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7582D1" w14:textId="34A6CE86" w:rsidR="00C63E32" w:rsidRDefault="00C63E32" w:rsidP="00C63E32">
      <w:pPr>
        <w:jc w:val="center"/>
        <w:rPr>
          <w:b/>
        </w:rPr>
      </w:pPr>
    </w:p>
    <w:tbl>
      <w:tblPr>
        <w:tblW w:w="0" w:type="auto"/>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8721"/>
      </w:tblGrid>
      <w:tr w:rsidR="002D01AE" w14:paraId="6FA27B92" w14:textId="77777777" w:rsidTr="00BA25A8">
        <w:trPr>
          <w:trHeight w:val="336"/>
        </w:trPr>
        <w:tc>
          <w:tcPr>
            <w:tcW w:w="8721" w:type="dxa"/>
          </w:tcPr>
          <w:p w14:paraId="304B7F28" w14:textId="77777777" w:rsidR="00E93457" w:rsidRDefault="00E93457" w:rsidP="008D5F8B">
            <w:pPr>
              <w:jc w:val="center"/>
              <w:rPr>
                <w:rFonts w:ascii="Arial" w:hAnsi="Arial" w:cs="Arial"/>
                <w:b/>
                <w:sz w:val="22"/>
                <w:szCs w:val="22"/>
              </w:rPr>
            </w:pPr>
          </w:p>
          <w:p w14:paraId="39286F22" w14:textId="2CFA3377" w:rsidR="002D01AE" w:rsidRPr="00E93457" w:rsidRDefault="002D01AE" w:rsidP="008D5F8B">
            <w:pPr>
              <w:jc w:val="center"/>
              <w:rPr>
                <w:rFonts w:ascii="Arial" w:hAnsi="Arial" w:cs="Arial"/>
                <w:b/>
                <w:sz w:val="22"/>
                <w:szCs w:val="22"/>
              </w:rPr>
            </w:pPr>
            <w:r w:rsidRPr="00E93457">
              <w:rPr>
                <w:rFonts w:ascii="Arial" w:hAnsi="Arial" w:cs="Arial"/>
                <w:b/>
                <w:sz w:val="22"/>
                <w:szCs w:val="22"/>
              </w:rPr>
              <w:t xml:space="preserve">EDITAL DO PREGÃO </w:t>
            </w:r>
            <w:r w:rsidR="006A40EA" w:rsidRPr="00E93457">
              <w:rPr>
                <w:rFonts w:ascii="Arial" w:hAnsi="Arial" w:cs="Arial"/>
                <w:b/>
                <w:sz w:val="22"/>
                <w:szCs w:val="22"/>
              </w:rPr>
              <w:t>ELETRÔNICO</w:t>
            </w:r>
            <w:r w:rsidRPr="00E93457">
              <w:rPr>
                <w:rFonts w:ascii="Arial" w:hAnsi="Arial" w:cs="Arial"/>
                <w:b/>
                <w:sz w:val="22"/>
                <w:szCs w:val="22"/>
              </w:rPr>
              <w:t xml:space="preserve"> N.º </w:t>
            </w:r>
            <w:r w:rsidR="00832504">
              <w:rPr>
                <w:rFonts w:ascii="Arial" w:hAnsi="Arial" w:cs="Arial"/>
                <w:b/>
                <w:sz w:val="22"/>
                <w:szCs w:val="22"/>
              </w:rPr>
              <w:t>01</w:t>
            </w:r>
            <w:r w:rsidRPr="00E93457">
              <w:rPr>
                <w:rFonts w:ascii="Arial" w:hAnsi="Arial" w:cs="Arial"/>
                <w:b/>
                <w:sz w:val="22"/>
                <w:szCs w:val="22"/>
              </w:rPr>
              <w:t>/</w:t>
            </w:r>
            <w:r w:rsidR="00950DDC" w:rsidRPr="00E93457">
              <w:rPr>
                <w:rFonts w:ascii="Arial" w:hAnsi="Arial" w:cs="Arial"/>
                <w:b/>
                <w:sz w:val="22"/>
                <w:szCs w:val="22"/>
              </w:rPr>
              <w:t>202</w:t>
            </w:r>
            <w:r w:rsidR="00221570" w:rsidRPr="00E93457">
              <w:rPr>
                <w:rFonts w:ascii="Arial" w:hAnsi="Arial" w:cs="Arial"/>
                <w:b/>
                <w:sz w:val="22"/>
                <w:szCs w:val="22"/>
              </w:rPr>
              <w:t>6</w:t>
            </w:r>
          </w:p>
          <w:p w14:paraId="4D580474" w14:textId="18FEE6DA" w:rsidR="00844CA7" w:rsidRPr="00E93457" w:rsidRDefault="00844CA7" w:rsidP="00844CA7">
            <w:pPr>
              <w:ind w:right="141"/>
              <w:jc w:val="center"/>
              <w:rPr>
                <w:rFonts w:ascii="Arial" w:hAnsi="Arial" w:cs="Arial"/>
                <w:b/>
                <w:sz w:val="22"/>
                <w:szCs w:val="22"/>
              </w:rPr>
            </w:pPr>
            <w:r w:rsidRPr="00E93457">
              <w:rPr>
                <w:rFonts w:ascii="Arial" w:hAnsi="Arial" w:cs="Arial"/>
                <w:b/>
                <w:sz w:val="22"/>
                <w:szCs w:val="22"/>
              </w:rPr>
              <w:t xml:space="preserve">PROCESSO Nº </w:t>
            </w:r>
            <w:r w:rsidR="00D60894" w:rsidRPr="00D60894">
              <w:rPr>
                <w:rFonts w:ascii="Arial" w:hAnsi="Arial" w:cs="Arial"/>
                <w:b/>
                <w:sz w:val="22"/>
                <w:szCs w:val="22"/>
              </w:rPr>
              <w:t>128.744</w:t>
            </w:r>
            <w:r w:rsidRPr="00E93457">
              <w:rPr>
                <w:rFonts w:ascii="Arial" w:hAnsi="Arial" w:cs="Arial"/>
                <w:b/>
                <w:sz w:val="22"/>
                <w:szCs w:val="22"/>
              </w:rPr>
              <w:t>/</w:t>
            </w:r>
            <w:r w:rsidR="00950DDC" w:rsidRPr="00E93457">
              <w:rPr>
                <w:rFonts w:ascii="Arial" w:hAnsi="Arial" w:cs="Arial"/>
                <w:b/>
                <w:sz w:val="22"/>
                <w:szCs w:val="22"/>
              </w:rPr>
              <w:t>202</w:t>
            </w:r>
            <w:r w:rsidR="00221570" w:rsidRPr="00E93457">
              <w:rPr>
                <w:rFonts w:ascii="Arial" w:hAnsi="Arial" w:cs="Arial"/>
                <w:b/>
                <w:sz w:val="22"/>
                <w:szCs w:val="22"/>
              </w:rPr>
              <w:t>6</w:t>
            </w:r>
          </w:p>
          <w:p w14:paraId="1037B544" w14:textId="4494ED20" w:rsidR="00CE2AB4" w:rsidRPr="00E93457" w:rsidRDefault="00CE2AB4" w:rsidP="008D5F8B">
            <w:pPr>
              <w:jc w:val="center"/>
              <w:rPr>
                <w:rFonts w:ascii="Arial" w:hAnsi="Arial" w:cs="Arial"/>
                <w:b/>
                <w:sz w:val="22"/>
                <w:szCs w:val="22"/>
              </w:rPr>
            </w:pPr>
            <w:r w:rsidRPr="00832504">
              <w:rPr>
                <w:rFonts w:ascii="Arial" w:hAnsi="Arial" w:cs="Arial"/>
                <w:b/>
                <w:sz w:val="22"/>
                <w:szCs w:val="22"/>
              </w:rPr>
              <w:t xml:space="preserve">Contratante (UASG): </w:t>
            </w:r>
            <w:r w:rsidR="00832504">
              <w:rPr>
                <w:rFonts w:ascii="Arial" w:hAnsi="Arial" w:cs="Arial"/>
                <w:b/>
                <w:sz w:val="22"/>
                <w:szCs w:val="22"/>
              </w:rPr>
              <w:t>986875</w:t>
            </w:r>
          </w:p>
          <w:p w14:paraId="4064D449" w14:textId="17E931BE" w:rsidR="00BA25A8" w:rsidRPr="00E93457" w:rsidRDefault="00BA25A8" w:rsidP="00BA25A8">
            <w:pPr>
              <w:ind w:left="142" w:right="141"/>
              <w:jc w:val="center"/>
              <w:rPr>
                <w:rFonts w:ascii="Arial" w:hAnsi="Arial" w:cs="Arial"/>
                <w:i/>
                <w:sz w:val="22"/>
                <w:szCs w:val="22"/>
              </w:rPr>
            </w:pPr>
            <w:r w:rsidRPr="00E93457">
              <w:rPr>
                <w:rFonts w:ascii="Arial" w:hAnsi="Arial" w:cs="Arial"/>
                <w:b/>
                <w:sz w:val="22"/>
                <w:szCs w:val="22"/>
              </w:rPr>
              <w:t>Tipo de Licitação:</w:t>
            </w:r>
            <w:r w:rsidRPr="00E93457">
              <w:rPr>
                <w:rFonts w:ascii="Arial" w:hAnsi="Arial" w:cs="Arial"/>
                <w:i/>
                <w:sz w:val="22"/>
                <w:szCs w:val="22"/>
              </w:rPr>
              <w:t xml:space="preserve"> MENOR </w:t>
            </w:r>
            <w:r w:rsidR="006E7F8A">
              <w:rPr>
                <w:rFonts w:ascii="Arial" w:hAnsi="Arial" w:cs="Arial"/>
                <w:i/>
                <w:sz w:val="22"/>
                <w:szCs w:val="22"/>
              </w:rPr>
              <w:t>PREÇO</w:t>
            </w:r>
            <w:r w:rsidRPr="00E93457">
              <w:rPr>
                <w:rFonts w:ascii="Arial" w:hAnsi="Arial" w:cs="Arial"/>
                <w:i/>
                <w:sz w:val="22"/>
                <w:szCs w:val="22"/>
              </w:rPr>
              <w:t xml:space="preserve"> </w:t>
            </w:r>
            <w:r w:rsidR="006E7F8A">
              <w:rPr>
                <w:rFonts w:ascii="Arial" w:hAnsi="Arial" w:cs="Arial"/>
                <w:i/>
                <w:sz w:val="22"/>
                <w:szCs w:val="22"/>
              </w:rPr>
              <w:t>GLOBAL</w:t>
            </w:r>
          </w:p>
          <w:p w14:paraId="61A417C1" w14:textId="04569F27" w:rsidR="00633F19" w:rsidRPr="00E93457" w:rsidRDefault="00633F19" w:rsidP="00BA25A8">
            <w:pPr>
              <w:ind w:left="142" w:right="141"/>
              <w:jc w:val="center"/>
              <w:rPr>
                <w:rFonts w:ascii="Arial" w:hAnsi="Arial" w:cs="Arial"/>
                <w:sz w:val="22"/>
                <w:szCs w:val="22"/>
              </w:rPr>
            </w:pPr>
            <w:r w:rsidRPr="00E93457">
              <w:rPr>
                <w:rFonts w:ascii="Arial" w:hAnsi="Arial" w:cs="Arial"/>
                <w:b/>
                <w:sz w:val="22"/>
                <w:szCs w:val="22"/>
              </w:rPr>
              <w:t>Modo de disputa:</w:t>
            </w:r>
            <w:r w:rsidRPr="00E93457">
              <w:rPr>
                <w:rFonts w:ascii="Arial" w:hAnsi="Arial" w:cs="Arial"/>
                <w:sz w:val="22"/>
                <w:szCs w:val="22"/>
              </w:rPr>
              <w:t xml:space="preserve"> </w:t>
            </w:r>
            <w:r w:rsidR="00D56996" w:rsidRPr="00E93457">
              <w:rPr>
                <w:rFonts w:ascii="Arial" w:hAnsi="Arial" w:cs="Arial"/>
                <w:sz w:val="22"/>
                <w:szCs w:val="22"/>
              </w:rPr>
              <w:t>Aberto</w:t>
            </w:r>
          </w:p>
          <w:p w14:paraId="7730D7F2" w14:textId="32B55C43" w:rsidR="00BA25A8" w:rsidRPr="00E93457" w:rsidRDefault="00BA25A8" w:rsidP="00BA25A8">
            <w:pPr>
              <w:ind w:left="142" w:right="141"/>
              <w:jc w:val="center"/>
              <w:rPr>
                <w:rFonts w:ascii="Arial" w:hAnsi="Arial" w:cs="Arial"/>
                <w:sz w:val="22"/>
                <w:szCs w:val="22"/>
              </w:rPr>
            </w:pPr>
            <w:r w:rsidRPr="00E93457">
              <w:rPr>
                <w:rFonts w:ascii="Arial" w:hAnsi="Arial" w:cs="Arial"/>
                <w:b/>
                <w:sz w:val="22"/>
                <w:szCs w:val="22"/>
              </w:rPr>
              <w:t>Data da Sessão Pública:</w:t>
            </w:r>
            <w:r w:rsidRPr="00E93457">
              <w:rPr>
                <w:rFonts w:ascii="Arial" w:hAnsi="Arial" w:cs="Arial"/>
                <w:sz w:val="22"/>
                <w:szCs w:val="22"/>
              </w:rPr>
              <w:t xml:space="preserve"> </w:t>
            </w:r>
            <w:r w:rsidR="00832504">
              <w:rPr>
                <w:rFonts w:ascii="Arial" w:hAnsi="Arial" w:cs="Arial"/>
                <w:sz w:val="22"/>
                <w:szCs w:val="22"/>
              </w:rPr>
              <w:t>17/08</w:t>
            </w:r>
            <w:r w:rsidRPr="00E93457">
              <w:rPr>
                <w:rFonts w:ascii="Arial" w:hAnsi="Arial" w:cs="Arial"/>
                <w:sz w:val="22"/>
                <w:szCs w:val="22"/>
              </w:rPr>
              <w:t>/</w:t>
            </w:r>
            <w:r w:rsidR="00950DDC" w:rsidRPr="00E93457">
              <w:rPr>
                <w:rFonts w:ascii="Arial" w:hAnsi="Arial" w:cs="Arial"/>
                <w:sz w:val="22"/>
                <w:szCs w:val="22"/>
              </w:rPr>
              <w:t>202</w:t>
            </w:r>
            <w:r w:rsidR="00221570" w:rsidRPr="00E93457">
              <w:rPr>
                <w:rFonts w:ascii="Arial" w:hAnsi="Arial" w:cs="Arial"/>
                <w:sz w:val="22"/>
                <w:szCs w:val="22"/>
              </w:rPr>
              <w:t>6</w:t>
            </w:r>
          </w:p>
          <w:p w14:paraId="27D9608B" w14:textId="77777777" w:rsidR="00BA25A8" w:rsidRPr="00E93457" w:rsidRDefault="00BA25A8" w:rsidP="00BA25A8">
            <w:pPr>
              <w:ind w:left="142" w:right="141"/>
              <w:jc w:val="center"/>
              <w:rPr>
                <w:rFonts w:ascii="Arial" w:hAnsi="Arial" w:cs="Arial"/>
                <w:sz w:val="22"/>
                <w:szCs w:val="22"/>
              </w:rPr>
            </w:pPr>
            <w:r w:rsidRPr="00E93457">
              <w:rPr>
                <w:rFonts w:ascii="Arial" w:hAnsi="Arial" w:cs="Arial"/>
                <w:b/>
                <w:sz w:val="22"/>
                <w:szCs w:val="22"/>
              </w:rPr>
              <w:t>Início da Sessão Pública:</w:t>
            </w:r>
            <w:r w:rsidRPr="00E93457">
              <w:rPr>
                <w:rFonts w:ascii="Arial" w:hAnsi="Arial" w:cs="Arial"/>
                <w:sz w:val="22"/>
                <w:szCs w:val="22"/>
              </w:rPr>
              <w:t xml:space="preserve"> 09</w:t>
            </w:r>
            <w:r w:rsidRPr="00E93457">
              <w:rPr>
                <w:rFonts w:ascii="Arial" w:hAnsi="Arial" w:cs="Arial"/>
                <w:i/>
                <w:sz w:val="22"/>
                <w:szCs w:val="22"/>
              </w:rPr>
              <w:t xml:space="preserve">:00 horas </w:t>
            </w:r>
          </w:p>
          <w:p w14:paraId="1CAA0808" w14:textId="62C7E9BA" w:rsidR="00BA25A8" w:rsidRPr="00E93457" w:rsidRDefault="00BA25A8" w:rsidP="00BA25A8">
            <w:pPr>
              <w:jc w:val="center"/>
              <w:rPr>
                <w:rFonts w:ascii="Arial" w:hAnsi="Arial" w:cs="Arial"/>
                <w:b/>
                <w:sz w:val="22"/>
                <w:szCs w:val="22"/>
              </w:rPr>
            </w:pPr>
            <w:r w:rsidRPr="00E93457">
              <w:rPr>
                <w:rFonts w:ascii="Arial" w:hAnsi="Arial" w:cs="Arial"/>
                <w:b/>
                <w:bCs/>
                <w:color w:val="FF0000"/>
                <w:sz w:val="22"/>
                <w:szCs w:val="22"/>
              </w:rPr>
              <w:t xml:space="preserve">(Informamos que deverá ser seguida a descrição do objeto conforme o Anexo </w:t>
            </w:r>
            <w:r w:rsidR="00375600">
              <w:rPr>
                <w:rFonts w:ascii="Arial" w:hAnsi="Arial" w:cs="Arial"/>
                <w:b/>
                <w:bCs/>
                <w:color w:val="FF0000"/>
                <w:sz w:val="22"/>
                <w:szCs w:val="22"/>
              </w:rPr>
              <w:t>1</w:t>
            </w:r>
            <w:r w:rsidR="00471633" w:rsidRPr="00E93457">
              <w:rPr>
                <w:rFonts w:ascii="Arial" w:hAnsi="Arial" w:cs="Arial"/>
                <w:b/>
                <w:bCs/>
                <w:color w:val="FF0000"/>
                <w:sz w:val="22"/>
                <w:szCs w:val="22"/>
              </w:rPr>
              <w:t xml:space="preserve"> </w:t>
            </w:r>
            <w:r w:rsidRPr="00E93457">
              <w:rPr>
                <w:rFonts w:ascii="Arial" w:hAnsi="Arial" w:cs="Arial"/>
                <w:b/>
                <w:bCs/>
                <w:color w:val="FF0000"/>
                <w:sz w:val="22"/>
                <w:szCs w:val="22"/>
              </w:rPr>
              <w:t>do Edital)</w:t>
            </w:r>
          </w:p>
          <w:p w14:paraId="5EBA05AC" w14:textId="77777777" w:rsidR="00844CA7" w:rsidRPr="00E93457" w:rsidRDefault="00844CA7" w:rsidP="008D5F8B">
            <w:pPr>
              <w:ind w:right="-51"/>
              <w:jc w:val="both"/>
              <w:rPr>
                <w:rFonts w:ascii="Arial" w:hAnsi="Arial" w:cs="Arial"/>
                <w:b/>
                <w:sz w:val="22"/>
                <w:szCs w:val="22"/>
              </w:rPr>
            </w:pPr>
          </w:p>
          <w:p w14:paraId="3BA4C6C3" w14:textId="123F2C51" w:rsidR="002D01AE" w:rsidRPr="00E93457" w:rsidRDefault="002D01AE" w:rsidP="00D56996">
            <w:pPr>
              <w:ind w:right="-51"/>
              <w:jc w:val="center"/>
              <w:rPr>
                <w:rFonts w:ascii="Arial" w:hAnsi="Arial" w:cs="Arial"/>
                <w:b/>
                <w:sz w:val="22"/>
                <w:szCs w:val="22"/>
              </w:rPr>
            </w:pPr>
            <w:r w:rsidRPr="00E93457">
              <w:rPr>
                <w:rFonts w:ascii="Arial" w:hAnsi="Arial" w:cs="Arial"/>
                <w:b/>
                <w:sz w:val="22"/>
                <w:szCs w:val="22"/>
              </w:rPr>
              <w:t>OBJETO:</w:t>
            </w:r>
            <w:r w:rsidRPr="00E93457">
              <w:rPr>
                <w:rFonts w:ascii="Arial" w:eastAsia="Calibri" w:hAnsi="Arial" w:cs="Arial"/>
                <w:sz w:val="22"/>
                <w:szCs w:val="22"/>
                <w:lang w:eastAsia="en-US"/>
              </w:rPr>
              <w:t xml:space="preserve"> </w:t>
            </w:r>
            <w:r w:rsidR="00D60894" w:rsidRPr="00D60894">
              <w:rPr>
                <w:rFonts w:ascii="Arial" w:hAnsi="Arial" w:cs="Arial"/>
                <w:b/>
                <w:sz w:val="22"/>
                <w:szCs w:val="22"/>
              </w:rPr>
              <w:t>Fornecimento de alimentação, pelo sistema ponto a ponto, incluindo pré-preparo, preparo e distribuição da alimentação, com fornecimento de todos os gêneros alimentícios, insumos (material de limpeza, gás, descartáveis, etc.), fornecimento de serviços de logística, manutenção preventiva e corretiva dos equipamentos utilizados; armazenamento e distribuição das refeições; mão de obra para preparação, distribuição, limpeza e higienização das cozinhas, despensas e lactários, conforme especificações técnicas do Edital e seus Anexos, aos alunos regularmente matriculados na Rede de Ensino Municipal e servidores com restabelecimento de alimentação, através de serviços contínuos, nas escolas da Rede Pública Municipal de Piracicaba/SP.</w:t>
            </w:r>
          </w:p>
          <w:p w14:paraId="24703993" w14:textId="77777777" w:rsidR="00A72F71" w:rsidRPr="00E93457" w:rsidRDefault="00A72F71" w:rsidP="008D5F8B">
            <w:pPr>
              <w:ind w:right="-51"/>
              <w:jc w:val="both"/>
              <w:rPr>
                <w:rFonts w:ascii="Arial" w:hAnsi="Arial" w:cs="Arial"/>
                <w:b/>
                <w:sz w:val="22"/>
                <w:szCs w:val="22"/>
              </w:rPr>
            </w:pPr>
          </w:p>
          <w:p w14:paraId="3B6A0BB2" w14:textId="2A752375" w:rsidR="002D01AE" w:rsidRPr="00E93457" w:rsidRDefault="002D01AE" w:rsidP="00D83D3E">
            <w:pPr>
              <w:jc w:val="center"/>
              <w:rPr>
                <w:rFonts w:ascii="Arial" w:hAnsi="Arial" w:cs="Arial"/>
                <w:b/>
                <w:sz w:val="22"/>
                <w:szCs w:val="22"/>
              </w:rPr>
            </w:pPr>
            <w:r w:rsidRPr="00E93457">
              <w:rPr>
                <w:rFonts w:ascii="Arial" w:hAnsi="Arial" w:cs="Arial"/>
                <w:b/>
                <w:sz w:val="22"/>
                <w:szCs w:val="22"/>
              </w:rPr>
              <w:t>ANEXOS</w:t>
            </w:r>
          </w:p>
          <w:p w14:paraId="6E4F71DF" w14:textId="17AFF247" w:rsidR="002D01AE" w:rsidRDefault="0056035C" w:rsidP="00D83D3E">
            <w:pPr>
              <w:jc w:val="center"/>
              <w:rPr>
                <w:rFonts w:ascii="Arial" w:hAnsi="Arial" w:cs="Arial"/>
                <w:sz w:val="22"/>
                <w:szCs w:val="22"/>
              </w:rPr>
            </w:pPr>
            <w:hyperlink w:anchor="I" w:history="1">
              <w:r w:rsidR="009D0847">
                <w:rPr>
                  <w:rStyle w:val="Hyperlink"/>
                  <w:rFonts w:ascii="Arial" w:hAnsi="Arial" w:cs="Arial"/>
                  <w:b/>
                  <w:color w:val="auto"/>
                  <w:sz w:val="22"/>
                  <w:szCs w:val="22"/>
                  <w:u w:val="none"/>
                </w:rPr>
                <w:t>1</w:t>
              </w:r>
              <w:r w:rsidR="002D01AE" w:rsidRPr="00E93457">
                <w:rPr>
                  <w:rStyle w:val="Hyperlink"/>
                  <w:rFonts w:ascii="Arial" w:hAnsi="Arial" w:cs="Arial"/>
                  <w:color w:val="auto"/>
                  <w:sz w:val="22"/>
                  <w:szCs w:val="22"/>
                  <w:u w:val="none"/>
                </w:rPr>
                <w:t xml:space="preserve"> - Termo de Referência</w:t>
              </w:r>
            </w:hyperlink>
            <w:r w:rsidR="002D01AE" w:rsidRPr="00E93457">
              <w:rPr>
                <w:rFonts w:ascii="Arial" w:hAnsi="Arial" w:cs="Arial"/>
                <w:sz w:val="22"/>
                <w:szCs w:val="22"/>
              </w:rPr>
              <w:t>;</w:t>
            </w:r>
          </w:p>
          <w:p w14:paraId="55490AEC" w14:textId="627E5AA2" w:rsidR="00950532" w:rsidRDefault="00950532" w:rsidP="00D83D3E">
            <w:pPr>
              <w:jc w:val="center"/>
              <w:rPr>
                <w:rFonts w:ascii="Arial" w:hAnsi="Arial" w:cs="Arial"/>
                <w:sz w:val="22"/>
                <w:szCs w:val="22"/>
              </w:rPr>
            </w:pPr>
            <w:r>
              <w:rPr>
                <w:rFonts w:ascii="Arial" w:hAnsi="Arial" w:cs="Arial"/>
                <w:b/>
                <w:sz w:val="22"/>
                <w:szCs w:val="22"/>
              </w:rPr>
              <w:t xml:space="preserve">A - </w:t>
            </w:r>
            <w:r w:rsidRPr="00950532">
              <w:rPr>
                <w:rFonts w:ascii="Arial" w:hAnsi="Arial" w:cs="Arial"/>
                <w:sz w:val="22"/>
                <w:szCs w:val="22"/>
              </w:rPr>
              <w:t>Memorial Descritivo;</w:t>
            </w:r>
          </w:p>
          <w:p w14:paraId="2467EF9D" w14:textId="21AD1FF7" w:rsidR="00950532" w:rsidRDefault="00950532" w:rsidP="00D83D3E">
            <w:pPr>
              <w:jc w:val="center"/>
              <w:rPr>
                <w:rFonts w:ascii="Arial" w:hAnsi="Arial" w:cs="Arial"/>
                <w:sz w:val="22"/>
                <w:szCs w:val="22"/>
              </w:rPr>
            </w:pPr>
            <w:r>
              <w:rPr>
                <w:rFonts w:ascii="Arial" w:hAnsi="Arial" w:cs="Arial"/>
                <w:b/>
                <w:sz w:val="22"/>
                <w:szCs w:val="22"/>
              </w:rPr>
              <w:t xml:space="preserve">B - </w:t>
            </w:r>
            <w:r w:rsidRPr="00950532">
              <w:rPr>
                <w:rFonts w:ascii="Arial" w:eastAsia="Arial" w:hAnsi="Arial" w:cs="Arial"/>
                <w:color w:val="000000"/>
                <w:sz w:val="22"/>
              </w:rPr>
              <w:t>Estimativa de Cardápios;</w:t>
            </w:r>
          </w:p>
          <w:p w14:paraId="0C0B799B" w14:textId="7BA5BE18" w:rsidR="00950532" w:rsidRDefault="00950532" w:rsidP="00D83D3E">
            <w:pPr>
              <w:jc w:val="center"/>
              <w:rPr>
                <w:rFonts w:ascii="Arial" w:hAnsi="Arial" w:cs="Arial"/>
                <w:sz w:val="22"/>
                <w:szCs w:val="22"/>
              </w:rPr>
            </w:pPr>
            <w:r>
              <w:rPr>
                <w:rFonts w:ascii="Arial" w:hAnsi="Arial" w:cs="Arial"/>
                <w:b/>
                <w:sz w:val="22"/>
                <w:szCs w:val="22"/>
              </w:rPr>
              <w:t xml:space="preserve">C - </w:t>
            </w:r>
            <w:r w:rsidRPr="00950532">
              <w:rPr>
                <w:rFonts w:ascii="Arial" w:eastAsia="Arial" w:hAnsi="Arial" w:cs="Arial"/>
                <w:color w:val="000000"/>
                <w:sz w:val="22"/>
              </w:rPr>
              <w:t>Frequência das Preparações por Tipo de Cardápio;</w:t>
            </w:r>
          </w:p>
          <w:p w14:paraId="67F673CC" w14:textId="78E8EA0B" w:rsidR="00950532" w:rsidRDefault="00950532" w:rsidP="00D83D3E">
            <w:pPr>
              <w:jc w:val="center"/>
              <w:rPr>
                <w:rFonts w:ascii="Arial" w:hAnsi="Arial" w:cs="Arial"/>
                <w:sz w:val="22"/>
                <w:szCs w:val="22"/>
              </w:rPr>
            </w:pPr>
            <w:r>
              <w:rPr>
                <w:rFonts w:ascii="Arial" w:hAnsi="Arial" w:cs="Arial"/>
                <w:b/>
                <w:sz w:val="22"/>
                <w:szCs w:val="22"/>
              </w:rPr>
              <w:t xml:space="preserve">D - </w:t>
            </w:r>
            <w:r w:rsidRPr="00950532">
              <w:rPr>
                <w:rFonts w:ascii="Arial" w:hAnsi="Arial" w:cs="Arial"/>
                <w:sz w:val="22"/>
                <w:szCs w:val="22"/>
              </w:rPr>
              <w:t>Modelo de composição de cardápio mensal;</w:t>
            </w:r>
          </w:p>
          <w:p w14:paraId="031477D0" w14:textId="24C4BCC6" w:rsidR="00950532" w:rsidRDefault="00950532" w:rsidP="00D83D3E">
            <w:pPr>
              <w:jc w:val="center"/>
              <w:rPr>
                <w:rFonts w:ascii="Arial" w:hAnsi="Arial" w:cs="Arial"/>
                <w:sz w:val="22"/>
                <w:szCs w:val="22"/>
              </w:rPr>
            </w:pPr>
            <w:r>
              <w:rPr>
                <w:rFonts w:ascii="Arial" w:hAnsi="Arial" w:cs="Arial"/>
                <w:b/>
                <w:sz w:val="22"/>
                <w:szCs w:val="22"/>
              </w:rPr>
              <w:t xml:space="preserve">E - </w:t>
            </w:r>
            <w:r w:rsidRPr="00950532">
              <w:rPr>
                <w:rFonts w:ascii="Arial" w:hAnsi="Arial" w:cs="Arial"/>
                <w:sz w:val="22"/>
                <w:szCs w:val="22"/>
              </w:rPr>
              <w:t>Per capita de gêneros de acordo com cada tipo de cardápio;</w:t>
            </w:r>
          </w:p>
          <w:p w14:paraId="51DA9519" w14:textId="23A10F71" w:rsidR="00950532" w:rsidRDefault="00950532" w:rsidP="00D83D3E">
            <w:pPr>
              <w:jc w:val="center"/>
              <w:rPr>
                <w:rFonts w:ascii="Arial" w:hAnsi="Arial" w:cs="Arial"/>
                <w:sz w:val="22"/>
                <w:szCs w:val="22"/>
              </w:rPr>
            </w:pPr>
            <w:r>
              <w:rPr>
                <w:rFonts w:ascii="Arial" w:hAnsi="Arial" w:cs="Arial"/>
                <w:b/>
                <w:sz w:val="22"/>
                <w:szCs w:val="22"/>
              </w:rPr>
              <w:t xml:space="preserve">F - </w:t>
            </w:r>
            <w:r w:rsidRPr="00950532">
              <w:rPr>
                <w:rFonts w:ascii="Arial" w:hAnsi="Arial" w:cs="Arial"/>
                <w:sz w:val="22"/>
                <w:szCs w:val="22"/>
              </w:rPr>
              <w:t>Relação das unidades educacionais, contato, localização, alunado, período de funcionamento;</w:t>
            </w:r>
          </w:p>
          <w:p w14:paraId="53592B4A" w14:textId="65F83F9C" w:rsidR="00950532" w:rsidRDefault="00950532" w:rsidP="00D83D3E">
            <w:pPr>
              <w:jc w:val="center"/>
              <w:rPr>
                <w:rFonts w:ascii="Arial" w:hAnsi="Arial" w:cs="Arial"/>
                <w:sz w:val="22"/>
                <w:szCs w:val="22"/>
              </w:rPr>
            </w:pPr>
            <w:r>
              <w:rPr>
                <w:rFonts w:ascii="Arial" w:hAnsi="Arial" w:cs="Arial"/>
                <w:b/>
                <w:sz w:val="22"/>
                <w:szCs w:val="22"/>
              </w:rPr>
              <w:t xml:space="preserve">G - </w:t>
            </w:r>
            <w:r w:rsidRPr="00950532">
              <w:rPr>
                <w:rFonts w:ascii="Arial" w:hAnsi="Arial" w:cs="Arial"/>
                <w:sz w:val="22"/>
                <w:szCs w:val="22"/>
              </w:rPr>
              <w:t>Especificação e descrição de gêneros e insumos alimentícios;</w:t>
            </w:r>
          </w:p>
          <w:p w14:paraId="12E2D031" w14:textId="4CC447C7" w:rsidR="00950532" w:rsidRDefault="00950532" w:rsidP="00D83D3E">
            <w:pPr>
              <w:jc w:val="center"/>
              <w:rPr>
                <w:rFonts w:ascii="Arial" w:hAnsi="Arial" w:cs="Arial"/>
                <w:sz w:val="22"/>
                <w:szCs w:val="22"/>
              </w:rPr>
            </w:pPr>
            <w:r>
              <w:rPr>
                <w:rFonts w:ascii="Arial" w:hAnsi="Arial" w:cs="Arial"/>
                <w:b/>
                <w:sz w:val="22"/>
                <w:szCs w:val="22"/>
              </w:rPr>
              <w:t xml:space="preserve">H - </w:t>
            </w:r>
            <w:r w:rsidRPr="00950532">
              <w:rPr>
                <w:rFonts w:ascii="Arial" w:hAnsi="Arial" w:cs="Arial"/>
                <w:sz w:val="22"/>
                <w:szCs w:val="22"/>
              </w:rPr>
              <w:t>Relação e descritivo de equipamentos e utensílios;</w:t>
            </w:r>
          </w:p>
          <w:p w14:paraId="4FE31450" w14:textId="68DC5AD6" w:rsidR="00950532" w:rsidRDefault="00950532" w:rsidP="00D83D3E">
            <w:pPr>
              <w:jc w:val="center"/>
              <w:rPr>
                <w:rFonts w:ascii="Arial" w:hAnsi="Arial" w:cs="Arial"/>
                <w:sz w:val="22"/>
                <w:szCs w:val="22"/>
              </w:rPr>
            </w:pPr>
            <w:r>
              <w:rPr>
                <w:rFonts w:ascii="Arial" w:hAnsi="Arial" w:cs="Arial"/>
                <w:b/>
                <w:sz w:val="22"/>
                <w:szCs w:val="22"/>
              </w:rPr>
              <w:t xml:space="preserve">I - </w:t>
            </w:r>
            <w:r w:rsidRPr="00950532">
              <w:rPr>
                <w:rFonts w:ascii="Arial" w:hAnsi="Arial" w:cs="Arial"/>
                <w:sz w:val="22"/>
                <w:szCs w:val="22"/>
              </w:rPr>
              <w:t>Relação e descritivo produtos de limpeza, material de apoio, equipamentos de proteção individual e de uso coletivo;</w:t>
            </w:r>
          </w:p>
          <w:p w14:paraId="3043B457" w14:textId="509921C0" w:rsidR="00950532" w:rsidRDefault="00950532" w:rsidP="00D83D3E">
            <w:pPr>
              <w:jc w:val="center"/>
              <w:rPr>
                <w:rFonts w:ascii="Arial" w:hAnsi="Arial" w:cs="Arial"/>
                <w:sz w:val="22"/>
                <w:szCs w:val="22"/>
              </w:rPr>
            </w:pPr>
            <w:r>
              <w:rPr>
                <w:rFonts w:ascii="Arial" w:hAnsi="Arial" w:cs="Arial"/>
                <w:b/>
                <w:sz w:val="22"/>
                <w:szCs w:val="22"/>
              </w:rPr>
              <w:t xml:space="preserve">J - </w:t>
            </w:r>
            <w:r w:rsidRPr="00950532">
              <w:rPr>
                <w:rFonts w:ascii="Arial" w:hAnsi="Arial" w:cs="Arial"/>
                <w:sz w:val="22"/>
                <w:szCs w:val="22"/>
              </w:rPr>
              <w:t>Relação e descritivo de insumos, materiais e uniformes;</w:t>
            </w:r>
          </w:p>
          <w:p w14:paraId="1BCD6E49" w14:textId="6660EFAA" w:rsidR="00950532" w:rsidRDefault="00950532" w:rsidP="00D83D3E">
            <w:pPr>
              <w:jc w:val="center"/>
              <w:rPr>
                <w:rFonts w:ascii="Arial" w:hAnsi="Arial" w:cs="Arial"/>
                <w:sz w:val="22"/>
                <w:szCs w:val="22"/>
              </w:rPr>
            </w:pPr>
            <w:r>
              <w:rPr>
                <w:rFonts w:ascii="Arial" w:hAnsi="Arial" w:cs="Arial"/>
                <w:b/>
                <w:sz w:val="22"/>
                <w:szCs w:val="22"/>
              </w:rPr>
              <w:t xml:space="preserve">K - </w:t>
            </w:r>
            <w:r w:rsidRPr="00950532">
              <w:rPr>
                <w:rFonts w:ascii="Arial" w:hAnsi="Arial" w:cs="Arial"/>
                <w:sz w:val="22"/>
                <w:szCs w:val="22"/>
              </w:rPr>
              <w:t>Modelo planilha de medição inicial da alimentação fornecida aos alunos e servidores;</w:t>
            </w:r>
          </w:p>
          <w:p w14:paraId="1E513A0C" w14:textId="775A6FD2" w:rsidR="00950532" w:rsidRDefault="00950532" w:rsidP="00D83D3E">
            <w:pPr>
              <w:jc w:val="center"/>
              <w:rPr>
                <w:rFonts w:ascii="Arial" w:hAnsi="Arial" w:cs="Arial"/>
                <w:sz w:val="22"/>
                <w:szCs w:val="22"/>
              </w:rPr>
            </w:pPr>
            <w:r>
              <w:rPr>
                <w:rFonts w:ascii="Arial" w:hAnsi="Arial" w:cs="Arial"/>
                <w:b/>
                <w:sz w:val="22"/>
                <w:szCs w:val="22"/>
              </w:rPr>
              <w:t xml:space="preserve">L - </w:t>
            </w:r>
            <w:r w:rsidRPr="00950532">
              <w:rPr>
                <w:rFonts w:ascii="Arial" w:hAnsi="Arial" w:cs="Arial"/>
                <w:sz w:val="22"/>
                <w:szCs w:val="22"/>
              </w:rPr>
              <w:t>Modelo planilha de medição dos serviços prestados;</w:t>
            </w:r>
          </w:p>
          <w:p w14:paraId="412E5965" w14:textId="338B12E3" w:rsidR="00950532" w:rsidRDefault="00950532" w:rsidP="00D83D3E">
            <w:pPr>
              <w:jc w:val="center"/>
              <w:rPr>
                <w:rFonts w:ascii="Arial" w:hAnsi="Arial" w:cs="Arial"/>
                <w:sz w:val="22"/>
                <w:szCs w:val="22"/>
              </w:rPr>
            </w:pPr>
            <w:r>
              <w:rPr>
                <w:rFonts w:ascii="Arial" w:hAnsi="Arial" w:cs="Arial"/>
                <w:b/>
                <w:sz w:val="22"/>
                <w:szCs w:val="22"/>
              </w:rPr>
              <w:t xml:space="preserve">M - </w:t>
            </w:r>
            <w:r w:rsidRPr="00950532">
              <w:rPr>
                <w:rFonts w:ascii="Arial" w:hAnsi="Arial" w:cs="Arial"/>
                <w:sz w:val="22"/>
                <w:szCs w:val="22"/>
              </w:rPr>
              <w:t>Referência de alunos com necessidades alimentares especiais cadastrados;</w:t>
            </w:r>
          </w:p>
          <w:p w14:paraId="7C92BAE6" w14:textId="0F11A965" w:rsidR="00950532" w:rsidRDefault="00950532" w:rsidP="00D83D3E">
            <w:pPr>
              <w:jc w:val="center"/>
              <w:rPr>
                <w:rFonts w:ascii="Arial" w:hAnsi="Arial" w:cs="Arial"/>
                <w:sz w:val="22"/>
                <w:szCs w:val="22"/>
              </w:rPr>
            </w:pPr>
            <w:r>
              <w:rPr>
                <w:rFonts w:ascii="Arial" w:hAnsi="Arial" w:cs="Arial"/>
                <w:b/>
                <w:sz w:val="22"/>
                <w:szCs w:val="22"/>
              </w:rPr>
              <w:t xml:space="preserve">N - </w:t>
            </w:r>
            <w:r w:rsidRPr="00950532">
              <w:rPr>
                <w:rFonts w:ascii="Arial" w:hAnsi="Arial" w:cs="Arial"/>
                <w:sz w:val="22"/>
                <w:szCs w:val="22"/>
              </w:rPr>
              <w:t>Instrumento de fiscalização;</w:t>
            </w:r>
          </w:p>
          <w:p w14:paraId="12D822D7" w14:textId="08EB438D" w:rsidR="00950532" w:rsidRDefault="00950532" w:rsidP="00D83D3E">
            <w:pPr>
              <w:jc w:val="center"/>
              <w:rPr>
                <w:rFonts w:ascii="Arial" w:hAnsi="Arial" w:cs="Arial"/>
                <w:sz w:val="22"/>
                <w:szCs w:val="22"/>
              </w:rPr>
            </w:pPr>
            <w:r>
              <w:rPr>
                <w:rFonts w:ascii="Arial" w:hAnsi="Arial" w:cs="Arial"/>
                <w:b/>
                <w:sz w:val="22"/>
                <w:szCs w:val="22"/>
              </w:rPr>
              <w:t xml:space="preserve">O - </w:t>
            </w:r>
            <w:r w:rsidRPr="00950532">
              <w:rPr>
                <w:rFonts w:ascii="Arial" w:hAnsi="Arial" w:cs="Arial"/>
                <w:sz w:val="22"/>
                <w:szCs w:val="22"/>
              </w:rPr>
              <w:t>Orientações para a medição inicial realizada pelas Unidades escolares;</w:t>
            </w:r>
          </w:p>
          <w:p w14:paraId="6BB84DCA" w14:textId="2345ABAB" w:rsidR="00950532" w:rsidRDefault="00950532" w:rsidP="00D83D3E">
            <w:pPr>
              <w:jc w:val="center"/>
              <w:rPr>
                <w:rFonts w:ascii="Arial" w:hAnsi="Arial" w:cs="Arial"/>
                <w:sz w:val="22"/>
                <w:szCs w:val="22"/>
              </w:rPr>
            </w:pPr>
            <w:r>
              <w:rPr>
                <w:rFonts w:ascii="Arial" w:hAnsi="Arial" w:cs="Arial"/>
                <w:b/>
                <w:sz w:val="22"/>
                <w:szCs w:val="22"/>
              </w:rPr>
              <w:t xml:space="preserve">P - </w:t>
            </w:r>
            <w:r w:rsidRPr="00950532">
              <w:rPr>
                <w:rFonts w:ascii="Arial" w:hAnsi="Arial" w:cs="Arial"/>
                <w:sz w:val="22"/>
                <w:szCs w:val="22"/>
              </w:rPr>
              <w:t>Orientações para a solicitação de kit lanche pela unidade escolar;</w:t>
            </w:r>
          </w:p>
          <w:p w14:paraId="2D4ED9FD" w14:textId="2045C125" w:rsidR="00950532" w:rsidRDefault="00FD4E5D" w:rsidP="00D83D3E">
            <w:pPr>
              <w:jc w:val="center"/>
              <w:rPr>
                <w:rFonts w:ascii="Arial" w:hAnsi="Arial" w:cs="Arial"/>
                <w:sz w:val="22"/>
                <w:szCs w:val="22"/>
              </w:rPr>
            </w:pPr>
            <w:r>
              <w:rPr>
                <w:rFonts w:ascii="Arial" w:hAnsi="Arial" w:cs="Arial"/>
                <w:b/>
                <w:sz w:val="22"/>
                <w:szCs w:val="22"/>
              </w:rPr>
              <w:t>Q</w:t>
            </w:r>
            <w:r w:rsidR="00950532">
              <w:rPr>
                <w:rFonts w:ascii="Arial" w:hAnsi="Arial" w:cs="Arial"/>
                <w:b/>
                <w:sz w:val="22"/>
                <w:szCs w:val="22"/>
              </w:rPr>
              <w:t xml:space="preserve"> - </w:t>
            </w:r>
            <w:r w:rsidRPr="00FD4E5D">
              <w:rPr>
                <w:rFonts w:ascii="Arial" w:hAnsi="Arial" w:cs="Arial"/>
                <w:sz w:val="22"/>
                <w:szCs w:val="22"/>
              </w:rPr>
              <w:t>Penalidades;</w:t>
            </w:r>
          </w:p>
          <w:p w14:paraId="16AAE004" w14:textId="4BF39655" w:rsidR="00FD4E5D" w:rsidRDefault="00FD4E5D" w:rsidP="00FD4E5D">
            <w:pPr>
              <w:jc w:val="center"/>
              <w:rPr>
                <w:rFonts w:ascii="Arial" w:hAnsi="Arial" w:cs="Arial"/>
                <w:sz w:val="22"/>
                <w:szCs w:val="22"/>
              </w:rPr>
            </w:pPr>
            <w:r>
              <w:rPr>
                <w:rFonts w:ascii="Arial" w:hAnsi="Arial" w:cs="Arial"/>
                <w:b/>
                <w:sz w:val="22"/>
                <w:szCs w:val="22"/>
              </w:rPr>
              <w:t xml:space="preserve">R - </w:t>
            </w:r>
            <w:r w:rsidRPr="00FD4E5D">
              <w:rPr>
                <w:rFonts w:ascii="Arial" w:hAnsi="Arial" w:cs="Arial"/>
                <w:sz w:val="22"/>
                <w:szCs w:val="22"/>
              </w:rPr>
              <w:t>Modelo de proposta comercial;</w:t>
            </w:r>
          </w:p>
          <w:p w14:paraId="66507032" w14:textId="0EC2943E" w:rsidR="00FD4E5D" w:rsidRDefault="00FD4E5D" w:rsidP="00FD4E5D">
            <w:pPr>
              <w:jc w:val="center"/>
              <w:rPr>
                <w:rFonts w:ascii="Arial" w:hAnsi="Arial" w:cs="Arial"/>
                <w:sz w:val="22"/>
                <w:szCs w:val="22"/>
              </w:rPr>
            </w:pPr>
            <w:r>
              <w:rPr>
                <w:rFonts w:ascii="Arial" w:hAnsi="Arial" w:cs="Arial"/>
                <w:b/>
                <w:sz w:val="22"/>
                <w:szCs w:val="22"/>
              </w:rPr>
              <w:t xml:space="preserve">S - </w:t>
            </w:r>
            <w:r w:rsidRPr="00FD4E5D">
              <w:rPr>
                <w:rFonts w:ascii="Arial" w:hAnsi="Arial" w:cs="Arial"/>
                <w:sz w:val="22"/>
                <w:szCs w:val="22"/>
              </w:rPr>
              <w:t>Planilha de custos e formação de preços;</w:t>
            </w:r>
          </w:p>
          <w:p w14:paraId="0E26C998" w14:textId="7D5B95FB" w:rsidR="00FD4E5D" w:rsidRDefault="00FD4E5D" w:rsidP="00FD4E5D">
            <w:pPr>
              <w:jc w:val="center"/>
              <w:rPr>
                <w:rFonts w:ascii="Arial" w:hAnsi="Arial" w:cs="Arial"/>
                <w:sz w:val="22"/>
                <w:szCs w:val="22"/>
              </w:rPr>
            </w:pPr>
            <w:r>
              <w:rPr>
                <w:rFonts w:ascii="Arial" w:hAnsi="Arial" w:cs="Arial"/>
                <w:b/>
                <w:sz w:val="22"/>
                <w:szCs w:val="22"/>
              </w:rPr>
              <w:t xml:space="preserve">T - </w:t>
            </w:r>
            <w:r w:rsidRPr="00FD4E5D">
              <w:rPr>
                <w:rFonts w:ascii="Arial" w:hAnsi="Arial" w:cs="Arial"/>
                <w:sz w:val="22"/>
                <w:szCs w:val="22"/>
              </w:rPr>
              <w:t>Planilha de custos e formação de preços;</w:t>
            </w:r>
          </w:p>
          <w:p w14:paraId="2536E471" w14:textId="1E4483A3" w:rsidR="00FD4E5D" w:rsidRDefault="00FD4E5D" w:rsidP="00FD4E5D">
            <w:pPr>
              <w:jc w:val="center"/>
              <w:rPr>
                <w:rFonts w:ascii="Arial" w:hAnsi="Arial" w:cs="Arial"/>
                <w:sz w:val="22"/>
                <w:szCs w:val="22"/>
              </w:rPr>
            </w:pPr>
            <w:r>
              <w:rPr>
                <w:rFonts w:ascii="Arial" w:hAnsi="Arial" w:cs="Arial"/>
                <w:b/>
                <w:sz w:val="22"/>
                <w:szCs w:val="22"/>
              </w:rPr>
              <w:t xml:space="preserve">U - </w:t>
            </w:r>
            <w:r w:rsidRPr="00FD4E5D">
              <w:rPr>
                <w:rFonts w:ascii="Arial" w:hAnsi="Arial" w:cs="Arial"/>
                <w:sz w:val="22"/>
                <w:szCs w:val="22"/>
              </w:rPr>
              <w:t>Memorial de Segurança.</w:t>
            </w:r>
          </w:p>
          <w:p w14:paraId="42E502E4" w14:textId="430F1AB6" w:rsidR="00947D31" w:rsidRPr="00E93457" w:rsidRDefault="009D0847" w:rsidP="00947D31">
            <w:pPr>
              <w:jc w:val="center"/>
              <w:rPr>
                <w:rFonts w:ascii="Arial" w:hAnsi="Arial" w:cs="Arial"/>
                <w:sz w:val="22"/>
                <w:szCs w:val="22"/>
              </w:rPr>
            </w:pPr>
            <w:r>
              <w:rPr>
                <w:rFonts w:ascii="Arial" w:hAnsi="Arial" w:cs="Arial"/>
                <w:b/>
                <w:sz w:val="22"/>
                <w:szCs w:val="22"/>
              </w:rPr>
              <w:t>2</w:t>
            </w:r>
            <w:r w:rsidR="00947D31" w:rsidRPr="00E93457">
              <w:rPr>
                <w:rFonts w:ascii="Arial" w:hAnsi="Arial" w:cs="Arial"/>
                <w:b/>
                <w:sz w:val="22"/>
                <w:szCs w:val="22"/>
              </w:rPr>
              <w:t xml:space="preserve"> – </w:t>
            </w:r>
            <w:r w:rsidR="00E93457" w:rsidRPr="00E93457">
              <w:rPr>
                <w:rFonts w:ascii="Arial" w:hAnsi="Arial" w:cs="Arial"/>
                <w:sz w:val="22"/>
                <w:szCs w:val="22"/>
              </w:rPr>
              <w:t>Declarações Diversas</w:t>
            </w:r>
            <w:r w:rsidR="00947D31" w:rsidRPr="00E93457">
              <w:rPr>
                <w:rFonts w:ascii="Arial" w:hAnsi="Arial" w:cs="Arial"/>
                <w:sz w:val="22"/>
                <w:szCs w:val="22"/>
              </w:rPr>
              <w:t>;</w:t>
            </w:r>
          </w:p>
          <w:p w14:paraId="7FC7ECA9" w14:textId="627DDCA0" w:rsidR="00947D31" w:rsidRPr="00E93457" w:rsidRDefault="009D0847" w:rsidP="00947D31">
            <w:pPr>
              <w:jc w:val="center"/>
              <w:rPr>
                <w:rFonts w:ascii="Arial" w:hAnsi="Arial" w:cs="Arial"/>
                <w:sz w:val="22"/>
                <w:szCs w:val="22"/>
              </w:rPr>
            </w:pPr>
            <w:r>
              <w:rPr>
                <w:rFonts w:ascii="Arial" w:hAnsi="Arial" w:cs="Arial"/>
                <w:b/>
                <w:sz w:val="22"/>
                <w:szCs w:val="22"/>
              </w:rPr>
              <w:t>3</w:t>
            </w:r>
            <w:r w:rsidR="00947D31" w:rsidRPr="00E93457">
              <w:rPr>
                <w:rFonts w:ascii="Arial" w:hAnsi="Arial" w:cs="Arial"/>
                <w:b/>
                <w:sz w:val="22"/>
                <w:szCs w:val="22"/>
              </w:rPr>
              <w:t xml:space="preserve"> - </w:t>
            </w:r>
            <w:r w:rsidR="00E93457" w:rsidRPr="00E93457">
              <w:rPr>
                <w:rFonts w:ascii="Arial" w:hAnsi="Arial" w:cs="Arial"/>
                <w:sz w:val="22"/>
                <w:szCs w:val="22"/>
              </w:rPr>
              <w:t>Declaração de elaboração independente de proposta e atuação conforme ao marco legal anticorrupção</w:t>
            </w:r>
            <w:r w:rsidR="00947D31" w:rsidRPr="00E93457">
              <w:rPr>
                <w:rFonts w:ascii="Arial" w:hAnsi="Arial" w:cs="Arial"/>
                <w:sz w:val="22"/>
                <w:szCs w:val="22"/>
              </w:rPr>
              <w:t>;</w:t>
            </w:r>
          </w:p>
          <w:p w14:paraId="14E6BE92" w14:textId="2345603F" w:rsidR="00947D31" w:rsidRPr="00E93457" w:rsidRDefault="009D0847" w:rsidP="00947D31">
            <w:pPr>
              <w:jc w:val="center"/>
              <w:rPr>
                <w:rFonts w:ascii="Arial" w:hAnsi="Arial" w:cs="Arial"/>
                <w:sz w:val="22"/>
                <w:szCs w:val="22"/>
              </w:rPr>
            </w:pPr>
            <w:r>
              <w:rPr>
                <w:rFonts w:ascii="Arial" w:hAnsi="Arial" w:cs="Arial"/>
                <w:b/>
                <w:sz w:val="22"/>
                <w:szCs w:val="22"/>
              </w:rPr>
              <w:t>4</w:t>
            </w:r>
            <w:r w:rsidR="00947D31" w:rsidRPr="00E93457">
              <w:rPr>
                <w:rFonts w:ascii="Arial" w:hAnsi="Arial" w:cs="Arial"/>
                <w:b/>
                <w:sz w:val="22"/>
                <w:szCs w:val="22"/>
              </w:rPr>
              <w:t xml:space="preserve"> - </w:t>
            </w:r>
            <w:r w:rsidR="00E93457" w:rsidRPr="00E93457">
              <w:rPr>
                <w:rFonts w:ascii="Arial" w:hAnsi="Arial" w:cs="Arial"/>
                <w:sz w:val="22"/>
                <w:szCs w:val="22"/>
              </w:rPr>
              <w:t>Minuta do Contrato</w:t>
            </w:r>
            <w:r w:rsidR="00947D31" w:rsidRPr="00E93457">
              <w:rPr>
                <w:rFonts w:ascii="Arial" w:hAnsi="Arial" w:cs="Arial"/>
                <w:sz w:val="22"/>
                <w:szCs w:val="22"/>
              </w:rPr>
              <w:t>;</w:t>
            </w:r>
          </w:p>
          <w:p w14:paraId="2C0C5195" w14:textId="319B78FB" w:rsidR="002D01AE" w:rsidRPr="00947D31" w:rsidRDefault="00FF39B4" w:rsidP="004E037A">
            <w:pPr>
              <w:jc w:val="center"/>
              <w:rPr>
                <w:b/>
              </w:rPr>
            </w:pPr>
            <w:r>
              <w:rPr>
                <w:b/>
                <w:noProof/>
              </w:rPr>
              <w:lastRenderedPageBreak/>
              <mc:AlternateContent>
                <mc:Choice Requires="wpg">
                  <w:drawing>
                    <wp:anchor distT="0" distB="0" distL="114300" distR="114300" simplePos="0" relativeHeight="251660288" behindDoc="0" locked="0" layoutInCell="1" allowOverlap="1" wp14:anchorId="09F579A1" wp14:editId="7425F413">
                      <wp:simplePos x="0" y="0"/>
                      <wp:positionH relativeFrom="column">
                        <wp:posOffset>3469005</wp:posOffset>
                      </wp:positionH>
                      <wp:positionV relativeFrom="paragraph">
                        <wp:posOffset>318135</wp:posOffset>
                      </wp:positionV>
                      <wp:extent cx="1781175" cy="2336800"/>
                      <wp:effectExtent l="0" t="0" r="9525" b="6350"/>
                      <wp:wrapTopAndBottom/>
                      <wp:docPr id="3" name="Group 3"/>
                      <wp:cNvGraphicFramePr/>
                      <a:graphic xmlns:a="http://schemas.openxmlformats.org/drawingml/2006/main">
                        <a:graphicData uri="http://schemas.microsoft.com/office/word/2010/wordprocessingGroup">
                          <wpg:wgp>
                            <wpg:cNvGrpSpPr/>
                            <wpg:grpSpPr>
                              <a:xfrm>
                                <a:off x="0" y="0"/>
                                <a:ext cx="1781175" cy="2336800"/>
                                <a:chOff x="0" y="0"/>
                                <a:chExt cx="1781175" cy="2336800"/>
                              </a:xfrm>
                            </wpg:grpSpPr>
                            <pic:pic xmlns:pic="http://schemas.openxmlformats.org/drawingml/2006/picture">
                              <pic:nvPicPr>
                                <pic:cNvPr id="2" name="Picture 2"/>
                                <pic:cNvPicPr>
                                  <a:picLocks noChangeAspect="1"/>
                                </pic:cNvPicPr>
                              </pic:nvPicPr>
                              <pic:blipFill>
                                <a:blip r:embed="rId8">
                                  <a:alphaModFix amt="70000"/>
                                  <a:extLst>
                                    <a:ext uri="{28A0092B-C50C-407E-A947-70E740481C1C}">
                                      <a14:useLocalDpi xmlns:a14="http://schemas.microsoft.com/office/drawing/2010/main" val="0"/>
                                    </a:ext>
                                  </a:extLst>
                                </a:blip>
                                <a:srcRect/>
                                <a:stretch>
                                  <a:fillRect/>
                                </a:stretch>
                              </pic:blipFill>
                              <pic:spPr bwMode="auto">
                                <a:xfrm>
                                  <a:off x="0" y="0"/>
                                  <a:ext cx="1781175" cy="1768475"/>
                                </a:xfrm>
                                <a:prstGeom prst="rect">
                                  <a:avLst/>
                                </a:prstGeom>
                                <a:noFill/>
                                <a:ln>
                                  <a:noFill/>
                                </a:ln>
                              </pic:spPr>
                            </pic:pic>
                            <wps:wsp>
                              <wps:cNvPr id="217" name="Text Box 2"/>
                              <wps:cNvSpPr txBox="1">
                                <a:spLocks noChangeArrowheads="1"/>
                              </wps:cNvSpPr>
                              <wps:spPr bwMode="auto">
                                <a:xfrm>
                                  <a:off x="0" y="1771650"/>
                                  <a:ext cx="1781175" cy="565150"/>
                                </a:xfrm>
                                <a:prstGeom prst="rect">
                                  <a:avLst/>
                                </a:prstGeom>
                                <a:noFill/>
                                <a:ln w="9525">
                                  <a:noFill/>
                                  <a:miter lim="800000"/>
                                  <a:headEnd/>
                                  <a:tailEnd/>
                                </a:ln>
                              </wps:spPr>
                              <wps:txbx>
                                <w:txbxContent>
                                  <w:p w14:paraId="059EDDBF" w14:textId="673F140D" w:rsidR="00E46928" w:rsidRPr="00112597" w:rsidRDefault="00E46928" w:rsidP="00112597">
                                    <w:pPr>
                                      <w:jc w:val="both"/>
                                      <w:rPr>
                                        <w:rFonts w:asciiTheme="minorHAnsi" w:hAnsiTheme="minorHAnsi" w:cstheme="minorHAnsi"/>
                                        <w:i/>
                                        <w:iCs/>
                                      </w:rPr>
                                    </w:pPr>
                                    <w:r w:rsidRPr="00112597">
                                      <w:rPr>
                                        <w:rFonts w:asciiTheme="minorHAnsi" w:hAnsiTheme="minorHAnsi" w:cstheme="minorHAnsi"/>
                                        <w:i/>
                                        <w:iCs/>
                                      </w:rPr>
                                      <w:t>Faça o Download do Aplicativo “Compras</w:t>
                                    </w:r>
                                    <w:r>
                                      <w:rPr>
                                        <w:rFonts w:asciiTheme="minorHAnsi" w:hAnsiTheme="minorHAnsi" w:cstheme="minorHAnsi"/>
                                        <w:i/>
                                        <w:iCs/>
                                      </w:rPr>
                                      <w:t>.gov</w:t>
                                    </w:r>
                                    <w:r w:rsidRPr="00112597">
                                      <w:rPr>
                                        <w:rFonts w:asciiTheme="minorHAnsi" w:hAnsiTheme="minorHAnsi" w:cstheme="minorHAnsi"/>
                                        <w:i/>
                                        <w:iCs/>
                                      </w:rPr>
                                      <w:t>” e lance sua proposta.</w:t>
                                    </w:r>
                                  </w:p>
                                </w:txbxContent>
                              </wps:txbx>
                              <wps:bodyPr rot="0" vert="horz" wrap="square" lIns="91440" tIns="45720" rIns="91440" bIns="45720" anchor="t" anchorCtr="0">
                                <a:spAutoFit/>
                              </wps:bodyPr>
                            </wps:wsp>
                          </wpg:wgp>
                        </a:graphicData>
                      </a:graphic>
                    </wp:anchor>
                  </w:drawing>
                </mc:Choice>
                <mc:Fallback>
                  <w:pict>
                    <v:group w14:anchorId="09F579A1" id="Group 3" o:spid="_x0000_s1026" style="position:absolute;left:0;text-align:left;margin-left:273.15pt;margin-top:25.05pt;width:140.25pt;height:184pt;z-index:251660288" coordsize="17811,233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17811;height:176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">
                        <v:imagedata r:id="rId9" o:title=""/>
                        <v:path arrowok="t"/>
                      </v:shape>
                      <v:shapetype id="_x0000_t202" coordsize="21600,21600" o:spt="202" path="m,l,21600r21600,l21600,xe">
                        <v:stroke joinstyle="miter"/>
                        <v:path gradientshapeok="t" o:connecttype="rect"/>
                      </v:shapetype>
                      <v:shape id="Text Box 2" o:spid="_x0000_s1028" type="#_x0000_t202" style="position:absolute;top:17716;width:17811;height:5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059EDDBF" w14:textId="673F140D" w:rsidR="00E46928" w:rsidRPr="00112597" w:rsidRDefault="00E46928" w:rsidP="00112597">
                              <w:pPr>
                                <w:jc w:val="both"/>
                                <w:rPr>
                                  <w:rFonts w:asciiTheme="minorHAnsi" w:hAnsiTheme="minorHAnsi" w:cstheme="minorHAnsi"/>
                                  <w:i/>
                                  <w:iCs/>
                                </w:rPr>
                              </w:pPr>
                              <w:r w:rsidRPr="00112597">
                                <w:rPr>
                                  <w:rFonts w:asciiTheme="minorHAnsi" w:hAnsiTheme="minorHAnsi" w:cstheme="minorHAnsi"/>
                                  <w:i/>
                                  <w:iCs/>
                                </w:rPr>
                                <w:t>Faça o Download do Aplicativo “Compras</w:t>
                              </w:r>
                              <w:r>
                                <w:rPr>
                                  <w:rFonts w:asciiTheme="minorHAnsi" w:hAnsiTheme="minorHAnsi" w:cstheme="minorHAnsi"/>
                                  <w:i/>
                                  <w:iCs/>
                                </w:rPr>
                                <w:t>.gov</w:t>
                              </w:r>
                              <w:r w:rsidRPr="00112597">
                                <w:rPr>
                                  <w:rFonts w:asciiTheme="minorHAnsi" w:hAnsiTheme="minorHAnsi" w:cstheme="minorHAnsi"/>
                                  <w:i/>
                                  <w:iCs/>
                                </w:rPr>
                                <w:t>” e lance sua proposta.</w:t>
                              </w:r>
                            </w:p>
                          </w:txbxContent>
                        </v:textbox>
                      </v:shape>
                      <w10:wrap type="topAndBottom"/>
                    </v:group>
                  </w:pict>
                </mc:Fallback>
              </mc:AlternateContent>
            </w:r>
          </w:p>
        </w:tc>
      </w:tr>
      <w:tr w:rsidR="00BA25A8" w14:paraId="58BD5CD8" w14:textId="77777777" w:rsidTr="008D5F8B">
        <w:tc>
          <w:tcPr>
            <w:tcW w:w="8721" w:type="dxa"/>
          </w:tcPr>
          <w:p w14:paraId="2920572F" w14:textId="30E63DEB" w:rsidR="00BA25A8" w:rsidRPr="002D01AE" w:rsidRDefault="00BA25A8" w:rsidP="00BA25A8">
            <w:pPr>
              <w:rPr>
                <w:rFonts w:asciiTheme="minorHAnsi" w:hAnsiTheme="minorHAnsi" w:cstheme="minorHAnsi"/>
                <w:b/>
                <w:sz w:val="24"/>
                <w:szCs w:val="24"/>
              </w:rPr>
            </w:pPr>
          </w:p>
        </w:tc>
      </w:tr>
      <w:tr w:rsidR="002D01AE" w14:paraId="50F252A4" w14:textId="77777777" w:rsidTr="008D5F8B">
        <w:tc>
          <w:tcPr>
            <w:tcW w:w="8721" w:type="dxa"/>
          </w:tcPr>
          <w:sdt>
            <w:sdtPr>
              <w:rPr>
                <w:rFonts w:ascii="Times New Roman" w:eastAsia="Times New Roman" w:hAnsi="Times New Roman" w:cs="Times New Roman"/>
                <w:b w:val="0"/>
                <w:bCs/>
                <w:caps/>
                <w:sz w:val="24"/>
                <w:szCs w:val="24"/>
              </w:rPr>
              <w:id w:val="1641218034"/>
              <w:docPartObj>
                <w:docPartGallery w:val="Table of Contents"/>
                <w:docPartUnique/>
              </w:docPartObj>
            </w:sdtPr>
            <w:sdtEndPr>
              <w:rPr>
                <w:rFonts w:asciiTheme="minorHAnsi" w:hAnsiTheme="minorHAnsi" w:cstheme="minorHAnsi"/>
                <w:b/>
                <w:sz w:val="20"/>
                <w:szCs w:val="20"/>
              </w:rPr>
            </w:sdtEndPr>
            <w:sdtContent>
              <w:p w14:paraId="41F3DC8C" w14:textId="30F48D9B" w:rsidR="00195E15" w:rsidRPr="00307DE1" w:rsidRDefault="00195E15">
                <w:pPr>
                  <w:pStyle w:val="CabealhodoSumrio"/>
                </w:pPr>
                <w:r w:rsidRPr="00307DE1">
                  <w:t>Sumário</w:t>
                </w:r>
              </w:p>
              <w:p w14:paraId="5D341296" w14:textId="5F8E20D2" w:rsidR="00281139" w:rsidRDefault="00AE0057" w:rsidP="006A2074">
                <w:pPr>
                  <w:pStyle w:val="Sumrio1"/>
                  <w:rPr>
                    <w:rFonts w:eastAsiaTheme="minorEastAsia" w:cstheme="minorBidi"/>
                    <w:noProof/>
                    <w:kern w:val="2"/>
                    <w:sz w:val="24"/>
                    <w:szCs w:val="24"/>
                    <w14:ligatures w14:val="standardContextual"/>
                  </w:rPr>
                </w:pPr>
                <w:r w:rsidRPr="00307DE1">
                  <w:rPr>
                    <w:sz w:val="24"/>
                    <w:szCs w:val="24"/>
                  </w:rPr>
                  <w:fldChar w:fldCharType="begin"/>
                </w:r>
                <w:r w:rsidRPr="00307DE1">
                  <w:rPr>
                    <w:sz w:val="24"/>
                    <w:szCs w:val="24"/>
                  </w:rPr>
                  <w:instrText xml:space="preserve"> TOC \o "1-3" \h \z \u </w:instrText>
                </w:r>
                <w:r w:rsidRPr="00307DE1">
                  <w:rPr>
                    <w:sz w:val="24"/>
                    <w:szCs w:val="24"/>
                  </w:rPr>
                  <w:fldChar w:fldCharType="separate"/>
                </w:r>
                <w:hyperlink w:anchor="_Toc193792206" w:history="1">
                  <w:r w:rsidR="00281139" w:rsidRPr="009370EB">
                    <w:rPr>
                      <w:rStyle w:val="Hyperlink"/>
                      <w:noProof/>
                    </w:rPr>
                    <w:t>1</w:t>
                  </w:r>
                  <w:r w:rsidR="00281139">
                    <w:rPr>
                      <w:rFonts w:eastAsiaTheme="minorEastAsia" w:cstheme="minorBidi"/>
                      <w:noProof/>
                      <w:kern w:val="2"/>
                      <w:sz w:val="24"/>
                      <w:szCs w:val="24"/>
                      <w14:ligatures w14:val="standardContextual"/>
                    </w:rPr>
                    <w:tab/>
                  </w:r>
                  <w:r w:rsidR="00281139" w:rsidRPr="009370EB">
                    <w:rPr>
                      <w:rStyle w:val="Hyperlink"/>
                      <w:noProof/>
                    </w:rPr>
                    <w:t>DO OBJETO</w:t>
                  </w:r>
                  <w:r w:rsidR="00281139">
                    <w:rPr>
                      <w:noProof/>
                      <w:webHidden/>
                    </w:rPr>
                    <w:tab/>
                  </w:r>
                  <w:r w:rsidR="0056035C">
                    <w:rPr>
                      <w:noProof/>
                      <w:webHidden/>
                    </w:rPr>
                    <w:t>3</w:t>
                  </w:r>
                  <w:bookmarkStart w:id="0" w:name="_GoBack"/>
                  <w:bookmarkEnd w:id="0"/>
                </w:hyperlink>
              </w:p>
              <w:p w14:paraId="31B9DD95" w14:textId="44926AFE" w:rsidR="00281139" w:rsidRDefault="0056035C" w:rsidP="006A2074">
                <w:pPr>
                  <w:pStyle w:val="Sumrio1"/>
                  <w:rPr>
                    <w:rFonts w:eastAsiaTheme="minorEastAsia" w:cstheme="minorBidi"/>
                    <w:noProof/>
                    <w:kern w:val="2"/>
                    <w:sz w:val="24"/>
                    <w:szCs w:val="24"/>
                    <w14:ligatures w14:val="standardContextual"/>
                  </w:rPr>
                </w:pPr>
                <w:hyperlink w:anchor="_Toc193792207" w:history="1">
                  <w:r w:rsidR="00281139" w:rsidRPr="009370EB">
                    <w:rPr>
                      <w:rStyle w:val="Hyperlink"/>
                      <w:noProof/>
                    </w:rPr>
                    <w:t>2.</w:t>
                  </w:r>
                  <w:r w:rsidR="00281139">
                    <w:rPr>
                      <w:rFonts w:eastAsiaTheme="minorEastAsia" w:cstheme="minorBidi"/>
                      <w:noProof/>
                      <w:kern w:val="2"/>
                      <w:sz w:val="24"/>
                      <w:szCs w:val="24"/>
                      <w14:ligatures w14:val="standardContextual"/>
                    </w:rPr>
                    <w:tab/>
                  </w:r>
                  <w:r w:rsidR="00281139" w:rsidRPr="009370EB">
                    <w:rPr>
                      <w:rStyle w:val="Hyperlink"/>
                      <w:noProof/>
                    </w:rPr>
                    <w:t>DA PARTICIPAÇÃO</w:t>
                  </w:r>
                  <w:r w:rsidR="00281139">
                    <w:rPr>
                      <w:noProof/>
                      <w:webHidden/>
                    </w:rPr>
                    <w:tab/>
                  </w:r>
                  <w:r w:rsidR="00281139">
                    <w:rPr>
                      <w:noProof/>
                      <w:webHidden/>
                    </w:rPr>
                    <w:fldChar w:fldCharType="begin"/>
                  </w:r>
                  <w:r w:rsidR="00281139">
                    <w:rPr>
                      <w:noProof/>
                      <w:webHidden/>
                    </w:rPr>
                    <w:instrText xml:space="preserve"> PAGEREF _Toc193792207 \h </w:instrText>
                  </w:r>
                  <w:r w:rsidR="00281139">
                    <w:rPr>
                      <w:noProof/>
                      <w:webHidden/>
                    </w:rPr>
                  </w:r>
                  <w:r w:rsidR="00281139">
                    <w:rPr>
                      <w:noProof/>
                      <w:webHidden/>
                    </w:rPr>
                    <w:fldChar w:fldCharType="separate"/>
                  </w:r>
                  <w:r w:rsidR="00281139">
                    <w:rPr>
                      <w:noProof/>
                      <w:webHidden/>
                    </w:rPr>
                    <w:t>3</w:t>
                  </w:r>
                  <w:r w:rsidR="00281139">
                    <w:rPr>
                      <w:noProof/>
                      <w:webHidden/>
                    </w:rPr>
                    <w:fldChar w:fldCharType="end"/>
                  </w:r>
                </w:hyperlink>
              </w:p>
              <w:p w14:paraId="427675D8" w14:textId="2137DA72" w:rsidR="00281139" w:rsidRDefault="0056035C" w:rsidP="006A2074">
                <w:pPr>
                  <w:pStyle w:val="Sumrio1"/>
                  <w:rPr>
                    <w:rFonts w:eastAsiaTheme="minorEastAsia" w:cstheme="minorBidi"/>
                    <w:noProof/>
                    <w:kern w:val="2"/>
                    <w:sz w:val="24"/>
                    <w:szCs w:val="24"/>
                    <w14:ligatures w14:val="standardContextual"/>
                  </w:rPr>
                </w:pPr>
                <w:hyperlink w:anchor="_Toc193792208" w:history="1">
                  <w:r w:rsidR="00281139" w:rsidRPr="009370EB">
                    <w:rPr>
                      <w:rStyle w:val="Hyperlink"/>
                      <w:noProof/>
                    </w:rPr>
                    <w:t>3.</w:t>
                  </w:r>
                  <w:r w:rsidR="00281139">
                    <w:rPr>
                      <w:rFonts w:eastAsiaTheme="minorEastAsia" w:cstheme="minorBidi"/>
                      <w:noProof/>
                      <w:kern w:val="2"/>
                      <w:sz w:val="24"/>
                      <w:szCs w:val="24"/>
                      <w14:ligatures w14:val="standardContextual"/>
                    </w:rPr>
                    <w:tab/>
                  </w:r>
                  <w:r w:rsidR="00281139" w:rsidRPr="009370EB">
                    <w:rPr>
                      <w:rStyle w:val="Hyperlink"/>
                      <w:noProof/>
                    </w:rPr>
                    <w:t>DA APRESENTAÇÃO DA PROPOSTA DE PREÇOS</w:t>
                  </w:r>
                  <w:r w:rsidR="00281139">
                    <w:rPr>
                      <w:noProof/>
                      <w:webHidden/>
                    </w:rPr>
                    <w:tab/>
                  </w:r>
                  <w:r w:rsidR="001A5DE1">
                    <w:rPr>
                      <w:noProof/>
                      <w:webHidden/>
                    </w:rPr>
                    <w:t>4</w:t>
                  </w:r>
                </w:hyperlink>
              </w:p>
              <w:p w14:paraId="5593BBB4" w14:textId="1E6E0B34" w:rsidR="00281139" w:rsidRDefault="0056035C" w:rsidP="006A2074">
                <w:pPr>
                  <w:pStyle w:val="Sumrio1"/>
                  <w:rPr>
                    <w:rFonts w:eastAsiaTheme="minorEastAsia" w:cstheme="minorBidi"/>
                    <w:noProof/>
                    <w:kern w:val="2"/>
                    <w:sz w:val="24"/>
                    <w:szCs w:val="24"/>
                    <w14:ligatures w14:val="standardContextual"/>
                  </w:rPr>
                </w:pPr>
                <w:hyperlink w:anchor="_Toc193792209" w:history="1">
                  <w:r w:rsidR="00281139" w:rsidRPr="009370EB">
                    <w:rPr>
                      <w:rStyle w:val="Hyperlink"/>
                      <w:noProof/>
                    </w:rPr>
                    <w:t>4.</w:t>
                  </w:r>
                  <w:r w:rsidR="00281139">
                    <w:rPr>
                      <w:rFonts w:eastAsiaTheme="minorEastAsia" w:cstheme="minorBidi"/>
                      <w:noProof/>
                      <w:kern w:val="2"/>
                      <w:sz w:val="24"/>
                      <w:szCs w:val="24"/>
                      <w14:ligatures w14:val="standardContextual"/>
                    </w:rPr>
                    <w:tab/>
                  </w:r>
                  <w:r w:rsidR="001A5DE1" w:rsidRPr="001A5DE1">
                    <w:t>DA ABERTURA DA SESSÃO, CLASSIFICAÇÃO DAS PROPOSTAS E FORMULAÇÃO DE LANCE</w:t>
                  </w:r>
                  <w:r w:rsidR="001A5DE1">
                    <w:t>S</w:t>
                  </w:r>
                  <w:r w:rsidR="00281139">
                    <w:rPr>
                      <w:noProof/>
                      <w:webHidden/>
                    </w:rPr>
                    <w:tab/>
                  </w:r>
                  <w:r w:rsidR="006E6C7C">
                    <w:rPr>
                      <w:noProof/>
                      <w:webHidden/>
                    </w:rPr>
                    <w:t>6</w:t>
                  </w:r>
                </w:hyperlink>
              </w:p>
              <w:p w14:paraId="1F94D93C" w14:textId="6A967570" w:rsidR="00281139" w:rsidRDefault="0056035C" w:rsidP="006A2074">
                <w:pPr>
                  <w:pStyle w:val="Sumrio1"/>
                  <w:rPr>
                    <w:rFonts w:eastAsiaTheme="minorEastAsia" w:cstheme="minorBidi"/>
                    <w:noProof/>
                    <w:kern w:val="2"/>
                    <w:sz w:val="24"/>
                    <w:szCs w:val="24"/>
                    <w14:ligatures w14:val="standardContextual"/>
                  </w:rPr>
                </w:pPr>
                <w:hyperlink w:anchor="_Toc193792210" w:history="1">
                  <w:r w:rsidR="00281139" w:rsidRPr="009370EB">
                    <w:rPr>
                      <w:rStyle w:val="Hyperlink"/>
                      <w:noProof/>
                    </w:rPr>
                    <w:t>5.</w:t>
                  </w:r>
                  <w:r w:rsidR="00281139">
                    <w:rPr>
                      <w:rFonts w:eastAsiaTheme="minorEastAsia" w:cstheme="minorBidi"/>
                      <w:noProof/>
                      <w:kern w:val="2"/>
                      <w:sz w:val="24"/>
                      <w:szCs w:val="24"/>
                      <w14:ligatures w14:val="standardContextual"/>
                    </w:rPr>
                    <w:tab/>
                  </w:r>
                  <w:r w:rsidR="00281139" w:rsidRPr="009370EB">
                    <w:rPr>
                      <w:rStyle w:val="Hyperlink"/>
                      <w:noProof/>
                    </w:rPr>
                    <w:t xml:space="preserve">DA FASE DE JULGAMENTO DA </w:t>
                  </w:r>
                  <w:r w:rsidR="001A5DE1">
                    <w:rPr>
                      <w:rStyle w:val="Hyperlink"/>
                      <w:noProof/>
                    </w:rPr>
                    <w:t>PROPOSTA</w:t>
                  </w:r>
                  <w:r w:rsidR="00281139">
                    <w:rPr>
                      <w:noProof/>
                      <w:webHidden/>
                    </w:rPr>
                    <w:tab/>
                  </w:r>
                  <w:r w:rsidR="006E6C7C">
                    <w:rPr>
                      <w:noProof/>
                      <w:webHidden/>
                    </w:rPr>
                    <w:t>9</w:t>
                  </w:r>
                </w:hyperlink>
              </w:p>
              <w:p w14:paraId="2C5E9B67" w14:textId="51521942" w:rsidR="00281139" w:rsidRDefault="0056035C" w:rsidP="006A2074">
                <w:pPr>
                  <w:pStyle w:val="Sumrio1"/>
                  <w:rPr>
                    <w:rFonts w:eastAsiaTheme="minorEastAsia" w:cstheme="minorBidi"/>
                    <w:noProof/>
                    <w:kern w:val="2"/>
                    <w:sz w:val="24"/>
                    <w:szCs w:val="24"/>
                    <w14:ligatures w14:val="standardContextual"/>
                  </w:rPr>
                </w:pPr>
                <w:hyperlink w:anchor="_Toc193792211" w:history="1">
                  <w:r w:rsidR="00281139" w:rsidRPr="009370EB">
                    <w:rPr>
                      <w:rStyle w:val="Hyperlink"/>
                      <w:noProof/>
                    </w:rPr>
                    <w:t>6.</w:t>
                  </w:r>
                  <w:r w:rsidR="00281139">
                    <w:rPr>
                      <w:rFonts w:eastAsiaTheme="minorEastAsia" w:cstheme="minorBidi"/>
                      <w:noProof/>
                      <w:kern w:val="2"/>
                      <w:sz w:val="24"/>
                      <w:szCs w:val="24"/>
                      <w14:ligatures w14:val="standardContextual"/>
                    </w:rPr>
                    <w:tab/>
                  </w:r>
                  <w:r w:rsidR="001A5DE1">
                    <w:rPr>
                      <w:rStyle w:val="Hyperlink"/>
                      <w:noProof/>
                    </w:rPr>
                    <w:t>DA FASE</w:t>
                  </w:r>
                  <w:r w:rsidR="00281139" w:rsidRPr="009370EB">
                    <w:rPr>
                      <w:rStyle w:val="Hyperlink"/>
                      <w:noProof/>
                    </w:rPr>
                    <w:t xml:space="preserve"> DE HABILITAÇÃO</w:t>
                  </w:r>
                  <w:r w:rsidR="00281139">
                    <w:rPr>
                      <w:noProof/>
                      <w:webHidden/>
                    </w:rPr>
                    <w:tab/>
                  </w:r>
                  <w:r w:rsidR="00281139">
                    <w:rPr>
                      <w:noProof/>
                      <w:webHidden/>
                    </w:rPr>
                    <w:fldChar w:fldCharType="begin"/>
                  </w:r>
                  <w:r w:rsidR="00281139">
                    <w:rPr>
                      <w:noProof/>
                      <w:webHidden/>
                    </w:rPr>
                    <w:instrText xml:space="preserve"> PAGEREF _Toc193792211 \h </w:instrText>
                  </w:r>
                  <w:r w:rsidR="00281139">
                    <w:rPr>
                      <w:noProof/>
                      <w:webHidden/>
                    </w:rPr>
                  </w:r>
                  <w:r w:rsidR="00281139">
                    <w:rPr>
                      <w:noProof/>
                      <w:webHidden/>
                    </w:rPr>
                    <w:fldChar w:fldCharType="separate"/>
                  </w:r>
                  <w:r w:rsidR="00281139">
                    <w:rPr>
                      <w:noProof/>
                      <w:webHidden/>
                    </w:rPr>
                    <w:t>1</w:t>
                  </w:r>
                  <w:r w:rsidR="006E6C7C">
                    <w:rPr>
                      <w:noProof/>
                      <w:webHidden/>
                    </w:rPr>
                    <w:t>0</w:t>
                  </w:r>
                  <w:r w:rsidR="00281139">
                    <w:rPr>
                      <w:noProof/>
                      <w:webHidden/>
                    </w:rPr>
                    <w:fldChar w:fldCharType="end"/>
                  </w:r>
                </w:hyperlink>
              </w:p>
              <w:p w14:paraId="447C98A2" w14:textId="2D583E04" w:rsidR="00281139" w:rsidRDefault="0056035C" w:rsidP="006A2074">
                <w:pPr>
                  <w:pStyle w:val="Sumrio1"/>
                  <w:rPr>
                    <w:rFonts w:eastAsiaTheme="minorEastAsia" w:cstheme="minorBidi"/>
                    <w:noProof/>
                    <w:kern w:val="2"/>
                    <w:sz w:val="24"/>
                    <w:szCs w:val="24"/>
                    <w14:ligatures w14:val="standardContextual"/>
                  </w:rPr>
                </w:pPr>
                <w:hyperlink w:anchor="_Toc193792212" w:history="1">
                  <w:r w:rsidR="00281139" w:rsidRPr="009370EB">
                    <w:rPr>
                      <w:rStyle w:val="Hyperlink"/>
                      <w:noProof/>
                    </w:rPr>
                    <w:t>7.</w:t>
                  </w:r>
                  <w:r w:rsidR="00281139">
                    <w:rPr>
                      <w:rFonts w:eastAsiaTheme="minorEastAsia" w:cstheme="minorBidi"/>
                      <w:noProof/>
                      <w:kern w:val="2"/>
                      <w:sz w:val="24"/>
                      <w:szCs w:val="24"/>
                      <w14:ligatures w14:val="standardContextual"/>
                    </w:rPr>
                    <w:tab/>
                  </w:r>
                  <w:r w:rsidR="00281139" w:rsidRPr="009370EB">
                    <w:rPr>
                      <w:rStyle w:val="Hyperlink"/>
                      <w:noProof/>
                    </w:rPr>
                    <w:t>DA IMPUGNAÇÃO DO ATO CONVOCATÓRIO</w:t>
                  </w:r>
                  <w:r w:rsidR="00281139">
                    <w:rPr>
                      <w:noProof/>
                      <w:webHidden/>
                    </w:rPr>
                    <w:tab/>
                  </w:r>
                  <w:r w:rsidR="00281139">
                    <w:rPr>
                      <w:noProof/>
                      <w:webHidden/>
                    </w:rPr>
                    <w:fldChar w:fldCharType="begin"/>
                  </w:r>
                  <w:r w:rsidR="00281139">
                    <w:rPr>
                      <w:noProof/>
                      <w:webHidden/>
                    </w:rPr>
                    <w:instrText xml:space="preserve"> PAGEREF _Toc193792212 \h </w:instrText>
                  </w:r>
                  <w:r w:rsidR="00281139">
                    <w:rPr>
                      <w:noProof/>
                      <w:webHidden/>
                    </w:rPr>
                  </w:r>
                  <w:r w:rsidR="00281139">
                    <w:rPr>
                      <w:noProof/>
                      <w:webHidden/>
                    </w:rPr>
                    <w:fldChar w:fldCharType="separate"/>
                  </w:r>
                  <w:r w:rsidR="00281139">
                    <w:rPr>
                      <w:noProof/>
                      <w:webHidden/>
                    </w:rPr>
                    <w:t>1</w:t>
                  </w:r>
                  <w:r w:rsidR="006E6C7C">
                    <w:rPr>
                      <w:noProof/>
                      <w:webHidden/>
                    </w:rPr>
                    <w:t>2</w:t>
                  </w:r>
                  <w:r w:rsidR="00281139">
                    <w:rPr>
                      <w:noProof/>
                      <w:webHidden/>
                    </w:rPr>
                    <w:fldChar w:fldCharType="end"/>
                  </w:r>
                </w:hyperlink>
              </w:p>
              <w:p w14:paraId="7AF84D00" w14:textId="22AA7203" w:rsidR="00281139" w:rsidRDefault="0056035C" w:rsidP="006A2074">
                <w:pPr>
                  <w:pStyle w:val="Sumrio1"/>
                  <w:rPr>
                    <w:rFonts w:eastAsiaTheme="minorEastAsia" w:cstheme="minorBidi"/>
                    <w:noProof/>
                    <w:kern w:val="2"/>
                    <w:sz w:val="24"/>
                    <w:szCs w:val="24"/>
                    <w14:ligatures w14:val="standardContextual"/>
                  </w:rPr>
                </w:pPr>
                <w:hyperlink w:anchor="_Toc193792213" w:history="1">
                  <w:r w:rsidR="00281139" w:rsidRPr="009370EB">
                    <w:rPr>
                      <w:rStyle w:val="Hyperlink"/>
                      <w:noProof/>
                    </w:rPr>
                    <w:t>8.</w:t>
                  </w:r>
                  <w:r w:rsidR="00281139">
                    <w:rPr>
                      <w:rFonts w:eastAsiaTheme="minorEastAsia" w:cstheme="minorBidi"/>
                      <w:noProof/>
                      <w:kern w:val="2"/>
                      <w:sz w:val="24"/>
                      <w:szCs w:val="24"/>
                      <w14:ligatures w14:val="standardContextual"/>
                    </w:rPr>
                    <w:tab/>
                  </w:r>
                  <w:r w:rsidR="00281139" w:rsidRPr="009370EB">
                    <w:rPr>
                      <w:rStyle w:val="Hyperlink"/>
                      <w:noProof/>
                    </w:rPr>
                    <w:t>DOS RECURSOS</w:t>
                  </w:r>
                  <w:r w:rsidR="00281139">
                    <w:rPr>
                      <w:noProof/>
                      <w:webHidden/>
                    </w:rPr>
                    <w:tab/>
                  </w:r>
                  <w:r w:rsidR="001A5DE1">
                    <w:rPr>
                      <w:noProof/>
                      <w:webHidden/>
                    </w:rPr>
                    <w:t>1</w:t>
                  </w:r>
                  <w:r w:rsidR="006E6C7C">
                    <w:rPr>
                      <w:noProof/>
                      <w:webHidden/>
                    </w:rPr>
                    <w:t>2</w:t>
                  </w:r>
                </w:hyperlink>
              </w:p>
              <w:p w14:paraId="22AEE426" w14:textId="08068BDE" w:rsidR="00281139" w:rsidRDefault="0056035C" w:rsidP="006A2074">
                <w:pPr>
                  <w:pStyle w:val="Sumrio1"/>
                  <w:rPr>
                    <w:rFonts w:eastAsiaTheme="minorEastAsia" w:cstheme="minorBidi"/>
                    <w:noProof/>
                    <w:kern w:val="2"/>
                    <w:sz w:val="24"/>
                    <w:szCs w:val="24"/>
                    <w14:ligatures w14:val="standardContextual"/>
                  </w:rPr>
                </w:pPr>
                <w:hyperlink w:anchor="_Toc193792214" w:history="1">
                  <w:r w:rsidR="00281139" w:rsidRPr="009370EB">
                    <w:rPr>
                      <w:rStyle w:val="Hyperlink"/>
                      <w:noProof/>
                    </w:rPr>
                    <w:t>9.</w:t>
                  </w:r>
                  <w:r w:rsidR="00281139">
                    <w:rPr>
                      <w:rFonts w:eastAsiaTheme="minorEastAsia" w:cstheme="minorBidi"/>
                      <w:noProof/>
                      <w:kern w:val="2"/>
                      <w:sz w:val="24"/>
                      <w:szCs w:val="24"/>
                      <w14:ligatures w14:val="standardContextual"/>
                    </w:rPr>
                    <w:tab/>
                  </w:r>
                  <w:r w:rsidR="001A5DE1">
                    <w:rPr>
                      <w:rStyle w:val="Hyperlink"/>
                      <w:noProof/>
                    </w:rPr>
                    <w:t>DAS OBRIGAÇÕES DA EMPRESA VENCEDORA</w:t>
                  </w:r>
                  <w:r w:rsidR="00281139">
                    <w:rPr>
                      <w:noProof/>
                      <w:webHidden/>
                    </w:rPr>
                    <w:tab/>
                  </w:r>
                  <w:r w:rsidR="006E6C7C">
                    <w:rPr>
                      <w:noProof/>
                      <w:webHidden/>
                    </w:rPr>
                    <w:t>13</w:t>
                  </w:r>
                </w:hyperlink>
              </w:p>
              <w:p w14:paraId="25B91F2B" w14:textId="699EE0BC" w:rsidR="00281139" w:rsidRDefault="0056035C" w:rsidP="006A2074">
                <w:pPr>
                  <w:pStyle w:val="Sumrio1"/>
                  <w:rPr>
                    <w:rFonts w:eastAsiaTheme="minorEastAsia" w:cstheme="minorBidi"/>
                    <w:noProof/>
                    <w:kern w:val="2"/>
                    <w:sz w:val="24"/>
                    <w:szCs w:val="24"/>
                    <w14:ligatures w14:val="standardContextual"/>
                  </w:rPr>
                </w:pPr>
                <w:hyperlink w:anchor="_Toc193792216" w:history="1">
                  <w:r w:rsidR="00281139" w:rsidRPr="009370EB">
                    <w:rPr>
                      <w:rStyle w:val="Hyperlink"/>
                      <w:noProof/>
                    </w:rPr>
                    <w:t>1</w:t>
                  </w:r>
                  <w:r w:rsidR="001A5DE1">
                    <w:rPr>
                      <w:rStyle w:val="Hyperlink"/>
                      <w:noProof/>
                    </w:rPr>
                    <w:t>0</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DAS RESPONSABILIDADES DA CONTRATANTE</w:t>
                  </w:r>
                  <w:r w:rsidR="00281139">
                    <w:rPr>
                      <w:noProof/>
                      <w:webHidden/>
                    </w:rPr>
                    <w:tab/>
                  </w:r>
                  <w:r w:rsidR="001A5DE1">
                    <w:rPr>
                      <w:noProof/>
                      <w:webHidden/>
                    </w:rPr>
                    <w:t>1</w:t>
                  </w:r>
                  <w:r w:rsidR="006E6C7C">
                    <w:rPr>
                      <w:noProof/>
                      <w:webHidden/>
                    </w:rPr>
                    <w:t>3</w:t>
                  </w:r>
                </w:hyperlink>
              </w:p>
              <w:p w14:paraId="49ED846B" w14:textId="161BF6DC" w:rsidR="00281139" w:rsidRDefault="0056035C" w:rsidP="006A2074">
                <w:pPr>
                  <w:pStyle w:val="Sumrio1"/>
                  <w:rPr>
                    <w:rFonts w:eastAsiaTheme="minorEastAsia" w:cstheme="minorBidi"/>
                    <w:noProof/>
                    <w:kern w:val="2"/>
                    <w:sz w:val="24"/>
                    <w:szCs w:val="24"/>
                    <w14:ligatures w14:val="standardContextual"/>
                  </w:rPr>
                </w:pPr>
                <w:hyperlink w:anchor="_Toc193792217" w:history="1">
                  <w:r w:rsidR="00281139" w:rsidRPr="009370EB">
                    <w:rPr>
                      <w:rStyle w:val="Hyperlink"/>
                      <w:noProof/>
                    </w:rPr>
                    <w:t>1</w:t>
                  </w:r>
                  <w:r w:rsidR="001A5DE1">
                    <w:rPr>
                      <w:rStyle w:val="Hyperlink"/>
                      <w:noProof/>
                    </w:rPr>
                    <w:t>1</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DAS INFRAÇÕES E SANÇÕES ADMINISTRATIVAS</w:t>
                  </w:r>
                  <w:r w:rsidR="00281139">
                    <w:rPr>
                      <w:noProof/>
                      <w:webHidden/>
                    </w:rPr>
                    <w:tab/>
                  </w:r>
                  <w:r w:rsidR="001A5DE1">
                    <w:rPr>
                      <w:noProof/>
                      <w:webHidden/>
                    </w:rPr>
                    <w:t>1</w:t>
                  </w:r>
                  <w:r w:rsidR="006E6C7C">
                    <w:rPr>
                      <w:noProof/>
                      <w:webHidden/>
                    </w:rPr>
                    <w:t>3</w:t>
                  </w:r>
                </w:hyperlink>
              </w:p>
              <w:p w14:paraId="37FDE7DF" w14:textId="1143C8CF" w:rsidR="00281139" w:rsidRDefault="0056035C" w:rsidP="006A2074">
                <w:pPr>
                  <w:pStyle w:val="Sumrio1"/>
                  <w:rPr>
                    <w:rFonts w:eastAsiaTheme="minorEastAsia" w:cstheme="minorBidi"/>
                    <w:noProof/>
                    <w:kern w:val="2"/>
                    <w:sz w:val="24"/>
                    <w:szCs w:val="24"/>
                    <w14:ligatures w14:val="standardContextual"/>
                  </w:rPr>
                </w:pPr>
                <w:hyperlink w:anchor="_Toc193792218" w:history="1">
                  <w:r w:rsidR="00281139" w:rsidRPr="009370EB">
                    <w:rPr>
                      <w:rStyle w:val="Hyperlink"/>
                      <w:noProof/>
                    </w:rPr>
                    <w:t>1</w:t>
                  </w:r>
                  <w:r w:rsidR="001A5DE1">
                    <w:rPr>
                      <w:rStyle w:val="Hyperlink"/>
                      <w:noProof/>
                    </w:rPr>
                    <w:t>2</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 ADJUDICAÇÃO</w:t>
                  </w:r>
                  <w:r w:rsidR="00281139">
                    <w:rPr>
                      <w:noProof/>
                      <w:webHidden/>
                    </w:rPr>
                    <w:tab/>
                  </w:r>
                  <w:r w:rsidR="001A5DE1">
                    <w:rPr>
                      <w:noProof/>
                      <w:webHidden/>
                    </w:rPr>
                    <w:t>1</w:t>
                  </w:r>
                  <w:r w:rsidR="006E6C7C">
                    <w:rPr>
                      <w:noProof/>
                      <w:webHidden/>
                    </w:rPr>
                    <w:t>5</w:t>
                  </w:r>
                </w:hyperlink>
              </w:p>
              <w:p w14:paraId="22B5182D" w14:textId="6E256284" w:rsidR="00281139" w:rsidRDefault="0056035C" w:rsidP="006A2074">
                <w:pPr>
                  <w:pStyle w:val="Sumrio1"/>
                  <w:rPr>
                    <w:rFonts w:eastAsiaTheme="minorEastAsia" w:cstheme="minorBidi"/>
                    <w:noProof/>
                    <w:kern w:val="2"/>
                    <w:sz w:val="24"/>
                    <w:szCs w:val="24"/>
                    <w14:ligatures w14:val="standardContextual"/>
                  </w:rPr>
                </w:pPr>
                <w:hyperlink w:anchor="_Toc193792219" w:history="1">
                  <w:r w:rsidR="00281139" w:rsidRPr="009370EB">
                    <w:rPr>
                      <w:rStyle w:val="Hyperlink"/>
                      <w:noProof/>
                    </w:rPr>
                    <w:t>1</w:t>
                  </w:r>
                  <w:r w:rsidR="001A5DE1">
                    <w:rPr>
                      <w:rStyle w:val="Hyperlink"/>
                      <w:noProof/>
                    </w:rPr>
                    <w:t>3</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DO PAGAMENTO</w:t>
                  </w:r>
                  <w:r w:rsidR="00281139">
                    <w:rPr>
                      <w:noProof/>
                      <w:webHidden/>
                    </w:rPr>
                    <w:tab/>
                  </w:r>
                  <w:r w:rsidR="001A5DE1">
                    <w:rPr>
                      <w:noProof/>
                      <w:webHidden/>
                    </w:rPr>
                    <w:t>1</w:t>
                  </w:r>
                  <w:r w:rsidR="006E6C7C">
                    <w:rPr>
                      <w:noProof/>
                      <w:webHidden/>
                    </w:rPr>
                    <w:t>5</w:t>
                  </w:r>
                </w:hyperlink>
              </w:p>
              <w:p w14:paraId="186D38BD" w14:textId="2D520C2E" w:rsidR="00281139" w:rsidRDefault="0056035C" w:rsidP="006A2074">
                <w:pPr>
                  <w:pStyle w:val="Sumrio1"/>
                  <w:rPr>
                    <w:rFonts w:eastAsiaTheme="minorEastAsia" w:cstheme="minorBidi"/>
                    <w:noProof/>
                    <w:kern w:val="2"/>
                    <w:sz w:val="24"/>
                    <w:szCs w:val="24"/>
                    <w14:ligatures w14:val="standardContextual"/>
                  </w:rPr>
                </w:pPr>
                <w:hyperlink w:anchor="_Toc193792220" w:history="1">
                  <w:r w:rsidR="00281139" w:rsidRPr="009370EB">
                    <w:rPr>
                      <w:rStyle w:val="Hyperlink"/>
                      <w:noProof/>
                    </w:rPr>
                    <w:t>1</w:t>
                  </w:r>
                  <w:r w:rsidR="001A5DE1">
                    <w:rPr>
                      <w:rStyle w:val="Hyperlink"/>
                      <w:noProof/>
                    </w:rPr>
                    <w:t>4</w:t>
                  </w:r>
                  <w:r w:rsidR="00281139" w:rsidRPr="009370EB">
                    <w:rPr>
                      <w:rStyle w:val="Hyperlink"/>
                      <w:noProof/>
                    </w:rPr>
                    <w:t>.</w:t>
                  </w:r>
                  <w:r w:rsidR="00281139">
                    <w:rPr>
                      <w:rFonts w:eastAsiaTheme="minorEastAsia" w:cstheme="minorBidi"/>
                      <w:noProof/>
                      <w:kern w:val="2"/>
                      <w:sz w:val="24"/>
                      <w:szCs w:val="24"/>
                      <w14:ligatures w14:val="standardContextual"/>
                    </w:rPr>
                    <w:tab/>
                  </w:r>
                  <w:r w:rsidR="001A5DE1">
                    <w:rPr>
                      <w:rStyle w:val="Hyperlink"/>
                      <w:noProof/>
                    </w:rPr>
                    <w:t>da formalização do instrumento contratual</w:t>
                  </w:r>
                  <w:r w:rsidR="00281139">
                    <w:rPr>
                      <w:noProof/>
                      <w:webHidden/>
                    </w:rPr>
                    <w:tab/>
                  </w:r>
                  <w:r w:rsidR="001A5DE1">
                    <w:rPr>
                      <w:noProof/>
                      <w:webHidden/>
                    </w:rPr>
                    <w:t>1</w:t>
                  </w:r>
                  <w:r w:rsidR="006E6C7C">
                    <w:rPr>
                      <w:noProof/>
                      <w:webHidden/>
                    </w:rPr>
                    <w:t>6</w:t>
                  </w:r>
                </w:hyperlink>
              </w:p>
              <w:p w14:paraId="27947AC9" w14:textId="59C61687" w:rsidR="00281139" w:rsidRDefault="0056035C" w:rsidP="006A2074">
                <w:pPr>
                  <w:pStyle w:val="Sumrio1"/>
                  <w:rPr>
                    <w:rFonts w:eastAsiaTheme="minorEastAsia" w:cstheme="minorBidi"/>
                    <w:noProof/>
                    <w:kern w:val="2"/>
                    <w:sz w:val="24"/>
                    <w:szCs w:val="24"/>
                    <w14:ligatures w14:val="standardContextual"/>
                  </w:rPr>
                </w:pPr>
                <w:hyperlink w:anchor="_Toc193792222" w:history="1">
                  <w:r w:rsidR="00281139" w:rsidRPr="009370EB">
                    <w:rPr>
                      <w:rStyle w:val="Hyperlink"/>
                      <w:noProof/>
                    </w:rPr>
                    <w:t>1</w:t>
                  </w:r>
                  <w:r w:rsidR="001A5DE1">
                    <w:rPr>
                      <w:rStyle w:val="Hyperlink"/>
                      <w:noProof/>
                    </w:rPr>
                    <w:t>5</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DO PRAZO DE VIGÊNCIA DO CONTRATO</w:t>
                  </w:r>
                  <w:r w:rsidR="00281139">
                    <w:rPr>
                      <w:noProof/>
                      <w:webHidden/>
                    </w:rPr>
                    <w:tab/>
                  </w:r>
                  <w:r w:rsidR="001A5DE1">
                    <w:rPr>
                      <w:noProof/>
                      <w:webHidden/>
                    </w:rPr>
                    <w:t>1</w:t>
                  </w:r>
                  <w:r w:rsidR="006E6C7C">
                    <w:rPr>
                      <w:noProof/>
                      <w:webHidden/>
                    </w:rPr>
                    <w:t>7</w:t>
                  </w:r>
                </w:hyperlink>
              </w:p>
              <w:p w14:paraId="06373D13" w14:textId="4908C9AA" w:rsidR="00281139" w:rsidRDefault="0056035C" w:rsidP="006A2074">
                <w:pPr>
                  <w:pStyle w:val="Sumrio1"/>
                  <w:rPr>
                    <w:rFonts w:eastAsiaTheme="minorEastAsia" w:cstheme="minorBidi"/>
                    <w:noProof/>
                    <w:kern w:val="2"/>
                    <w:sz w:val="24"/>
                    <w:szCs w:val="24"/>
                    <w14:ligatures w14:val="standardContextual"/>
                  </w:rPr>
                </w:pPr>
                <w:hyperlink w:anchor="_Toc193792223" w:history="1">
                  <w:r w:rsidR="00281139" w:rsidRPr="009370EB">
                    <w:rPr>
                      <w:rStyle w:val="Hyperlink"/>
                      <w:noProof/>
                    </w:rPr>
                    <w:t>1</w:t>
                  </w:r>
                  <w:r w:rsidR="001A5DE1">
                    <w:rPr>
                      <w:rStyle w:val="Hyperlink"/>
                      <w:noProof/>
                    </w:rPr>
                    <w:t>6</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DO REAJUSTE</w:t>
                  </w:r>
                  <w:r w:rsidR="00281139">
                    <w:rPr>
                      <w:noProof/>
                      <w:webHidden/>
                    </w:rPr>
                    <w:tab/>
                  </w:r>
                  <w:r w:rsidR="001A5DE1">
                    <w:rPr>
                      <w:noProof/>
                      <w:webHidden/>
                    </w:rPr>
                    <w:t>1</w:t>
                  </w:r>
                  <w:r w:rsidR="006E6C7C">
                    <w:rPr>
                      <w:noProof/>
                      <w:webHidden/>
                    </w:rPr>
                    <w:t>7</w:t>
                  </w:r>
                </w:hyperlink>
              </w:p>
              <w:p w14:paraId="102EC365" w14:textId="14F244E5" w:rsidR="00281139" w:rsidRDefault="0056035C" w:rsidP="006A2074">
                <w:pPr>
                  <w:pStyle w:val="Sumrio1"/>
                  <w:rPr>
                    <w:rFonts w:eastAsiaTheme="minorEastAsia" w:cstheme="minorBidi"/>
                    <w:noProof/>
                    <w:kern w:val="2"/>
                    <w:sz w:val="24"/>
                    <w:szCs w:val="24"/>
                    <w14:ligatures w14:val="standardContextual"/>
                  </w:rPr>
                </w:pPr>
                <w:hyperlink w:anchor="_Toc193792224" w:history="1">
                  <w:r w:rsidR="00281139" w:rsidRPr="009370EB">
                    <w:rPr>
                      <w:rStyle w:val="Hyperlink"/>
                      <w:noProof/>
                    </w:rPr>
                    <w:t>1</w:t>
                  </w:r>
                  <w:r w:rsidR="001A5DE1">
                    <w:rPr>
                      <w:rStyle w:val="Hyperlink"/>
                      <w:noProof/>
                    </w:rPr>
                    <w:t>7</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 RESCISÃO</w:t>
                  </w:r>
                  <w:r w:rsidR="00281139">
                    <w:rPr>
                      <w:noProof/>
                      <w:webHidden/>
                    </w:rPr>
                    <w:tab/>
                  </w:r>
                  <w:r w:rsidR="001A5DE1">
                    <w:rPr>
                      <w:noProof/>
                      <w:webHidden/>
                    </w:rPr>
                    <w:t>1</w:t>
                  </w:r>
                  <w:r w:rsidR="006E6C7C">
                    <w:rPr>
                      <w:noProof/>
                      <w:webHidden/>
                    </w:rPr>
                    <w:t>7</w:t>
                  </w:r>
                </w:hyperlink>
              </w:p>
              <w:p w14:paraId="6D0AA3B9" w14:textId="67E2A3AD" w:rsidR="00281139" w:rsidRDefault="0056035C" w:rsidP="006A2074">
                <w:pPr>
                  <w:pStyle w:val="Sumrio1"/>
                  <w:rPr>
                    <w:rFonts w:eastAsiaTheme="minorEastAsia" w:cstheme="minorBidi"/>
                    <w:noProof/>
                    <w:kern w:val="2"/>
                    <w:sz w:val="24"/>
                    <w:szCs w:val="24"/>
                    <w14:ligatures w14:val="standardContextual"/>
                  </w:rPr>
                </w:pPr>
                <w:hyperlink w:anchor="_Toc193792225" w:history="1">
                  <w:r w:rsidR="001A5DE1">
                    <w:rPr>
                      <w:rStyle w:val="Hyperlink"/>
                      <w:noProof/>
                    </w:rPr>
                    <w:t>18</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 LEI GERAL DE PROTEÇÃO DE DADOS</w:t>
                  </w:r>
                  <w:r w:rsidR="00281139">
                    <w:rPr>
                      <w:noProof/>
                      <w:webHidden/>
                    </w:rPr>
                    <w:tab/>
                  </w:r>
                  <w:r w:rsidR="001A5DE1">
                    <w:rPr>
                      <w:noProof/>
                      <w:webHidden/>
                    </w:rPr>
                    <w:t>1</w:t>
                  </w:r>
                  <w:r w:rsidR="006E6C7C">
                    <w:rPr>
                      <w:noProof/>
                      <w:webHidden/>
                    </w:rPr>
                    <w:t>7</w:t>
                  </w:r>
                </w:hyperlink>
              </w:p>
              <w:p w14:paraId="4C37EC96" w14:textId="728D254E" w:rsidR="00281139" w:rsidRDefault="0056035C" w:rsidP="006A2074">
                <w:pPr>
                  <w:pStyle w:val="Sumrio1"/>
                  <w:rPr>
                    <w:rFonts w:eastAsiaTheme="minorEastAsia" w:cstheme="minorBidi"/>
                    <w:noProof/>
                    <w:kern w:val="2"/>
                    <w:sz w:val="24"/>
                    <w:szCs w:val="24"/>
                    <w14:ligatures w14:val="standardContextual"/>
                  </w:rPr>
                </w:pPr>
                <w:hyperlink w:anchor="_Toc193792226" w:history="1">
                  <w:r w:rsidR="001A5DE1">
                    <w:rPr>
                      <w:rStyle w:val="Hyperlink"/>
                      <w:noProof/>
                    </w:rPr>
                    <w:t>19</w:t>
                  </w:r>
                  <w:r w:rsidR="00281139" w:rsidRPr="009370EB">
                    <w:rPr>
                      <w:rStyle w:val="Hyperlink"/>
                      <w:noProof/>
                    </w:rPr>
                    <w:t>.</w:t>
                  </w:r>
                  <w:r w:rsidR="00281139">
                    <w:rPr>
                      <w:rFonts w:eastAsiaTheme="minorEastAsia" w:cstheme="minorBidi"/>
                      <w:noProof/>
                      <w:kern w:val="2"/>
                      <w:sz w:val="24"/>
                      <w:szCs w:val="24"/>
                      <w14:ligatures w14:val="standardContextual"/>
                    </w:rPr>
                    <w:tab/>
                  </w:r>
                  <w:r w:rsidR="00281139" w:rsidRPr="009370EB">
                    <w:rPr>
                      <w:rStyle w:val="Hyperlink"/>
                      <w:noProof/>
                    </w:rPr>
                    <w:t>DAS DISPOSIÇÕES GERAIS</w:t>
                  </w:r>
                  <w:r w:rsidR="00281139">
                    <w:rPr>
                      <w:noProof/>
                      <w:webHidden/>
                    </w:rPr>
                    <w:tab/>
                  </w:r>
                  <w:r w:rsidR="00281139">
                    <w:rPr>
                      <w:noProof/>
                      <w:webHidden/>
                    </w:rPr>
                    <w:fldChar w:fldCharType="begin"/>
                  </w:r>
                  <w:r w:rsidR="00281139">
                    <w:rPr>
                      <w:noProof/>
                      <w:webHidden/>
                    </w:rPr>
                    <w:instrText xml:space="preserve"> PAGEREF _Toc193792226 \h </w:instrText>
                  </w:r>
                  <w:r w:rsidR="00281139">
                    <w:rPr>
                      <w:noProof/>
                      <w:webHidden/>
                    </w:rPr>
                  </w:r>
                  <w:r w:rsidR="00281139">
                    <w:rPr>
                      <w:noProof/>
                      <w:webHidden/>
                    </w:rPr>
                    <w:fldChar w:fldCharType="separate"/>
                  </w:r>
                  <w:r w:rsidR="001A5DE1">
                    <w:rPr>
                      <w:noProof/>
                      <w:webHidden/>
                    </w:rPr>
                    <w:t>1</w:t>
                  </w:r>
                  <w:r w:rsidR="006E6C7C">
                    <w:rPr>
                      <w:noProof/>
                      <w:webHidden/>
                    </w:rPr>
                    <w:t>8</w:t>
                  </w:r>
                  <w:r w:rsidR="00281139">
                    <w:rPr>
                      <w:noProof/>
                      <w:webHidden/>
                    </w:rPr>
                    <w:fldChar w:fldCharType="end"/>
                  </w:r>
                </w:hyperlink>
              </w:p>
              <w:p w14:paraId="0963B3B8" w14:textId="187C246A" w:rsidR="002D01AE" w:rsidRPr="00A72F71" w:rsidRDefault="00AE0057" w:rsidP="006A2074">
                <w:pPr>
                  <w:pStyle w:val="Sumrio1"/>
                </w:pPr>
                <w:r w:rsidRPr="00307DE1">
                  <w:fldChar w:fldCharType="end"/>
                </w:r>
              </w:p>
            </w:sdtContent>
          </w:sdt>
        </w:tc>
      </w:tr>
    </w:tbl>
    <w:p w14:paraId="4D69BE27" w14:textId="6CB0B48F" w:rsidR="00E93457" w:rsidRDefault="00E93457" w:rsidP="00D83D3E"/>
    <w:p w14:paraId="4F9003E2" w14:textId="57F01AD5" w:rsidR="00AB43B4" w:rsidRPr="00E93457" w:rsidRDefault="002F301E" w:rsidP="003502F6">
      <w:pPr>
        <w:ind w:firstLine="708"/>
        <w:jc w:val="both"/>
        <w:rPr>
          <w:rFonts w:ascii="Arial" w:hAnsi="Arial" w:cs="Arial"/>
        </w:rPr>
      </w:pPr>
      <w:r w:rsidRPr="00E93457">
        <w:rPr>
          <w:rFonts w:ascii="Arial" w:hAnsi="Arial" w:cs="Arial"/>
        </w:rPr>
        <w:t>O procedimento licitatório obedecerá, integralmente, a Lei Federal nº 14.133, de 2021, e demais legislações aplicáveis e, ainda, de acordo com as especificações constantes no Termo de Referência e neste Regulamento Geral, que dele fazem parte integrante</w:t>
      </w:r>
      <w:r w:rsidR="00900FD3" w:rsidRPr="00E93457">
        <w:rPr>
          <w:rFonts w:ascii="Arial" w:hAnsi="Arial" w:cs="Arial"/>
        </w:rPr>
        <w:t>.</w:t>
      </w:r>
    </w:p>
    <w:p w14:paraId="62F1C38D" w14:textId="77777777" w:rsidR="00AB43B4" w:rsidRPr="00E93457" w:rsidRDefault="00AB43B4" w:rsidP="00AB43B4">
      <w:pPr>
        <w:ind w:firstLine="708"/>
        <w:jc w:val="both"/>
        <w:rPr>
          <w:rFonts w:ascii="Arial" w:hAnsi="Arial" w:cs="Arial"/>
        </w:rPr>
      </w:pPr>
    </w:p>
    <w:p w14:paraId="3327EF4D" w14:textId="4663AAC4" w:rsidR="002D6617" w:rsidRPr="00832504" w:rsidRDefault="002D6617" w:rsidP="00AB43B4">
      <w:pPr>
        <w:ind w:firstLine="708"/>
        <w:jc w:val="both"/>
        <w:rPr>
          <w:rFonts w:ascii="Arial" w:hAnsi="Arial" w:cs="Arial"/>
        </w:rPr>
      </w:pPr>
      <w:r w:rsidRPr="00E93457">
        <w:rPr>
          <w:rFonts w:ascii="Arial" w:hAnsi="Arial" w:cs="Arial"/>
        </w:rPr>
        <w:lastRenderedPageBreak/>
        <w:t xml:space="preserve">A sessão pública de processamento do Pregão Eletrônico será realizada no endereço eletrônico </w:t>
      </w:r>
      <w:hyperlink r:id="rId10" w:history="1">
        <w:r w:rsidR="00832504" w:rsidRPr="00832504">
          <w:rPr>
            <w:rStyle w:val="Hyperlink"/>
            <w:rFonts w:ascii="Arial" w:hAnsi="Arial" w:cs="Arial"/>
          </w:rPr>
          <w:t>www.comprasnet.gov.br/seguro/loginPortal.asp</w:t>
        </w:r>
      </w:hyperlink>
      <w:r w:rsidR="00832504">
        <w:rPr>
          <w:rFonts w:ascii="Arial" w:hAnsi="Arial" w:cs="Arial"/>
        </w:rPr>
        <w:t xml:space="preserve"> </w:t>
      </w:r>
      <w:r w:rsidRPr="00832504">
        <w:rPr>
          <w:rFonts w:ascii="Arial" w:hAnsi="Arial" w:cs="Arial"/>
        </w:rPr>
        <w:t xml:space="preserve"> </w:t>
      </w:r>
    </w:p>
    <w:p w14:paraId="6FE7D8E1" w14:textId="77777777" w:rsidR="00AB43B4" w:rsidRPr="00E93457" w:rsidRDefault="00AB43B4" w:rsidP="00E93457">
      <w:pPr>
        <w:pStyle w:val="Ttulo1"/>
        <w:numPr>
          <w:ilvl w:val="0"/>
          <w:numId w:val="3"/>
        </w:numPr>
        <w:jc w:val="both"/>
        <w:rPr>
          <w:rFonts w:ascii="Arial" w:hAnsi="Arial" w:cs="Arial"/>
          <w:sz w:val="20"/>
          <w:szCs w:val="20"/>
        </w:rPr>
      </w:pPr>
      <w:bookmarkStart w:id="1" w:name="_Toc193792206"/>
      <w:r w:rsidRPr="00E93457">
        <w:rPr>
          <w:rFonts w:ascii="Arial" w:hAnsi="Arial" w:cs="Arial"/>
          <w:sz w:val="20"/>
          <w:szCs w:val="20"/>
        </w:rPr>
        <w:t>DO OBJETO</w:t>
      </w:r>
      <w:bookmarkEnd w:id="1"/>
    </w:p>
    <w:p w14:paraId="2C7815B8" w14:textId="77777777" w:rsidR="00AB43B4" w:rsidRPr="00E93457" w:rsidRDefault="00AB43B4" w:rsidP="009B420E">
      <w:pPr>
        <w:jc w:val="both"/>
        <w:rPr>
          <w:rFonts w:ascii="Arial" w:hAnsi="Arial" w:cs="Arial"/>
        </w:rPr>
      </w:pPr>
    </w:p>
    <w:p w14:paraId="15E5EF91" w14:textId="67197250" w:rsidR="00AB43B4" w:rsidRPr="00E93457" w:rsidRDefault="00AB43B4" w:rsidP="00E93457">
      <w:pPr>
        <w:pStyle w:val="PargrafodaLista"/>
        <w:numPr>
          <w:ilvl w:val="1"/>
          <w:numId w:val="1"/>
        </w:numPr>
        <w:jc w:val="both"/>
        <w:rPr>
          <w:rFonts w:ascii="Arial" w:hAnsi="Arial" w:cs="Arial"/>
        </w:rPr>
      </w:pPr>
      <w:r w:rsidRPr="00E93457">
        <w:rPr>
          <w:rFonts w:ascii="Arial" w:hAnsi="Arial" w:cs="Arial"/>
        </w:rPr>
        <w:t>Constitui objeto da presente licitação</w:t>
      </w:r>
      <w:r w:rsidR="002F301E" w:rsidRPr="00E93457">
        <w:rPr>
          <w:rFonts w:ascii="Arial" w:hAnsi="Arial" w:cs="Arial"/>
        </w:rPr>
        <w:t xml:space="preserve"> de</w:t>
      </w:r>
      <w:r w:rsidRPr="00E93457">
        <w:rPr>
          <w:rFonts w:ascii="Arial" w:hAnsi="Arial" w:cs="Arial"/>
        </w:rPr>
        <w:t xml:space="preserve"> </w:t>
      </w:r>
      <w:r w:rsidR="00D60894">
        <w:rPr>
          <w:rFonts w:ascii="Arial" w:hAnsi="Arial" w:cs="Arial"/>
          <w:b/>
        </w:rPr>
        <w:t>F</w:t>
      </w:r>
      <w:r w:rsidR="00D60894" w:rsidRPr="00D41102">
        <w:rPr>
          <w:rFonts w:ascii="Arial" w:eastAsia="Arial" w:hAnsi="Arial" w:cs="Arial"/>
          <w:b/>
          <w:bCs/>
        </w:rPr>
        <w:t>ornecimento de alimentação, pelo sistema ponto a ponto, incluindo pré-preparo, preparo e distribuição da alimentação, com fornecimento de todos os gêneros alimentícios, insumos (material de limpeza, gás, descartáveis, etc.), fornecimento de serviços de logística, manutenção preventiva e corretiva dos equipamentos utilizados; armazenamento e distribuição das refeições; mão de obra para preparação, distribuição, limpeza e higienização das cozinhas, despensas e lactários, conforme especificações técnicas do Edital e seus Anexos, aos alunos regularmente matriculados na Rede de Ensino Municipal e servidores com restabelecimento de alimentação, através de serviços contínuos, nas escolas da Rede Púb</w:t>
      </w:r>
      <w:r w:rsidR="00D60894">
        <w:rPr>
          <w:rFonts w:ascii="Arial" w:eastAsia="Arial" w:hAnsi="Arial" w:cs="Arial"/>
          <w:b/>
          <w:bCs/>
        </w:rPr>
        <w:t>lica Municipal de Piracicaba/SP</w:t>
      </w:r>
      <w:r w:rsidRPr="00E93457">
        <w:rPr>
          <w:rFonts w:ascii="Arial" w:hAnsi="Arial" w:cs="Arial"/>
        </w:rPr>
        <w:t xml:space="preserve">, conforme </w:t>
      </w:r>
      <w:r w:rsidR="004922F9" w:rsidRPr="00E93457">
        <w:rPr>
          <w:rFonts w:ascii="Arial" w:hAnsi="Arial" w:cs="Arial"/>
        </w:rPr>
        <w:t>especificações constantes</w:t>
      </w:r>
      <w:r w:rsidRPr="00E93457">
        <w:rPr>
          <w:rFonts w:ascii="Arial" w:hAnsi="Arial" w:cs="Arial"/>
        </w:rPr>
        <w:t xml:space="preserve"> do</w:t>
      </w:r>
      <w:r w:rsidR="00471633" w:rsidRPr="00E93457">
        <w:rPr>
          <w:rFonts w:ascii="Arial" w:hAnsi="Arial" w:cs="Arial"/>
        </w:rPr>
        <w:t xml:space="preserve"> Anexo </w:t>
      </w:r>
      <w:r w:rsidR="00854DEA" w:rsidRPr="00E93457">
        <w:rPr>
          <w:rFonts w:ascii="Arial" w:hAnsi="Arial" w:cs="Arial"/>
        </w:rPr>
        <w:t>I</w:t>
      </w:r>
      <w:r w:rsidR="00140F39" w:rsidRPr="00E93457">
        <w:rPr>
          <w:rFonts w:ascii="Arial" w:hAnsi="Arial" w:cs="Arial"/>
        </w:rPr>
        <w:t>.</w:t>
      </w:r>
    </w:p>
    <w:p w14:paraId="4F2BDF5F" w14:textId="77777777" w:rsidR="002D6617" w:rsidRPr="00E93457" w:rsidRDefault="002D6617" w:rsidP="002D6617">
      <w:pPr>
        <w:pStyle w:val="PargrafodaLista"/>
        <w:ind w:left="792"/>
        <w:jc w:val="both"/>
        <w:rPr>
          <w:rFonts w:ascii="Arial" w:hAnsi="Arial" w:cs="Arial"/>
        </w:rPr>
      </w:pPr>
    </w:p>
    <w:p w14:paraId="0CCE997C" w14:textId="77777777" w:rsidR="006E64A3" w:rsidRPr="00E93457" w:rsidRDefault="006E64A3" w:rsidP="00E93457">
      <w:pPr>
        <w:pStyle w:val="Ttulo1"/>
        <w:numPr>
          <w:ilvl w:val="0"/>
          <w:numId w:val="1"/>
        </w:numPr>
        <w:jc w:val="both"/>
        <w:rPr>
          <w:rFonts w:ascii="Arial" w:hAnsi="Arial" w:cs="Arial"/>
          <w:sz w:val="20"/>
          <w:szCs w:val="20"/>
        </w:rPr>
      </w:pPr>
      <w:bookmarkStart w:id="2" w:name="_Toc112337467"/>
      <w:bookmarkStart w:id="3" w:name="_Toc193792207"/>
      <w:r w:rsidRPr="00E93457">
        <w:rPr>
          <w:rFonts w:ascii="Arial" w:hAnsi="Arial" w:cs="Arial"/>
          <w:sz w:val="20"/>
          <w:szCs w:val="20"/>
        </w:rPr>
        <w:t>DA PARTICIPAÇÃO</w:t>
      </w:r>
      <w:bookmarkEnd w:id="2"/>
      <w:bookmarkEnd w:id="3"/>
    </w:p>
    <w:p w14:paraId="6CE2E5C3" w14:textId="77777777" w:rsidR="006E64A3" w:rsidRPr="00E93457" w:rsidRDefault="006E64A3" w:rsidP="006E64A3">
      <w:pPr>
        <w:jc w:val="both"/>
        <w:rPr>
          <w:rFonts w:ascii="Arial" w:hAnsi="Arial" w:cs="Arial"/>
        </w:rPr>
      </w:pPr>
    </w:p>
    <w:p w14:paraId="4263CB22" w14:textId="77777777" w:rsidR="001A5DE1" w:rsidRPr="00E93457" w:rsidRDefault="001A5DE1" w:rsidP="004E037A">
      <w:pPr>
        <w:pStyle w:val="PargrafodaLista"/>
        <w:numPr>
          <w:ilvl w:val="1"/>
          <w:numId w:val="14"/>
        </w:numPr>
        <w:jc w:val="both"/>
        <w:rPr>
          <w:rFonts w:ascii="Arial" w:hAnsi="Arial" w:cs="Arial"/>
        </w:rPr>
      </w:pPr>
      <w:r w:rsidRPr="00E93457">
        <w:rPr>
          <w:rFonts w:ascii="Arial" w:hAnsi="Arial" w:cs="Arial"/>
        </w:rPr>
        <w:t>Poderão participar deste Pregão as licitantes que:</w:t>
      </w:r>
    </w:p>
    <w:p w14:paraId="0974ABCD" w14:textId="77777777" w:rsidR="001A5DE1" w:rsidRPr="00E93457" w:rsidRDefault="001A5DE1" w:rsidP="001A5DE1">
      <w:pPr>
        <w:jc w:val="both"/>
        <w:rPr>
          <w:rFonts w:ascii="Arial" w:hAnsi="Arial" w:cs="Arial"/>
        </w:rPr>
      </w:pPr>
    </w:p>
    <w:p w14:paraId="5BEF7FC8" w14:textId="77777777" w:rsidR="001A5DE1" w:rsidRPr="00E93457" w:rsidRDefault="001A5DE1" w:rsidP="004E037A">
      <w:pPr>
        <w:pStyle w:val="PargrafodaLista"/>
        <w:numPr>
          <w:ilvl w:val="2"/>
          <w:numId w:val="14"/>
        </w:numPr>
        <w:jc w:val="both"/>
        <w:rPr>
          <w:rFonts w:ascii="Arial" w:hAnsi="Arial" w:cs="Arial"/>
        </w:rPr>
      </w:pPr>
      <w:r w:rsidRPr="00E93457">
        <w:rPr>
          <w:rFonts w:ascii="Arial" w:hAnsi="Arial" w:cs="Arial"/>
        </w:rPr>
        <w:t>Desempenhem atividade pertinente e compatível com o objeto deste Pregão;</w:t>
      </w:r>
    </w:p>
    <w:p w14:paraId="0E061139" w14:textId="77777777" w:rsidR="001A5DE1" w:rsidRPr="00E93457" w:rsidRDefault="001A5DE1" w:rsidP="001A5DE1">
      <w:pPr>
        <w:pStyle w:val="PargrafodaLista"/>
        <w:ind w:left="1224"/>
        <w:jc w:val="both"/>
        <w:rPr>
          <w:rFonts w:ascii="Arial" w:hAnsi="Arial" w:cs="Arial"/>
        </w:rPr>
      </w:pPr>
    </w:p>
    <w:p w14:paraId="19CF6AF6" w14:textId="77777777" w:rsidR="001A5DE1" w:rsidRPr="00E93457" w:rsidRDefault="001A5DE1" w:rsidP="004E037A">
      <w:pPr>
        <w:pStyle w:val="PargrafodaLista"/>
        <w:numPr>
          <w:ilvl w:val="2"/>
          <w:numId w:val="14"/>
        </w:numPr>
        <w:jc w:val="both"/>
        <w:rPr>
          <w:rFonts w:ascii="Arial" w:hAnsi="Arial" w:cs="Arial"/>
        </w:rPr>
      </w:pPr>
      <w:r w:rsidRPr="00E93457">
        <w:rPr>
          <w:rFonts w:ascii="Arial" w:hAnsi="Arial" w:cs="Arial"/>
        </w:rPr>
        <w:t>Atenderem às exigências constantes neste Edital e nos seus anexos, inclusive quanto à documentação requerida.</w:t>
      </w:r>
    </w:p>
    <w:p w14:paraId="45471C22" w14:textId="77777777" w:rsidR="001A5DE1" w:rsidRPr="00E93457" w:rsidRDefault="001A5DE1" w:rsidP="001A5DE1">
      <w:pPr>
        <w:pStyle w:val="PargrafodaLista"/>
        <w:rPr>
          <w:rFonts w:ascii="Arial" w:hAnsi="Arial" w:cs="Arial"/>
        </w:rPr>
      </w:pPr>
    </w:p>
    <w:p w14:paraId="540F2A1A" w14:textId="77777777" w:rsidR="001A5DE1" w:rsidRPr="00E93457" w:rsidRDefault="001A5DE1" w:rsidP="004E037A">
      <w:pPr>
        <w:pStyle w:val="PargrafodaLista"/>
        <w:numPr>
          <w:ilvl w:val="2"/>
          <w:numId w:val="14"/>
        </w:numPr>
        <w:jc w:val="both"/>
        <w:rPr>
          <w:rFonts w:ascii="Arial" w:hAnsi="Arial" w:cs="Arial"/>
        </w:rPr>
      </w:pPr>
      <w:r w:rsidRPr="00E93457">
        <w:rPr>
          <w:rFonts w:ascii="Arial" w:hAnsi="Arial" w:cs="Arial"/>
        </w:rPr>
        <w:t>Que estiverem previamente credenciados no Sistema de Cadastramento Unificado de Fornecedores - SICAF e no Sistema de Compras do Governo Federal (</w:t>
      </w:r>
      <w:hyperlink r:id="rId11" w:history="1">
        <w:r w:rsidRPr="00E93457">
          <w:rPr>
            <w:rStyle w:val="Hyperlink"/>
            <w:rFonts w:ascii="Arial" w:hAnsi="Arial" w:cs="Arial"/>
          </w:rPr>
          <w:t>www.gov.br/compras</w:t>
        </w:r>
      </w:hyperlink>
      <w:r w:rsidRPr="00E93457">
        <w:rPr>
          <w:rFonts w:ascii="Arial" w:hAnsi="Arial" w:cs="Arial"/>
        </w:rPr>
        <w:t>), por meio de Certificado Digital conferido pela Infraestrutura de Chaves Públicas Brasileira – ICP – Brasil.</w:t>
      </w:r>
    </w:p>
    <w:p w14:paraId="64CF1AE8" w14:textId="77777777" w:rsidR="001A5DE1" w:rsidRDefault="001A5DE1" w:rsidP="004E037A">
      <w:pPr>
        <w:pStyle w:val="PargrafodaLista"/>
        <w:numPr>
          <w:ilvl w:val="3"/>
          <w:numId w:val="14"/>
        </w:numPr>
        <w:spacing w:before="240"/>
        <w:contextualSpacing w:val="0"/>
        <w:jc w:val="both"/>
        <w:rPr>
          <w:rFonts w:ascii="Arial" w:hAnsi="Arial" w:cs="Arial"/>
        </w:rPr>
      </w:pPr>
      <w:r w:rsidRPr="00E93457">
        <w:rPr>
          <w:rFonts w:ascii="Arial" w:hAnsi="Arial" w:cs="Arial"/>
        </w:rPr>
        <w:t>Os interessados deverão atender às condições exigidas no cadastramento no SICAF até o terceiro dia útil anterior à data prevista para recebimento das propostas.</w:t>
      </w:r>
    </w:p>
    <w:p w14:paraId="784832F5" w14:textId="77777777" w:rsidR="001A5DE1" w:rsidRPr="00E93457" w:rsidRDefault="001A5DE1" w:rsidP="001A5DE1">
      <w:pPr>
        <w:pStyle w:val="PargrafodaLista"/>
        <w:spacing w:before="240"/>
        <w:ind w:left="1728"/>
        <w:contextualSpacing w:val="0"/>
        <w:jc w:val="both"/>
        <w:rPr>
          <w:rFonts w:ascii="Arial" w:hAnsi="Arial" w:cs="Arial"/>
        </w:rPr>
      </w:pPr>
    </w:p>
    <w:p w14:paraId="04D7EACD" w14:textId="77777777" w:rsidR="001A5DE1" w:rsidRPr="00E93457" w:rsidRDefault="001A5DE1" w:rsidP="004E037A">
      <w:pPr>
        <w:pStyle w:val="PargrafodaLista"/>
        <w:numPr>
          <w:ilvl w:val="2"/>
          <w:numId w:val="14"/>
        </w:numPr>
        <w:spacing w:before="240"/>
        <w:jc w:val="both"/>
        <w:rPr>
          <w:rFonts w:ascii="Arial" w:hAnsi="Arial" w:cs="Arial"/>
        </w:rPr>
      </w:pPr>
      <w:r>
        <w:rPr>
          <w:rFonts w:ascii="Arial" w:hAnsi="Arial" w:cs="Arial"/>
        </w:rPr>
        <w:t xml:space="preserve"> </w:t>
      </w:r>
      <w:r w:rsidRPr="00E93457">
        <w:rPr>
          <w:rFonts w:ascii="Arial" w:hAnsi="Arial" w:cs="Arial"/>
        </w:rPr>
        <w:t xml:space="preserve">Em relação às regras aplicáveis à presente licitação concernentes a tratamento favorecido para as microempresas, empresas de pequeno porte e equiparadas, observa-se que, neste certame, a participação é ampla e, devido ao valor estimado da contratação, </w:t>
      </w:r>
      <w:r w:rsidRPr="00950532">
        <w:rPr>
          <w:rFonts w:ascii="Arial" w:hAnsi="Arial" w:cs="Arial"/>
          <w:b/>
          <w:u w:val="single"/>
        </w:rPr>
        <w:t>não</w:t>
      </w:r>
      <w:r w:rsidRPr="00E93457">
        <w:rPr>
          <w:rFonts w:ascii="Arial" w:hAnsi="Arial" w:cs="Arial"/>
          <w:b/>
        </w:rPr>
        <w:t xml:space="preserve"> serão aplicados os benefícios para ME/EPP conforme o Art. 4º, § 1º, I da Lei 14.133/21</w:t>
      </w:r>
      <w:r w:rsidRPr="00E93457">
        <w:rPr>
          <w:rFonts w:ascii="Arial" w:hAnsi="Arial" w:cs="Arial"/>
        </w:rPr>
        <w:t>.</w:t>
      </w:r>
    </w:p>
    <w:p w14:paraId="6A576F72" w14:textId="77777777" w:rsidR="001A5DE1" w:rsidRPr="008051E6" w:rsidRDefault="001A5DE1" w:rsidP="001A5DE1">
      <w:pPr>
        <w:ind w:firstLine="284"/>
        <w:jc w:val="both"/>
        <w:rPr>
          <w:rFonts w:ascii="Arial" w:hAnsi="Arial" w:cs="Arial"/>
        </w:rPr>
      </w:pPr>
    </w:p>
    <w:p w14:paraId="375B525D" w14:textId="77777777" w:rsidR="001A5DE1" w:rsidRPr="003C595B" w:rsidRDefault="001A5DE1" w:rsidP="004E037A">
      <w:pPr>
        <w:pStyle w:val="PargrafodaLista"/>
        <w:numPr>
          <w:ilvl w:val="2"/>
          <w:numId w:val="14"/>
        </w:numPr>
        <w:jc w:val="both"/>
        <w:rPr>
          <w:rFonts w:ascii="Arial" w:hAnsi="Arial" w:cs="Arial"/>
        </w:rPr>
      </w:pPr>
      <w:r w:rsidRPr="003C595B">
        <w:rPr>
          <w:rFonts w:ascii="Arial" w:hAnsi="Arial" w:cs="Arial"/>
        </w:rPr>
        <w:t>Estarão impedidos de participar de qualquer fase do processo os interessados que se enquadrarem em uma ou mais situações abaixo discriminadas, em atendimento ao art. 14 da Lei 14.133, de 2021:</w:t>
      </w:r>
    </w:p>
    <w:p w14:paraId="45738D7B" w14:textId="77777777" w:rsidR="001A5DE1" w:rsidRPr="008051E6" w:rsidRDefault="001A5DE1" w:rsidP="001A5DE1">
      <w:pPr>
        <w:ind w:firstLine="284"/>
        <w:jc w:val="both"/>
        <w:rPr>
          <w:rFonts w:ascii="Arial" w:hAnsi="Arial" w:cs="Arial"/>
        </w:rPr>
      </w:pPr>
    </w:p>
    <w:p w14:paraId="7D077D66"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autor do anteprojeto, do projeto básico ou do projeto executivo, pessoa física ou jurídica, quando a licitação versar sobre obra, serviços ou fornecimento de bens a ele relacionados;</w:t>
      </w:r>
    </w:p>
    <w:p w14:paraId="2362AA77" w14:textId="77777777" w:rsidR="001A5DE1" w:rsidRDefault="001A5DE1" w:rsidP="001A5DE1">
      <w:pPr>
        <w:pStyle w:val="PargrafodaLista"/>
        <w:ind w:left="1728"/>
        <w:jc w:val="both"/>
        <w:rPr>
          <w:rFonts w:ascii="Arial" w:hAnsi="Arial" w:cs="Arial"/>
        </w:rPr>
      </w:pPr>
    </w:p>
    <w:p w14:paraId="1B326D2D"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789317EF" w14:textId="77777777" w:rsidR="001A5DE1" w:rsidRPr="003C595B" w:rsidRDefault="001A5DE1" w:rsidP="001A5DE1">
      <w:pPr>
        <w:pStyle w:val="PargrafodaLista"/>
        <w:rPr>
          <w:rFonts w:ascii="Arial" w:hAnsi="Arial" w:cs="Arial"/>
        </w:rPr>
      </w:pPr>
    </w:p>
    <w:p w14:paraId="3E0A1BB1"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pessoa física ou jurídica que se encontre, ao tempo da licitação, impossibilidade de participar da licitação em decorrência de sanção que lhe foi imposta;</w:t>
      </w:r>
    </w:p>
    <w:p w14:paraId="24D5367C" w14:textId="77777777" w:rsidR="001A5DE1" w:rsidRPr="003C595B" w:rsidRDefault="001A5DE1" w:rsidP="001A5DE1">
      <w:pPr>
        <w:pStyle w:val="PargrafodaLista"/>
        <w:rPr>
          <w:rFonts w:ascii="Arial" w:hAnsi="Arial" w:cs="Arial"/>
          <w:color w:val="000000" w:themeColor="text1"/>
        </w:rPr>
      </w:pPr>
    </w:p>
    <w:p w14:paraId="2297FD14" w14:textId="77777777" w:rsidR="001A5DE1" w:rsidRPr="003C595B" w:rsidRDefault="001A5DE1" w:rsidP="004E037A">
      <w:pPr>
        <w:pStyle w:val="PargrafodaLista"/>
        <w:numPr>
          <w:ilvl w:val="3"/>
          <w:numId w:val="14"/>
        </w:numPr>
        <w:jc w:val="both"/>
        <w:rPr>
          <w:rFonts w:ascii="Arial" w:hAnsi="Arial" w:cs="Arial"/>
        </w:rPr>
      </w:pPr>
      <w:r w:rsidRPr="003C595B">
        <w:rPr>
          <w:rFonts w:ascii="Arial" w:hAnsi="Arial" w:cs="Arial"/>
          <w:color w:val="000000" w:themeColor="text1"/>
        </w:rPr>
        <w:lastRenderedPageBreak/>
        <w:t>a sanção de impedimento de licitar, disposta no Art. 156, III da Lei 14.133/2021, impedirá o responsável de licitar ou contratar no âmbito da Administração direta e indireta do ente federativo que tiver aplicado a sanção;</w:t>
      </w:r>
    </w:p>
    <w:p w14:paraId="3BD4AD6D" w14:textId="77777777" w:rsidR="001A5DE1" w:rsidRPr="003C595B" w:rsidRDefault="001A5DE1" w:rsidP="001A5DE1">
      <w:pPr>
        <w:pStyle w:val="PargrafodaLista"/>
        <w:rPr>
          <w:rFonts w:ascii="Arial" w:hAnsi="Arial" w:cs="Arial"/>
          <w:color w:val="000000" w:themeColor="text1"/>
        </w:rPr>
      </w:pPr>
    </w:p>
    <w:p w14:paraId="690DFB2C" w14:textId="77777777" w:rsidR="001A5DE1" w:rsidRPr="003C595B" w:rsidRDefault="001A5DE1" w:rsidP="004E037A">
      <w:pPr>
        <w:pStyle w:val="PargrafodaLista"/>
        <w:numPr>
          <w:ilvl w:val="3"/>
          <w:numId w:val="14"/>
        </w:numPr>
        <w:jc w:val="both"/>
        <w:rPr>
          <w:rFonts w:ascii="Arial" w:hAnsi="Arial" w:cs="Arial"/>
        </w:rPr>
      </w:pPr>
      <w:r w:rsidRPr="003C595B">
        <w:rPr>
          <w:rFonts w:ascii="Arial" w:hAnsi="Arial" w:cs="Arial"/>
          <w:color w:val="000000" w:themeColor="text1"/>
        </w:rPr>
        <w:t>a sanção de declaração de inidoneidade, disposta no Art. 156, IV da Lei 14.133/2021, impedirá o responsável  de licitar no âmbito da Administração direta e indireta de todos os entes federativos.</w:t>
      </w:r>
    </w:p>
    <w:p w14:paraId="5869B940" w14:textId="77777777" w:rsidR="001A5DE1" w:rsidRPr="003C595B" w:rsidRDefault="001A5DE1" w:rsidP="001A5DE1">
      <w:pPr>
        <w:pStyle w:val="PargrafodaLista"/>
        <w:rPr>
          <w:rFonts w:ascii="Arial" w:hAnsi="Arial" w:cs="Arial"/>
        </w:rPr>
      </w:pPr>
    </w:p>
    <w:p w14:paraId="6AF4A629"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69771E6" w14:textId="77777777" w:rsidR="001A5DE1" w:rsidRPr="003C595B" w:rsidRDefault="001A5DE1" w:rsidP="001A5DE1">
      <w:pPr>
        <w:pStyle w:val="PargrafodaLista"/>
        <w:rPr>
          <w:rFonts w:ascii="Arial" w:hAnsi="Arial" w:cs="Arial"/>
          <w:b/>
          <w:bCs/>
        </w:rPr>
      </w:pPr>
    </w:p>
    <w:p w14:paraId="3AF959E6"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empresas controladoras, controladas ou coligadas, nos termos da Lei n° 6.404, de 15 de dezembro de 1976, concorrendo entre si;</w:t>
      </w:r>
    </w:p>
    <w:p w14:paraId="0AFAA220" w14:textId="77777777" w:rsidR="001A5DE1" w:rsidRPr="003C595B" w:rsidRDefault="001A5DE1" w:rsidP="001A5DE1">
      <w:pPr>
        <w:pStyle w:val="PargrafodaLista"/>
        <w:rPr>
          <w:rFonts w:ascii="Arial" w:hAnsi="Arial" w:cs="Arial"/>
        </w:rPr>
      </w:pPr>
    </w:p>
    <w:p w14:paraId="4C2A69BC" w14:textId="77777777" w:rsidR="001A5DE1" w:rsidRPr="003C595B" w:rsidRDefault="001A5DE1" w:rsidP="004E037A">
      <w:pPr>
        <w:pStyle w:val="PargrafodaLista"/>
        <w:numPr>
          <w:ilvl w:val="3"/>
          <w:numId w:val="14"/>
        </w:numPr>
        <w:jc w:val="both"/>
        <w:rPr>
          <w:rFonts w:ascii="Arial" w:hAnsi="Arial" w:cs="Arial"/>
        </w:rPr>
      </w:pPr>
      <w:r w:rsidRPr="003C595B">
        <w:rPr>
          <w:rFonts w:ascii="Arial" w:hAnsi="Arial" w:cs="Arial"/>
        </w:rPr>
        <w:t>pessoa física ou jurídica que, nos 05 (cinco) anos posteriores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272F69" w14:textId="77777777" w:rsidR="001A5DE1" w:rsidRDefault="001A5DE1" w:rsidP="001A5DE1">
      <w:pPr>
        <w:ind w:firstLine="284"/>
        <w:jc w:val="both"/>
        <w:rPr>
          <w:rFonts w:ascii="Arial" w:hAnsi="Arial" w:cs="Arial"/>
        </w:rPr>
      </w:pPr>
    </w:p>
    <w:p w14:paraId="04528805" w14:textId="77777777" w:rsidR="001A5DE1" w:rsidRPr="003C595B" w:rsidRDefault="001A5DE1" w:rsidP="004E037A">
      <w:pPr>
        <w:pStyle w:val="PargrafodaLista"/>
        <w:numPr>
          <w:ilvl w:val="2"/>
          <w:numId w:val="14"/>
        </w:numPr>
        <w:jc w:val="both"/>
        <w:rPr>
          <w:rFonts w:ascii="Arial" w:hAnsi="Arial" w:cs="Arial"/>
        </w:rPr>
      </w:pPr>
      <w:r>
        <w:rPr>
          <w:rFonts w:ascii="Arial" w:hAnsi="Arial" w:cs="Arial"/>
        </w:rPr>
        <w:t xml:space="preserve"> </w:t>
      </w:r>
      <w:r w:rsidRPr="003C595B">
        <w:rPr>
          <w:rFonts w:ascii="Arial" w:hAnsi="Arial" w:cs="Arial"/>
        </w:rPr>
        <w:t xml:space="preserve">No caso de participação de consórcios, deverá ser observado o atendimento às condições previstas no artigo 15 da Lei Federal nº 14.133/21 e, em especial, às seguintes regras: </w:t>
      </w:r>
    </w:p>
    <w:p w14:paraId="6D38D61F" w14:textId="77777777" w:rsidR="001A5DE1" w:rsidRPr="00BA12E3" w:rsidRDefault="001A5DE1" w:rsidP="001A5DE1">
      <w:pPr>
        <w:ind w:firstLine="284"/>
        <w:jc w:val="both"/>
        <w:rPr>
          <w:rFonts w:ascii="Arial" w:hAnsi="Arial" w:cs="Arial"/>
        </w:rPr>
      </w:pPr>
    </w:p>
    <w:p w14:paraId="387B46D8" w14:textId="77777777" w:rsidR="001A5DE1" w:rsidRDefault="001A5DE1" w:rsidP="004E037A">
      <w:pPr>
        <w:pStyle w:val="PargrafodaLista"/>
        <w:numPr>
          <w:ilvl w:val="3"/>
          <w:numId w:val="14"/>
        </w:numPr>
        <w:jc w:val="both"/>
        <w:rPr>
          <w:rFonts w:ascii="Arial" w:hAnsi="Arial" w:cs="Arial"/>
        </w:rPr>
      </w:pPr>
      <w:r w:rsidRPr="003C595B">
        <w:rPr>
          <w:rFonts w:ascii="Arial" w:hAnsi="Arial" w:cs="Arial"/>
        </w:rPr>
        <w:t>Comprovação do compromisso público ou particular de constituição do consórcio, subscrito pelos consorciados;</w:t>
      </w:r>
    </w:p>
    <w:p w14:paraId="6C598F61" w14:textId="77777777" w:rsidR="001A5DE1" w:rsidRDefault="001A5DE1" w:rsidP="001A5DE1">
      <w:pPr>
        <w:pStyle w:val="PargrafodaLista"/>
        <w:ind w:left="1728"/>
        <w:jc w:val="both"/>
        <w:rPr>
          <w:rFonts w:ascii="Arial" w:hAnsi="Arial" w:cs="Arial"/>
        </w:rPr>
      </w:pPr>
    </w:p>
    <w:p w14:paraId="42DE5DF2" w14:textId="77777777" w:rsidR="001A5DE1" w:rsidRDefault="001A5DE1" w:rsidP="004E037A">
      <w:pPr>
        <w:pStyle w:val="PargrafodaLista"/>
        <w:numPr>
          <w:ilvl w:val="3"/>
          <w:numId w:val="14"/>
        </w:numPr>
        <w:jc w:val="both"/>
        <w:rPr>
          <w:rFonts w:ascii="Arial" w:hAnsi="Arial" w:cs="Arial"/>
        </w:rPr>
      </w:pPr>
      <w:r>
        <w:rPr>
          <w:rFonts w:ascii="Arial" w:hAnsi="Arial" w:cs="Arial"/>
        </w:rPr>
        <w:t>I</w:t>
      </w:r>
      <w:r w:rsidRPr="00A92E8D">
        <w:rPr>
          <w:rFonts w:ascii="Arial" w:hAnsi="Arial" w:cs="Arial"/>
        </w:rPr>
        <w:t>ndicação da empresa líder do consórcio, que será responsável por sua representação perante a Administração;</w:t>
      </w:r>
    </w:p>
    <w:p w14:paraId="67C6E15B" w14:textId="77777777" w:rsidR="001A5DE1" w:rsidRPr="00A92E8D" w:rsidRDefault="001A5DE1" w:rsidP="001A5DE1">
      <w:pPr>
        <w:pStyle w:val="PargrafodaLista"/>
        <w:rPr>
          <w:rFonts w:ascii="Arial" w:hAnsi="Arial" w:cs="Arial"/>
        </w:rPr>
      </w:pPr>
    </w:p>
    <w:p w14:paraId="53C05518" w14:textId="77777777" w:rsidR="001A5DE1" w:rsidRDefault="001A5DE1" w:rsidP="004E037A">
      <w:pPr>
        <w:pStyle w:val="PargrafodaLista"/>
        <w:numPr>
          <w:ilvl w:val="3"/>
          <w:numId w:val="14"/>
        </w:numPr>
        <w:jc w:val="both"/>
        <w:rPr>
          <w:rFonts w:ascii="Arial" w:hAnsi="Arial" w:cs="Arial"/>
        </w:rPr>
      </w:pPr>
      <w:r w:rsidRPr="00A92E8D">
        <w:rPr>
          <w:rFonts w:ascii="Arial" w:hAnsi="Arial" w:cs="Arial"/>
        </w:rPr>
        <w:t>Admissão, para efeito de habilitação técnica, do somatório dos quantitativos de cada consorciado e, para efeito de habilitação econômico-financeira, do somatório dos valores de cada consorciado;</w:t>
      </w:r>
    </w:p>
    <w:p w14:paraId="148D6F49" w14:textId="77777777" w:rsidR="001A5DE1" w:rsidRPr="00A92E8D" w:rsidRDefault="001A5DE1" w:rsidP="001A5DE1">
      <w:pPr>
        <w:pStyle w:val="PargrafodaLista"/>
        <w:rPr>
          <w:rFonts w:ascii="Arial" w:hAnsi="Arial" w:cs="Arial"/>
        </w:rPr>
      </w:pPr>
    </w:p>
    <w:p w14:paraId="10F2F6C6" w14:textId="77777777" w:rsidR="001A5DE1" w:rsidRDefault="001A5DE1" w:rsidP="004E037A">
      <w:pPr>
        <w:pStyle w:val="PargrafodaLista"/>
        <w:numPr>
          <w:ilvl w:val="3"/>
          <w:numId w:val="14"/>
        </w:numPr>
        <w:jc w:val="both"/>
        <w:rPr>
          <w:rFonts w:ascii="Arial" w:hAnsi="Arial" w:cs="Arial"/>
        </w:rPr>
      </w:pPr>
      <w:r w:rsidRPr="00A92E8D">
        <w:rPr>
          <w:rFonts w:ascii="Arial" w:hAnsi="Arial" w:cs="Arial"/>
        </w:rPr>
        <w:t>Responsabilidade solidária dos integrantes pelos atos praticados em consórcio, tanto na fase de licitação quanto na de execução do contrato.</w:t>
      </w:r>
    </w:p>
    <w:p w14:paraId="53F1C6B2" w14:textId="77777777" w:rsidR="001A5DE1" w:rsidRPr="00A92E8D" w:rsidRDefault="001A5DE1" w:rsidP="001A5DE1">
      <w:pPr>
        <w:pStyle w:val="PargrafodaLista"/>
        <w:rPr>
          <w:rFonts w:ascii="Arial" w:hAnsi="Arial" w:cs="Arial"/>
        </w:rPr>
      </w:pPr>
    </w:p>
    <w:p w14:paraId="7D60806A" w14:textId="77777777" w:rsidR="001A5DE1" w:rsidRDefault="001A5DE1" w:rsidP="004E037A">
      <w:pPr>
        <w:pStyle w:val="PargrafodaLista"/>
        <w:numPr>
          <w:ilvl w:val="3"/>
          <w:numId w:val="14"/>
        </w:numPr>
        <w:jc w:val="both"/>
        <w:rPr>
          <w:rFonts w:ascii="Arial" w:hAnsi="Arial" w:cs="Arial"/>
        </w:rPr>
      </w:pPr>
      <w:r w:rsidRPr="00A92E8D">
        <w:rPr>
          <w:rFonts w:ascii="Arial" w:hAnsi="Arial" w:cs="Arial"/>
        </w:rPr>
        <w:t xml:space="preserve">Procuração das consorciadas, outorgando à empresa líder poderes para representá-las perante a Contratante, em juízo ou fora dele. </w:t>
      </w:r>
    </w:p>
    <w:p w14:paraId="7A2B55F8" w14:textId="77777777" w:rsidR="001A5DE1" w:rsidRPr="00A92E8D" w:rsidRDefault="001A5DE1" w:rsidP="001A5DE1">
      <w:pPr>
        <w:pStyle w:val="PargrafodaLista"/>
        <w:rPr>
          <w:rFonts w:ascii="Arial" w:hAnsi="Arial" w:cs="Arial"/>
        </w:rPr>
      </w:pPr>
    </w:p>
    <w:p w14:paraId="6B8E07D9" w14:textId="77777777" w:rsidR="001A5DE1" w:rsidRPr="00A92E8D" w:rsidRDefault="001A5DE1" w:rsidP="004E037A">
      <w:pPr>
        <w:pStyle w:val="PargrafodaLista"/>
        <w:numPr>
          <w:ilvl w:val="3"/>
          <w:numId w:val="14"/>
        </w:numPr>
        <w:jc w:val="both"/>
        <w:rPr>
          <w:rFonts w:ascii="Arial" w:hAnsi="Arial" w:cs="Arial"/>
        </w:rPr>
      </w:pPr>
      <w:r w:rsidRPr="00A92E8D">
        <w:rPr>
          <w:rFonts w:ascii="Arial" w:hAnsi="Arial" w:cs="Arial"/>
        </w:rPr>
        <w:t>É vedada a participação de empresa consorciada no presente certame, através de mais de um consórcio ou isoladamente.</w:t>
      </w:r>
    </w:p>
    <w:p w14:paraId="7C07DE45" w14:textId="77777777" w:rsidR="00793508" w:rsidRPr="00E93457" w:rsidRDefault="00793508" w:rsidP="00793508">
      <w:pPr>
        <w:pStyle w:val="PargrafodaLista"/>
        <w:spacing w:before="240"/>
        <w:ind w:left="786"/>
        <w:jc w:val="both"/>
        <w:rPr>
          <w:rFonts w:ascii="Arial" w:hAnsi="Arial" w:cs="Arial"/>
        </w:rPr>
      </w:pPr>
    </w:p>
    <w:p w14:paraId="628758AA" w14:textId="64655408" w:rsidR="006E64A3" w:rsidRPr="00E93457" w:rsidRDefault="006E64A3" w:rsidP="00E93457">
      <w:pPr>
        <w:pStyle w:val="Ttulo1"/>
        <w:numPr>
          <w:ilvl w:val="0"/>
          <w:numId w:val="1"/>
        </w:numPr>
        <w:jc w:val="both"/>
        <w:rPr>
          <w:rFonts w:ascii="Arial" w:hAnsi="Arial" w:cs="Arial"/>
          <w:sz w:val="20"/>
          <w:szCs w:val="20"/>
        </w:rPr>
      </w:pPr>
      <w:bookmarkStart w:id="4" w:name="_Toc112337468"/>
      <w:bookmarkStart w:id="5" w:name="_Toc193792208"/>
      <w:r w:rsidRPr="00E93457">
        <w:rPr>
          <w:rFonts w:ascii="Arial" w:hAnsi="Arial" w:cs="Arial"/>
          <w:sz w:val="20"/>
          <w:szCs w:val="20"/>
        </w:rPr>
        <w:t>DA APRESENTAÇÃO DA PROPOSTA DE PREÇOS</w:t>
      </w:r>
      <w:bookmarkEnd w:id="4"/>
      <w:bookmarkEnd w:id="5"/>
    </w:p>
    <w:p w14:paraId="193EF704" w14:textId="5EB0B89D" w:rsidR="006E64A3" w:rsidRPr="00E93457" w:rsidRDefault="001927D2"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Os licitantes encaminharão, exclusivamente por meio do sistema eletrônico, a proposta com o preço, conforme o critério de julgamento adotado neste Edital, até a data e o horário estabelecidos para abertura da sessão pública</w:t>
      </w:r>
      <w:r w:rsidR="006E64A3" w:rsidRPr="00E93457">
        <w:rPr>
          <w:rFonts w:ascii="Arial" w:hAnsi="Arial" w:cs="Arial"/>
        </w:rPr>
        <w:t>.</w:t>
      </w:r>
    </w:p>
    <w:p w14:paraId="6E75BF2F" w14:textId="5042536B" w:rsidR="0082596B" w:rsidRPr="00E93457" w:rsidRDefault="0082596B"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No cadastramento da proposta inicial, deverão, em campo próprio do sistema, serem informadas a marca e o modelo (quando for o caso).</w:t>
      </w:r>
    </w:p>
    <w:p w14:paraId="50E6C6DA" w14:textId="5D570E46" w:rsidR="001927D2" w:rsidRPr="00E93457" w:rsidRDefault="001927D2"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No cadastramento da proposta inicial, o licitante declarará, em campo próprio do sistema, que:</w:t>
      </w:r>
    </w:p>
    <w:p w14:paraId="03BE85FE" w14:textId="461E76F6" w:rsidR="001927D2" w:rsidRPr="00E93457" w:rsidRDefault="00C854DA" w:rsidP="00E93457">
      <w:pPr>
        <w:pStyle w:val="PargrafodaLista"/>
        <w:numPr>
          <w:ilvl w:val="2"/>
          <w:numId w:val="4"/>
        </w:numPr>
        <w:spacing w:before="240"/>
        <w:contextualSpacing w:val="0"/>
        <w:jc w:val="both"/>
        <w:rPr>
          <w:rFonts w:ascii="Arial" w:hAnsi="Arial" w:cs="Arial"/>
        </w:rPr>
      </w:pPr>
      <w:r w:rsidRPr="00E93457">
        <w:rPr>
          <w:rFonts w:ascii="Arial" w:hAnsi="Arial" w:cs="Arial"/>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w:t>
      </w:r>
      <w:r w:rsidRPr="00E93457">
        <w:rPr>
          <w:rFonts w:ascii="Arial" w:hAnsi="Arial" w:cs="Arial"/>
        </w:rPr>
        <w:lastRenderedPageBreak/>
        <w:t>nas convenções coletivas de trabalho e nos termos de ajustamento de conduta vigentes na data de sua entrega em definitivo e que cumpre plenamente os requisitos de habilitação definidos no instrumento convocatório;</w:t>
      </w:r>
    </w:p>
    <w:p w14:paraId="19C69FD9" w14:textId="59DADA43" w:rsidR="00C854DA" w:rsidRPr="00E93457" w:rsidRDefault="00C854DA" w:rsidP="00E93457">
      <w:pPr>
        <w:pStyle w:val="PargrafodaLista"/>
        <w:numPr>
          <w:ilvl w:val="2"/>
          <w:numId w:val="4"/>
        </w:numPr>
        <w:spacing w:before="240"/>
        <w:contextualSpacing w:val="0"/>
        <w:jc w:val="both"/>
        <w:rPr>
          <w:rFonts w:ascii="Arial" w:hAnsi="Arial" w:cs="Arial"/>
        </w:rPr>
      </w:pPr>
      <w:r w:rsidRPr="00E93457">
        <w:rPr>
          <w:rFonts w:ascii="Arial" w:hAnsi="Arial" w:cs="Arial"/>
        </w:rPr>
        <w:t>Não emprega menor de 18 anos em trabalho noturno, perigoso ou insalubre e não emprega menor de 16 anos, salvo menor, a partir de 14 anos, na condição de aprendiz, nos termos do artigo 7°, XXXIII, da Constituição</w:t>
      </w:r>
      <w:r w:rsidR="00884A37" w:rsidRPr="00E93457">
        <w:rPr>
          <w:rFonts w:ascii="Arial" w:hAnsi="Arial" w:cs="Arial"/>
        </w:rPr>
        <w:t>;</w:t>
      </w:r>
    </w:p>
    <w:p w14:paraId="67B085D8" w14:textId="35FDFB77" w:rsidR="00C854DA" w:rsidRPr="00E93457" w:rsidRDefault="00C854DA" w:rsidP="00E93457">
      <w:pPr>
        <w:pStyle w:val="PargrafodaLista"/>
        <w:numPr>
          <w:ilvl w:val="2"/>
          <w:numId w:val="4"/>
        </w:numPr>
        <w:spacing w:before="240"/>
        <w:contextualSpacing w:val="0"/>
        <w:jc w:val="both"/>
        <w:rPr>
          <w:rFonts w:ascii="Arial" w:hAnsi="Arial" w:cs="Arial"/>
        </w:rPr>
      </w:pPr>
      <w:r w:rsidRPr="00E93457">
        <w:rPr>
          <w:rFonts w:ascii="Arial" w:hAnsi="Arial" w:cs="Arial"/>
        </w:rPr>
        <w:t>Não possui empregados executando trabalho degradante ou forçado, observando o disposto nos incisos III e IV do art. 1º e no inciso III do art. 5º da Constituição Federal;</w:t>
      </w:r>
    </w:p>
    <w:p w14:paraId="6BA4CDF5" w14:textId="20F4D280" w:rsidR="00C854DA" w:rsidRPr="00E93457" w:rsidRDefault="00C854DA" w:rsidP="00E93457">
      <w:pPr>
        <w:pStyle w:val="PargrafodaLista"/>
        <w:numPr>
          <w:ilvl w:val="2"/>
          <w:numId w:val="4"/>
        </w:numPr>
        <w:spacing w:before="240"/>
        <w:contextualSpacing w:val="0"/>
        <w:jc w:val="both"/>
        <w:rPr>
          <w:rFonts w:ascii="Arial" w:hAnsi="Arial" w:cs="Arial"/>
        </w:rPr>
      </w:pPr>
      <w:r w:rsidRPr="00E93457">
        <w:rPr>
          <w:rFonts w:ascii="Arial" w:hAnsi="Arial" w:cs="Arial"/>
        </w:rPr>
        <w:t>Cumpre as exigências de reserva de cargos para pessoa com deficiência e para reabilitado da Previdência Social, previstas em lei e em outras normas específicas</w:t>
      </w:r>
      <w:r w:rsidR="00884A37" w:rsidRPr="00E93457">
        <w:rPr>
          <w:rFonts w:ascii="Arial" w:hAnsi="Arial" w:cs="Arial"/>
        </w:rPr>
        <w:t>;</w:t>
      </w:r>
    </w:p>
    <w:p w14:paraId="4EBF1EF4" w14:textId="18B7C338" w:rsidR="00C854DA" w:rsidRPr="00E93457" w:rsidRDefault="00C854DA" w:rsidP="00E93457">
      <w:pPr>
        <w:pStyle w:val="PargrafodaLista"/>
        <w:numPr>
          <w:ilvl w:val="2"/>
          <w:numId w:val="4"/>
        </w:numPr>
        <w:spacing w:before="240"/>
        <w:contextualSpacing w:val="0"/>
        <w:jc w:val="both"/>
        <w:rPr>
          <w:rFonts w:ascii="Arial" w:hAnsi="Arial" w:cs="Arial"/>
        </w:rPr>
      </w:pPr>
      <w:r w:rsidRPr="00E93457">
        <w:rPr>
          <w:rFonts w:ascii="Arial" w:hAnsi="Arial" w:cs="Arial"/>
        </w:rPr>
        <w:t>O licitante organizado em cooperativa deverá declarar, ainda, em campo próprio do sistema eletrônico, que cumpre os requisitos estabelecidos no art</w:t>
      </w:r>
      <w:r w:rsidR="005442A0" w:rsidRPr="00E93457">
        <w:rPr>
          <w:rFonts w:ascii="Arial" w:hAnsi="Arial" w:cs="Arial"/>
        </w:rPr>
        <w:t>.</w:t>
      </w:r>
      <w:r w:rsidRPr="00E93457">
        <w:rPr>
          <w:rFonts w:ascii="Arial" w:hAnsi="Arial" w:cs="Arial"/>
        </w:rPr>
        <w:t xml:space="preserve"> 16 da Lei </w:t>
      </w:r>
      <w:r w:rsidR="005442A0" w:rsidRPr="00E93457">
        <w:rPr>
          <w:rFonts w:ascii="Arial" w:hAnsi="Arial" w:cs="Arial"/>
        </w:rPr>
        <w:t xml:space="preserve">Federal </w:t>
      </w:r>
      <w:r w:rsidRPr="00E93457">
        <w:rPr>
          <w:rFonts w:ascii="Arial" w:hAnsi="Arial" w:cs="Arial"/>
        </w:rPr>
        <w:t>nº 14.133</w:t>
      </w:r>
      <w:r w:rsidR="005442A0" w:rsidRPr="00E93457">
        <w:rPr>
          <w:rFonts w:ascii="Arial" w:hAnsi="Arial" w:cs="Arial"/>
        </w:rPr>
        <w:t>/</w:t>
      </w:r>
      <w:r w:rsidRPr="00E93457">
        <w:rPr>
          <w:rFonts w:ascii="Arial" w:hAnsi="Arial" w:cs="Arial"/>
        </w:rPr>
        <w:t>2021.</w:t>
      </w:r>
    </w:p>
    <w:p w14:paraId="349A1341" w14:textId="5E08AB6C" w:rsidR="002B2575" w:rsidRPr="00E93457" w:rsidRDefault="002B2575" w:rsidP="00E93457">
      <w:pPr>
        <w:pStyle w:val="PargrafodaLista"/>
        <w:numPr>
          <w:ilvl w:val="2"/>
          <w:numId w:val="4"/>
        </w:numPr>
        <w:spacing w:before="240"/>
        <w:contextualSpacing w:val="0"/>
        <w:jc w:val="both"/>
        <w:rPr>
          <w:rFonts w:ascii="Arial" w:hAnsi="Arial" w:cs="Arial"/>
        </w:rPr>
      </w:pPr>
      <w:r w:rsidRPr="00E93457">
        <w:rPr>
          <w:rFonts w:ascii="Arial" w:hAnsi="Arial" w:cs="Arial"/>
        </w:rPr>
        <w:t>A falsidade da declaração de que trata os itens anteriores sujeitará o licitante às sanções previstas na Lei nº 14.133, de 2021.</w:t>
      </w:r>
    </w:p>
    <w:p w14:paraId="0DA53DBB" w14:textId="63D0BB98" w:rsidR="002B2575" w:rsidRPr="00E93457" w:rsidRDefault="002B2575" w:rsidP="00E93457">
      <w:pPr>
        <w:pStyle w:val="PargrafodaLista"/>
        <w:numPr>
          <w:ilvl w:val="2"/>
          <w:numId w:val="4"/>
        </w:numPr>
        <w:spacing w:before="240"/>
        <w:contextualSpacing w:val="0"/>
        <w:jc w:val="both"/>
        <w:rPr>
          <w:rFonts w:ascii="Arial" w:hAnsi="Arial" w:cs="Arial"/>
        </w:rPr>
      </w:pPr>
      <w:r w:rsidRPr="00E93457">
        <w:rPr>
          <w:rFonts w:ascii="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9A869" w14:textId="37A320DF" w:rsidR="002B2575" w:rsidRPr="00E93457" w:rsidRDefault="002B2575" w:rsidP="00E93457">
      <w:pPr>
        <w:pStyle w:val="PargrafodaLista"/>
        <w:numPr>
          <w:ilvl w:val="2"/>
          <w:numId w:val="4"/>
        </w:numPr>
        <w:spacing w:before="240"/>
        <w:contextualSpacing w:val="0"/>
        <w:jc w:val="both"/>
        <w:rPr>
          <w:rFonts w:ascii="Arial" w:hAnsi="Arial" w:cs="Arial"/>
        </w:rPr>
      </w:pPr>
      <w:r w:rsidRPr="00E93457">
        <w:rPr>
          <w:rFonts w:ascii="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0830DE09" w14:textId="17775121" w:rsidR="002B2575" w:rsidRPr="00E93457" w:rsidRDefault="002B2575" w:rsidP="00E93457">
      <w:pPr>
        <w:pStyle w:val="PargrafodaLista"/>
        <w:numPr>
          <w:ilvl w:val="2"/>
          <w:numId w:val="4"/>
        </w:numPr>
        <w:spacing w:before="240"/>
        <w:contextualSpacing w:val="0"/>
        <w:jc w:val="both"/>
        <w:rPr>
          <w:rFonts w:ascii="Arial" w:hAnsi="Arial" w:cs="Arial"/>
        </w:rPr>
      </w:pPr>
      <w:r w:rsidRPr="00E93457">
        <w:rPr>
          <w:rFonts w:ascii="Arial" w:hAnsi="Arial" w:cs="Arial"/>
        </w:rPr>
        <w:t>Serão disponibilizados para acesso público os documentos que compõem a proposta dos licitantes convocados para apresentação de propostas, após a fase de envio de lances.</w:t>
      </w:r>
    </w:p>
    <w:p w14:paraId="57701995" w14:textId="5B85A45F" w:rsidR="00967759" w:rsidRPr="00E93457" w:rsidRDefault="00967759" w:rsidP="00E93457">
      <w:pPr>
        <w:pStyle w:val="PargrafodaLista"/>
        <w:numPr>
          <w:ilvl w:val="2"/>
          <w:numId w:val="4"/>
        </w:numPr>
        <w:spacing w:before="240"/>
        <w:contextualSpacing w:val="0"/>
        <w:jc w:val="both"/>
        <w:rPr>
          <w:rFonts w:ascii="Arial" w:hAnsi="Arial" w:cs="Arial"/>
        </w:rPr>
      </w:pPr>
      <w:r w:rsidRPr="00E93457">
        <w:rPr>
          <w:rFonts w:ascii="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0FFA8C7" w14:textId="1F236830" w:rsidR="00967759" w:rsidRPr="00E93457" w:rsidRDefault="00967759" w:rsidP="00E93457">
      <w:pPr>
        <w:pStyle w:val="PargrafodaLista"/>
        <w:numPr>
          <w:ilvl w:val="2"/>
          <w:numId w:val="4"/>
        </w:numPr>
        <w:spacing w:before="240"/>
        <w:contextualSpacing w:val="0"/>
        <w:jc w:val="both"/>
        <w:rPr>
          <w:rFonts w:ascii="Arial" w:hAnsi="Arial" w:cs="Arial"/>
        </w:rPr>
      </w:pPr>
      <w:r w:rsidRPr="00E93457">
        <w:rPr>
          <w:rFonts w:ascii="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1F970708" w14:textId="1F236830" w:rsidR="006E64A3" w:rsidRPr="00E93457" w:rsidRDefault="006E64A3" w:rsidP="006E64A3">
      <w:pPr>
        <w:jc w:val="both"/>
        <w:rPr>
          <w:rFonts w:ascii="Arial" w:hAnsi="Arial" w:cs="Arial"/>
        </w:rPr>
      </w:pPr>
    </w:p>
    <w:p w14:paraId="7FF588AE" w14:textId="32D610A9" w:rsidR="006E64A3" w:rsidRPr="00E93457" w:rsidRDefault="006E64A3" w:rsidP="00E93457">
      <w:pPr>
        <w:pStyle w:val="PargrafodaLista"/>
        <w:numPr>
          <w:ilvl w:val="1"/>
          <w:numId w:val="4"/>
        </w:numPr>
        <w:jc w:val="both"/>
        <w:rPr>
          <w:rFonts w:ascii="Arial" w:hAnsi="Arial" w:cs="Arial"/>
        </w:rPr>
      </w:pPr>
      <w:r w:rsidRPr="00E93457">
        <w:rPr>
          <w:rFonts w:ascii="Arial" w:hAnsi="Arial" w:cs="Arial"/>
        </w:rPr>
        <w:t xml:space="preserve">Na Proposta de Preços, </w:t>
      </w:r>
      <w:r w:rsidR="004A11D7" w:rsidRPr="00E93457">
        <w:rPr>
          <w:rFonts w:ascii="Arial" w:hAnsi="Arial" w:cs="Arial"/>
        </w:rPr>
        <w:t xml:space="preserve">apresentada após a fase de lances, </w:t>
      </w:r>
      <w:r w:rsidRPr="00E93457">
        <w:rPr>
          <w:rFonts w:ascii="Arial" w:hAnsi="Arial" w:cs="Arial"/>
        </w:rPr>
        <w:t>deverá constar:</w:t>
      </w:r>
    </w:p>
    <w:p w14:paraId="0989860F" w14:textId="77777777" w:rsidR="006E64A3" w:rsidRPr="00E93457" w:rsidRDefault="006E64A3" w:rsidP="006E64A3">
      <w:pPr>
        <w:jc w:val="both"/>
        <w:rPr>
          <w:rFonts w:ascii="Arial" w:hAnsi="Arial" w:cs="Arial"/>
        </w:rPr>
      </w:pPr>
    </w:p>
    <w:p w14:paraId="7BE890E3" w14:textId="77777777" w:rsidR="006E64A3" w:rsidRPr="00E93457" w:rsidRDefault="006E64A3" w:rsidP="00E93457">
      <w:pPr>
        <w:pStyle w:val="PargrafodaLista"/>
        <w:numPr>
          <w:ilvl w:val="2"/>
          <w:numId w:val="4"/>
        </w:numPr>
        <w:jc w:val="both"/>
        <w:rPr>
          <w:rFonts w:ascii="Arial" w:hAnsi="Arial" w:cs="Arial"/>
        </w:rPr>
      </w:pPr>
      <w:r w:rsidRPr="00E93457">
        <w:rPr>
          <w:rFonts w:ascii="Arial" w:hAnsi="Arial" w:cs="Arial"/>
        </w:rPr>
        <w:t xml:space="preserve">Valor unitário e o total geral da contratação, em algarismos, apurado à data de sua apresentação, expresso em moeda </w:t>
      </w:r>
      <w:r w:rsidRPr="00E93457">
        <w:rPr>
          <w:rFonts w:ascii="Arial" w:hAnsi="Arial" w:cs="Arial"/>
          <w:b/>
          <w:bCs/>
        </w:rPr>
        <w:t>corrente nacional</w:t>
      </w:r>
      <w:r w:rsidRPr="00E93457">
        <w:rPr>
          <w:rFonts w:ascii="Arial" w:hAnsi="Arial" w:cs="Arial"/>
        </w:rPr>
        <w:t>, sem inclusão de qualquer encargo financeiro ou previsão inflacionária, incluindo, além do lucro, todas as despesas resultantes de impostos, taxas, tributos, fretes e demais encargos incidentes, assim como todas as despesas diretas ou indiretas relacionadas com a integral execução do objeto da presente licitação;</w:t>
      </w:r>
    </w:p>
    <w:p w14:paraId="240B5172" w14:textId="77777777" w:rsidR="006E64A3" w:rsidRPr="00E93457" w:rsidRDefault="006E64A3" w:rsidP="006E64A3">
      <w:pPr>
        <w:pStyle w:val="PargrafodaLista"/>
        <w:ind w:left="1224"/>
        <w:jc w:val="both"/>
        <w:rPr>
          <w:rFonts w:ascii="Arial" w:hAnsi="Arial" w:cs="Arial"/>
        </w:rPr>
      </w:pPr>
    </w:p>
    <w:p w14:paraId="5C168E35" w14:textId="45B096C7" w:rsidR="006E64A3" w:rsidRPr="00E93457" w:rsidRDefault="006E64A3" w:rsidP="00E93457">
      <w:pPr>
        <w:pStyle w:val="PargrafodaLista"/>
        <w:numPr>
          <w:ilvl w:val="3"/>
          <w:numId w:val="4"/>
        </w:numPr>
        <w:spacing w:before="240"/>
        <w:ind w:left="1723" w:hanging="646"/>
        <w:contextualSpacing w:val="0"/>
        <w:jc w:val="both"/>
        <w:rPr>
          <w:rFonts w:ascii="Arial" w:hAnsi="Arial" w:cs="Arial"/>
        </w:rPr>
      </w:pPr>
      <w:r w:rsidRPr="00E93457">
        <w:rPr>
          <w:rFonts w:ascii="Arial" w:hAnsi="Arial" w:cs="Arial"/>
        </w:rPr>
        <w:t xml:space="preserve">Quaisquer tributos, custos e despesas diretos ou indiretos omitidos da proposta ou incorretamente cotados, serão considerados como inclusos nos preços, não sendo considerados pleitos de acréscimos, a esse ou qualquer título, devendo </w:t>
      </w:r>
      <w:r w:rsidR="000A45EF" w:rsidRPr="00E93457">
        <w:rPr>
          <w:rFonts w:ascii="Arial" w:hAnsi="Arial" w:cs="Arial"/>
        </w:rPr>
        <w:t>o objeto ser fornecido</w:t>
      </w:r>
      <w:r w:rsidRPr="00E93457">
        <w:rPr>
          <w:rFonts w:ascii="Arial" w:hAnsi="Arial" w:cs="Arial"/>
        </w:rPr>
        <w:t xml:space="preserve"> à Câmara Municipal de Piracicaba sem ônus adicionais.</w:t>
      </w:r>
    </w:p>
    <w:p w14:paraId="2982E9BB" w14:textId="55879C76" w:rsidR="00967759" w:rsidRDefault="00967759" w:rsidP="00E93457">
      <w:pPr>
        <w:pStyle w:val="PargrafodaLista"/>
        <w:numPr>
          <w:ilvl w:val="3"/>
          <w:numId w:val="4"/>
        </w:numPr>
        <w:spacing w:before="240"/>
        <w:ind w:left="1723" w:hanging="646"/>
        <w:contextualSpacing w:val="0"/>
        <w:jc w:val="both"/>
        <w:rPr>
          <w:rFonts w:ascii="Arial" w:hAnsi="Arial" w:cs="Arial"/>
        </w:rPr>
      </w:pPr>
      <w:r w:rsidRPr="00E93457">
        <w:rPr>
          <w:rFonts w:ascii="Arial" w:hAnsi="Arial" w:cs="Arial"/>
        </w:rPr>
        <w:t xml:space="preserve">Independentemente do percentual de tributo </w:t>
      </w:r>
      <w:r w:rsidR="00E23FE4" w:rsidRPr="00E93457">
        <w:rPr>
          <w:rFonts w:ascii="Arial" w:hAnsi="Arial" w:cs="Arial"/>
        </w:rPr>
        <w:t>considerado na proposta de preços</w:t>
      </w:r>
      <w:r w:rsidRPr="00E93457">
        <w:rPr>
          <w:rFonts w:ascii="Arial" w:hAnsi="Arial" w:cs="Arial"/>
        </w:rPr>
        <w:t>, no pagamento serão retidos na fonte os percentuais estabelecidos na legislação vigente.</w:t>
      </w:r>
    </w:p>
    <w:p w14:paraId="060322DE" w14:textId="77777777" w:rsidR="001A5DE1" w:rsidRPr="00E93457" w:rsidRDefault="001A5DE1" w:rsidP="001A5DE1">
      <w:pPr>
        <w:pStyle w:val="PargrafodaLista"/>
        <w:spacing w:before="240"/>
        <w:ind w:left="1723"/>
        <w:contextualSpacing w:val="0"/>
        <w:jc w:val="both"/>
        <w:rPr>
          <w:rFonts w:ascii="Arial" w:hAnsi="Arial" w:cs="Arial"/>
        </w:rPr>
      </w:pPr>
    </w:p>
    <w:p w14:paraId="0ADD7642" w14:textId="23869FF3" w:rsidR="00967759" w:rsidRPr="00E93457" w:rsidRDefault="00E23FE4" w:rsidP="00E93457">
      <w:pPr>
        <w:pStyle w:val="PargrafodaLista"/>
        <w:numPr>
          <w:ilvl w:val="4"/>
          <w:numId w:val="4"/>
        </w:numPr>
        <w:jc w:val="both"/>
        <w:rPr>
          <w:rFonts w:ascii="Arial" w:hAnsi="Arial" w:cs="Arial"/>
        </w:rPr>
      </w:pPr>
      <w:r w:rsidRPr="00E93457">
        <w:rPr>
          <w:rFonts w:ascii="Arial" w:hAnsi="Arial" w:cs="Arial"/>
        </w:rPr>
        <w:lastRenderedPageBreak/>
        <w:t>Quando o</w:t>
      </w:r>
      <w:r w:rsidR="00967759" w:rsidRPr="00E93457">
        <w:rPr>
          <w:rFonts w:ascii="Arial" w:hAnsi="Arial" w:cs="Arial"/>
        </w:rPr>
        <w:t xml:space="preserve"> regime tributário da empresa implicar o recolhimento de tributos em percentuais variáveis, a cotação adequada será a que corresponde à média dos efetivos recolhimentos da empresa nos últimos doze meses</w:t>
      </w:r>
      <w:r w:rsidR="000A45EF" w:rsidRPr="00E93457">
        <w:rPr>
          <w:rFonts w:ascii="Arial" w:hAnsi="Arial" w:cs="Arial"/>
        </w:rPr>
        <w:t>.</w:t>
      </w:r>
    </w:p>
    <w:p w14:paraId="685A6031" w14:textId="77777777" w:rsidR="006E64A3" w:rsidRPr="00E93457" w:rsidRDefault="006E64A3" w:rsidP="006E64A3">
      <w:pPr>
        <w:pStyle w:val="PargrafodaLista"/>
        <w:ind w:left="1728"/>
        <w:jc w:val="both"/>
        <w:rPr>
          <w:rFonts w:ascii="Arial" w:hAnsi="Arial" w:cs="Arial"/>
        </w:rPr>
      </w:pPr>
    </w:p>
    <w:p w14:paraId="0CEEDA2E" w14:textId="6A7D6911" w:rsidR="004A11D7" w:rsidRPr="00E93457" w:rsidRDefault="004A11D7" w:rsidP="00E93457">
      <w:pPr>
        <w:pStyle w:val="PargrafodaLista"/>
        <w:numPr>
          <w:ilvl w:val="2"/>
          <w:numId w:val="4"/>
        </w:numPr>
        <w:jc w:val="both"/>
        <w:rPr>
          <w:rFonts w:ascii="Arial" w:hAnsi="Arial" w:cs="Arial"/>
        </w:rPr>
      </w:pPr>
      <w:r w:rsidRPr="00E93457">
        <w:rPr>
          <w:rFonts w:ascii="Arial" w:hAnsi="Arial" w:cs="Arial"/>
        </w:rPr>
        <w:t>Indicação de marca e modelo dos subitens ofertados (no que for aplicável), bem como descrição do objeto, em conformidade com as especificações constantes no Termo de Referência deste Edital, ficando expressamente vedado a indicação de 02 (duas) ou mais marcas para cada item;</w:t>
      </w:r>
    </w:p>
    <w:p w14:paraId="301ABDC4" w14:textId="77777777" w:rsidR="004A11D7" w:rsidRPr="00E93457" w:rsidRDefault="004A11D7" w:rsidP="004A11D7">
      <w:pPr>
        <w:pStyle w:val="PargrafodaLista"/>
        <w:ind w:left="1224"/>
        <w:jc w:val="both"/>
        <w:rPr>
          <w:rFonts w:ascii="Arial" w:hAnsi="Arial" w:cs="Arial"/>
        </w:rPr>
      </w:pPr>
    </w:p>
    <w:p w14:paraId="7B001EB5" w14:textId="4C6E7479" w:rsidR="006E64A3" w:rsidRPr="00E93457" w:rsidRDefault="006E64A3" w:rsidP="00E93457">
      <w:pPr>
        <w:pStyle w:val="PargrafodaLista"/>
        <w:numPr>
          <w:ilvl w:val="2"/>
          <w:numId w:val="4"/>
        </w:numPr>
        <w:jc w:val="both"/>
        <w:rPr>
          <w:rFonts w:ascii="Arial" w:hAnsi="Arial" w:cs="Arial"/>
        </w:rPr>
      </w:pPr>
      <w:r w:rsidRPr="00E93457">
        <w:rPr>
          <w:rFonts w:ascii="Arial" w:hAnsi="Arial" w:cs="Arial"/>
        </w:rPr>
        <w:t xml:space="preserve">Prazo </w:t>
      </w:r>
      <w:r w:rsidR="00427DE5" w:rsidRPr="00E93457">
        <w:rPr>
          <w:rFonts w:ascii="Arial" w:hAnsi="Arial" w:cs="Arial"/>
        </w:rPr>
        <w:t>de entrega/execução</w:t>
      </w:r>
      <w:r w:rsidR="005578AB" w:rsidRPr="00E93457">
        <w:rPr>
          <w:rFonts w:ascii="Arial" w:hAnsi="Arial" w:cs="Arial"/>
        </w:rPr>
        <w:t xml:space="preserve"> do objeto, co</w:t>
      </w:r>
      <w:r w:rsidRPr="00E93457">
        <w:rPr>
          <w:rFonts w:ascii="Arial" w:hAnsi="Arial" w:cs="Arial"/>
        </w:rPr>
        <w:t xml:space="preserve">ndições de </w:t>
      </w:r>
      <w:r w:rsidR="00427DE5" w:rsidRPr="00E93457">
        <w:rPr>
          <w:rFonts w:ascii="Arial" w:hAnsi="Arial" w:cs="Arial"/>
        </w:rPr>
        <w:t>pagamento</w:t>
      </w:r>
      <w:r w:rsidR="005578AB" w:rsidRPr="00E93457">
        <w:rPr>
          <w:rFonts w:ascii="Arial" w:hAnsi="Arial" w:cs="Arial"/>
        </w:rPr>
        <w:t xml:space="preserve"> e, se houver, prazo de garantia, </w:t>
      </w:r>
      <w:r w:rsidR="00E03A97" w:rsidRPr="00E93457">
        <w:rPr>
          <w:rFonts w:ascii="Arial" w:hAnsi="Arial" w:cs="Arial"/>
        </w:rPr>
        <w:t xml:space="preserve">todos </w:t>
      </w:r>
      <w:r w:rsidR="005578AB" w:rsidRPr="00E93457">
        <w:rPr>
          <w:rFonts w:ascii="Arial" w:hAnsi="Arial" w:cs="Arial"/>
        </w:rPr>
        <w:t xml:space="preserve">em </w:t>
      </w:r>
      <w:r w:rsidR="00427DE5" w:rsidRPr="00E93457">
        <w:rPr>
          <w:rFonts w:ascii="Arial" w:hAnsi="Arial" w:cs="Arial"/>
        </w:rPr>
        <w:t>conform</w:t>
      </w:r>
      <w:r w:rsidR="005578AB" w:rsidRPr="00E93457">
        <w:rPr>
          <w:rFonts w:ascii="Arial" w:hAnsi="Arial" w:cs="Arial"/>
        </w:rPr>
        <w:t>idade com o estabelecido no</w:t>
      </w:r>
      <w:r w:rsidR="00427DE5" w:rsidRPr="00E93457">
        <w:rPr>
          <w:rFonts w:ascii="Arial" w:hAnsi="Arial" w:cs="Arial"/>
        </w:rPr>
        <w:t xml:space="preserve"> Termo de Referência</w:t>
      </w:r>
      <w:r w:rsidR="00E03A97" w:rsidRPr="00E93457">
        <w:rPr>
          <w:rFonts w:ascii="Arial" w:hAnsi="Arial" w:cs="Arial"/>
        </w:rPr>
        <w:t xml:space="preserve">, bem como validade da proposta, cujo prazo mínimo aceitável é de </w:t>
      </w:r>
      <w:r w:rsidR="00E02B0D" w:rsidRPr="00E93457">
        <w:rPr>
          <w:rFonts w:ascii="Arial" w:hAnsi="Arial" w:cs="Arial"/>
        </w:rPr>
        <w:t>9</w:t>
      </w:r>
      <w:r w:rsidR="004A11D7" w:rsidRPr="00E93457">
        <w:rPr>
          <w:rFonts w:ascii="Arial" w:hAnsi="Arial" w:cs="Arial"/>
        </w:rPr>
        <w:t>0 (</w:t>
      </w:r>
      <w:r w:rsidR="00E02B0D" w:rsidRPr="00E93457">
        <w:rPr>
          <w:rFonts w:ascii="Arial" w:hAnsi="Arial" w:cs="Arial"/>
        </w:rPr>
        <w:t>nov</w:t>
      </w:r>
      <w:r w:rsidR="004A11D7" w:rsidRPr="00E93457">
        <w:rPr>
          <w:rFonts w:ascii="Arial" w:hAnsi="Arial" w:cs="Arial"/>
        </w:rPr>
        <w:t>enta) dias.</w:t>
      </w:r>
    </w:p>
    <w:p w14:paraId="12DA65B9" w14:textId="77777777" w:rsidR="002A621A" w:rsidRPr="00E93457" w:rsidRDefault="002A621A" w:rsidP="002A621A">
      <w:pPr>
        <w:pStyle w:val="PargrafodaLista"/>
        <w:ind w:left="1224"/>
        <w:jc w:val="both"/>
        <w:rPr>
          <w:rFonts w:ascii="Arial" w:hAnsi="Arial" w:cs="Arial"/>
        </w:rPr>
      </w:pPr>
    </w:p>
    <w:p w14:paraId="44206510" w14:textId="2D831371" w:rsidR="002A621A" w:rsidRPr="00E93457" w:rsidRDefault="000120EF" w:rsidP="00E93457">
      <w:pPr>
        <w:numPr>
          <w:ilvl w:val="3"/>
          <w:numId w:val="4"/>
        </w:numPr>
        <w:tabs>
          <w:tab w:val="left" w:pos="709"/>
        </w:tabs>
        <w:suppressAutoHyphens/>
        <w:jc w:val="both"/>
        <w:rPr>
          <w:rFonts w:ascii="Arial" w:hAnsi="Arial" w:cs="Arial"/>
        </w:rPr>
      </w:pPr>
      <w:bookmarkStart w:id="6" w:name="_Hlk105773570"/>
      <w:r w:rsidRPr="00E93457">
        <w:rPr>
          <w:rFonts w:ascii="Arial" w:hAnsi="Arial" w:cs="Arial"/>
        </w:rPr>
        <w:t xml:space="preserve">Quando não houver menção expressa das </w:t>
      </w:r>
      <w:r w:rsidR="002A621A" w:rsidRPr="00E93457">
        <w:rPr>
          <w:rFonts w:ascii="Arial" w:hAnsi="Arial" w:cs="Arial"/>
        </w:rPr>
        <w:t>informações acima, serão consideradas aquelas previstas no Termo de Referência.</w:t>
      </w:r>
      <w:bookmarkEnd w:id="6"/>
    </w:p>
    <w:p w14:paraId="30F8B468" w14:textId="77777777" w:rsidR="00427DE5" w:rsidRPr="00E93457" w:rsidRDefault="00427DE5" w:rsidP="004A11D7">
      <w:pPr>
        <w:jc w:val="both"/>
        <w:rPr>
          <w:rFonts w:ascii="Arial" w:hAnsi="Arial" w:cs="Arial"/>
        </w:rPr>
      </w:pPr>
    </w:p>
    <w:p w14:paraId="5758B3F4" w14:textId="4B142E1E" w:rsidR="004A11D7" w:rsidRPr="00E93457" w:rsidRDefault="004A11D7" w:rsidP="00E93457">
      <w:pPr>
        <w:pStyle w:val="PargrafodaLista"/>
        <w:numPr>
          <w:ilvl w:val="1"/>
          <w:numId w:val="4"/>
        </w:numPr>
        <w:jc w:val="both"/>
        <w:rPr>
          <w:rFonts w:ascii="Arial" w:hAnsi="Arial" w:cs="Arial"/>
        </w:rPr>
      </w:pPr>
      <w:r w:rsidRPr="00E93457">
        <w:rPr>
          <w:rFonts w:ascii="Arial" w:hAnsi="Arial" w:cs="Arial"/>
        </w:rPr>
        <w:t>Deverá constar ainda no documento da proposta, a razão social da empresa, número do CNPJ, endereço, telefone, e-mail, nome do banco e da agência, número da conta corrente.</w:t>
      </w:r>
    </w:p>
    <w:p w14:paraId="0502161B" w14:textId="77777777" w:rsidR="004A11D7" w:rsidRPr="00E93457" w:rsidRDefault="004A11D7" w:rsidP="004A11D7">
      <w:pPr>
        <w:pStyle w:val="PargrafodaLista"/>
        <w:ind w:left="792"/>
        <w:jc w:val="both"/>
        <w:rPr>
          <w:rFonts w:ascii="Arial" w:hAnsi="Arial" w:cs="Arial"/>
        </w:rPr>
      </w:pPr>
    </w:p>
    <w:p w14:paraId="333548D1" w14:textId="568D47A3" w:rsidR="006E64A3" w:rsidRPr="00E93457" w:rsidRDefault="006E64A3" w:rsidP="00E93457">
      <w:pPr>
        <w:pStyle w:val="PargrafodaLista"/>
        <w:numPr>
          <w:ilvl w:val="1"/>
          <w:numId w:val="4"/>
        </w:numPr>
        <w:jc w:val="both"/>
        <w:rPr>
          <w:rFonts w:ascii="Arial" w:hAnsi="Arial" w:cs="Arial"/>
        </w:rPr>
      </w:pPr>
      <w:r w:rsidRPr="00E93457">
        <w:rPr>
          <w:rFonts w:ascii="Arial" w:hAnsi="Arial" w:cs="Arial"/>
        </w:rPr>
        <w:t>Serão desclassificadas as propostas que não atendam às exigências do presente Edital e seus Anexos, sejam omissas ou apresentem irregularidade, ou defeitos capazes de dificultar o julgamento. Exceto, quando as omissões forem puramente formais, que não venham contrariar o interesse público e não prejudiquem o princípio da vinculação ao instrumento convocatório</w:t>
      </w:r>
      <w:r w:rsidR="000A45EF" w:rsidRPr="00E93457">
        <w:rPr>
          <w:rFonts w:ascii="Arial" w:hAnsi="Arial" w:cs="Arial"/>
        </w:rPr>
        <w:t>.</w:t>
      </w:r>
    </w:p>
    <w:p w14:paraId="1E375198" w14:textId="77777777" w:rsidR="006E64A3" w:rsidRPr="00E93457" w:rsidRDefault="006E64A3" w:rsidP="006E64A3">
      <w:pPr>
        <w:jc w:val="both"/>
        <w:rPr>
          <w:rFonts w:ascii="Arial" w:hAnsi="Arial" w:cs="Arial"/>
        </w:rPr>
      </w:pPr>
    </w:p>
    <w:p w14:paraId="4B41FBA0" w14:textId="77777777" w:rsidR="006E64A3" w:rsidRPr="00E93457" w:rsidRDefault="006E64A3" w:rsidP="00E93457">
      <w:pPr>
        <w:pStyle w:val="PargrafodaLista"/>
        <w:numPr>
          <w:ilvl w:val="1"/>
          <w:numId w:val="4"/>
        </w:numPr>
        <w:jc w:val="both"/>
        <w:rPr>
          <w:rFonts w:ascii="Arial" w:hAnsi="Arial" w:cs="Arial"/>
        </w:rPr>
      </w:pPr>
      <w:r w:rsidRPr="00E93457">
        <w:rPr>
          <w:rFonts w:ascii="Arial" w:hAnsi="Arial" w:cs="Arial"/>
        </w:rPr>
        <w:t>A apresentação da proposta implicará na plena aceitação, por parte do licitante, das condições estabelecidas neste Edital e nos seus Anexos.</w:t>
      </w:r>
    </w:p>
    <w:p w14:paraId="3D5F06F0" w14:textId="77777777" w:rsidR="006E64A3" w:rsidRPr="00E93457" w:rsidRDefault="006E64A3" w:rsidP="006E64A3">
      <w:pPr>
        <w:jc w:val="both"/>
        <w:rPr>
          <w:rFonts w:ascii="Arial" w:hAnsi="Arial" w:cs="Arial"/>
        </w:rPr>
      </w:pPr>
    </w:p>
    <w:p w14:paraId="0199E88D" w14:textId="709C124D" w:rsidR="006E64A3" w:rsidRPr="00E93457" w:rsidRDefault="006E64A3" w:rsidP="00E93457">
      <w:pPr>
        <w:pStyle w:val="PargrafodaLista"/>
        <w:numPr>
          <w:ilvl w:val="2"/>
          <w:numId w:val="4"/>
        </w:numPr>
        <w:jc w:val="both"/>
        <w:rPr>
          <w:rFonts w:ascii="Arial" w:hAnsi="Arial" w:cs="Arial"/>
        </w:rPr>
      </w:pPr>
      <w:r w:rsidRPr="00E93457">
        <w:rPr>
          <w:rFonts w:ascii="Arial" w:hAnsi="Arial" w:cs="Arial"/>
        </w:rPr>
        <w:t>Após a apresentação da proposta, não caberá desistência, salvo por motivo justo decorrente de fato superveniente e aceito pel</w:t>
      </w:r>
      <w:r w:rsidR="000A45EF" w:rsidRPr="00E93457">
        <w:rPr>
          <w:rFonts w:ascii="Arial" w:hAnsi="Arial" w:cs="Arial"/>
        </w:rPr>
        <w:t>o(</w:t>
      </w:r>
      <w:r w:rsidRPr="00E93457">
        <w:rPr>
          <w:rFonts w:ascii="Arial" w:hAnsi="Arial" w:cs="Arial"/>
        </w:rPr>
        <w:t>a</w:t>
      </w:r>
      <w:r w:rsidR="000A45EF" w:rsidRPr="00E93457">
        <w:rPr>
          <w:rFonts w:ascii="Arial" w:hAnsi="Arial" w:cs="Arial"/>
        </w:rPr>
        <w:t>)</w:t>
      </w:r>
      <w:r w:rsidRPr="00E93457">
        <w:rPr>
          <w:rFonts w:ascii="Arial" w:hAnsi="Arial" w:cs="Arial"/>
        </w:rPr>
        <w:t xml:space="preserve"> Pregoeir</w:t>
      </w:r>
      <w:r w:rsidR="000A45EF" w:rsidRPr="00E93457">
        <w:rPr>
          <w:rFonts w:ascii="Arial" w:hAnsi="Arial" w:cs="Arial"/>
        </w:rPr>
        <w:t>o(</w:t>
      </w:r>
      <w:r w:rsidRPr="00E93457">
        <w:rPr>
          <w:rFonts w:ascii="Arial" w:hAnsi="Arial" w:cs="Arial"/>
        </w:rPr>
        <w:t>a</w:t>
      </w:r>
      <w:r w:rsidR="000A45EF" w:rsidRPr="00E93457">
        <w:rPr>
          <w:rFonts w:ascii="Arial" w:hAnsi="Arial" w:cs="Arial"/>
        </w:rPr>
        <w:t>)</w:t>
      </w:r>
      <w:r w:rsidRPr="00E93457">
        <w:rPr>
          <w:rFonts w:ascii="Arial" w:hAnsi="Arial" w:cs="Arial"/>
        </w:rPr>
        <w:t>.</w:t>
      </w:r>
    </w:p>
    <w:p w14:paraId="1E3AE04A" w14:textId="77777777" w:rsidR="00C77976" w:rsidRPr="00E93457" w:rsidRDefault="00C77976" w:rsidP="00C77976">
      <w:pPr>
        <w:pStyle w:val="PargrafodaLista"/>
        <w:ind w:left="1224"/>
        <w:jc w:val="both"/>
        <w:rPr>
          <w:rFonts w:ascii="Arial" w:hAnsi="Arial" w:cs="Arial"/>
        </w:rPr>
      </w:pPr>
    </w:p>
    <w:p w14:paraId="1A00E34B" w14:textId="30D44DD4" w:rsidR="003903A3" w:rsidRPr="00E93457" w:rsidRDefault="000A45EF" w:rsidP="00E93457">
      <w:pPr>
        <w:pStyle w:val="PargrafodaLista"/>
        <w:numPr>
          <w:ilvl w:val="1"/>
          <w:numId w:val="4"/>
        </w:numPr>
        <w:jc w:val="both"/>
        <w:rPr>
          <w:rFonts w:ascii="Arial" w:hAnsi="Arial" w:cs="Arial"/>
        </w:rPr>
      </w:pPr>
      <w:r w:rsidRPr="00E93457">
        <w:rPr>
          <w:rFonts w:ascii="Arial" w:hAnsi="Arial" w:cs="Arial"/>
        </w:rPr>
        <w:t>O(a)</w:t>
      </w:r>
      <w:r w:rsidR="006E64A3" w:rsidRPr="00E93457">
        <w:rPr>
          <w:rFonts w:ascii="Arial" w:hAnsi="Arial" w:cs="Arial"/>
        </w:rPr>
        <w:t xml:space="preserve"> Pregoeir</w:t>
      </w:r>
      <w:r w:rsidRPr="00E93457">
        <w:rPr>
          <w:rFonts w:ascii="Arial" w:hAnsi="Arial" w:cs="Arial"/>
        </w:rPr>
        <w:t>o(</w:t>
      </w:r>
      <w:r w:rsidR="006E64A3" w:rsidRPr="00E93457">
        <w:rPr>
          <w:rFonts w:ascii="Arial" w:hAnsi="Arial" w:cs="Arial"/>
        </w:rPr>
        <w:t>a</w:t>
      </w:r>
      <w:r w:rsidRPr="00E93457">
        <w:rPr>
          <w:rFonts w:ascii="Arial" w:hAnsi="Arial" w:cs="Arial"/>
        </w:rPr>
        <w:t>)</w:t>
      </w:r>
      <w:r w:rsidR="006E64A3" w:rsidRPr="00E93457">
        <w:rPr>
          <w:rFonts w:ascii="Arial" w:hAnsi="Arial" w:cs="Arial"/>
        </w:rPr>
        <w:t xml:space="preserve"> poderá, caso julgue necessário, solicitar maiores esclarecimentos sobre a composição dos preços propostos.</w:t>
      </w:r>
    </w:p>
    <w:p w14:paraId="23F8115B" w14:textId="77777777" w:rsidR="00AC1782" w:rsidRPr="00E93457" w:rsidRDefault="00AC1782" w:rsidP="00AC1782">
      <w:pPr>
        <w:pStyle w:val="PargrafodaLista"/>
        <w:ind w:left="792"/>
        <w:jc w:val="both"/>
        <w:rPr>
          <w:rFonts w:ascii="Arial" w:hAnsi="Arial" w:cs="Arial"/>
        </w:rPr>
      </w:pPr>
    </w:p>
    <w:p w14:paraId="43C20F39" w14:textId="0D6EE5DD" w:rsidR="006E64A3" w:rsidRPr="00E93457" w:rsidRDefault="00C77976" w:rsidP="00E93457">
      <w:pPr>
        <w:pStyle w:val="Ttulo1"/>
        <w:numPr>
          <w:ilvl w:val="0"/>
          <w:numId w:val="1"/>
        </w:numPr>
        <w:jc w:val="both"/>
        <w:rPr>
          <w:rFonts w:ascii="Arial" w:hAnsi="Arial" w:cs="Arial"/>
          <w:sz w:val="20"/>
          <w:szCs w:val="20"/>
        </w:rPr>
      </w:pPr>
      <w:r w:rsidRPr="00E93457">
        <w:rPr>
          <w:rFonts w:ascii="Arial" w:hAnsi="Arial" w:cs="Arial"/>
          <w:sz w:val="20"/>
          <w:szCs w:val="20"/>
        </w:rPr>
        <w:t>DA ABERTURA DA SESSÃO, CLASSIFICAÇÃO DAS PROPOSTAS E FORMULAÇÃO DE LANCES</w:t>
      </w:r>
    </w:p>
    <w:p w14:paraId="06CEDA79" w14:textId="77777777" w:rsidR="006E64A3" w:rsidRPr="00E93457" w:rsidRDefault="006E64A3" w:rsidP="006E64A3">
      <w:pPr>
        <w:jc w:val="both"/>
        <w:rPr>
          <w:rFonts w:ascii="Arial" w:hAnsi="Arial" w:cs="Arial"/>
        </w:rPr>
      </w:pPr>
    </w:p>
    <w:p w14:paraId="48A0027D" w14:textId="364C0E44" w:rsidR="006E64A3" w:rsidRPr="00E93457" w:rsidRDefault="006E64A3" w:rsidP="00E93457">
      <w:pPr>
        <w:pStyle w:val="PargrafodaLista"/>
        <w:numPr>
          <w:ilvl w:val="1"/>
          <w:numId w:val="1"/>
        </w:numPr>
        <w:spacing w:after="240"/>
        <w:ind w:left="788" w:hanging="431"/>
        <w:contextualSpacing w:val="0"/>
        <w:jc w:val="both"/>
        <w:rPr>
          <w:rFonts w:ascii="Arial" w:hAnsi="Arial" w:cs="Arial"/>
        </w:rPr>
      </w:pPr>
      <w:r w:rsidRPr="00E93457">
        <w:rPr>
          <w:rFonts w:ascii="Arial" w:hAnsi="Arial" w:cs="Arial"/>
        </w:rPr>
        <w:t xml:space="preserve">O julgamento da proposta será efetuado pelo </w:t>
      </w:r>
      <w:r w:rsidRPr="00E93457">
        <w:rPr>
          <w:rFonts w:ascii="Arial" w:hAnsi="Arial" w:cs="Arial"/>
          <w:b/>
        </w:rPr>
        <w:t xml:space="preserve">Menor </w:t>
      </w:r>
      <w:r w:rsidR="006E7F8A">
        <w:rPr>
          <w:rFonts w:ascii="Arial" w:hAnsi="Arial" w:cs="Arial"/>
          <w:b/>
        </w:rPr>
        <w:t>Preço</w:t>
      </w:r>
      <w:r w:rsidRPr="00E93457">
        <w:rPr>
          <w:rFonts w:ascii="Arial" w:hAnsi="Arial" w:cs="Arial"/>
          <w:b/>
        </w:rPr>
        <w:t xml:space="preserve"> </w:t>
      </w:r>
      <w:r w:rsidR="006E7F8A">
        <w:rPr>
          <w:rFonts w:ascii="Arial" w:hAnsi="Arial" w:cs="Arial"/>
          <w:b/>
        </w:rPr>
        <w:t>Global</w:t>
      </w:r>
      <w:r w:rsidR="0076749D" w:rsidRPr="00E93457">
        <w:rPr>
          <w:rFonts w:ascii="Arial" w:hAnsi="Arial" w:cs="Arial"/>
          <w:b/>
        </w:rPr>
        <w:t xml:space="preserve">, sendo o modo de disputa adotado o </w:t>
      </w:r>
      <w:r w:rsidR="00E253BF" w:rsidRPr="00E93457">
        <w:rPr>
          <w:rFonts w:ascii="Arial" w:hAnsi="Arial" w:cs="Arial"/>
          <w:b/>
        </w:rPr>
        <w:t>aberto.</w:t>
      </w:r>
      <w:r w:rsidR="00E253BF" w:rsidRPr="00E93457">
        <w:rPr>
          <w:rStyle w:val="Refdecomentrio"/>
          <w:rFonts w:ascii="Arial" w:hAnsi="Arial" w:cs="Arial"/>
          <w:sz w:val="20"/>
          <w:szCs w:val="20"/>
        </w:rPr>
        <w:t xml:space="preserve"> </w:t>
      </w:r>
    </w:p>
    <w:p w14:paraId="238AD4ED" w14:textId="7607715F" w:rsidR="00595BC9" w:rsidRPr="00E93457" w:rsidRDefault="007479DE" w:rsidP="00E93457">
      <w:pPr>
        <w:pStyle w:val="PargrafodaLista"/>
        <w:numPr>
          <w:ilvl w:val="2"/>
          <w:numId w:val="1"/>
        </w:numPr>
        <w:spacing w:after="240"/>
        <w:contextualSpacing w:val="0"/>
        <w:jc w:val="both"/>
        <w:rPr>
          <w:rFonts w:ascii="Arial" w:hAnsi="Arial" w:cs="Arial"/>
        </w:rPr>
      </w:pPr>
      <w:r w:rsidRPr="00E93457">
        <w:rPr>
          <w:rFonts w:ascii="Arial" w:hAnsi="Arial" w:cs="Arial"/>
        </w:rPr>
        <w:t>A redução mínima entre</w:t>
      </w:r>
      <w:r w:rsidR="009D7752" w:rsidRPr="00E93457">
        <w:rPr>
          <w:rFonts w:ascii="Arial" w:hAnsi="Arial" w:cs="Arial"/>
        </w:rPr>
        <w:t xml:space="preserve"> os</w:t>
      </w:r>
      <w:r w:rsidRPr="00E93457">
        <w:rPr>
          <w:rFonts w:ascii="Arial" w:hAnsi="Arial" w:cs="Arial"/>
        </w:rPr>
        <w:t xml:space="preserve"> lances obedecerá a parametrização do sistema </w:t>
      </w:r>
      <w:r w:rsidRPr="00E93457">
        <w:rPr>
          <w:rFonts w:ascii="Arial" w:hAnsi="Arial" w:cs="Arial"/>
          <w:i/>
          <w:iCs/>
        </w:rPr>
        <w:t>Compras</w:t>
      </w:r>
      <w:r w:rsidR="0093437A" w:rsidRPr="00E93457">
        <w:rPr>
          <w:rFonts w:ascii="Arial" w:hAnsi="Arial" w:cs="Arial"/>
          <w:i/>
          <w:iCs/>
        </w:rPr>
        <w:t>.gov</w:t>
      </w:r>
      <w:r w:rsidR="00595BC9" w:rsidRPr="00E93457">
        <w:rPr>
          <w:rFonts w:ascii="Arial" w:hAnsi="Arial" w:cs="Arial"/>
        </w:rPr>
        <w:t>.</w:t>
      </w:r>
    </w:p>
    <w:p w14:paraId="49A1093E" w14:textId="20ACE2F0" w:rsidR="006E64A3" w:rsidRPr="00E93457" w:rsidRDefault="006E64A3" w:rsidP="00E93457">
      <w:pPr>
        <w:pStyle w:val="PargrafodaLista"/>
        <w:numPr>
          <w:ilvl w:val="1"/>
          <w:numId w:val="1"/>
        </w:numPr>
        <w:spacing w:after="240"/>
        <w:ind w:left="788" w:hanging="431"/>
        <w:contextualSpacing w:val="0"/>
        <w:jc w:val="both"/>
        <w:rPr>
          <w:rFonts w:ascii="Arial" w:hAnsi="Arial" w:cs="Arial"/>
        </w:rPr>
      </w:pPr>
      <w:r w:rsidRPr="00E93457">
        <w:rPr>
          <w:rFonts w:ascii="Arial" w:hAnsi="Arial" w:cs="Arial"/>
        </w:rPr>
        <w:t xml:space="preserve">Havendo um só licitante, uma única proposta válida ou se nenhum dos licitantes ofertar lances, caberá </w:t>
      </w:r>
      <w:r w:rsidR="003F5DED" w:rsidRPr="00E93457">
        <w:rPr>
          <w:rFonts w:ascii="Arial" w:hAnsi="Arial" w:cs="Arial"/>
        </w:rPr>
        <w:t>ao(</w:t>
      </w:r>
      <w:r w:rsidRPr="00E93457">
        <w:rPr>
          <w:rFonts w:ascii="Arial" w:hAnsi="Arial" w:cs="Arial"/>
        </w:rPr>
        <w:t>à</w:t>
      </w:r>
      <w:r w:rsidR="003F5DED" w:rsidRPr="00E93457">
        <w:rPr>
          <w:rFonts w:ascii="Arial" w:hAnsi="Arial" w:cs="Arial"/>
        </w:rPr>
        <w:t>)</w:t>
      </w:r>
      <w:r w:rsidRPr="00E93457">
        <w:rPr>
          <w:rFonts w:ascii="Arial" w:hAnsi="Arial" w:cs="Arial"/>
        </w:rPr>
        <w:t xml:space="preserve"> Pregoeir</w:t>
      </w:r>
      <w:r w:rsidR="003F5DED" w:rsidRPr="00E93457">
        <w:rPr>
          <w:rFonts w:ascii="Arial" w:hAnsi="Arial" w:cs="Arial"/>
        </w:rPr>
        <w:t>o(</w:t>
      </w:r>
      <w:r w:rsidRPr="00E93457">
        <w:rPr>
          <w:rFonts w:ascii="Arial" w:hAnsi="Arial" w:cs="Arial"/>
        </w:rPr>
        <w:t>a</w:t>
      </w:r>
      <w:r w:rsidR="003F5DED" w:rsidRPr="00E93457">
        <w:rPr>
          <w:rFonts w:ascii="Arial" w:hAnsi="Arial" w:cs="Arial"/>
        </w:rPr>
        <w:t>)</w:t>
      </w:r>
      <w:r w:rsidRPr="00E93457">
        <w:rPr>
          <w:rFonts w:ascii="Arial" w:hAnsi="Arial" w:cs="Arial"/>
        </w:rPr>
        <w:t>, analisando as limitações do mercado e outros aspectos pertinentes, decidir entre considerar fracassado o certame e abrir nova licitação, suspender este pregão ou prosseguir com o certame.</w:t>
      </w:r>
    </w:p>
    <w:p w14:paraId="03BF69AC" w14:textId="3F221C00"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A abertura da presente licitação dar-se-á automaticamente em sessão pública, por meio de sistema eletrônico, na data, horário e local indicados neste Edital.</w:t>
      </w:r>
    </w:p>
    <w:p w14:paraId="1A9913B4" w14:textId="73342B7D"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Os licitantes poderão retirar ou substituir a proposta ou os documentos de habilitação, quando for o caso, anteriormente inseridos no sistema, até a abertura da sessão pública.</w:t>
      </w:r>
    </w:p>
    <w:p w14:paraId="337549C1" w14:textId="1C4C46F4" w:rsidR="00633F19" w:rsidRPr="00E93457" w:rsidRDefault="00633F19" w:rsidP="00E93457">
      <w:pPr>
        <w:pStyle w:val="PargrafodaLista"/>
        <w:numPr>
          <w:ilvl w:val="2"/>
          <w:numId w:val="1"/>
        </w:numPr>
        <w:spacing w:before="240"/>
        <w:contextualSpacing w:val="0"/>
        <w:jc w:val="both"/>
        <w:rPr>
          <w:rFonts w:ascii="Arial" w:hAnsi="Arial" w:cs="Arial"/>
        </w:rPr>
      </w:pPr>
      <w:r w:rsidRPr="00E93457">
        <w:rPr>
          <w:rFonts w:ascii="Arial" w:hAnsi="Arial" w:cs="Arial"/>
        </w:rPr>
        <w:t>Será desclassificada a proposta que identifique o licitante</w:t>
      </w:r>
      <w:r w:rsidR="00F358ED" w:rsidRPr="00E93457">
        <w:rPr>
          <w:rFonts w:ascii="Arial" w:hAnsi="Arial" w:cs="Arial"/>
        </w:rPr>
        <w:t xml:space="preserve"> ou que apresente mais de uma marca para cada item, quando pertinente ao objeto do certame</w:t>
      </w:r>
      <w:r w:rsidRPr="00E93457">
        <w:rPr>
          <w:rFonts w:ascii="Arial" w:hAnsi="Arial" w:cs="Arial"/>
        </w:rPr>
        <w:t>.</w:t>
      </w:r>
    </w:p>
    <w:p w14:paraId="5955D4F2" w14:textId="26B33B20" w:rsidR="00633F19" w:rsidRPr="00E93457" w:rsidRDefault="00633F19" w:rsidP="00E93457">
      <w:pPr>
        <w:pStyle w:val="PargrafodaLista"/>
        <w:numPr>
          <w:ilvl w:val="2"/>
          <w:numId w:val="1"/>
        </w:numPr>
        <w:spacing w:before="240"/>
        <w:contextualSpacing w:val="0"/>
        <w:jc w:val="both"/>
        <w:rPr>
          <w:rFonts w:ascii="Arial" w:hAnsi="Arial" w:cs="Arial"/>
        </w:rPr>
      </w:pPr>
      <w:r w:rsidRPr="00E93457">
        <w:rPr>
          <w:rFonts w:ascii="Arial" w:hAnsi="Arial" w:cs="Arial"/>
        </w:rPr>
        <w:t>A desclassificação será sempre fundamentada e registrada no sistema, com acompanhamento em tempo real por todos os participantes.</w:t>
      </w:r>
    </w:p>
    <w:p w14:paraId="44F00268" w14:textId="5C0CD42A" w:rsidR="00633F19" w:rsidRPr="00E93457" w:rsidRDefault="00633F19" w:rsidP="00E93457">
      <w:pPr>
        <w:pStyle w:val="PargrafodaLista"/>
        <w:numPr>
          <w:ilvl w:val="2"/>
          <w:numId w:val="1"/>
        </w:numPr>
        <w:spacing w:before="240"/>
        <w:contextualSpacing w:val="0"/>
        <w:jc w:val="both"/>
        <w:rPr>
          <w:rFonts w:ascii="Arial" w:hAnsi="Arial" w:cs="Arial"/>
        </w:rPr>
      </w:pPr>
      <w:r w:rsidRPr="00E93457">
        <w:rPr>
          <w:rFonts w:ascii="Arial" w:hAnsi="Arial" w:cs="Arial"/>
        </w:rPr>
        <w:t>A não desclassificação da proposta não impede o seu julgamento definitivo em sentido contrário, levado a efeito na fase de aceitação.</w:t>
      </w:r>
    </w:p>
    <w:p w14:paraId="7334498A" w14:textId="271DA50C"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lastRenderedPageBreak/>
        <w:t>O sistema ordenará automaticamente as propostas classificadas, sendo que somente estas participarão da fase de lances.</w:t>
      </w:r>
    </w:p>
    <w:p w14:paraId="37519613" w14:textId="68DD9E68"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O sistema disponibilizará campo próprio para troca de mensagens entre o</w:t>
      </w:r>
      <w:r w:rsidR="003F5DED" w:rsidRPr="00E93457">
        <w:rPr>
          <w:rFonts w:ascii="Arial" w:hAnsi="Arial" w:cs="Arial"/>
        </w:rPr>
        <w:t>(a)</w:t>
      </w:r>
      <w:r w:rsidRPr="00E93457">
        <w:rPr>
          <w:rFonts w:ascii="Arial" w:hAnsi="Arial" w:cs="Arial"/>
        </w:rPr>
        <w:t xml:space="preserve"> Pregoeiro</w:t>
      </w:r>
      <w:r w:rsidR="003F5DED" w:rsidRPr="00E93457">
        <w:rPr>
          <w:rFonts w:ascii="Arial" w:hAnsi="Arial" w:cs="Arial"/>
        </w:rPr>
        <w:t>(a)</w:t>
      </w:r>
      <w:r w:rsidRPr="00E93457">
        <w:rPr>
          <w:rFonts w:ascii="Arial" w:hAnsi="Arial" w:cs="Arial"/>
        </w:rPr>
        <w:t xml:space="preserve"> e os licitantes.</w:t>
      </w:r>
    </w:p>
    <w:p w14:paraId="527FB51D" w14:textId="7C990C22" w:rsidR="00633F19" w:rsidRPr="00E93457" w:rsidRDefault="00633F19" w:rsidP="00E93457">
      <w:pPr>
        <w:pStyle w:val="PargrafodaLista"/>
        <w:numPr>
          <w:ilvl w:val="2"/>
          <w:numId w:val="1"/>
        </w:numPr>
        <w:spacing w:before="240"/>
        <w:contextualSpacing w:val="0"/>
        <w:jc w:val="both"/>
        <w:rPr>
          <w:rFonts w:ascii="Arial" w:hAnsi="Arial" w:cs="Arial"/>
        </w:rPr>
      </w:pPr>
      <w:r w:rsidRPr="00E93457">
        <w:rPr>
          <w:rFonts w:ascii="Arial" w:hAnsi="Arial" w:cs="Arial"/>
        </w:rPr>
        <w:t>Qualquer troca de mensagem deverá ser feita através desse campo, sendo desconsideradas mensagens encaminhadas de qualquer outra forma.</w:t>
      </w:r>
    </w:p>
    <w:p w14:paraId="0FB51AD2" w14:textId="7D305BEC"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Iniciada a etapa competitiva, os licitantes deverão encaminhar lances exclusivamente por meio de sistema eletrônico, sendo imediatamente informados do seu recebimento e do valor consignado no registro.</w:t>
      </w:r>
    </w:p>
    <w:p w14:paraId="43437AB9" w14:textId="3DC1BE3B"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Os licitantes poderão oferecer lances sucessivos, observando o horário fixado para abertura da sessão e as regras estabelecidas no Edital.</w:t>
      </w:r>
    </w:p>
    <w:p w14:paraId="4CABB6E6" w14:textId="5D135301" w:rsidR="00633F19" w:rsidRPr="00E93457" w:rsidRDefault="00633F19" w:rsidP="00E93457">
      <w:pPr>
        <w:pStyle w:val="PargrafodaLista"/>
        <w:numPr>
          <w:ilvl w:val="1"/>
          <w:numId w:val="1"/>
        </w:numPr>
        <w:spacing w:before="240"/>
        <w:contextualSpacing w:val="0"/>
        <w:jc w:val="both"/>
        <w:rPr>
          <w:rFonts w:ascii="Arial" w:hAnsi="Arial" w:cs="Arial"/>
        </w:rPr>
      </w:pPr>
      <w:r w:rsidRPr="00E93457">
        <w:rPr>
          <w:rFonts w:ascii="Arial" w:hAnsi="Arial" w:cs="Arial"/>
        </w:rPr>
        <w:t>O licitante poderá, uma única vez, excluir seu último lance ofertado, no intervalo de quinze segundos após o registro no sistema, na hipótese de lance inconsistente ou inexequível.</w:t>
      </w:r>
    </w:p>
    <w:p w14:paraId="6C66AD36" w14:textId="0E06147B" w:rsidR="00D95CC5" w:rsidRPr="00E93457" w:rsidRDefault="00F358ED" w:rsidP="00E93457">
      <w:pPr>
        <w:pStyle w:val="PargrafodaLista"/>
        <w:numPr>
          <w:ilvl w:val="1"/>
          <w:numId w:val="1"/>
        </w:numPr>
        <w:spacing w:before="240"/>
        <w:contextualSpacing w:val="0"/>
        <w:jc w:val="both"/>
        <w:rPr>
          <w:rFonts w:ascii="Arial" w:hAnsi="Arial" w:cs="Arial"/>
        </w:rPr>
      </w:pPr>
      <w:r w:rsidRPr="00E93457">
        <w:rPr>
          <w:rFonts w:ascii="Arial" w:hAnsi="Arial" w:cs="Arial"/>
        </w:rPr>
        <w:t>Uma vez adotado,</w:t>
      </w:r>
      <w:r w:rsidR="00D95CC5" w:rsidRPr="00E93457">
        <w:rPr>
          <w:rFonts w:ascii="Arial" w:hAnsi="Arial" w:cs="Arial"/>
        </w:rPr>
        <w:t xml:space="preserve"> para o envio de lances no pregão eletrônico</w:t>
      </w:r>
      <w:r w:rsidRPr="00E93457">
        <w:rPr>
          <w:rFonts w:ascii="Arial" w:hAnsi="Arial" w:cs="Arial"/>
        </w:rPr>
        <w:t>,</w:t>
      </w:r>
      <w:r w:rsidR="00D95CC5" w:rsidRPr="00E93457">
        <w:rPr>
          <w:rFonts w:ascii="Arial" w:hAnsi="Arial" w:cs="Arial"/>
        </w:rPr>
        <w:t xml:space="preserve"> o modo de disputa “aberto”</w:t>
      </w:r>
      <w:r w:rsidRPr="00E93457">
        <w:rPr>
          <w:rFonts w:ascii="Arial" w:hAnsi="Arial" w:cs="Arial"/>
        </w:rPr>
        <w:t xml:space="preserve"> para o presente certame</w:t>
      </w:r>
      <w:r w:rsidR="00D95CC5" w:rsidRPr="00E93457">
        <w:rPr>
          <w:rFonts w:ascii="Arial" w:hAnsi="Arial" w:cs="Arial"/>
        </w:rPr>
        <w:t>, os licitantes apresentarão lances públicos e sucessivos, com prorrogações.</w:t>
      </w:r>
    </w:p>
    <w:p w14:paraId="492FE813" w14:textId="696E3F12" w:rsidR="00D95CC5" w:rsidRPr="00E93457" w:rsidRDefault="00F00B91" w:rsidP="00E93457">
      <w:pPr>
        <w:pStyle w:val="PargrafodaLista"/>
        <w:numPr>
          <w:ilvl w:val="2"/>
          <w:numId w:val="1"/>
        </w:numPr>
        <w:spacing w:before="240"/>
        <w:contextualSpacing w:val="0"/>
        <w:jc w:val="both"/>
        <w:rPr>
          <w:rFonts w:ascii="Arial" w:hAnsi="Arial" w:cs="Arial"/>
        </w:rPr>
      </w:pPr>
      <w:r w:rsidRPr="00E93457">
        <w:rPr>
          <w:rFonts w:ascii="Arial" w:hAnsi="Arial" w:cs="Arial"/>
        </w:rPr>
        <w:t xml:space="preserve"> </w:t>
      </w:r>
      <w:r w:rsidR="00D95CC5" w:rsidRPr="00E93457">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325ECC58" w14:textId="2CEF182F" w:rsidR="00D95CC5" w:rsidRPr="00E93457" w:rsidRDefault="00D95CC5" w:rsidP="00E93457">
      <w:pPr>
        <w:pStyle w:val="PargrafodaLista"/>
        <w:numPr>
          <w:ilvl w:val="2"/>
          <w:numId w:val="1"/>
        </w:numPr>
        <w:spacing w:before="240"/>
        <w:contextualSpacing w:val="0"/>
        <w:jc w:val="both"/>
        <w:rPr>
          <w:rFonts w:ascii="Arial" w:hAnsi="Arial" w:cs="Arial"/>
        </w:rPr>
      </w:pPr>
      <w:r w:rsidRPr="00E93457">
        <w:rPr>
          <w:rFonts w:ascii="Arial" w:hAnsi="Arial" w:cs="Arial"/>
        </w:rPr>
        <w:t>A prorrogação automática da etapa de lances, de que trata o subitem anterior, será de dois minutos e ocorrerá sucessivamente sempre que houver lances enviados nesse período de prorrogação, inclusive no caso de lances intermediários.</w:t>
      </w:r>
    </w:p>
    <w:p w14:paraId="6B7F8DED" w14:textId="3EEF36BC" w:rsidR="00D95CC5" w:rsidRPr="00E93457" w:rsidRDefault="00D95CC5" w:rsidP="00E93457">
      <w:pPr>
        <w:pStyle w:val="PargrafodaLista"/>
        <w:numPr>
          <w:ilvl w:val="2"/>
          <w:numId w:val="1"/>
        </w:numPr>
        <w:spacing w:before="240"/>
        <w:contextualSpacing w:val="0"/>
        <w:jc w:val="both"/>
        <w:rPr>
          <w:rFonts w:ascii="Arial" w:hAnsi="Arial" w:cs="Arial"/>
        </w:rPr>
      </w:pPr>
      <w:r w:rsidRPr="00E93457">
        <w:rPr>
          <w:rFonts w:ascii="Arial" w:hAnsi="Arial" w:cs="Arial"/>
        </w:rPr>
        <w:t>Não havendo novos lances na forma estabelecida nos itens anteriores, a sessão pública encerrar-se-á automaticamente, e o sistema ordenará e divulgará os lances conforme a ordem final de classificação.</w:t>
      </w:r>
    </w:p>
    <w:p w14:paraId="2146C05E" w14:textId="79DEE005"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Após o término dos prazos estabelecidos nos subitens anteriores, o sistema ordenará e divulgará os lances segundo a ordem crescente de valores.</w:t>
      </w:r>
    </w:p>
    <w:p w14:paraId="764524F6" w14:textId="3237117D"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Não serão aceitos dois ou mais lances de mesmo valor, prevalecendo aquele que for recebido e registrado em primeiro lugar.</w:t>
      </w:r>
    </w:p>
    <w:p w14:paraId="05A6C507" w14:textId="62817CCE"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Durante o transcurso da sessão pública, os licitantes serão informados, em tempo real, do valor do menor lance registrado, vedada a identificação do licitante.</w:t>
      </w:r>
    </w:p>
    <w:p w14:paraId="1C9DC401" w14:textId="3B18C089"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No caso de desconexão com o</w:t>
      </w:r>
      <w:r w:rsidR="00F00B91" w:rsidRPr="00E93457">
        <w:rPr>
          <w:rFonts w:ascii="Arial" w:hAnsi="Arial" w:cs="Arial"/>
        </w:rPr>
        <w:t>(a)</w:t>
      </w:r>
      <w:r w:rsidRPr="00E93457">
        <w:rPr>
          <w:rFonts w:ascii="Arial" w:hAnsi="Arial" w:cs="Arial"/>
        </w:rPr>
        <w:t xml:space="preserve"> Pregoeiro</w:t>
      </w:r>
      <w:r w:rsidR="00F00B91" w:rsidRPr="00E93457">
        <w:rPr>
          <w:rFonts w:ascii="Arial" w:hAnsi="Arial" w:cs="Arial"/>
        </w:rPr>
        <w:t>(a)</w:t>
      </w:r>
      <w:r w:rsidRPr="00E93457">
        <w:rPr>
          <w:rFonts w:ascii="Arial" w:hAnsi="Arial" w:cs="Arial"/>
        </w:rPr>
        <w:t>, no decorrer da etapa competitiva do Pregão, o sistema eletrônico poderá permanecer acessível aos licitantes para a recepção dos lances.</w:t>
      </w:r>
    </w:p>
    <w:p w14:paraId="01B77FDF" w14:textId="0D4C994F"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Quando a</w:t>
      </w:r>
      <w:r w:rsidR="00F00B91" w:rsidRPr="00E93457">
        <w:rPr>
          <w:rFonts w:ascii="Arial" w:hAnsi="Arial" w:cs="Arial"/>
        </w:rPr>
        <w:t xml:space="preserve"> </w:t>
      </w:r>
      <w:r w:rsidRPr="00E93457">
        <w:rPr>
          <w:rFonts w:ascii="Arial" w:hAnsi="Arial" w:cs="Arial"/>
        </w:rPr>
        <w:t>desconexão do sistema eletrônico para o</w:t>
      </w:r>
      <w:r w:rsidR="00F00B91" w:rsidRPr="00E93457">
        <w:rPr>
          <w:rFonts w:ascii="Arial" w:hAnsi="Arial" w:cs="Arial"/>
        </w:rPr>
        <w:t>(a)</w:t>
      </w:r>
      <w:r w:rsidRPr="00E93457">
        <w:rPr>
          <w:rFonts w:ascii="Arial" w:hAnsi="Arial" w:cs="Arial"/>
        </w:rPr>
        <w:t xml:space="preserve"> </w:t>
      </w:r>
      <w:r w:rsidR="00F00B91" w:rsidRPr="00E93457">
        <w:rPr>
          <w:rFonts w:ascii="Arial" w:hAnsi="Arial" w:cs="Arial"/>
        </w:rPr>
        <w:t xml:space="preserve">Pregoeiro(a) </w:t>
      </w:r>
      <w:r w:rsidRPr="00E93457">
        <w:rPr>
          <w:rFonts w:ascii="Arial" w:hAnsi="Arial" w:cs="Arial"/>
        </w:rPr>
        <w:t>persistir por tempo superior a dez minutos, a sessão pública será suspensa e reiniciada somente após decorridas vinte e quatro horas da comunicação do fato pelo</w:t>
      </w:r>
      <w:r w:rsidR="00F00B91" w:rsidRPr="00E93457">
        <w:rPr>
          <w:rFonts w:ascii="Arial" w:hAnsi="Arial" w:cs="Arial"/>
        </w:rPr>
        <w:t>(a)</w:t>
      </w:r>
      <w:r w:rsidRPr="00E93457">
        <w:rPr>
          <w:rFonts w:ascii="Arial" w:hAnsi="Arial" w:cs="Arial"/>
        </w:rPr>
        <w:t xml:space="preserve"> Pregoeiro</w:t>
      </w:r>
      <w:r w:rsidR="00F00B91" w:rsidRPr="00E93457">
        <w:rPr>
          <w:rFonts w:ascii="Arial" w:hAnsi="Arial" w:cs="Arial"/>
        </w:rPr>
        <w:t>(a)</w:t>
      </w:r>
      <w:r w:rsidRPr="00E93457">
        <w:rPr>
          <w:rFonts w:ascii="Arial" w:hAnsi="Arial" w:cs="Arial"/>
        </w:rPr>
        <w:t xml:space="preserve"> aos participantes, no sítio eletrônico utilizado para divulgação.</w:t>
      </w:r>
    </w:p>
    <w:p w14:paraId="58F66A5F" w14:textId="5B0B2C66" w:rsidR="00FE5A0A" w:rsidRPr="00E93457" w:rsidRDefault="00FE5A0A" w:rsidP="00E93457">
      <w:pPr>
        <w:pStyle w:val="PargrafodaLista"/>
        <w:numPr>
          <w:ilvl w:val="1"/>
          <w:numId w:val="1"/>
        </w:numPr>
        <w:spacing w:before="240"/>
        <w:contextualSpacing w:val="0"/>
        <w:jc w:val="both"/>
        <w:rPr>
          <w:rFonts w:ascii="Arial" w:hAnsi="Arial" w:cs="Arial"/>
        </w:rPr>
      </w:pPr>
      <w:r w:rsidRPr="00E93457">
        <w:rPr>
          <w:rFonts w:ascii="Arial" w:hAnsi="Arial" w:cs="Arial"/>
        </w:rPr>
        <w:t>Caso o licitante não apresente lances, concorrerá com o valor de sua proposta.</w:t>
      </w:r>
    </w:p>
    <w:p w14:paraId="0701E959" w14:textId="1877B652" w:rsidR="004D54FF" w:rsidRPr="00E93457" w:rsidRDefault="004D54FF" w:rsidP="00E93457">
      <w:pPr>
        <w:pStyle w:val="PargrafodaLista"/>
        <w:numPr>
          <w:ilvl w:val="2"/>
          <w:numId w:val="1"/>
        </w:numPr>
        <w:spacing w:before="240"/>
        <w:contextualSpacing w:val="0"/>
        <w:jc w:val="both"/>
        <w:rPr>
          <w:rFonts w:ascii="Arial" w:hAnsi="Arial" w:cs="Arial"/>
        </w:rPr>
      </w:pPr>
      <w:r w:rsidRPr="00E93457">
        <w:rPr>
          <w:rFonts w:ascii="Arial" w:hAnsi="Arial" w:cs="Arial"/>
        </w:rPr>
        <w:t xml:space="preserve">Só poderá haver empate entre propostas </w:t>
      </w:r>
      <w:r w:rsidR="0045115B" w:rsidRPr="00E93457">
        <w:rPr>
          <w:rFonts w:ascii="Arial" w:hAnsi="Arial" w:cs="Arial"/>
        </w:rPr>
        <w:t>iguais (não seguidas de lances)</w:t>
      </w:r>
      <w:r w:rsidRPr="00E93457">
        <w:rPr>
          <w:rFonts w:ascii="Arial" w:hAnsi="Arial" w:cs="Arial"/>
        </w:rPr>
        <w:t>.</w:t>
      </w:r>
    </w:p>
    <w:p w14:paraId="756E8BED" w14:textId="2EEBF191" w:rsidR="004D54FF" w:rsidRPr="00E93457" w:rsidRDefault="004D54FF" w:rsidP="00E93457">
      <w:pPr>
        <w:pStyle w:val="PargrafodaLista"/>
        <w:numPr>
          <w:ilvl w:val="2"/>
          <w:numId w:val="1"/>
        </w:numPr>
        <w:spacing w:before="240"/>
        <w:contextualSpacing w:val="0"/>
        <w:jc w:val="both"/>
        <w:rPr>
          <w:rFonts w:ascii="Arial" w:hAnsi="Arial" w:cs="Arial"/>
        </w:rPr>
      </w:pPr>
      <w:r w:rsidRPr="00E93457">
        <w:rPr>
          <w:rFonts w:ascii="Arial" w:hAnsi="Arial" w:cs="Arial"/>
        </w:rPr>
        <w:t>Havendo eventual empate entre propostas ou lances,</w:t>
      </w:r>
      <w:r w:rsidR="00724E8A" w:rsidRPr="00E93457">
        <w:rPr>
          <w:rFonts w:ascii="Arial" w:hAnsi="Arial" w:cs="Arial"/>
        </w:rPr>
        <w:t xml:space="preserve"> sem prejuízo da aplicação do disposto no art. 44 da Lei Complementar nº 123/2006,</w:t>
      </w:r>
      <w:r w:rsidRPr="00E93457">
        <w:rPr>
          <w:rFonts w:ascii="Arial" w:hAnsi="Arial" w:cs="Arial"/>
        </w:rPr>
        <w:t xml:space="preserve"> o critério de desempate será aquele previsto no art. 60 da Lei nº 14.133</w:t>
      </w:r>
      <w:r w:rsidR="00427DE5" w:rsidRPr="00E93457">
        <w:rPr>
          <w:rFonts w:ascii="Arial" w:hAnsi="Arial" w:cs="Arial"/>
        </w:rPr>
        <w:t>/</w:t>
      </w:r>
      <w:r w:rsidRPr="00E93457">
        <w:rPr>
          <w:rFonts w:ascii="Arial" w:hAnsi="Arial" w:cs="Arial"/>
        </w:rPr>
        <w:t>2021, nesta ordem:</w:t>
      </w:r>
    </w:p>
    <w:p w14:paraId="62C0020A" w14:textId="2461939C" w:rsidR="004D54FF" w:rsidRPr="00E93457" w:rsidRDefault="002F18B6" w:rsidP="00E93457">
      <w:pPr>
        <w:pStyle w:val="PargrafodaLista"/>
        <w:numPr>
          <w:ilvl w:val="3"/>
          <w:numId w:val="1"/>
        </w:numPr>
        <w:spacing w:before="240"/>
        <w:contextualSpacing w:val="0"/>
        <w:jc w:val="both"/>
        <w:rPr>
          <w:rFonts w:ascii="Arial" w:hAnsi="Arial" w:cs="Arial"/>
        </w:rPr>
      </w:pPr>
      <w:r w:rsidRPr="00E93457">
        <w:rPr>
          <w:rFonts w:ascii="Arial" w:hAnsi="Arial" w:cs="Arial"/>
        </w:rPr>
        <w:lastRenderedPageBreak/>
        <w:t>Disputa final, hipótese em que os licitantes empatados poderão apresentar nova proposta em ato contínuo à classificação;</w:t>
      </w:r>
    </w:p>
    <w:p w14:paraId="4E689D77" w14:textId="6BB6601A" w:rsidR="002F18B6" w:rsidRPr="00E93457" w:rsidRDefault="002F18B6" w:rsidP="00E93457">
      <w:pPr>
        <w:pStyle w:val="PargrafodaLista"/>
        <w:numPr>
          <w:ilvl w:val="3"/>
          <w:numId w:val="1"/>
        </w:numPr>
        <w:spacing w:before="240"/>
        <w:contextualSpacing w:val="0"/>
        <w:jc w:val="both"/>
        <w:rPr>
          <w:rFonts w:ascii="Arial" w:hAnsi="Arial" w:cs="Arial"/>
        </w:rPr>
      </w:pPr>
      <w:r w:rsidRPr="00E93457">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4E91B803" w14:textId="41E7DB13" w:rsidR="002F18B6" w:rsidRPr="00E93457" w:rsidRDefault="00E766C7" w:rsidP="00E93457">
      <w:pPr>
        <w:pStyle w:val="PargrafodaLista"/>
        <w:numPr>
          <w:ilvl w:val="3"/>
          <w:numId w:val="1"/>
        </w:numPr>
        <w:spacing w:before="240"/>
        <w:contextualSpacing w:val="0"/>
        <w:jc w:val="both"/>
        <w:rPr>
          <w:rFonts w:ascii="Arial" w:hAnsi="Arial" w:cs="Arial"/>
        </w:rPr>
      </w:pPr>
      <w:r w:rsidRPr="00E93457">
        <w:rPr>
          <w:rFonts w:ascii="Arial" w:hAnsi="Arial" w:cs="Arial"/>
        </w:rPr>
        <w:t>Desenvolvimento pelo licitante de ações de equidade entre homens e mulheres no ambiente de trabalho, conforme disposições do Decreto Federal nº 11.430/2023 e da Instrução Normativa SEGES/MGI nº 382/2025, no que se fizer necessário</w:t>
      </w:r>
      <w:r w:rsidR="002F18B6" w:rsidRPr="00E93457">
        <w:rPr>
          <w:rFonts w:ascii="Arial" w:hAnsi="Arial" w:cs="Arial"/>
        </w:rPr>
        <w:t>;</w:t>
      </w:r>
    </w:p>
    <w:p w14:paraId="42312A26" w14:textId="77777777" w:rsidR="00E766C7" w:rsidRPr="00E93457" w:rsidRDefault="00E766C7" w:rsidP="00E93457">
      <w:pPr>
        <w:pStyle w:val="PargrafodaLista"/>
        <w:numPr>
          <w:ilvl w:val="3"/>
          <w:numId w:val="1"/>
        </w:numPr>
        <w:spacing w:before="240"/>
        <w:contextualSpacing w:val="0"/>
        <w:jc w:val="both"/>
        <w:rPr>
          <w:rFonts w:ascii="Arial" w:hAnsi="Arial" w:cs="Arial"/>
        </w:rPr>
      </w:pPr>
      <w:r w:rsidRPr="00E93457">
        <w:rPr>
          <w:rFonts w:ascii="Arial" w:hAnsi="Arial" w:cs="Arial"/>
        </w:rPr>
        <w:t>Desenvolvimento pelo licitante de programa de integridade, conforme disposições do Decreto Federal nº 12.304/2024 e da Portaria Normativa SE/CGU Nº 226/2025, no que se fizer necessário.</w:t>
      </w:r>
    </w:p>
    <w:p w14:paraId="4141ED16" w14:textId="069F7EAB" w:rsidR="002F18B6" w:rsidRPr="00E93457" w:rsidRDefault="003A6EDA" w:rsidP="00E93457">
      <w:pPr>
        <w:pStyle w:val="PargrafodaLista"/>
        <w:numPr>
          <w:ilvl w:val="2"/>
          <w:numId w:val="1"/>
        </w:numPr>
        <w:spacing w:before="240"/>
        <w:contextualSpacing w:val="0"/>
        <w:jc w:val="both"/>
        <w:rPr>
          <w:rFonts w:ascii="Arial" w:hAnsi="Arial" w:cs="Arial"/>
        </w:rPr>
      </w:pPr>
      <w:r w:rsidRPr="00E93457">
        <w:rPr>
          <w:rFonts w:ascii="Arial" w:hAnsi="Arial" w:cs="Arial"/>
        </w:rPr>
        <w:t>Persistindo o empate, será assegurada preferência, sucessivamente, aos bens e serviços produzidos ou prestados por:</w:t>
      </w:r>
    </w:p>
    <w:p w14:paraId="2FCB2A02" w14:textId="222E7256"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AE50330" w14:textId="264D9F34"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Empresas Brasileiras;</w:t>
      </w:r>
    </w:p>
    <w:p w14:paraId="0AE16316" w14:textId="67B0DA21"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Empresas que invistam em pesquisa e no desenvolvimento de tecnologia no País;</w:t>
      </w:r>
    </w:p>
    <w:p w14:paraId="06AD0759" w14:textId="44B120F1"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Empresas que comprovem a prática de mitigação, nos termos da Lei nº 12.187, de 29 de dezembro de 2009;</w:t>
      </w:r>
    </w:p>
    <w:p w14:paraId="5A49943E" w14:textId="72BA4894" w:rsidR="003A6EDA" w:rsidRPr="00E93457" w:rsidRDefault="003A6EDA" w:rsidP="00E93457">
      <w:pPr>
        <w:pStyle w:val="PargrafodaLista"/>
        <w:numPr>
          <w:ilvl w:val="2"/>
          <w:numId w:val="1"/>
        </w:numPr>
        <w:spacing w:before="240"/>
        <w:contextualSpacing w:val="0"/>
        <w:jc w:val="both"/>
        <w:rPr>
          <w:rFonts w:ascii="Arial" w:hAnsi="Arial" w:cs="Arial"/>
        </w:rPr>
      </w:pPr>
      <w:r w:rsidRPr="00E93457">
        <w:rPr>
          <w:rFonts w:ascii="Arial" w:hAnsi="Arial" w:cs="Arial"/>
        </w:rPr>
        <w:t xml:space="preserve">Encerrada a etapa de envio de lances da sessão pública, na hipótese da proposta do primeiro colocado permanecer acima do preço máximo ou inferior ao desconto definido para a contratação, </w:t>
      </w:r>
      <w:r w:rsidR="00E520C4" w:rsidRPr="00E93457">
        <w:rPr>
          <w:rFonts w:ascii="Arial" w:hAnsi="Arial" w:cs="Arial"/>
        </w:rPr>
        <w:t>o(a)</w:t>
      </w:r>
      <w:r w:rsidRPr="00E93457">
        <w:rPr>
          <w:rFonts w:ascii="Arial" w:hAnsi="Arial" w:cs="Arial"/>
        </w:rPr>
        <w:t xml:space="preserve"> </w:t>
      </w:r>
      <w:r w:rsidR="00E520C4" w:rsidRPr="00E93457">
        <w:rPr>
          <w:rFonts w:ascii="Arial" w:hAnsi="Arial" w:cs="Arial"/>
        </w:rPr>
        <w:t xml:space="preserve">Pregoeiro(a) </w:t>
      </w:r>
      <w:r w:rsidRPr="00E93457">
        <w:rPr>
          <w:rFonts w:ascii="Arial" w:hAnsi="Arial" w:cs="Arial"/>
        </w:rPr>
        <w:t>poderá negociar condições mais vantajosas, após definido o resultado do julgamento</w:t>
      </w:r>
      <w:r w:rsidR="00E520C4" w:rsidRPr="00E93457">
        <w:rPr>
          <w:rFonts w:ascii="Arial" w:hAnsi="Arial" w:cs="Arial"/>
        </w:rPr>
        <w:t>.</w:t>
      </w:r>
    </w:p>
    <w:p w14:paraId="59CBC87E" w14:textId="7E43E11B"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D1FCD6F" w14:textId="612D00D9"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A negociação será realizada por meio do sistema, podendo ser acompanhada pelos demais licitantes.</w:t>
      </w:r>
    </w:p>
    <w:p w14:paraId="16866C29" w14:textId="5BC75632" w:rsidR="003A6EDA" w:rsidRPr="00E93457" w:rsidRDefault="003A6EDA" w:rsidP="00E93457">
      <w:pPr>
        <w:pStyle w:val="PargrafodaLista"/>
        <w:numPr>
          <w:ilvl w:val="3"/>
          <w:numId w:val="1"/>
        </w:numPr>
        <w:spacing w:before="240"/>
        <w:contextualSpacing w:val="0"/>
        <w:jc w:val="both"/>
        <w:rPr>
          <w:rFonts w:ascii="Arial" w:hAnsi="Arial" w:cs="Arial"/>
        </w:rPr>
      </w:pPr>
      <w:r w:rsidRPr="00E93457">
        <w:rPr>
          <w:rFonts w:ascii="Arial" w:hAnsi="Arial" w:cs="Arial"/>
        </w:rPr>
        <w:t>O resultado da negociação será divulgado a todos os licitantes e anexado aos autos do processo licitatório.</w:t>
      </w:r>
    </w:p>
    <w:p w14:paraId="09429A6D" w14:textId="6849C904" w:rsidR="00E45054" w:rsidRPr="00E93457" w:rsidRDefault="00E45054" w:rsidP="00E93457">
      <w:pPr>
        <w:pStyle w:val="PargrafodaLista"/>
        <w:numPr>
          <w:ilvl w:val="3"/>
          <w:numId w:val="1"/>
        </w:numPr>
        <w:spacing w:before="240"/>
        <w:contextualSpacing w:val="0"/>
        <w:jc w:val="both"/>
        <w:rPr>
          <w:rFonts w:ascii="Arial" w:hAnsi="Arial" w:cs="Arial"/>
        </w:rPr>
      </w:pPr>
      <w:r w:rsidRPr="00E93457">
        <w:rPr>
          <w:rFonts w:ascii="Arial" w:hAnsi="Arial" w:cs="Arial"/>
        </w:rPr>
        <w:t>O</w:t>
      </w:r>
      <w:r w:rsidR="00E520C4" w:rsidRPr="00E93457">
        <w:rPr>
          <w:rFonts w:ascii="Arial" w:hAnsi="Arial" w:cs="Arial"/>
        </w:rPr>
        <w:t>(a)</w:t>
      </w:r>
      <w:r w:rsidRPr="00E93457">
        <w:rPr>
          <w:rFonts w:ascii="Arial" w:hAnsi="Arial" w:cs="Arial"/>
        </w:rPr>
        <w:t xml:space="preserve"> </w:t>
      </w:r>
      <w:r w:rsidR="00E520C4" w:rsidRPr="00E93457">
        <w:rPr>
          <w:rFonts w:ascii="Arial" w:hAnsi="Arial" w:cs="Arial"/>
        </w:rPr>
        <w:t xml:space="preserve">Pregoeiro(a) </w:t>
      </w:r>
      <w:r w:rsidRPr="00E93457">
        <w:rPr>
          <w:rFonts w:ascii="Arial" w:hAnsi="Arial" w:cs="Arial"/>
        </w:rPr>
        <w:t xml:space="preserve">solicitará ao licitante mais bem classificado que, </w:t>
      </w:r>
      <w:r w:rsidRPr="00423C6F">
        <w:rPr>
          <w:rFonts w:ascii="Arial" w:hAnsi="Arial" w:cs="Arial"/>
        </w:rPr>
        <w:t xml:space="preserve">no prazo de </w:t>
      </w:r>
      <w:r w:rsidR="00423C6F" w:rsidRPr="00423C6F">
        <w:rPr>
          <w:rFonts w:ascii="Arial" w:hAnsi="Arial" w:cs="Arial"/>
        </w:rPr>
        <w:t>1</w:t>
      </w:r>
      <w:r w:rsidRPr="00423C6F">
        <w:rPr>
          <w:rFonts w:ascii="Arial" w:hAnsi="Arial" w:cs="Arial"/>
        </w:rPr>
        <w:t xml:space="preserve"> (</w:t>
      </w:r>
      <w:r w:rsidR="00423C6F" w:rsidRPr="00423C6F">
        <w:rPr>
          <w:rFonts w:ascii="Arial" w:hAnsi="Arial" w:cs="Arial"/>
        </w:rPr>
        <w:t>um</w:t>
      </w:r>
      <w:r w:rsidRPr="00423C6F">
        <w:rPr>
          <w:rFonts w:ascii="Arial" w:hAnsi="Arial" w:cs="Arial"/>
        </w:rPr>
        <w:t>)</w:t>
      </w:r>
      <w:r w:rsidRPr="004862B9">
        <w:rPr>
          <w:rFonts w:ascii="Arial" w:hAnsi="Arial" w:cs="Arial"/>
          <w:highlight w:val="yellow"/>
        </w:rPr>
        <w:t xml:space="preserve"> </w:t>
      </w:r>
      <w:r w:rsidR="00423C6F">
        <w:rPr>
          <w:rFonts w:ascii="Arial" w:hAnsi="Arial" w:cs="Arial"/>
        </w:rPr>
        <w:t>dia útil</w:t>
      </w:r>
      <w:r w:rsidRPr="00E93457">
        <w:rPr>
          <w:rFonts w:ascii="Arial" w:hAnsi="Arial" w:cs="Arial"/>
        </w:rPr>
        <w:t>, envie a proposta adequada ao último lance ofertado após a negociação realizada, acompanhada, se for o caso, dos documentos complementares, quando necessários à confirmação daqueles exigidos neste Edital e já apresentados.</w:t>
      </w:r>
    </w:p>
    <w:p w14:paraId="4727AA8F" w14:textId="5EBB452A" w:rsidR="00E45054" w:rsidRPr="00E93457" w:rsidRDefault="00E45054" w:rsidP="00E93457">
      <w:pPr>
        <w:pStyle w:val="PargrafodaLista"/>
        <w:numPr>
          <w:ilvl w:val="3"/>
          <w:numId w:val="1"/>
        </w:numPr>
        <w:spacing w:before="240"/>
        <w:contextualSpacing w:val="0"/>
        <w:jc w:val="both"/>
        <w:rPr>
          <w:rFonts w:ascii="Arial" w:hAnsi="Arial" w:cs="Arial"/>
        </w:rPr>
      </w:pPr>
      <w:r w:rsidRPr="00E93457">
        <w:rPr>
          <w:rFonts w:ascii="Arial" w:hAnsi="Arial" w:cs="Arial"/>
        </w:rPr>
        <w:t>É facultado ao</w:t>
      </w:r>
      <w:r w:rsidR="009124C2" w:rsidRPr="00E93457">
        <w:rPr>
          <w:rFonts w:ascii="Arial" w:hAnsi="Arial" w:cs="Arial"/>
        </w:rPr>
        <w:t>(à)</w:t>
      </w:r>
      <w:r w:rsidRPr="00E93457">
        <w:rPr>
          <w:rFonts w:ascii="Arial" w:hAnsi="Arial" w:cs="Arial"/>
        </w:rPr>
        <w:t xml:space="preserve"> </w:t>
      </w:r>
      <w:r w:rsidR="009124C2" w:rsidRPr="00E93457">
        <w:rPr>
          <w:rFonts w:ascii="Arial" w:hAnsi="Arial" w:cs="Arial"/>
        </w:rPr>
        <w:t xml:space="preserve">Pregoeiro(a) </w:t>
      </w:r>
      <w:r w:rsidRPr="00E93457">
        <w:rPr>
          <w:rFonts w:ascii="Arial" w:hAnsi="Arial" w:cs="Arial"/>
        </w:rPr>
        <w:t>prorrogar o prazo estabelecido, a partir de solicitação fundamentada feita no chat pelo licitante, antes de findo o prazo.</w:t>
      </w:r>
    </w:p>
    <w:p w14:paraId="6E304A59" w14:textId="69B3E555" w:rsidR="006E64A3" w:rsidRPr="00E93457" w:rsidRDefault="00E45054" w:rsidP="00E93457">
      <w:pPr>
        <w:pStyle w:val="PargrafodaLista"/>
        <w:numPr>
          <w:ilvl w:val="1"/>
          <w:numId w:val="1"/>
        </w:numPr>
        <w:spacing w:before="240"/>
        <w:contextualSpacing w:val="0"/>
        <w:jc w:val="both"/>
        <w:rPr>
          <w:rFonts w:ascii="Arial" w:hAnsi="Arial" w:cs="Arial"/>
        </w:rPr>
      </w:pPr>
      <w:r w:rsidRPr="00E93457">
        <w:rPr>
          <w:rFonts w:ascii="Arial" w:hAnsi="Arial" w:cs="Arial"/>
        </w:rPr>
        <w:t>Após a negociação do preço, o</w:t>
      </w:r>
      <w:r w:rsidR="009124C2" w:rsidRPr="00E93457">
        <w:rPr>
          <w:rFonts w:ascii="Arial" w:hAnsi="Arial" w:cs="Arial"/>
        </w:rPr>
        <w:t>(a)</w:t>
      </w:r>
      <w:r w:rsidRPr="00E93457">
        <w:rPr>
          <w:rFonts w:ascii="Arial" w:hAnsi="Arial" w:cs="Arial"/>
        </w:rPr>
        <w:t xml:space="preserve"> Pregoeiro</w:t>
      </w:r>
      <w:r w:rsidR="009124C2" w:rsidRPr="00E93457">
        <w:rPr>
          <w:rFonts w:ascii="Arial" w:hAnsi="Arial" w:cs="Arial"/>
        </w:rPr>
        <w:t>(a)</w:t>
      </w:r>
      <w:r w:rsidRPr="00E93457">
        <w:rPr>
          <w:rFonts w:ascii="Arial" w:hAnsi="Arial" w:cs="Arial"/>
        </w:rPr>
        <w:t xml:space="preserve"> iniciará a fase de aceitação e julgamento da proposta.</w:t>
      </w:r>
    </w:p>
    <w:p w14:paraId="27585F14" w14:textId="491BA2B9" w:rsidR="009764C5" w:rsidRPr="00E93457" w:rsidRDefault="009764C5" w:rsidP="00E93457">
      <w:pPr>
        <w:pStyle w:val="Ttulo1"/>
        <w:numPr>
          <w:ilvl w:val="0"/>
          <w:numId w:val="1"/>
        </w:numPr>
        <w:jc w:val="left"/>
        <w:rPr>
          <w:rFonts w:ascii="Arial" w:hAnsi="Arial" w:cs="Arial"/>
          <w:sz w:val="20"/>
          <w:szCs w:val="20"/>
        </w:rPr>
      </w:pPr>
      <w:bookmarkStart w:id="7" w:name="_Toc193792210"/>
      <w:r w:rsidRPr="00E93457">
        <w:rPr>
          <w:rFonts w:ascii="Arial" w:hAnsi="Arial" w:cs="Arial"/>
          <w:sz w:val="20"/>
          <w:szCs w:val="20"/>
        </w:rPr>
        <w:lastRenderedPageBreak/>
        <w:t>DA FASE DE JULGAMENTO</w:t>
      </w:r>
      <w:r w:rsidR="005374F7" w:rsidRPr="00E93457">
        <w:rPr>
          <w:rFonts w:ascii="Arial" w:hAnsi="Arial" w:cs="Arial"/>
          <w:sz w:val="20"/>
          <w:szCs w:val="20"/>
        </w:rPr>
        <w:t xml:space="preserve"> DA </w:t>
      </w:r>
      <w:bookmarkEnd w:id="7"/>
      <w:r w:rsidR="0045115B" w:rsidRPr="00E93457">
        <w:rPr>
          <w:rFonts w:ascii="Arial" w:hAnsi="Arial" w:cs="Arial"/>
          <w:sz w:val="20"/>
          <w:szCs w:val="20"/>
        </w:rPr>
        <w:t>PROPOSTA</w:t>
      </w:r>
    </w:p>
    <w:p w14:paraId="44B02782" w14:textId="70E78671" w:rsidR="009764C5" w:rsidRPr="00E93457" w:rsidRDefault="009764C5" w:rsidP="00E93457">
      <w:pPr>
        <w:pStyle w:val="PargrafodaLista"/>
        <w:numPr>
          <w:ilvl w:val="1"/>
          <w:numId w:val="1"/>
        </w:numPr>
        <w:spacing w:before="240"/>
        <w:ind w:left="788" w:hanging="431"/>
        <w:contextualSpacing w:val="0"/>
        <w:jc w:val="both"/>
        <w:rPr>
          <w:rFonts w:ascii="Arial" w:hAnsi="Arial" w:cs="Arial"/>
        </w:rPr>
      </w:pPr>
      <w:r w:rsidRPr="00E93457">
        <w:rPr>
          <w:rFonts w:ascii="Arial" w:hAnsi="Arial" w:cs="Arial"/>
        </w:rPr>
        <w:t>Encerrada a etapa de negociação, o</w:t>
      </w:r>
      <w:r w:rsidR="009124C2" w:rsidRPr="00E93457">
        <w:rPr>
          <w:rFonts w:ascii="Arial" w:hAnsi="Arial" w:cs="Arial"/>
        </w:rPr>
        <w:t>(a)</w:t>
      </w:r>
      <w:r w:rsidRPr="00E93457">
        <w:rPr>
          <w:rFonts w:ascii="Arial" w:hAnsi="Arial" w:cs="Arial"/>
        </w:rPr>
        <w:t xml:space="preserve"> </w:t>
      </w:r>
      <w:r w:rsidR="009124C2" w:rsidRPr="00E93457">
        <w:rPr>
          <w:rFonts w:ascii="Arial" w:hAnsi="Arial" w:cs="Arial"/>
        </w:rPr>
        <w:t xml:space="preserve">Pregoeiro(a) </w:t>
      </w:r>
      <w:r w:rsidRPr="00E93457">
        <w:rPr>
          <w:rFonts w:ascii="Arial" w:hAnsi="Arial" w:cs="Arial"/>
        </w:rPr>
        <w:t xml:space="preserve">verificará se o licitante provisoriamente classificado em primeiro lugar atende às condições de </w:t>
      </w:r>
      <w:r w:rsidR="009124C2" w:rsidRPr="00E93457">
        <w:rPr>
          <w:rFonts w:ascii="Arial" w:hAnsi="Arial" w:cs="Arial"/>
        </w:rPr>
        <w:t>participação n</w:t>
      </w:r>
      <w:r w:rsidRPr="00E93457">
        <w:rPr>
          <w:rFonts w:ascii="Arial" w:hAnsi="Arial" w:cs="Arial"/>
        </w:rPr>
        <w:t>o certame, conforme previsto no art. 14 da Lei nº 14.133/2021, legislação correlata, especialmente quanto à existência de sanção que impeça a participação no certame ou a futura contratação, mediante a consulta aos seguintes cadastros:</w:t>
      </w:r>
    </w:p>
    <w:p w14:paraId="523C6061" w14:textId="474E26FF" w:rsidR="009764C5" w:rsidRPr="00E93457" w:rsidRDefault="009764C5" w:rsidP="00E93457">
      <w:pPr>
        <w:pStyle w:val="PargrafodaLista"/>
        <w:numPr>
          <w:ilvl w:val="2"/>
          <w:numId w:val="1"/>
        </w:numPr>
        <w:spacing w:before="240"/>
        <w:contextualSpacing w:val="0"/>
        <w:jc w:val="both"/>
        <w:rPr>
          <w:rFonts w:ascii="Arial" w:hAnsi="Arial" w:cs="Arial"/>
        </w:rPr>
      </w:pPr>
      <w:r w:rsidRPr="00E93457">
        <w:rPr>
          <w:rFonts w:ascii="Arial" w:hAnsi="Arial" w:cs="Arial"/>
        </w:rPr>
        <w:t>SICAF;</w:t>
      </w:r>
    </w:p>
    <w:p w14:paraId="1C3AE273" w14:textId="466ECF43" w:rsidR="009764C5" w:rsidRPr="00E93457" w:rsidRDefault="009764C5" w:rsidP="00E93457">
      <w:pPr>
        <w:pStyle w:val="PargrafodaLista"/>
        <w:numPr>
          <w:ilvl w:val="2"/>
          <w:numId w:val="1"/>
        </w:numPr>
        <w:spacing w:before="240"/>
        <w:contextualSpacing w:val="0"/>
        <w:jc w:val="both"/>
        <w:rPr>
          <w:rFonts w:ascii="Arial" w:hAnsi="Arial" w:cs="Arial"/>
        </w:rPr>
      </w:pPr>
      <w:r w:rsidRPr="00E93457">
        <w:rPr>
          <w:rFonts w:ascii="Arial" w:hAnsi="Arial" w:cs="Arial"/>
        </w:rPr>
        <w:t>Cadastro Nacional de Empresas Inidôneas e Suspensas - CEIS, mantido pela Controladoria-Geral da União (</w:t>
      </w:r>
      <w:hyperlink r:id="rId12" w:history="1">
        <w:r w:rsidRPr="00E93457">
          <w:rPr>
            <w:rStyle w:val="Hyperlink"/>
            <w:rFonts w:ascii="Arial" w:hAnsi="Arial" w:cs="Arial"/>
          </w:rPr>
          <w:t>https://www.portaltransparencia.gov.br/sancoes/ceis</w:t>
        </w:r>
      </w:hyperlink>
      <w:r w:rsidRPr="00E93457">
        <w:rPr>
          <w:rFonts w:ascii="Arial" w:hAnsi="Arial" w:cs="Arial"/>
        </w:rPr>
        <w:t>);</w:t>
      </w:r>
    </w:p>
    <w:p w14:paraId="241209B2" w14:textId="149946E7" w:rsidR="009764C5" w:rsidRPr="00E93457" w:rsidRDefault="009764C5" w:rsidP="00E93457">
      <w:pPr>
        <w:pStyle w:val="PargrafodaLista"/>
        <w:numPr>
          <w:ilvl w:val="2"/>
          <w:numId w:val="1"/>
        </w:numPr>
        <w:spacing w:before="240"/>
        <w:contextualSpacing w:val="0"/>
        <w:jc w:val="both"/>
        <w:rPr>
          <w:rFonts w:ascii="Arial" w:hAnsi="Arial" w:cs="Arial"/>
        </w:rPr>
      </w:pPr>
      <w:r w:rsidRPr="00E93457">
        <w:rPr>
          <w:rFonts w:ascii="Arial" w:hAnsi="Arial" w:cs="Arial"/>
        </w:rPr>
        <w:t>Cadastro Nacional de Empresas Punidas – CNEP, mantido pela Controladoria-Geral da União (</w:t>
      </w:r>
      <w:hyperlink r:id="rId13" w:history="1">
        <w:r w:rsidRPr="00E93457">
          <w:rPr>
            <w:rStyle w:val="Hyperlink"/>
            <w:rFonts w:ascii="Arial" w:hAnsi="Arial" w:cs="Arial"/>
          </w:rPr>
          <w:t>https://www.portaltransparencia.gov.br/sancoes/cnep</w:t>
        </w:r>
      </w:hyperlink>
      <w:r w:rsidR="003D2CAA" w:rsidRPr="00E93457">
        <w:rPr>
          <w:rFonts w:ascii="Arial" w:hAnsi="Arial" w:cs="Arial"/>
        </w:rPr>
        <w:t>);</w:t>
      </w:r>
    </w:p>
    <w:p w14:paraId="5741C131" w14:textId="3A7A2028" w:rsidR="003D2CAA" w:rsidRPr="00E93457" w:rsidRDefault="003D2CAA" w:rsidP="00E93457">
      <w:pPr>
        <w:pStyle w:val="PargrafodaLista"/>
        <w:numPr>
          <w:ilvl w:val="2"/>
          <w:numId w:val="1"/>
        </w:numPr>
        <w:spacing w:before="240"/>
        <w:contextualSpacing w:val="0"/>
        <w:jc w:val="both"/>
        <w:rPr>
          <w:rFonts w:ascii="Arial" w:hAnsi="Arial" w:cs="Arial"/>
        </w:rPr>
      </w:pPr>
      <w:r w:rsidRPr="00E93457">
        <w:rPr>
          <w:rFonts w:ascii="Arial" w:hAnsi="Arial" w:cs="Arial"/>
        </w:rPr>
        <w:t>Cadastro Nacional de Condenações Cíveis por Ato de Improbidade Administrativa e Inelegibilidade – CNCIAI, do Conselho Nacional de Justiça (</w:t>
      </w:r>
      <w:hyperlink r:id="rId14" w:history="1">
        <w:r w:rsidRPr="00E93457">
          <w:rPr>
            <w:rStyle w:val="Hyperlink"/>
            <w:rFonts w:ascii="Arial" w:hAnsi="Arial" w:cs="Arial"/>
          </w:rPr>
          <w:t>http://www.cnj.jus.br/improbidade_adm/consultar_requerido.php</w:t>
        </w:r>
      </w:hyperlink>
      <w:r w:rsidRPr="00E93457">
        <w:rPr>
          <w:rFonts w:ascii="Arial" w:hAnsi="Arial" w:cs="Arial"/>
        </w:rPr>
        <w:t>);</w:t>
      </w:r>
    </w:p>
    <w:p w14:paraId="2DC2073A" w14:textId="1CD1DF8F" w:rsidR="003D2CAA" w:rsidRPr="00E93457" w:rsidRDefault="003D2CAA" w:rsidP="00E93457">
      <w:pPr>
        <w:pStyle w:val="PargrafodaLista"/>
        <w:numPr>
          <w:ilvl w:val="2"/>
          <w:numId w:val="1"/>
        </w:numPr>
        <w:spacing w:before="240"/>
        <w:contextualSpacing w:val="0"/>
        <w:jc w:val="both"/>
        <w:rPr>
          <w:rFonts w:ascii="Arial" w:hAnsi="Arial" w:cs="Arial"/>
        </w:rPr>
      </w:pPr>
      <w:r w:rsidRPr="00E93457">
        <w:rPr>
          <w:rFonts w:ascii="Arial" w:hAnsi="Arial" w:cs="Arial"/>
        </w:rPr>
        <w:t>Sistema Eletrônico de Aplicação e Registro de Sanções Administrativas – e-Sanções (</w:t>
      </w:r>
      <w:hyperlink r:id="rId15" w:history="1">
        <w:r w:rsidRPr="00E93457">
          <w:rPr>
            <w:rStyle w:val="Hyperlink"/>
            <w:rFonts w:ascii="Arial" w:hAnsi="Arial" w:cs="Arial"/>
          </w:rPr>
          <w:t>http://www.esancoes.sp.gov.br</w:t>
        </w:r>
      </w:hyperlink>
      <w:r w:rsidRPr="00E93457">
        <w:rPr>
          <w:rFonts w:ascii="Arial" w:hAnsi="Arial" w:cs="Arial"/>
        </w:rPr>
        <w:t>);</w:t>
      </w:r>
    </w:p>
    <w:p w14:paraId="323FC423" w14:textId="46D963AE" w:rsidR="003D2CAA" w:rsidRPr="00E93457" w:rsidRDefault="003D2CAA" w:rsidP="00E93457">
      <w:pPr>
        <w:pStyle w:val="PargrafodaLista"/>
        <w:numPr>
          <w:ilvl w:val="2"/>
          <w:numId w:val="1"/>
        </w:numPr>
        <w:spacing w:before="240"/>
        <w:contextualSpacing w:val="0"/>
        <w:jc w:val="both"/>
        <w:rPr>
          <w:rFonts w:ascii="Arial" w:hAnsi="Arial" w:cs="Arial"/>
        </w:rPr>
      </w:pPr>
      <w:r w:rsidRPr="00E93457">
        <w:rPr>
          <w:rFonts w:ascii="Arial" w:hAnsi="Arial" w:cs="Arial"/>
        </w:rPr>
        <w:t>Relação de apenados publicada pelo Tribunal de Contas do Estado de São Paulo (</w:t>
      </w:r>
      <w:hyperlink r:id="rId16" w:history="1">
        <w:r w:rsidRPr="00E93457">
          <w:rPr>
            <w:rStyle w:val="Hyperlink"/>
            <w:rFonts w:ascii="Arial" w:hAnsi="Arial" w:cs="Arial"/>
          </w:rPr>
          <w:t>https://www.tce.sp.gov.br/apenados</w:t>
        </w:r>
      </w:hyperlink>
      <w:r w:rsidRPr="00E93457">
        <w:rPr>
          <w:rFonts w:ascii="Arial" w:hAnsi="Arial" w:cs="Arial"/>
        </w:rPr>
        <w:t xml:space="preserve">). </w:t>
      </w:r>
    </w:p>
    <w:p w14:paraId="0104CDDE" w14:textId="5C60CDA3" w:rsidR="009764C5" w:rsidRPr="00E93457" w:rsidRDefault="001A5DE1" w:rsidP="00E93457">
      <w:pPr>
        <w:pStyle w:val="PargrafodaLista"/>
        <w:numPr>
          <w:ilvl w:val="1"/>
          <w:numId w:val="1"/>
        </w:numPr>
        <w:spacing w:before="240"/>
        <w:contextualSpacing w:val="0"/>
        <w:jc w:val="both"/>
        <w:rPr>
          <w:rFonts w:ascii="Arial" w:hAnsi="Arial" w:cs="Arial"/>
        </w:rPr>
      </w:pPr>
      <w:r w:rsidRPr="00E93457">
        <w:rPr>
          <w:rFonts w:ascii="Arial" w:hAnsi="Arial" w:cs="Arial"/>
        </w:rPr>
        <w:t>Constatada a existência de sanção</w:t>
      </w:r>
      <w:r>
        <w:rPr>
          <w:rFonts w:ascii="Arial" w:hAnsi="Arial" w:cs="Arial"/>
        </w:rPr>
        <w:t xml:space="preserve"> previstas nos itens 2.1.5.4 e 2.1.5.5</w:t>
      </w:r>
      <w:r w:rsidRPr="00E93457">
        <w:rPr>
          <w:rFonts w:ascii="Arial" w:hAnsi="Arial" w:cs="Arial"/>
        </w:rPr>
        <w:t>, o licitante será reputado inabilitado, por falta de condição de participação</w:t>
      </w:r>
      <w:r w:rsidR="009764C5" w:rsidRPr="00E93457">
        <w:rPr>
          <w:rFonts w:ascii="Arial" w:hAnsi="Arial" w:cs="Arial"/>
        </w:rPr>
        <w:t>.</w:t>
      </w:r>
    </w:p>
    <w:p w14:paraId="6251563F" w14:textId="43964A22" w:rsidR="009764C5" w:rsidRPr="00E93457" w:rsidRDefault="009764C5" w:rsidP="00E93457">
      <w:pPr>
        <w:pStyle w:val="PargrafodaLista"/>
        <w:numPr>
          <w:ilvl w:val="1"/>
          <w:numId w:val="1"/>
        </w:numPr>
        <w:spacing w:before="240"/>
        <w:contextualSpacing w:val="0"/>
        <w:jc w:val="both"/>
        <w:rPr>
          <w:rFonts w:ascii="Arial" w:hAnsi="Arial" w:cs="Arial"/>
        </w:rPr>
      </w:pPr>
      <w:r w:rsidRPr="00E93457">
        <w:rPr>
          <w:rFonts w:ascii="Arial" w:hAnsi="Arial" w:cs="Arial"/>
        </w:rPr>
        <w:t>Caso atendidas as condições de participação, será iniciado o procedimento de habilitação.</w:t>
      </w:r>
    </w:p>
    <w:p w14:paraId="0231C961" w14:textId="0CE0B2C8" w:rsidR="009764C5" w:rsidRPr="00E93457" w:rsidRDefault="004D77EC" w:rsidP="00E93457">
      <w:pPr>
        <w:pStyle w:val="PargrafodaLista"/>
        <w:numPr>
          <w:ilvl w:val="1"/>
          <w:numId w:val="1"/>
        </w:numPr>
        <w:spacing w:before="240"/>
        <w:contextualSpacing w:val="0"/>
        <w:jc w:val="both"/>
        <w:rPr>
          <w:rFonts w:ascii="Arial" w:hAnsi="Arial" w:cs="Arial"/>
        </w:rPr>
      </w:pPr>
      <w:r w:rsidRPr="00E93457">
        <w:rPr>
          <w:rFonts w:ascii="Arial" w:hAnsi="Arial" w:cs="Arial"/>
        </w:rPr>
        <w:t xml:space="preserve">Verificadas as condições de participação e de utilização do tratamento favorecido, </w:t>
      </w:r>
      <w:r w:rsidR="006D6EDB" w:rsidRPr="00E93457">
        <w:rPr>
          <w:rFonts w:ascii="Arial" w:hAnsi="Arial" w:cs="Arial"/>
        </w:rPr>
        <w:t xml:space="preserve">o(a) Pregoeiro(a) </w:t>
      </w:r>
      <w:r w:rsidRPr="00E93457">
        <w:rPr>
          <w:rFonts w:ascii="Arial" w:hAnsi="Arial" w:cs="Arial"/>
        </w:rPr>
        <w:t>examinará a proposta classificada em primeiro lugar quanto à adequação ao objeto e à compatibilidade do preço em relação ao máximo estipulado para contratação neste Edital e em seus anexos.</w:t>
      </w:r>
    </w:p>
    <w:p w14:paraId="2CA8ACC5" w14:textId="53E1FDB0" w:rsidR="004D77EC" w:rsidRPr="00E93457" w:rsidRDefault="004D77EC" w:rsidP="00E93457">
      <w:pPr>
        <w:pStyle w:val="PargrafodaLista"/>
        <w:numPr>
          <w:ilvl w:val="1"/>
          <w:numId w:val="1"/>
        </w:numPr>
        <w:spacing w:before="240"/>
        <w:contextualSpacing w:val="0"/>
        <w:jc w:val="both"/>
        <w:rPr>
          <w:rFonts w:ascii="Arial" w:hAnsi="Arial" w:cs="Arial"/>
        </w:rPr>
      </w:pPr>
      <w:r w:rsidRPr="00E93457">
        <w:rPr>
          <w:rFonts w:ascii="Arial" w:hAnsi="Arial" w:cs="Arial"/>
        </w:rPr>
        <w:t>Será desclassificada a proposta vencedora que:</w:t>
      </w:r>
    </w:p>
    <w:p w14:paraId="1FCE2D1E" w14:textId="1027609F" w:rsidR="004D77EC" w:rsidRPr="00E93457" w:rsidRDefault="004D77EC" w:rsidP="00E93457">
      <w:pPr>
        <w:pStyle w:val="PargrafodaLista"/>
        <w:numPr>
          <w:ilvl w:val="2"/>
          <w:numId w:val="1"/>
        </w:numPr>
        <w:spacing w:before="240"/>
        <w:contextualSpacing w:val="0"/>
        <w:jc w:val="both"/>
        <w:rPr>
          <w:rFonts w:ascii="Arial" w:hAnsi="Arial" w:cs="Arial"/>
        </w:rPr>
      </w:pPr>
      <w:r w:rsidRPr="00E93457">
        <w:rPr>
          <w:rFonts w:ascii="Arial" w:hAnsi="Arial" w:cs="Arial"/>
        </w:rPr>
        <w:t>Contiver vícios insanáveis;</w:t>
      </w:r>
    </w:p>
    <w:p w14:paraId="51B26DAE" w14:textId="5B4825B0" w:rsidR="004D77EC" w:rsidRPr="00E93457" w:rsidRDefault="004D77EC" w:rsidP="00E93457">
      <w:pPr>
        <w:pStyle w:val="PargrafodaLista"/>
        <w:numPr>
          <w:ilvl w:val="2"/>
          <w:numId w:val="1"/>
        </w:numPr>
        <w:spacing w:before="240"/>
        <w:contextualSpacing w:val="0"/>
        <w:jc w:val="both"/>
        <w:rPr>
          <w:rFonts w:ascii="Arial" w:hAnsi="Arial" w:cs="Arial"/>
        </w:rPr>
      </w:pPr>
      <w:r w:rsidRPr="00E93457">
        <w:rPr>
          <w:rFonts w:ascii="Arial" w:hAnsi="Arial" w:cs="Arial"/>
        </w:rPr>
        <w:t>Não obedecer às especificações técnicas contidas no Termo de Referência;</w:t>
      </w:r>
    </w:p>
    <w:p w14:paraId="79DAC96B" w14:textId="01318AB0" w:rsidR="004D77EC" w:rsidRPr="00E93457" w:rsidRDefault="006D6EDB" w:rsidP="00E93457">
      <w:pPr>
        <w:pStyle w:val="PargrafodaLista"/>
        <w:numPr>
          <w:ilvl w:val="2"/>
          <w:numId w:val="1"/>
        </w:numPr>
        <w:spacing w:before="240"/>
        <w:contextualSpacing w:val="0"/>
        <w:jc w:val="both"/>
        <w:rPr>
          <w:rFonts w:ascii="Arial" w:hAnsi="Arial" w:cs="Arial"/>
        </w:rPr>
      </w:pPr>
      <w:r w:rsidRPr="00E93457">
        <w:rPr>
          <w:rFonts w:ascii="Arial" w:hAnsi="Arial" w:cs="Arial"/>
        </w:rPr>
        <w:t>P</w:t>
      </w:r>
      <w:r w:rsidR="004D77EC" w:rsidRPr="00E93457">
        <w:rPr>
          <w:rFonts w:ascii="Arial" w:hAnsi="Arial" w:cs="Arial"/>
        </w:rPr>
        <w:t>ermanecerem acima do preço máximo definido para a contratação;</w:t>
      </w:r>
    </w:p>
    <w:p w14:paraId="2EFAFCC3" w14:textId="7B5BD4AB" w:rsidR="004D77EC" w:rsidRPr="00E93457" w:rsidRDefault="004D77EC" w:rsidP="00E93457">
      <w:pPr>
        <w:pStyle w:val="PargrafodaLista"/>
        <w:numPr>
          <w:ilvl w:val="2"/>
          <w:numId w:val="1"/>
        </w:numPr>
        <w:spacing w:before="240"/>
        <w:contextualSpacing w:val="0"/>
        <w:jc w:val="both"/>
        <w:rPr>
          <w:rFonts w:ascii="Arial" w:hAnsi="Arial" w:cs="Arial"/>
        </w:rPr>
      </w:pPr>
      <w:r w:rsidRPr="00E93457">
        <w:rPr>
          <w:rFonts w:ascii="Arial" w:hAnsi="Arial" w:cs="Arial"/>
        </w:rPr>
        <w:t>Não tiverem sua exequibilidade demonstrada, quando exigido pela Administração;</w:t>
      </w:r>
    </w:p>
    <w:p w14:paraId="0CFA9112" w14:textId="0AC77DA8" w:rsidR="004D77EC" w:rsidRPr="00E93457" w:rsidRDefault="004D77EC" w:rsidP="00E93457">
      <w:pPr>
        <w:pStyle w:val="PargrafodaLista"/>
        <w:numPr>
          <w:ilvl w:val="2"/>
          <w:numId w:val="1"/>
        </w:numPr>
        <w:spacing w:before="240"/>
        <w:contextualSpacing w:val="0"/>
        <w:jc w:val="both"/>
        <w:rPr>
          <w:rFonts w:ascii="Arial" w:hAnsi="Arial" w:cs="Arial"/>
        </w:rPr>
      </w:pPr>
      <w:r w:rsidRPr="00E93457">
        <w:rPr>
          <w:rFonts w:ascii="Arial" w:hAnsi="Arial" w:cs="Arial"/>
        </w:rPr>
        <w:t>Apresentar desconformidade com quaisquer outras exigências deste Edital ou seus anexos, desde que insanável;</w:t>
      </w:r>
    </w:p>
    <w:p w14:paraId="759F1A9B" w14:textId="1B17CBFE" w:rsidR="004D77EC" w:rsidRPr="00E93457" w:rsidRDefault="004D77EC" w:rsidP="00E93457">
      <w:pPr>
        <w:pStyle w:val="PargrafodaLista"/>
        <w:numPr>
          <w:ilvl w:val="1"/>
          <w:numId w:val="1"/>
        </w:numPr>
        <w:spacing w:before="240"/>
        <w:ind w:left="788" w:hanging="431"/>
        <w:contextualSpacing w:val="0"/>
        <w:jc w:val="both"/>
        <w:rPr>
          <w:rFonts w:ascii="Arial" w:hAnsi="Arial" w:cs="Arial"/>
        </w:rPr>
      </w:pPr>
      <w:r w:rsidRPr="00E93457">
        <w:rPr>
          <w:rFonts w:ascii="Arial" w:hAnsi="Arial" w:cs="Arial"/>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r w:rsidR="00760F9C" w:rsidRPr="00E93457">
        <w:rPr>
          <w:rFonts w:ascii="Arial" w:hAnsi="Arial" w:cs="Arial"/>
        </w:rPr>
        <w:t>.</w:t>
      </w:r>
    </w:p>
    <w:p w14:paraId="2B1E228B" w14:textId="0BA8B186" w:rsidR="004D77EC" w:rsidRPr="00E93457" w:rsidRDefault="00414B28" w:rsidP="00E93457">
      <w:pPr>
        <w:pStyle w:val="PargrafodaLista"/>
        <w:numPr>
          <w:ilvl w:val="2"/>
          <w:numId w:val="1"/>
        </w:numPr>
        <w:spacing w:before="240"/>
        <w:contextualSpacing w:val="0"/>
        <w:jc w:val="both"/>
        <w:rPr>
          <w:rFonts w:ascii="Arial" w:hAnsi="Arial" w:cs="Arial"/>
        </w:rPr>
      </w:pPr>
      <w:r w:rsidRPr="00E93457">
        <w:rPr>
          <w:rFonts w:ascii="Arial" w:hAnsi="Arial" w:cs="Arial"/>
        </w:rPr>
        <w:t xml:space="preserve"> </w:t>
      </w:r>
      <w:r w:rsidR="00760F9C" w:rsidRPr="00E93457">
        <w:rPr>
          <w:rFonts w:ascii="Arial" w:hAnsi="Arial" w:cs="Arial"/>
        </w:rPr>
        <w:t xml:space="preserve">O </w:t>
      </w:r>
      <w:r w:rsidR="004D77EC" w:rsidRPr="00E93457">
        <w:rPr>
          <w:rFonts w:ascii="Arial" w:hAnsi="Arial" w:cs="Arial"/>
        </w:rPr>
        <w:t>ajuste de que trata este dispositivo se limita a sanar erros ou falhas que não alterem a substância das propostas.</w:t>
      </w:r>
    </w:p>
    <w:p w14:paraId="5C12187D" w14:textId="12AC29A6" w:rsidR="004D77EC" w:rsidRPr="00E93457" w:rsidRDefault="004D77EC" w:rsidP="00E93457">
      <w:pPr>
        <w:pStyle w:val="PargrafodaLista"/>
        <w:numPr>
          <w:ilvl w:val="1"/>
          <w:numId w:val="1"/>
        </w:numPr>
        <w:spacing w:before="240"/>
        <w:contextualSpacing w:val="0"/>
        <w:jc w:val="both"/>
        <w:rPr>
          <w:rFonts w:ascii="Arial" w:hAnsi="Arial" w:cs="Arial"/>
        </w:rPr>
      </w:pPr>
      <w:r w:rsidRPr="00E93457">
        <w:rPr>
          <w:rFonts w:ascii="Arial" w:hAnsi="Arial" w:cs="Arial"/>
        </w:rPr>
        <w:lastRenderedPageBreak/>
        <w:t>Caso o Termo de Referência exija a apresentação de amostra, o licitante classificado em primeiro lugar deverá apresentá-la, conforme disciplinado no Termo de Referência, sob pena de não aceitação da proposta</w:t>
      </w:r>
      <w:r w:rsidR="00414B28" w:rsidRPr="00E93457">
        <w:rPr>
          <w:rFonts w:ascii="Arial" w:hAnsi="Arial" w:cs="Arial"/>
        </w:rPr>
        <w:t>.</w:t>
      </w:r>
    </w:p>
    <w:p w14:paraId="24E66CE6" w14:textId="12F49577" w:rsidR="004D77EC" w:rsidRPr="00E93457" w:rsidRDefault="004D77EC" w:rsidP="00E93457">
      <w:pPr>
        <w:pStyle w:val="PargrafodaLista"/>
        <w:numPr>
          <w:ilvl w:val="2"/>
          <w:numId w:val="1"/>
        </w:numPr>
        <w:spacing w:before="240"/>
        <w:contextualSpacing w:val="0"/>
        <w:jc w:val="both"/>
        <w:rPr>
          <w:rFonts w:ascii="Arial" w:hAnsi="Arial" w:cs="Arial"/>
        </w:rPr>
      </w:pPr>
      <w:r w:rsidRPr="00E93457">
        <w:rPr>
          <w:rFonts w:ascii="Arial" w:hAnsi="Arial" w:cs="Arial"/>
        </w:rPr>
        <w:t>Caso não haja a entrega da amostra ou ocorra atraso na entrega, sem justificativa aceita pelo</w:t>
      </w:r>
      <w:r w:rsidR="00414B28" w:rsidRPr="00E93457">
        <w:rPr>
          <w:rFonts w:ascii="Arial" w:hAnsi="Arial" w:cs="Arial"/>
        </w:rPr>
        <w:t xml:space="preserve">(a) </w:t>
      </w:r>
      <w:r w:rsidRPr="00E93457">
        <w:rPr>
          <w:rFonts w:ascii="Arial" w:hAnsi="Arial" w:cs="Arial"/>
        </w:rPr>
        <w:t>Pregoeiro</w:t>
      </w:r>
      <w:r w:rsidR="00414B28" w:rsidRPr="00E93457">
        <w:rPr>
          <w:rFonts w:ascii="Arial" w:hAnsi="Arial" w:cs="Arial"/>
        </w:rPr>
        <w:t>(a)</w:t>
      </w:r>
      <w:r w:rsidRPr="00E93457">
        <w:rPr>
          <w:rFonts w:ascii="Arial" w:hAnsi="Arial" w:cs="Arial"/>
        </w:rPr>
        <w:t>, ou havendo entrega de amostra fora das especificações previstas neste Edital, a proposta do licitante será recusada.</w:t>
      </w:r>
    </w:p>
    <w:p w14:paraId="3F16B0F5" w14:textId="1BFCEA6F" w:rsidR="00652DBA" w:rsidRPr="00E93457" w:rsidRDefault="00652DBA" w:rsidP="00E93457">
      <w:pPr>
        <w:pStyle w:val="Ttulo1"/>
        <w:numPr>
          <w:ilvl w:val="0"/>
          <w:numId w:val="1"/>
        </w:numPr>
        <w:jc w:val="both"/>
        <w:rPr>
          <w:rFonts w:ascii="Arial" w:hAnsi="Arial" w:cs="Arial"/>
          <w:sz w:val="20"/>
          <w:szCs w:val="20"/>
        </w:rPr>
      </w:pPr>
      <w:bookmarkStart w:id="8" w:name="_Toc112337470"/>
      <w:bookmarkStart w:id="9" w:name="_Toc193792211"/>
      <w:r w:rsidRPr="00E93457">
        <w:rPr>
          <w:rFonts w:ascii="Arial" w:hAnsi="Arial" w:cs="Arial"/>
          <w:sz w:val="20"/>
          <w:szCs w:val="20"/>
        </w:rPr>
        <w:t xml:space="preserve">DA </w:t>
      </w:r>
      <w:r w:rsidR="00007293" w:rsidRPr="00E93457">
        <w:rPr>
          <w:rFonts w:ascii="Arial" w:hAnsi="Arial" w:cs="Arial"/>
          <w:sz w:val="20"/>
          <w:szCs w:val="20"/>
        </w:rPr>
        <w:t>FASE</w:t>
      </w:r>
      <w:r w:rsidRPr="00E93457">
        <w:rPr>
          <w:rFonts w:ascii="Arial" w:hAnsi="Arial" w:cs="Arial"/>
          <w:sz w:val="20"/>
          <w:szCs w:val="20"/>
        </w:rPr>
        <w:t xml:space="preserve"> DE HABILITAÇÃO</w:t>
      </w:r>
      <w:bookmarkEnd w:id="8"/>
      <w:bookmarkEnd w:id="9"/>
    </w:p>
    <w:p w14:paraId="648F80FE" w14:textId="77777777" w:rsidR="00652DBA" w:rsidRPr="00E93457" w:rsidRDefault="00652DBA" w:rsidP="00652DBA">
      <w:pPr>
        <w:jc w:val="both"/>
        <w:rPr>
          <w:rFonts w:ascii="Arial" w:hAnsi="Arial" w:cs="Arial"/>
        </w:rPr>
      </w:pPr>
    </w:p>
    <w:p w14:paraId="79503013" w14:textId="23E78D2A" w:rsidR="00652DBA" w:rsidRPr="00E93457" w:rsidRDefault="00652DBA" w:rsidP="00E93457">
      <w:pPr>
        <w:pStyle w:val="PargrafodaLista"/>
        <w:numPr>
          <w:ilvl w:val="1"/>
          <w:numId w:val="1"/>
        </w:numPr>
        <w:jc w:val="both"/>
        <w:rPr>
          <w:rFonts w:ascii="Arial" w:hAnsi="Arial" w:cs="Arial"/>
          <w:b/>
          <w:bCs/>
        </w:rPr>
      </w:pPr>
      <w:r w:rsidRPr="00E93457">
        <w:rPr>
          <w:rFonts w:ascii="Arial" w:hAnsi="Arial" w:cs="Arial"/>
          <w:b/>
          <w:bCs/>
        </w:rPr>
        <w:t>Disposições Gerais da Habilitação</w:t>
      </w:r>
    </w:p>
    <w:p w14:paraId="0A46A6F9" w14:textId="49C86062" w:rsidR="00652DBA" w:rsidRPr="00E93457" w:rsidRDefault="004D77EC" w:rsidP="00E93457">
      <w:pPr>
        <w:pStyle w:val="PargrafodaLista"/>
        <w:numPr>
          <w:ilvl w:val="2"/>
          <w:numId w:val="1"/>
        </w:numPr>
        <w:spacing w:before="240"/>
        <w:ind w:left="1225" w:hanging="505"/>
        <w:contextualSpacing w:val="0"/>
        <w:jc w:val="both"/>
        <w:rPr>
          <w:rFonts w:ascii="Arial" w:hAnsi="Arial" w:cs="Arial"/>
          <w:bCs/>
        </w:rPr>
      </w:pPr>
      <w:r w:rsidRPr="00E93457">
        <w:rPr>
          <w:rFonts w:ascii="Arial" w:hAnsi="Arial" w:cs="Arial"/>
          <w:bCs/>
        </w:rPr>
        <w:t>A</w:t>
      </w:r>
      <w:r w:rsidRPr="00E93457">
        <w:rPr>
          <w:rFonts w:ascii="Arial" w:hAnsi="Arial" w:cs="Arial"/>
        </w:rPr>
        <w:t xml:space="preserve"> </w:t>
      </w:r>
      <w:r w:rsidRPr="00E93457">
        <w:rPr>
          <w:rFonts w:ascii="Arial" w:hAnsi="Arial" w:cs="Arial"/>
          <w:bCs/>
        </w:rPr>
        <w:t>documentação exigida para fins de habilitação jurídica, fiscal, social e trabalhista e econômico-ﬁnanceira, poderá ser substituída pelo registro cadastral no SICAF</w:t>
      </w:r>
      <w:r w:rsidR="00652DBA" w:rsidRPr="00E93457">
        <w:rPr>
          <w:rFonts w:ascii="Arial" w:hAnsi="Arial" w:cs="Arial"/>
          <w:bCs/>
        </w:rPr>
        <w:t>.</w:t>
      </w:r>
    </w:p>
    <w:p w14:paraId="2726682B" w14:textId="340B83B5" w:rsidR="004D77EC" w:rsidRPr="00E93457" w:rsidRDefault="004D77EC" w:rsidP="00E93457">
      <w:pPr>
        <w:pStyle w:val="PargrafodaLista"/>
        <w:numPr>
          <w:ilvl w:val="2"/>
          <w:numId w:val="1"/>
        </w:numPr>
        <w:spacing w:before="240"/>
        <w:ind w:left="1225" w:hanging="505"/>
        <w:contextualSpacing w:val="0"/>
        <w:jc w:val="both"/>
        <w:rPr>
          <w:rFonts w:ascii="Arial" w:hAnsi="Arial" w:cs="Arial"/>
          <w:bCs/>
        </w:rPr>
      </w:pPr>
      <w:r w:rsidRPr="00E93457">
        <w:rPr>
          <w:rFonts w:ascii="Arial" w:hAnsi="Arial" w:cs="Arial"/>
          <w:bCs/>
        </w:rPr>
        <w:t>Quando permitida a participação de empresas estrangeiras que não funcionem no País, as exigências de habilitação serão atendidas mediante documentos equivalentes, inicialmente apresentados em tradução livre.</w:t>
      </w:r>
    </w:p>
    <w:p w14:paraId="17CBDED8" w14:textId="1CEE7356" w:rsidR="00016667" w:rsidRPr="00E93457" w:rsidRDefault="00016667" w:rsidP="00E93457">
      <w:pPr>
        <w:pStyle w:val="PargrafodaLista"/>
        <w:numPr>
          <w:ilvl w:val="2"/>
          <w:numId w:val="1"/>
        </w:numPr>
        <w:spacing w:before="240"/>
        <w:contextualSpacing w:val="0"/>
        <w:jc w:val="both"/>
        <w:rPr>
          <w:rFonts w:ascii="Arial" w:hAnsi="Arial" w:cs="Arial"/>
          <w:bCs/>
        </w:rPr>
      </w:pPr>
      <w:r w:rsidRPr="00E93457">
        <w:rPr>
          <w:rFonts w:ascii="Arial" w:hAnsi="Arial" w:cs="Arial"/>
          <w:bCs/>
        </w:rPr>
        <w:t xml:space="preserve">A habilitação será verificada por meio do </w:t>
      </w:r>
      <w:r w:rsidR="009E39ED" w:rsidRPr="00E93457">
        <w:rPr>
          <w:rFonts w:ascii="Arial" w:hAnsi="Arial" w:cs="Arial"/>
          <w:bCs/>
        </w:rPr>
        <w:t>SICAF</w:t>
      </w:r>
      <w:r w:rsidRPr="00E93457">
        <w:rPr>
          <w:rFonts w:ascii="Arial" w:hAnsi="Arial" w:cs="Arial"/>
          <w:bCs/>
        </w:rPr>
        <w:t>, nos documentos por ele abrangidos.</w:t>
      </w:r>
    </w:p>
    <w:p w14:paraId="5F07F094" w14:textId="53075D47" w:rsidR="00016667" w:rsidRPr="00E93457" w:rsidRDefault="00016667" w:rsidP="00E93457">
      <w:pPr>
        <w:pStyle w:val="PargrafodaLista"/>
        <w:numPr>
          <w:ilvl w:val="3"/>
          <w:numId w:val="1"/>
        </w:numPr>
        <w:spacing w:before="240"/>
        <w:contextualSpacing w:val="0"/>
        <w:jc w:val="both"/>
        <w:rPr>
          <w:rFonts w:ascii="Arial" w:hAnsi="Arial" w:cs="Arial"/>
          <w:bCs/>
        </w:rPr>
      </w:pPr>
      <w:r w:rsidRPr="00E93457">
        <w:rPr>
          <w:rFonts w:ascii="Arial" w:hAnsi="Arial" w:cs="Arial"/>
          <w:bCs/>
        </w:rPr>
        <w:t xml:space="preserve">É de responsabilidade do licitante conferir a exatidão dos seus dados cadastrais no </w:t>
      </w:r>
      <w:r w:rsidR="009E39ED" w:rsidRPr="00E93457">
        <w:rPr>
          <w:rFonts w:ascii="Arial" w:hAnsi="Arial" w:cs="Arial"/>
          <w:bCs/>
        </w:rPr>
        <w:t xml:space="preserve">SICAF </w:t>
      </w:r>
      <w:r w:rsidRPr="00E93457">
        <w:rPr>
          <w:rFonts w:ascii="Arial" w:hAnsi="Arial" w:cs="Arial"/>
          <w:bCs/>
        </w:rPr>
        <w:t>e mantê-los atualizados junto aos órgãos responsáveis pela informação, devendo proceder, imediatamente, à correção ou à alteração dos registros tão logo identifique incorreção ou aqueles se tornem desatualizados.</w:t>
      </w:r>
    </w:p>
    <w:p w14:paraId="7D620005" w14:textId="4D685CBD" w:rsidR="00A45A16" w:rsidRPr="00E93457" w:rsidRDefault="00016667" w:rsidP="00E93457">
      <w:pPr>
        <w:pStyle w:val="PargrafodaLista"/>
        <w:numPr>
          <w:ilvl w:val="2"/>
          <w:numId w:val="1"/>
        </w:numPr>
        <w:spacing w:before="240"/>
        <w:contextualSpacing w:val="0"/>
        <w:jc w:val="both"/>
        <w:rPr>
          <w:rFonts w:ascii="Arial" w:hAnsi="Arial" w:cs="Arial"/>
          <w:bCs/>
        </w:rPr>
      </w:pPr>
      <w:r w:rsidRPr="00E93457">
        <w:rPr>
          <w:rFonts w:ascii="Arial" w:hAnsi="Arial" w:cs="Arial"/>
          <w:bCs/>
        </w:rPr>
        <w:t xml:space="preserve">A não observância do disposto no item anterior poderá ensejar </w:t>
      </w:r>
      <w:r w:rsidR="001A5DE1">
        <w:rPr>
          <w:rFonts w:ascii="Arial" w:hAnsi="Arial" w:cs="Arial"/>
          <w:bCs/>
        </w:rPr>
        <w:t>inabilitação</w:t>
      </w:r>
      <w:r w:rsidRPr="00E93457">
        <w:rPr>
          <w:rFonts w:ascii="Arial" w:hAnsi="Arial" w:cs="Arial"/>
          <w:bCs/>
        </w:rPr>
        <w:t xml:space="preserve"> no momento da habilitação</w:t>
      </w:r>
      <w:r w:rsidR="00A45A16" w:rsidRPr="00E93457">
        <w:rPr>
          <w:rFonts w:ascii="Arial" w:hAnsi="Arial" w:cs="Arial"/>
          <w:bCs/>
        </w:rPr>
        <w:t>.</w:t>
      </w:r>
    </w:p>
    <w:p w14:paraId="37FF608B" w14:textId="23968CB6" w:rsidR="00016667" w:rsidRPr="00E93457" w:rsidRDefault="00016667" w:rsidP="00E93457">
      <w:pPr>
        <w:pStyle w:val="PargrafodaLista"/>
        <w:numPr>
          <w:ilvl w:val="1"/>
          <w:numId w:val="1"/>
        </w:numPr>
        <w:spacing w:before="240"/>
        <w:contextualSpacing w:val="0"/>
        <w:jc w:val="both"/>
        <w:rPr>
          <w:rFonts w:ascii="Arial" w:hAnsi="Arial" w:cs="Arial"/>
          <w:bCs/>
        </w:rPr>
      </w:pPr>
      <w:r w:rsidRPr="00E93457">
        <w:rPr>
          <w:rFonts w:ascii="Arial" w:hAnsi="Arial" w:cs="Arial"/>
          <w:bCs/>
        </w:rPr>
        <w:t>A verificação pelo</w:t>
      </w:r>
      <w:r w:rsidR="009E39ED" w:rsidRPr="00E93457">
        <w:rPr>
          <w:rFonts w:ascii="Arial" w:hAnsi="Arial" w:cs="Arial"/>
          <w:bCs/>
        </w:rPr>
        <w:t>(a)</w:t>
      </w:r>
      <w:r w:rsidRPr="00E93457">
        <w:rPr>
          <w:rFonts w:ascii="Arial" w:hAnsi="Arial" w:cs="Arial"/>
          <w:bCs/>
        </w:rPr>
        <w:t xml:space="preserve"> </w:t>
      </w:r>
      <w:r w:rsidR="009E39ED" w:rsidRPr="00E93457">
        <w:rPr>
          <w:rFonts w:ascii="Arial" w:hAnsi="Arial" w:cs="Arial"/>
          <w:bCs/>
        </w:rPr>
        <w:t>Pregoeiro(a)</w:t>
      </w:r>
      <w:r w:rsidRPr="00E93457">
        <w:rPr>
          <w:rFonts w:ascii="Arial" w:hAnsi="Arial" w:cs="Arial"/>
          <w:bCs/>
        </w:rPr>
        <w:t>, em sítios eletrônicos oficiais de órgãos e entidades emissores de certidões constitui meio legal de prova, para fins de habilitação.</w:t>
      </w:r>
    </w:p>
    <w:p w14:paraId="3B40966D" w14:textId="01EBD503" w:rsidR="00016667" w:rsidRPr="00E93457" w:rsidRDefault="00016667" w:rsidP="00E93457">
      <w:pPr>
        <w:pStyle w:val="PargrafodaLista"/>
        <w:numPr>
          <w:ilvl w:val="1"/>
          <w:numId w:val="1"/>
        </w:numPr>
        <w:spacing w:before="240"/>
        <w:contextualSpacing w:val="0"/>
        <w:jc w:val="both"/>
        <w:rPr>
          <w:rFonts w:ascii="Arial" w:hAnsi="Arial" w:cs="Arial"/>
          <w:bCs/>
        </w:rPr>
      </w:pPr>
      <w:r w:rsidRPr="00E93457">
        <w:rPr>
          <w:rFonts w:ascii="Arial" w:hAnsi="Arial" w:cs="Arial"/>
          <w:bCs/>
        </w:rPr>
        <w:t xml:space="preserve">Os documentos exigidos para habilitação que não estejam contemplados no </w:t>
      </w:r>
      <w:r w:rsidR="009E39ED" w:rsidRPr="00E93457">
        <w:rPr>
          <w:rFonts w:ascii="Arial" w:hAnsi="Arial" w:cs="Arial"/>
          <w:bCs/>
        </w:rPr>
        <w:t xml:space="preserve">SICAF </w:t>
      </w:r>
      <w:r w:rsidRPr="00E93457">
        <w:rPr>
          <w:rFonts w:ascii="Arial" w:hAnsi="Arial" w:cs="Arial"/>
          <w:bCs/>
        </w:rPr>
        <w:t xml:space="preserve">serão enviados por meio do sistema, em formato digital, no prazo </w:t>
      </w:r>
      <w:r w:rsidR="00E23FE4" w:rsidRPr="00E93457">
        <w:rPr>
          <w:rFonts w:ascii="Arial" w:hAnsi="Arial" w:cs="Arial"/>
          <w:bCs/>
        </w:rPr>
        <w:t>indicado pelo</w:t>
      </w:r>
      <w:r w:rsidR="009E39ED" w:rsidRPr="00E93457">
        <w:rPr>
          <w:rFonts w:ascii="Arial" w:hAnsi="Arial" w:cs="Arial"/>
          <w:bCs/>
        </w:rPr>
        <w:t>(a)</w:t>
      </w:r>
      <w:r w:rsidRPr="00E93457">
        <w:rPr>
          <w:rFonts w:ascii="Arial" w:hAnsi="Arial" w:cs="Arial"/>
          <w:bCs/>
        </w:rPr>
        <w:t xml:space="preserve"> </w:t>
      </w:r>
      <w:r w:rsidR="009E39ED" w:rsidRPr="00E93457">
        <w:rPr>
          <w:rFonts w:ascii="Arial" w:hAnsi="Arial" w:cs="Arial"/>
          <w:bCs/>
        </w:rPr>
        <w:t>Pregoeiro(a)</w:t>
      </w:r>
      <w:r w:rsidRPr="00E93457">
        <w:rPr>
          <w:rFonts w:ascii="Arial" w:hAnsi="Arial" w:cs="Arial"/>
          <w:bCs/>
        </w:rPr>
        <w:t>.</w:t>
      </w:r>
    </w:p>
    <w:p w14:paraId="0EAEE2D2" w14:textId="501AED01" w:rsidR="00016667" w:rsidRPr="00E93457" w:rsidRDefault="00056A0B" w:rsidP="00E93457">
      <w:pPr>
        <w:pStyle w:val="PargrafodaLista"/>
        <w:numPr>
          <w:ilvl w:val="1"/>
          <w:numId w:val="1"/>
        </w:numPr>
        <w:spacing w:before="240"/>
        <w:contextualSpacing w:val="0"/>
        <w:jc w:val="both"/>
        <w:rPr>
          <w:rFonts w:ascii="Arial" w:hAnsi="Arial" w:cs="Arial"/>
          <w:bCs/>
        </w:rPr>
      </w:pPr>
      <w:r w:rsidRPr="00E93457">
        <w:rPr>
          <w:rFonts w:ascii="Arial" w:hAnsi="Arial" w:cs="Arial"/>
          <w:bCs/>
        </w:rPr>
        <w:t xml:space="preserve">A verificação no </w:t>
      </w:r>
      <w:r w:rsidR="009E39ED" w:rsidRPr="00E93457">
        <w:rPr>
          <w:rFonts w:ascii="Arial" w:hAnsi="Arial" w:cs="Arial"/>
          <w:bCs/>
        </w:rPr>
        <w:t xml:space="preserve">SICAF </w:t>
      </w:r>
      <w:r w:rsidRPr="00E93457">
        <w:rPr>
          <w:rFonts w:ascii="Arial" w:hAnsi="Arial" w:cs="Arial"/>
          <w:bCs/>
        </w:rPr>
        <w:t>ou a exigência dos documentos nele não contidos somente será feita em relação ao licitante vencedor.</w:t>
      </w:r>
    </w:p>
    <w:p w14:paraId="5380668A" w14:textId="77777777" w:rsidR="00652DBA" w:rsidRPr="00E93457" w:rsidRDefault="00652DBA" w:rsidP="00652DBA">
      <w:pPr>
        <w:jc w:val="both"/>
        <w:rPr>
          <w:rFonts w:ascii="Arial" w:hAnsi="Arial" w:cs="Arial"/>
          <w:bCs/>
        </w:rPr>
      </w:pPr>
    </w:p>
    <w:p w14:paraId="7FEA8BEE" w14:textId="77777777" w:rsidR="00652DBA" w:rsidRPr="00E93457" w:rsidRDefault="00652DBA" w:rsidP="00E93457">
      <w:pPr>
        <w:pStyle w:val="PargrafodaLista"/>
        <w:numPr>
          <w:ilvl w:val="1"/>
          <w:numId w:val="1"/>
        </w:numPr>
        <w:jc w:val="both"/>
        <w:rPr>
          <w:rFonts w:ascii="Arial" w:hAnsi="Arial" w:cs="Arial"/>
          <w:bCs/>
        </w:rPr>
      </w:pPr>
      <w:r w:rsidRPr="00E93457">
        <w:rPr>
          <w:rFonts w:ascii="Arial" w:hAnsi="Arial" w:cs="Arial"/>
          <w:bCs/>
        </w:rPr>
        <w:t>Eventuais falhas ou outras irregularidades nos documentos de habilitação poderão ser sanadas na sessão pública de processamento do Pregão, até a decisão sobre a habilitação, inclusive mediante verificação efetuada por meio eletrônico hábil de informações.</w:t>
      </w:r>
    </w:p>
    <w:p w14:paraId="64071475" w14:textId="77777777" w:rsidR="00652DBA" w:rsidRPr="00E93457" w:rsidRDefault="00652DBA" w:rsidP="00652DBA">
      <w:pPr>
        <w:pStyle w:val="PargrafodaLista"/>
        <w:rPr>
          <w:rFonts w:ascii="Arial" w:hAnsi="Arial" w:cs="Arial"/>
          <w:bCs/>
        </w:rPr>
      </w:pPr>
    </w:p>
    <w:p w14:paraId="7EA8B506" w14:textId="3F367593" w:rsidR="00652DBA" w:rsidRPr="00E93457" w:rsidRDefault="00652DBA" w:rsidP="00E93457">
      <w:pPr>
        <w:pStyle w:val="PargrafodaLista"/>
        <w:numPr>
          <w:ilvl w:val="2"/>
          <w:numId w:val="1"/>
        </w:numPr>
        <w:jc w:val="both"/>
        <w:rPr>
          <w:rFonts w:ascii="Arial" w:hAnsi="Arial" w:cs="Arial"/>
          <w:bCs/>
        </w:rPr>
      </w:pPr>
      <w:r w:rsidRPr="00E93457">
        <w:rPr>
          <w:rFonts w:ascii="Arial" w:hAnsi="Arial" w:cs="Arial"/>
          <w:bCs/>
        </w:rPr>
        <w:t>A verificação será certificada e atestada pel</w:t>
      </w:r>
      <w:r w:rsidR="009E39ED" w:rsidRPr="00E93457">
        <w:rPr>
          <w:rFonts w:ascii="Arial" w:hAnsi="Arial" w:cs="Arial"/>
          <w:bCs/>
        </w:rPr>
        <w:t>o(</w:t>
      </w:r>
      <w:r w:rsidRPr="00E93457">
        <w:rPr>
          <w:rFonts w:ascii="Arial" w:hAnsi="Arial" w:cs="Arial"/>
          <w:bCs/>
        </w:rPr>
        <w:t>a</w:t>
      </w:r>
      <w:r w:rsidR="009E39ED" w:rsidRPr="00E93457">
        <w:rPr>
          <w:rFonts w:ascii="Arial" w:hAnsi="Arial" w:cs="Arial"/>
          <w:bCs/>
        </w:rPr>
        <w:t xml:space="preserve">) </w:t>
      </w:r>
      <w:r w:rsidRPr="00E93457">
        <w:rPr>
          <w:rFonts w:ascii="Arial" w:hAnsi="Arial" w:cs="Arial"/>
          <w:bCs/>
        </w:rPr>
        <w:t>Pregoeir</w:t>
      </w:r>
      <w:r w:rsidR="009E39ED" w:rsidRPr="00E93457">
        <w:rPr>
          <w:rFonts w:ascii="Arial" w:hAnsi="Arial" w:cs="Arial"/>
          <w:bCs/>
        </w:rPr>
        <w:t>o(</w:t>
      </w:r>
      <w:r w:rsidRPr="00E93457">
        <w:rPr>
          <w:rFonts w:ascii="Arial" w:hAnsi="Arial" w:cs="Arial"/>
          <w:bCs/>
        </w:rPr>
        <w:t>a</w:t>
      </w:r>
      <w:r w:rsidR="009E39ED" w:rsidRPr="00E93457">
        <w:rPr>
          <w:rFonts w:ascii="Arial" w:hAnsi="Arial" w:cs="Arial"/>
          <w:bCs/>
        </w:rPr>
        <w:t>)</w:t>
      </w:r>
      <w:r w:rsidRPr="00E93457">
        <w:rPr>
          <w:rFonts w:ascii="Arial" w:hAnsi="Arial" w:cs="Arial"/>
          <w:bCs/>
        </w:rPr>
        <w:t>, salvo impossibilidade devidamente justificada.</w:t>
      </w:r>
    </w:p>
    <w:p w14:paraId="2935B64B" w14:textId="77777777" w:rsidR="00652DBA" w:rsidRPr="00E93457" w:rsidRDefault="00652DBA" w:rsidP="00652DBA">
      <w:pPr>
        <w:pStyle w:val="PargrafodaLista"/>
        <w:rPr>
          <w:rFonts w:ascii="Arial" w:hAnsi="Arial" w:cs="Arial"/>
          <w:bCs/>
        </w:rPr>
      </w:pPr>
    </w:p>
    <w:p w14:paraId="0C9F32B1" w14:textId="36833FE0" w:rsidR="00652DBA" w:rsidRPr="00E93457" w:rsidRDefault="009E39ED" w:rsidP="00E93457">
      <w:pPr>
        <w:pStyle w:val="PargrafodaLista"/>
        <w:numPr>
          <w:ilvl w:val="2"/>
          <w:numId w:val="1"/>
        </w:numPr>
        <w:jc w:val="both"/>
        <w:rPr>
          <w:rFonts w:ascii="Arial" w:hAnsi="Arial" w:cs="Arial"/>
          <w:bCs/>
        </w:rPr>
      </w:pPr>
      <w:r w:rsidRPr="00E93457">
        <w:rPr>
          <w:rFonts w:ascii="Arial" w:hAnsi="Arial" w:cs="Arial"/>
          <w:bCs/>
        </w:rPr>
        <w:t xml:space="preserve">A </w:t>
      </w:r>
      <w:r w:rsidR="00652DBA" w:rsidRPr="00E93457">
        <w:rPr>
          <w:rFonts w:ascii="Arial" w:hAnsi="Arial" w:cs="Arial"/>
          <w:bCs/>
        </w:rPr>
        <w:t>Administração não se responsabilizará pela eventual indisponibilidade dos meios eletrônicos, no momento da verificação.</w:t>
      </w:r>
    </w:p>
    <w:p w14:paraId="526862CD" w14:textId="77777777" w:rsidR="00652DBA" w:rsidRPr="00E93457" w:rsidRDefault="00652DBA" w:rsidP="00652DBA">
      <w:pPr>
        <w:pStyle w:val="PargrafodaLista"/>
        <w:rPr>
          <w:rFonts w:ascii="Arial" w:hAnsi="Arial" w:cs="Arial"/>
          <w:bCs/>
        </w:rPr>
      </w:pPr>
    </w:p>
    <w:p w14:paraId="09A33CA6" w14:textId="0408143D" w:rsidR="00652DBA" w:rsidRPr="00E93457" w:rsidRDefault="00652DBA" w:rsidP="00E93457">
      <w:pPr>
        <w:pStyle w:val="PargrafodaLista"/>
        <w:numPr>
          <w:ilvl w:val="2"/>
          <w:numId w:val="1"/>
        </w:numPr>
        <w:jc w:val="both"/>
        <w:rPr>
          <w:rFonts w:ascii="Arial" w:hAnsi="Arial" w:cs="Arial"/>
          <w:bCs/>
        </w:rPr>
      </w:pPr>
      <w:r w:rsidRPr="00E93457">
        <w:rPr>
          <w:rFonts w:ascii="Arial" w:hAnsi="Arial" w:cs="Arial"/>
          <w:bCs/>
        </w:rPr>
        <w:t xml:space="preserve">Se a licitante desatender às exigências habilitatórias, </w:t>
      </w:r>
      <w:r w:rsidR="009E39ED" w:rsidRPr="00E93457">
        <w:rPr>
          <w:rFonts w:ascii="Arial" w:hAnsi="Arial" w:cs="Arial"/>
          <w:bCs/>
        </w:rPr>
        <w:t>o(</w:t>
      </w:r>
      <w:r w:rsidRPr="00E93457">
        <w:rPr>
          <w:rFonts w:ascii="Arial" w:hAnsi="Arial" w:cs="Arial"/>
          <w:bCs/>
        </w:rPr>
        <w:t>a</w:t>
      </w:r>
      <w:r w:rsidR="009E39ED" w:rsidRPr="00E93457">
        <w:rPr>
          <w:rFonts w:ascii="Arial" w:hAnsi="Arial" w:cs="Arial"/>
          <w:bCs/>
        </w:rPr>
        <w:t>)</w:t>
      </w:r>
      <w:r w:rsidRPr="00E93457">
        <w:rPr>
          <w:rFonts w:ascii="Arial" w:hAnsi="Arial" w:cs="Arial"/>
          <w:bCs/>
        </w:rPr>
        <w:t xml:space="preserve"> Pregoeir</w:t>
      </w:r>
      <w:r w:rsidR="009E39ED" w:rsidRPr="00E93457">
        <w:rPr>
          <w:rFonts w:ascii="Arial" w:hAnsi="Arial" w:cs="Arial"/>
          <w:bCs/>
        </w:rPr>
        <w:t>o(</w:t>
      </w:r>
      <w:r w:rsidRPr="00E93457">
        <w:rPr>
          <w:rFonts w:ascii="Arial" w:hAnsi="Arial" w:cs="Arial"/>
          <w:bCs/>
        </w:rPr>
        <w:t>a</w:t>
      </w:r>
      <w:r w:rsidR="009E39ED" w:rsidRPr="00E93457">
        <w:rPr>
          <w:rFonts w:ascii="Arial" w:hAnsi="Arial" w:cs="Arial"/>
          <w:bCs/>
        </w:rPr>
        <w:t>)</w:t>
      </w:r>
      <w:r w:rsidRPr="00E93457">
        <w:rPr>
          <w:rFonts w:ascii="Arial" w:hAnsi="Arial" w:cs="Arial"/>
          <w:bCs/>
        </w:rPr>
        <w:t xml:space="preserve"> examinará a oferta subsequente, verificando a sua aceitabilidade e procedendo à habilitação da proponente, na ordem de classificação, e assim sucessivamente, até a apuração de uma proposta que atenda ao edital, sendo a respectiva licitante declarada vencedora e a ela adjudicado o objeto do certame.</w:t>
      </w:r>
    </w:p>
    <w:p w14:paraId="565A6E8A" w14:textId="77777777" w:rsidR="00652DBA" w:rsidRPr="00E93457" w:rsidRDefault="00652DBA" w:rsidP="00652DBA">
      <w:pPr>
        <w:pStyle w:val="PargrafodaLista"/>
        <w:rPr>
          <w:rFonts w:ascii="Arial" w:hAnsi="Arial" w:cs="Arial"/>
          <w:bCs/>
        </w:rPr>
      </w:pPr>
    </w:p>
    <w:p w14:paraId="15E7E55E" w14:textId="283F76DA" w:rsidR="00652DBA" w:rsidRPr="00E93457" w:rsidRDefault="00652DBA" w:rsidP="00E93457">
      <w:pPr>
        <w:pStyle w:val="PargrafodaLista"/>
        <w:numPr>
          <w:ilvl w:val="2"/>
          <w:numId w:val="1"/>
        </w:numPr>
        <w:jc w:val="both"/>
        <w:rPr>
          <w:rFonts w:ascii="Arial" w:hAnsi="Arial" w:cs="Arial"/>
          <w:bCs/>
        </w:rPr>
      </w:pPr>
      <w:r w:rsidRPr="00E93457">
        <w:rPr>
          <w:rFonts w:ascii="Arial" w:hAnsi="Arial" w:cs="Arial"/>
          <w:bCs/>
        </w:rPr>
        <w:t xml:space="preserve">Os documentos de Habilitação, bem como os que acompanharem a proposta, deverão estar com prazo vigente e </w:t>
      </w:r>
      <w:r w:rsidR="00244A1C" w:rsidRPr="00E93457">
        <w:rPr>
          <w:rFonts w:ascii="Arial" w:hAnsi="Arial" w:cs="Arial"/>
          <w:bCs/>
        </w:rPr>
        <w:t>poderão ser enviados com autenticação e assinatura digitais</w:t>
      </w:r>
      <w:r w:rsidRPr="00E93457">
        <w:rPr>
          <w:rFonts w:ascii="Arial" w:hAnsi="Arial" w:cs="Arial"/>
          <w:bCs/>
        </w:rPr>
        <w:t xml:space="preserve">, sendo aceitas também publicações de órgão da imprensa oficial. </w:t>
      </w:r>
    </w:p>
    <w:p w14:paraId="36D4A9A5" w14:textId="77777777" w:rsidR="00244A1C" w:rsidRPr="00E93457" w:rsidRDefault="00244A1C" w:rsidP="00244A1C">
      <w:pPr>
        <w:pStyle w:val="PargrafodaLista"/>
        <w:ind w:left="1224"/>
        <w:jc w:val="both"/>
        <w:rPr>
          <w:rFonts w:ascii="Arial" w:hAnsi="Arial" w:cs="Arial"/>
          <w:bCs/>
        </w:rPr>
      </w:pPr>
    </w:p>
    <w:p w14:paraId="7C571273" w14:textId="05370E0A" w:rsidR="00652DBA" w:rsidRPr="00E93457" w:rsidRDefault="00652DBA" w:rsidP="00E93457">
      <w:pPr>
        <w:pStyle w:val="PargrafodaLista"/>
        <w:numPr>
          <w:ilvl w:val="2"/>
          <w:numId w:val="1"/>
        </w:numPr>
        <w:jc w:val="both"/>
        <w:rPr>
          <w:rFonts w:ascii="Arial" w:hAnsi="Arial" w:cs="Arial"/>
          <w:bCs/>
        </w:rPr>
      </w:pPr>
      <w:r w:rsidRPr="00E93457">
        <w:rPr>
          <w:rFonts w:ascii="Arial" w:hAnsi="Arial" w:cs="Arial"/>
          <w:bCs/>
        </w:rPr>
        <w:lastRenderedPageBreak/>
        <w:t>Os documentos apresentados com a validade expirada</w:t>
      </w:r>
      <w:r w:rsidR="00244A1C" w:rsidRPr="00E93457">
        <w:rPr>
          <w:rFonts w:ascii="Arial" w:hAnsi="Arial" w:cs="Arial"/>
          <w:bCs/>
        </w:rPr>
        <w:t>, caso não seja possível a realização de diligência,</w:t>
      </w:r>
      <w:r w:rsidRPr="00E93457">
        <w:rPr>
          <w:rFonts w:ascii="Arial" w:hAnsi="Arial" w:cs="Arial"/>
          <w:bCs/>
        </w:rPr>
        <w:t xml:space="preserve"> acarretarão a inabilitação do proponente. Os documentos que não possuem prazo de validade, somente serão aceitos com data não excedente a 06 (seis) meses de antecedência da data prevista para apresentação das propostas, exceto Atestado de Capacidade Técnica</w:t>
      </w:r>
      <w:r w:rsidR="00244A1C" w:rsidRPr="00E93457">
        <w:rPr>
          <w:rFonts w:ascii="Arial" w:hAnsi="Arial" w:cs="Arial"/>
          <w:bCs/>
        </w:rPr>
        <w:t>.</w:t>
      </w:r>
    </w:p>
    <w:p w14:paraId="336BB4AC" w14:textId="77777777" w:rsidR="00652DBA" w:rsidRPr="00E93457" w:rsidRDefault="00652DBA" w:rsidP="00652DBA">
      <w:pPr>
        <w:pStyle w:val="PargrafodaLista"/>
        <w:rPr>
          <w:rFonts w:ascii="Arial" w:hAnsi="Arial" w:cs="Arial"/>
          <w:bCs/>
        </w:rPr>
      </w:pPr>
    </w:p>
    <w:p w14:paraId="45FEFDBB" w14:textId="580337D6" w:rsidR="00652DBA" w:rsidRPr="00E93457" w:rsidRDefault="00652DBA" w:rsidP="00E93457">
      <w:pPr>
        <w:pStyle w:val="PargrafodaLista"/>
        <w:numPr>
          <w:ilvl w:val="2"/>
          <w:numId w:val="1"/>
        </w:numPr>
        <w:jc w:val="both"/>
        <w:rPr>
          <w:rFonts w:ascii="Arial" w:hAnsi="Arial" w:cs="Arial"/>
          <w:bCs/>
        </w:rPr>
      </w:pPr>
      <w:r w:rsidRPr="00E93457">
        <w:rPr>
          <w:rFonts w:ascii="Arial" w:hAnsi="Arial" w:cs="Arial"/>
          <w:bCs/>
        </w:rPr>
        <w:t xml:space="preserve">Após verificação </w:t>
      </w:r>
      <w:r w:rsidR="000437AB" w:rsidRPr="00E93457">
        <w:rPr>
          <w:rFonts w:ascii="Arial" w:hAnsi="Arial" w:cs="Arial"/>
          <w:bCs/>
        </w:rPr>
        <w:t>o(</w:t>
      </w:r>
      <w:r w:rsidRPr="00E93457">
        <w:rPr>
          <w:rFonts w:ascii="Arial" w:hAnsi="Arial" w:cs="Arial"/>
          <w:bCs/>
        </w:rPr>
        <w:t>a</w:t>
      </w:r>
      <w:r w:rsidR="000437AB" w:rsidRPr="00E93457">
        <w:rPr>
          <w:rFonts w:ascii="Arial" w:hAnsi="Arial" w:cs="Arial"/>
          <w:bCs/>
        </w:rPr>
        <w:t>)</w:t>
      </w:r>
      <w:r w:rsidRPr="00E93457">
        <w:rPr>
          <w:rFonts w:ascii="Arial" w:hAnsi="Arial" w:cs="Arial"/>
          <w:bCs/>
        </w:rPr>
        <w:t xml:space="preserve"> </w:t>
      </w:r>
      <w:r w:rsidR="000437AB" w:rsidRPr="00E93457">
        <w:rPr>
          <w:rFonts w:ascii="Arial" w:hAnsi="Arial" w:cs="Arial"/>
          <w:bCs/>
        </w:rPr>
        <w:t>Pregoeiro(a)</w:t>
      </w:r>
      <w:r w:rsidRPr="00E93457">
        <w:rPr>
          <w:rFonts w:ascii="Arial" w:hAnsi="Arial" w:cs="Arial"/>
          <w:bCs/>
        </w:rPr>
        <w:t>, deverá certificar a autenticidade dos documentos emitidos/apresentados.</w:t>
      </w:r>
    </w:p>
    <w:p w14:paraId="24C76D04" w14:textId="77777777" w:rsidR="008129A5" w:rsidRPr="00E93457" w:rsidRDefault="008129A5" w:rsidP="008129A5">
      <w:pPr>
        <w:pStyle w:val="PargrafodaLista"/>
        <w:rPr>
          <w:rFonts w:ascii="Arial" w:hAnsi="Arial" w:cs="Arial"/>
          <w:bCs/>
        </w:rPr>
      </w:pPr>
    </w:p>
    <w:p w14:paraId="093FD717" w14:textId="64DC033C" w:rsidR="008129A5" w:rsidRPr="00E93457" w:rsidRDefault="008129A5" w:rsidP="00E93457">
      <w:pPr>
        <w:pStyle w:val="PargrafodaLista"/>
        <w:numPr>
          <w:ilvl w:val="1"/>
          <w:numId w:val="1"/>
        </w:numPr>
        <w:jc w:val="both"/>
        <w:rPr>
          <w:rFonts w:ascii="Arial" w:hAnsi="Arial" w:cs="Arial"/>
          <w:bCs/>
        </w:rPr>
      </w:pPr>
      <w:bookmarkStart w:id="10" w:name="_Toc112337471"/>
      <w:bookmarkStart w:id="11" w:name="_Toc193792212"/>
      <w:r w:rsidRPr="00E93457">
        <w:rPr>
          <w:rFonts w:ascii="Arial" w:hAnsi="Arial" w:cs="Arial"/>
        </w:rPr>
        <w:t>A comprovação de regularidade fiscal e trabalhista das microempresas e das empresas de pequeno porte somente, quando em função do valor da licitação, não for vedada a aplicação do benefício, será exigida para efeito de contratação, e não como condição para participação na licitação. Porém, será obrigatória durante a fase de habilitação a apresentação dos documentos para habilitação fiscal, social e trabalhista listados no Apêndice do Termo de Referência, ainda que veiculem restrições impeditivas à referida comprovação</w:t>
      </w:r>
      <w:r w:rsidRPr="00E93457">
        <w:rPr>
          <w:rFonts w:ascii="Arial" w:hAnsi="Arial" w:cs="Arial"/>
          <w:bCs/>
        </w:rPr>
        <w:t>.</w:t>
      </w:r>
    </w:p>
    <w:p w14:paraId="13EDF8B7" w14:textId="77777777" w:rsidR="008129A5" w:rsidRPr="00E93457" w:rsidRDefault="008129A5" w:rsidP="008129A5">
      <w:pPr>
        <w:pStyle w:val="PargrafodaLista"/>
        <w:ind w:left="792"/>
        <w:jc w:val="both"/>
        <w:rPr>
          <w:rFonts w:ascii="Arial" w:hAnsi="Arial" w:cs="Arial"/>
        </w:rPr>
      </w:pPr>
    </w:p>
    <w:p w14:paraId="2B6B370F" w14:textId="06F0F26F" w:rsidR="008129A5" w:rsidRPr="00E93457" w:rsidRDefault="008129A5" w:rsidP="00E93457">
      <w:pPr>
        <w:pStyle w:val="PargrafodaLista"/>
        <w:numPr>
          <w:ilvl w:val="2"/>
          <w:numId w:val="1"/>
        </w:numPr>
        <w:jc w:val="both"/>
        <w:rPr>
          <w:rFonts w:ascii="Arial" w:hAnsi="Arial" w:cs="Arial"/>
          <w:bCs/>
        </w:rPr>
      </w:pPr>
      <w:r w:rsidRPr="00E93457">
        <w:rPr>
          <w:rFonts w:ascii="Arial" w:hAnsi="Arial" w:cs="Arial"/>
        </w:rPr>
        <w:t>Havendo alguma restrição no que tange à regularidade fiscal e trabalhista, o licitante habilitado nas condições do item acima deverá comprovar sua regularização sob pena de decadência, sem prejuízo da aplicação das sanções cabíveis, mediante a apresentação das competentes certidões negativas de débitos, ou positivas com efeito de negativa, no prazo de 5 (cinco) dias úteis, a contar da publicação da homologação do certame, prorrogável por igual período, a critério da Administração.</w:t>
      </w:r>
    </w:p>
    <w:p w14:paraId="56304B88" w14:textId="683918D9" w:rsidR="00A5743E" w:rsidRPr="00E93457" w:rsidRDefault="00A5743E" w:rsidP="00E93457">
      <w:pPr>
        <w:pStyle w:val="Ttulo1"/>
        <w:numPr>
          <w:ilvl w:val="0"/>
          <w:numId w:val="1"/>
        </w:numPr>
        <w:jc w:val="left"/>
        <w:rPr>
          <w:rFonts w:ascii="Arial" w:hAnsi="Arial" w:cs="Arial"/>
          <w:sz w:val="20"/>
          <w:szCs w:val="20"/>
        </w:rPr>
      </w:pPr>
      <w:r w:rsidRPr="00E93457">
        <w:rPr>
          <w:rFonts w:ascii="Arial" w:hAnsi="Arial" w:cs="Arial"/>
          <w:sz w:val="20"/>
          <w:szCs w:val="20"/>
        </w:rPr>
        <w:t>DA IMPUGNAÇÃO DO ATO CONVOCATÓRIO</w:t>
      </w:r>
      <w:bookmarkEnd w:id="10"/>
      <w:bookmarkEnd w:id="11"/>
    </w:p>
    <w:p w14:paraId="31E27A00" w14:textId="34982B08" w:rsidR="00426F68" w:rsidRPr="00E93457" w:rsidRDefault="00426F68" w:rsidP="00E93457">
      <w:pPr>
        <w:pStyle w:val="PargrafodaLista"/>
        <w:numPr>
          <w:ilvl w:val="1"/>
          <w:numId w:val="4"/>
        </w:numPr>
        <w:spacing w:before="240"/>
        <w:contextualSpacing w:val="0"/>
        <w:jc w:val="both"/>
        <w:rPr>
          <w:rFonts w:ascii="Arial" w:hAnsi="Arial" w:cs="Arial"/>
        </w:rPr>
      </w:pPr>
      <w:r w:rsidRPr="00E93457">
        <w:rPr>
          <w:rFonts w:ascii="Arial" w:hAnsi="Arial" w:cs="Arial"/>
        </w:rPr>
        <w:t>Qualquer pessoa é parte legítima para impugnar este Edital por irregularidade na aplicação da Lei nº 14.133, de 2021, ou para solicitar esclarecimento sobre os seus termos, devendo protocolar a impugnação ou o pedido de esclarecimento até 3 (três) dias úteis antes da data da abertura do certame.</w:t>
      </w:r>
    </w:p>
    <w:p w14:paraId="6894C197" w14:textId="064C1F80" w:rsidR="00056A0B" w:rsidRPr="00E93457" w:rsidRDefault="00426F68" w:rsidP="00E93457">
      <w:pPr>
        <w:pStyle w:val="PargrafodaLista"/>
        <w:numPr>
          <w:ilvl w:val="1"/>
          <w:numId w:val="4"/>
        </w:numPr>
        <w:spacing w:before="240"/>
        <w:contextualSpacing w:val="0"/>
        <w:jc w:val="both"/>
        <w:rPr>
          <w:rFonts w:ascii="Arial" w:hAnsi="Arial" w:cs="Arial"/>
        </w:rPr>
      </w:pPr>
      <w:r w:rsidRPr="00E93457">
        <w:rPr>
          <w:rFonts w:ascii="Arial" w:hAnsi="Arial" w:cs="Arial"/>
        </w:rPr>
        <w:t xml:space="preserve">A impugnação e o pedido de esclarecimento poderão ser realizados por forma eletrônica, pelo e-mail </w:t>
      </w:r>
      <w:hyperlink r:id="rId17" w:history="1">
        <w:r w:rsidR="00740FBC" w:rsidRPr="00E93457">
          <w:rPr>
            <w:rStyle w:val="Hyperlink"/>
            <w:rFonts w:ascii="Arial" w:hAnsi="Arial" w:cs="Arial"/>
          </w:rPr>
          <w:t>licitacoes@piracicaba.sp.gov.br</w:t>
        </w:r>
      </w:hyperlink>
    </w:p>
    <w:p w14:paraId="3161340A" w14:textId="416EA3FA" w:rsidR="00426F68" w:rsidRPr="00E93457" w:rsidRDefault="00426F68" w:rsidP="00E93457">
      <w:pPr>
        <w:pStyle w:val="PargrafodaLista"/>
        <w:numPr>
          <w:ilvl w:val="1"/>
          <w:numId w:val="4"/>
        </w:numPr>
        <w:spacing w:before="240"/>
        <w:contextualSpacing w:val="0"/>
        <w:jc w:val="both"/>
        <w:rPr>
          <w:rFonts w:ascii="Arial" w:hAnsi="Arial" w:cs="Arial"/>
        </w:rPr>
      </w:pPr>
      <w:r w:rsidRPr="00E93457">
        <w:rPr>
          <w:rFonts w:ascii="Arial" w:hAnsi="Arial" w:cs="Arial"/>
        </w:rPr>
        <w:t>As impugnações e pedidos de esclarecimentos não suspendem os prazos previstos no certame.</w:t>
      </w:r>
    </w:p>
    <w:p w14:paraId="424B9BBB" w14:textId="6A055100" w:rsidR="00426F68" w:rsidRPr="00E93457" w:rsidRDefault="00426F68" w:rsidP="00E93457">
      <w:pPr>
        <w:pStyle w:val="PargrafodaLista"/>
        <w:numPr>
          <w:ilvl w:val="2"/>
          <w:numId w:val="4"/>
        </w:numPr>
        <w:spacing w:before="240" w:after="240"/>
        <w:contextualSpacing w:val="0"/>
        <w:jc w:val="both"/>
        <w:rPr>
          <w:rFonts w:ascii="Arial" w:hAnsi="Arial" w:cs="Arial"/>
        </w:rPr>
      </w:pPr>
      <w:r w:rsidRPr="00E93457">
        <w:rPr>
          <w:rFonts w:ascii="Arial" w:hAnsi="Arial" w:cs="Arial"/>
        </w:rPr>
        <w:t>A concessão de efeito suspensivo à impugnação é medida excepcional, e, caso ocorra, será motivada nos autos do processo de licitação.</w:t>
      </w:r>
    </w:p>
    <w:p w14:paraId="1D522B20" w14:textId="77777777" w:rsidR="00A5743E" w:rsidRPr="00E93457" w:rsidRDefault="00A5743E" w:rsidP="00E93457">
      <w:pPr>
        <w:pStyle w:val="Ttulo1"/>
        <w:numPr>
          <w:ilvl w:val="0"/>
          <w:numId w:val="1"/>
        </w:numPr>
        <w:jc w:val="left"/>
        <w:rPr>
          <w:rFonts w:ascii="Arial" w:hAnsi="Arial" w:cs="Arial"/>
          <w:sz w:val="20"/>
          <w:szCs w:val="20"/>
        </w:rPr>
      </w:pPr>
      <w:bookmarkStart w:id="12" w:name="_Toc112337472"/>
      <w:bookmarkStart w:id="13" w:name="_Toc193792213"/>
      <w:r w:rsidRPr="00E93457">
        <w:rPr>
          <w:rFonts w:ascii="Arial" w:hAnsi="Arial" w:cs="Arial"/>
          <w:sz w:val="20"/>
          <w:szCs w:val="20"/>
        </w:rPr>
        <w:t>DOS RECURSOS</w:t>
      </w:r>
      <w:bookmarkEnd w:id="12"/>
      <w:bookmarkEnd w:id="13"/>
    </w:p>
    <w:p w14:paraId="39D6E4CB" w14:textId="0C9DB47F" w:rsidR="00A5743E" w:rsidRPr="00E93457" w:rsidRDefault="005B0532"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A interposição de recurso referente ao julgamento das propostas, à habilitação ou inabilitação de licitantes, à anulação ou revogação da licitação, observará o disposto no art. 165 da Lei nº 14.133</w:t>
      </w:r>
      <w:r w:rsidR="00427DE5" w:rsidRPr="00E93457">
        <w:rPr>
          <w:rFonts w:ascii="Arial" w:hAnsi="Arial" w:cs="Arial"/>
        </w:rPr>
        <w:t>/</w:t>
      </w:r>
      <w:r w:rsidRPr="00E93457">
        <w:rPr>
          <w:rFonts w:ascii="Arial" w:hAnsi="Arial" w:cs="Arial"/>
        </w:rPr>
        <w:t>2021.</w:t>
      </w:r>
    </w:p>
    <w:p w14:paraId="0509C58A" w14:textId="7CE38FA6" w:rsidR="005B0532" w:rsidRPr="00E93457" w:rsidRDefault="001A6E01"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O prazo recursal é de 3 (três) dias úteis, contados da data de intimação ou de lavratura da ata.</w:t>
      </w:r>
    </w:p>
    <w:p w14:paraId="410ACD23" w14:textId="090FEE42" w:rsidR="001A6E01" w:rsidRPr="00E93457" w:rsidRDefault="001A6E01" w:rsidP="00E93457">
      <w:pPr>
        <w:pStyle w:val="PargrafodaLista"/>
        <w:numPr>
          <w:ilvl w:val="1"/>
          <w:numId w:val="4"/>
        </w:numPr>
        <w:spacing w:before="240"/>
        <w:ind w:left="788" w:hanging="431"/>
        <w:contextualSpacing w:val="0"/>
        <w:jc w:val="both"/>
        <w:rPr>
          <w:rFonts w:ascii="Arial" w:hAnsi="Arial" w:cs="Arial"/>
        </w:rPr>
      </w:pPr>
      <w:r w:rsidRPr="00E93457">
        <w:rPr>
          <w:rFonts w:ascii="Arial" w:hAnsi="Arial" w:cs="Arial"/>
        </w:rPr>
        <w:t>Quando o recurso apresentado impugnar o julgamento das propostas ou o ato de habilitação ou inabilitação do licitante:</w:t>
      </w:r>
    </w:p>
    <w:p w14:paraId="43340ECD" w14:textId="40853EB5" w:rsidR="001A6E01" w:rsidRPr="00E93457" w:rsidRDefault="001A6E01" w:rsidP="00E93457">
      <w:pPr>
        <w:pStyle w:val="PargrafodaLista"/>
        <w:numPr>
          <w:ilvl w:val="2"/>
          <w:numId w:val="4"/>
        </w:numPr>
        <w:spacing w:before="240"/>
        <w:contextualSpacing w:val="0"/>
        <w:jc w:val="both"/>
        <w:rPr>
          <w:rFonts w:ascii="Arial" w:hAnsi="Arial" w:cs="Arial"/>
        </w:rPr>
      </w:pPr>
      <w:r w:rsidRPr="00E93457">
        <w:rPr>
          <w:rFonts w:ascii="Arial" w:hAnsi="Arial" w:cs="Arial"/>
        </w:rPr>
        <w:t>A intenção de recorrer deverá ser manifestada imediatamente, sob pena de preclusão;</w:t>
      </w:r>
    </w:p>
    <w:p w14:paraId="52C37ED8" w14:textId="0B97F8D3" w:rsidR="001A6E01" w:rsidRPr="00E93457" w:rsidRDefault="001A6E01" w:rsidP="00E93457">
      <w:pPr>
        <w:pStyle w:val="PargrafodaLista"/>
        <w:numPr>
          <w:ilvl w:val="2"/>
          <w:numId w:val="4"/>
        </w:numPr>
        <w:spacing w:before="240"/>
        <w:contextualSpacing w:val="0"/>
        <w:jc w:val="both"/>
        <w:rPr>
          <w:rFonts w:ascii="Arial" w:hAnsi="Arial" w:cs="Arial"/>
        </w:rPr>
      </w:pPr>
      <w:r w:rsidRPr="00E93457">
        <w:rPr>
          <w:rFonts w:ascii="Arial" w:hAnsi="Arial" w:cs="Arial"/>
        </w:rPr>
        <w:t>Os recursos deverão ser encaminhados em campo próprio do sistema;</w:t>
      </w:r>
    </w:p>
    <w:p w14:paraId="75A53F68" w14:textId="2FA2264C" w:rsidR="00984787" w:rsidRPr="00E93457" w:rsidRDefault="00984787" w:rsidP="00E93457">
      <w:pPr>
        <w:pStyle w:val="PargrafodaLista"/>
        <w:numPr>
          <w:ilvl w:val="2"/>
          <w:numId w:val="4"/>
        </w:numPr>
        <w:spacing w:before="240"/>
        <w:contextualSpacing w:val="0"/>
        <w:jc w:val="both"/>
        <w:rPr>
          <w:rFonts w:ascii="Arial" w:hAnsi="Arial" w:cs="Arial"/>
        </w:rPr>
      </w:pPr>
      <w:r w:rsidRPr="00E93457">
        <w:rPr>
          <w:rFonts w:ascii="Arial" w:hAnsi="Arial" w:cs="Arial"/>
        </w:rPr>
        <w:t>O prazo para a manifestação da intenção de recorrer não será inferior a 10 (dez) minutos.</w:t>
      </w:r>
    </w:p>
    <w:p w14:paraId="7A64D51E" w14:textId="385C8F3B" w:rsidR="001A6E01" w:rsidRPr="00E93457" w:rsidRDefault="001A6E01" w:rsidP="00E93457">
      <w:pPr>
        <w:pStyle w:val="PargrafodaLista"/>
        <w:numPr>
          <w:ilvl w:val="2"/>
          <w:numId w:val="4"/>
        </w:numPr>
        <w:spacing w:before="240"/>
        <w:contextualSpacing w:val="0"/>
        <w:jc w:val="both"/>
        <w:rPr>
          <w:rFonts w:ascii="Arial" w:hAnsi="Arial" w:cs="Arial"/>
        </w:rPr>
      </w:pPr>
      <w:r w:rsidRPr="00E93457">
        <w:rPr>
          <w:rFonts w:ascii="Arial" w:hAnsi="Arial" w:cs="Arial"/>
        </w:rPr>
        <w:t>Os recursos interpostos fora do prazo não serão conhecidos.</w:t>
      </w:r>
    </w:p>
    <w:p w14:paraId="214C6E83" w14:textId="4099444D" w:rsidR="001A6E01" w:rsidRPr="00E93457" w:rsidRDefault="001A6E01" w:rsidP="00E93457">
      <w:pPr>
        <w:pStyle w:val="PargrafodaLista"/>
        <w:numPr>
          <w:ilvl w:val="2"/>
          <w:numId w:val="4"/>
        </w:numPr>
        <w:spacing w:before="240"/>
        <w:contextualSpacing w:val="0"/>
        <w:jc w:val="both"/>
        <w:rPr>
          <w:rFonts w:ascii="Arial" w:hAnsi="Arial" w:cs="Arial"/>
        </w:rPr>
      </w:pPr>
      <w:r w:rsidRPr="00E93457">
        <w:rPr>
          <w:rFonts w:ascii="Arial" w:hAnsi="Arial" w:cs="Arial"/>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2DE0767" w14:textId="7B443F7B" w:rsidR="001A6E01" w:rsidRPr="00E93457" w:rsidRDefault="001A6E01" w:rsidP="00E93457">
      <w:pPr>
        <w:pStyle w:val="PargrafodaLista"/>
        <w:numPr>
          <w:ilvl w:val="2"/>
          <w:numId w:val="4"/>
        </w:numPr>
        <w:spacing w:before="240"/>
        <w:contextualSpacing w:val="0"/>
        <w:jc w:val="both"/>
        <w:rPr>
          <w:rFonts w:ascii="Arial" w:hAnsi="Arial" w:cs="Arial"/>
        </w:rPr>
      </w:pPr>
      <w:r w:rsidRPr="00E93457">
        <w:rPr>
          <w:rFonts w:ascii="Arial" w:hAnsi="Arial" w:cs="Arial"/>
        </w:rPr>
        <w:t>O recurso e o pedido de reconsideração terão efeito suspensivo do ato ou da decisão recorrida até que sobrevenha decisão final da autoridade competente;</w:t>
      </w:r>
    </w:p>
    <w:p w14:paraId="04445DE1" w14:textId="05C36E41" w:rsidR="00CA2FDA" w:rsidRPr="00E93457" w:rsidRDefault="00CA2FDA" w:rsidP="00E93457">
      <w:pPr>
        <w:pStyle w:val="PargrafodaLista"/>
        <w:numPr>
          <w:ilvl w:val="2"/>
          <w:numId w:val="4"/>
        </w:numPr>
        <w:spacing w:before="240"/>
        <w:contextualSpacing w:val="0"/>
        <w:jc w:val="both"/>
        <w:rPr>
          <w:rFonts w:ascii="Arial" w:hAnsi="Arial" w:cs="Arial"/>
        </w:rPr>
      </w:pPr>
      <w:r w:rsidRPr="00E93457">
        <w:rPr>
          <w:rFonts w:ascii="Arial" w:hAnsi="Arial" w:cs="Arial"/>
        </w:rPr>
        <w:t>O acolhimento do recurso invalida tão somente os atos insuscetíveis de aproveitamento</w:t>
      </w:r>
      <w:r w:rsidR="00984787" w:rsidRPr="00E93457">
        <w:rPr>
          <w:rFonts w:ascii="Arial" w:hAnsi="Arial" w:cs="Arial"/>
        </w:rPr>
        <w:t>.</w:t>
      </w:r>
    </w:p>
    <w:p w14:paraId="15755344" w14:textId="7FDD9750" w:rsidR="00CA2FDA" w:rsidRPr="00E93457" w:rsidRDefault="00CA2FDA" w:rsidP="00E93457">
      <w:pPr>
        <w:pStyle w:val="PargrafodaLista"/>
        <w:numPr>
          <w:ilvl w:val="2"/>
          <w:numId w:val="4"/>
        </w:numPr>
        <w:spacing w:before="240"/>
        <w:contextualSpacing w:val="0"/>
        <w:jc w:val="both"/>
        <w:rPr>
          <w:rFonts w:ascii="Arial" w:hAnsi="Arial" w:cs="Arial"/>
        </w:rPr>
      </w:pPr>
      <w:r w:rsidRPr="00E93457">
        <w:rPr>
          <w:rFonts w:ascii="Arial" w:hAnsi="Arial" w:cs="Arial"/>
        </w:rPr>
        <w:t xml:space="preserve">Os autos do processo permanecerão com vista franqueada aos interessados na </w:t>
      </w:r>
      <w:r w:rsidR="00984787" w:rsidRPr="00E93457">
        <w:rPr>
          <w:rFonts w:ascii="Arial" w:hAnsi="Arial" w:cs="Arial"/>
        </w:rPr>
        <w:t xml:space="preserve">através do sítio eletrônico </w:t>
      </w:r>
      <w:hyperlink r:id="rId18" w:history="1">
        <w:r w:rsidR="00984787" w:rsidRPr="00E93457">
          <w:rPr>
            <w:rStyle w:val="Hyperlink"/>
            <w:rFonts w:ascii="Arial" w:hAnsi="Arial" w:cs="Arial"/>
          </w:rPr>
          <w:t>https://sempapel.piracicaba.sp.gov.br/atendimento/login</w:t>
        </w:r>
      </w:hyperlink>
      <w:r w:rsidRPr="00E93457">
        <w:rPr>
          <w:rFonts w:ascii="Arial" w:hAnsi="Arial" w:cs="Arial"/>
        </w:rPr>
        <w:t>.</w:t>
      </w:r>
    </w:p>
    <w:p w14:paraId="4CEB227E" w14:textId="77777777" w:rsidR="00A5743E" w:rsidRPr="00E93457" w:rsidRDefault="00A5743E" w:rsidP="00E93457">
      <w:pPr>
        <w:pStyle w:val="Ttulo1"/>
        <w:numPr>
          <w:ilvl w:val="0"/>
          <w:numId w:val="1"/>
        </w:numPr>
        <w:jc w:val="left"/>
        <w:rPr>
          <w:rFonts w:ascii="Arial" w:hAnsi="Arial" w:cs="Arial"/>
          <w:sz w:val="20"/>
          <w:szCs w:val="20"/>
        </w:rPr>
      </w:pPr>
      <w:bookmarkStart w:id="14" w:name="_Toc112337474"/>
      <w:bookmarkStart w:id="15" w:name="_Toc193792215"/>
      <w:r w:rsidRPr="00E93457">
        <w:rPr>
          <w:rFonts w:ascii="Arial" w:hAnsi="Arial" w:cs="Arial"/>
          <w:sz w:val="20"/>
          <w:szCs w:val="20"/>
        </w:rPr>
        <w:t>DAS OBRIGAÇÕES DA EMPRESA VENCEDORA</w:t>
      </w:r>
      <w:bookmarkEnd w:id="14"/>
      <w:bookmarkEnd w:id="15"/>
    </w:p>
    <w:p w14:paraId="739718E8" w14:textId="77777777" w:rsidR="00A5743E" w:rsidRPr="00E93457" w:rsidRDefault="00A5743E" w:rsidP="00A5743E">
      <w:pPr>
        <w:rPr>
          <w:rFonts w:ascii="Arial" w:hAnsi="Arial" w:cs="Arial"/>
        </w:rPr>
      </w:pPr>
    </w:p>
    <w:p w14:paraId="23676E26" w14:textId="197A4624" w:rsidR="0057301E" w:rsidRPr="00E93457" w:rsidRDefault="00A5743E" w:rsidP="00E93457">
      <w:pPr>
        <w:pStyle w:val="PargrafodaLista"/>
        <w:numPr>
          <w:ilvl w:val="1"/>
          <w:numId w:val="1"/>
        </w:numPr>
        <w:autoSpaceDE w:val="0"/>
        <w:autoSpaceDN w:val="0"/>
        <w:adjustRightInd w:val="0"/>
        <w:jc w:val="both"/>
        <w:rPr>
          <w:rFonts w:ascii="Arial" w:hAnsi="Arial" w:cs="Arial"/>
        </w:rPr>
      </w:pPr>
      <w:r w:rsidRPr="00E93457">
        <w:rPr>
          <w:rFonts w:ascii="Arial" w:eastAsiaTheme="minorHAnsi" w:hAnsi="Arial" w:cs="Arial"/>
          <w:lang w:eastAsia="en-US"/>
        </w:rPr>
        <w:t>A empresa vencedora obriga-se a cumprir as obrigações constantes deste Edital, as relacionadas no Termo de Referência, sem prejuízo das decorrentes das normas, dos anexos e da natureza da atividade.</w:t>
      </w:r>
    </w:p>
    <w:p w14:paraId="290DB06D" w14:textId="77777777" w:rsidR="00A5743E" w:rsidRPr="00E93457" w:rsidRDefault="00A5743E" w:rsidP="00E93457">
      <w:pPr>
        <w:pStyle w:val="Ttulo1"/>
        <w:numPr>
          <w:ilvl w:val="0"/>
          <w:numId w:val="1"/>
        </w:numPr>
        <w:jc w:val="left"/>
        <w:rPr>
          <w:rFonts w:ascii="Arial" w:hAnsi="Arial" w:cs="Arial"/>
          <w:sz w:val="20"/>
          <w:szCs w:val="20"/>
        </w:rPr>
      </w:pPr>
      <w:bookmarkStart w:id="16" w:name="_Toc112337475"/>
      <w:bookmarkStart w:id="17" w:name="_Toc193792216"/>
      <w:r w:rsidRPr="00E93457">
        <w:rPr>
          <w:rFonts w:ascii="Arial" w:hAnsi="Arial" w:cs="Arial"/>
          <w:sz w:val="20"/>
          <w:szCs w:val="20"/>
        </w:rPr>
        <w:t>DAS RESPONSABILIDADES DA CONTRATANTE</w:t>
      </w:r>
      <w:bookmarkEnd w:id="16"/>
      <w:bookmarkEnd w:id="17"/>
    </w:p>
    <w:p w14:paraId="0D360E0F" w14:textId="77777777" w:rsidR="00A5743E" w:rsidRPr="00E93457" w:rsidRDefault="00A5743E" w:rsidP="00A5743E">
      <w:pPr>
        <w:rPr>
          <w:rFonts w:ascii="Arial" w:hAnsi="Arial" w:cs="Arial"/>
        </w:rPr>
      </w:pPr>
    </w:p>
    <w:p w14:paraId="3DCD945F" w14:textId="0C048FB8" w:rsidR="004B4701" w:rsidRPr="00E93457" w:rsidRDefault="00A5743E" w:rsidP="00E93457">
      <w:pPr>
        <w:pStyle w:val="PargrafodaLista"/>
        <w:numPr>
          <w:ilvl w:val="1"/>
          <w:numId w:val="1"/>
        </w:numPr>
        <w:autoSpaceDE w:val="0"/>
        <w:autoSpaceDN w:val="0"/>
        <w:adjustRightInd w:val="0"/>
        <w:jc w:val="both"/>
        <w:rPr>
          <w:rFonts w:ascii="Arial" w:hAnsi="Arial" w:cs="Arial"/>
        </w:rPr>
      </w:pPr>
      <w:r w:rsidRPr="00E93457">
        <w:rPr>
          <w:rFonts w:ascii="Arial" w:hAnsi="Arial" w:cs="Arial"/>
        </w:rPr>
        <w:t>A Contratante obriga-se a cumprir as obrigações relacionadas no Termo de Referência, sem prejuízo das decorrentes das normas, dos anexos e da natureza da atividade.</w:t>
      </w:r>
    </w:p>
    <w:p w14:paraId="4228DD78" w14:textId="15E70D52" w:rsidR="00A5743E" w:rsidRPr="00E93457" w:rsidRDefault="00A5743E" w:rsidP="00E93457">
      <w:pPr>
        <w:pStyle w:val="Ttulo1"/>
        <w:numPr>
          <w:ilvl w:val="0"/>
          <w:numId w:val="1"/>
        </w:numPr>
        <w:jc w:val="left"/>
        <w:rPr>
          <w:rFonts w:ascii="Arial" w:hAnsi="Arial" w:cs="Arial"/>
          <w:sz w:val="20"/>
          <w:szCs w:val="20"/>
        </w:rPr>
      </w:pPr>
      <w:bookmarkStart w:id="18" w:name="_Toc112337476"/>
      <w:bookmarkStart w:id="19" w:name="_Toc193792217"/>
      <w:r w:rsidRPr="00E93457">
        <w:rPr>
          <w:rFonts w:ascii="Arial" w:hAnsi="Arial" w:cs="Arial"/>
          <w:sz w:val="20"/>
          <w:szCs w:val="20"/>
        </w:rPr>
        <w:t xml:space="preserve">DAS </w:t>
      </w:r>
      <w:r w:rsidR="00CA2FDA" w:rsidRPr="00E93457">
        <w:rPr>
          <w:rFonts w:ascii="Arial" w:hAnsi="Arial" w:cs="Arial"/>
          <w:sz w:val="20"/>
          <w:szCs w:val="20"/>
        </w:rPr>
        <w:t xml:space="preserve">INFRAÇÕES E </w:t>
      </w:r>
      <w:r w:rsidRPr="00E93457">
        <w:rPr>
          <w:rFonts w:ascii="Arial" w:hAnsi="Arial" w:cs="Arial"/>
          <w:sz w:val="20"/>
          <w:szCs w:val="20"/>
        </w:rPr>
        <w:t>SANÇÕES ADMINISTRATIVAS</w:t>
      </w:r>
      <w:bookmarkEnd w:id="18"/>
      <w:bookmarkEnd w:id="19"/>
    </w:p>
    <w:p w14:paraId="75C307D6" w14:textId="4D0601E4" w:rsidR="004B4701" w:rsidRPr="00E93457" w:rsidRDefault="00AD1B08" w:rsidP="00E93457">
      <w:pPr>
        <w:pStyle w:val="PargrafodaLista"/>
        <w:numPr>
          <w:ilvl w:val="1"/>
          <w:numId w:val="1"/>
        </w:numPr>
        <w:spacing w:before="240"/>
        <w:contextualSpacing w:val="0"/>
        <w:jc w:val="both"/>
        <w:rPr>
          <w:rFonts w:ascii="Arial" w:hAnsi="Arial" w:cs="Arial"/>
        </w:rPr>
      </w:pPr>
      <w:r w:rsidRPr="00E93457">
        <w:rPr>
          <w:rFonts w:ascii="Arial" w:hAnsi="Arial" w:cs="Arial"/>
        </w:rPr>
        <w:t>Comete infração administrativa, nos termos da lei, o licitante que, com dolo ou culpa:</w:t>
      </w:r>
    </w:p>
    <w:p w14:paraId="7A836410" w14:textId="4868CC2C"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Deixar de entregar a documentação exigida para o certame ou não entregar qualquer documento que tenha sido solicitado pelo</w:t>
      </w:r>
      <w:r w:rsidR="00D011EE" w:rsidRPr="00E93457">
        <w:rPr>
          <w:rFonts w:ascii="Arial" w:hAnsi="Arial" w:cs="Arial"/>
        </w:rPr>
        <w:t>(</w:t>
      </w:r>
      <w:r w:rsidRPr="00E93457">
        <w:rPr>
          <w:rFonts w:ascii="Arial" w:hAnsi="Arial" w:cs="Arial"/>
        </w:rPr>
        <w:t>a</w:t>
      </w:r>
      <w:r w:rsidR="00D011EE" w:rsidRPr="00E93457">
        <w:rPr>
          <w:rFonts w:ascii="Arial" w:hAnsi="Arial" w:cs="Arial"/>
        </w:rPr>
        <w:t>)</w:t>
      </w:r>
      <w:r w:rsidRPr="00E93457">
        <w:rPr>
          <w:rFonts w:ascii="Arial" w:hAnsi="Arial" w:cs="Arial"/>
        </w:rPr>
        <w:t xml:space="preserve"> </w:t>
      </w:r>
      <w:r w:rsidR="00D011EE" w:rsidRPr="00E93457">
        <w:rPr>
          <w:rFonts w:ascii="Arial" w:hAnsi="Arial" w:cs="Arial"/>
        </w:rPr>
        <w:t>Pregoeiro(</w:t>
      </w:r>
      <w:r w:rsidRPr="00E93457">
        <w:rPr>
          <w:rFonts w:ascii="Arial" w:hAnsi="Arial" w:cs="Arial"/>
        </w:rPr>
        <w:t>a</w:t>
      </w:r>
      <w:r w:rsidR="00D011EE" w:rsidRPr="00E93457">
        <w:rPr>
          <w:rFonts w:ascii="Arial" w:hAnsi="Arial" w:cs="Arial"/>
        </w:rPr>
        <w:t>)</w:t>
      </w:r>
      <w:r w:rsidRPr="00E93457">
        <w:rPr>
          <w:rFonts w:ascii="Arial" w:hAnsi="Arial" w:cs="Arial"/>
        </w:rPr>
        <w:t xml:space="preserve"> durante o certame;</w:t>
      </w:r>
    </w:p>
    <w:p w14:paraId="5A1FB4E2" w14:textId="776D7F5C"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Salvo em decorrência de fato superveniente devidamente justificado, não mantiver a proposta</w:t>
      </w:r>
      <w:r w:rsidR="00D011EE" w:rsidRPr="00E93457">
        <w:rPr>
          <w:rFonts w:ascii="Arial" w:hAnsi="Arial" w:cs="Arial"/>
        </w:rPr>
        <w:t>,</w:t>
      </w:r>
      <w:r w:rsidRPr="00E93457">
        <w:rPr>
          <w:rFonts w:ascii="Arial" w:hAnsi="Arial" w:cs="Arial"/>
        </w:rPr>
        <w:t xml:space="preserve"> em especial quando:</w:t>
      </w:r>
    </w:p>
    <w:p w14:paraId="645B4208" w14:textId="7B350AC1"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Não enviar a proposta adequada ao último lance ofertado ou após a negociação;</w:t>
      </w:r>
    </w:p>
    <w:p w14:paraId="3CEA9A28" w14:textId="1931E096"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Recusar-se a enviar o detalhamento da proposta quando exigível;</w:t>
      </w:r>
    </w:p>
    <w:p w14:paraId="2981A413" w14:textId="5799C3AB"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Deixar para ser desclassificado quando encerrada a etapa competitiva;</w:t>
      </w:r>
    </w:p>
    <w:p w14:paraId="40F46411" w14:textId="0F4BCF73"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Deixar de apresentar amostra;</w:t>
      </w:r>
    </w:p>
    <w:p w14:paraId="6A622D7D" w14:textId="48E4D9B8"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Apresentar proposta ou amostra em desacordo com as especificações do edital</w:t>
      </w:r>
      <w:r w:rsidR="00D011EE" w:rsidRPr="00E93457">
        <w:rPr>
          <w:rFonts w:ascii="Arial" w:hAnsi="Arial" w:cs="Arial"/>
        </w:rPr>
        <w:t>.</w:t>
      </w:r>
    </w:p>
    <w:p w14:paraId="332FEDE4" w14:textId="05B686A9"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Não celebrar o contrato ou não entregar a documentação exigida para a contratação, quando convocado dentro do prazo de validade de sua proposta;</w:t>
      </w:r>
    </w:p>
    <w:p w14:paraId="4658A5A9" w14:textId="62E1A0A9"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Recusar-se, sem justificativa, a assinar o contrato ou a ata de registro de preço, ou a aceitar ou retirar o instrumento equivalente no prazo estabelecido pela Administração;</w:t>
      </w:r>
    </w:p>
    <w:p w14:paraId="04DD593A" w14:textId="18145488"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Apresentar declaração ou documentação falsa exigida para o certame ou prestar declaração falsa durante a licitação;</w:t>
      </w:r>
    </w:p>
    <w:p w14:paraId="5EFB9582" w14:textId="0E814176"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Fraudar a licitação</w:t>
      </w:r>
      <w:r w:rsidR="00D011EE" w:rsidRPr="00E93457">
        <w:rPr>
          <w:rFonts w:ascii="Arial" w:hAnsi="Arial" w:cs="Arial"/>
        </w:rPr>
        <w:t>;</w:t>
      </w:r>
    </w:p>
    <w:p w14:paraId="20A89FC7" w14:textId="58EE5B7F" w:rsidR="00AD1B08" w:rsidRPr="00E93457" w:rsidRDefault="00AD1B08" w:rsidP="00E93457">
      <w:pPr>
        <w:pStyle w:val="PargrafodaLista"/>
        <w:numPr>
          <w:ilvl w:val="2"/>
          <w:numId w:val="1"/>
        </w:numPr>
        <w:spacing w:before="240"/>
        <w:contextualSpacing w:val="0"/>
        <w:jc w:val="both"/>
        <w:rPr>
          <w:rFonts w:ascii="Arial" w:hAnsi="Arial" w:cs="Arial"/>
        </w:rPr>
      </w:pPr>
      <w:r w:rsidRPr="00E93457">
        <w:rPr>
          <w:rFonts w:ascii="Arial" w:hAnsi="Arial" w:cs="Arial"/>
        </w:rPr>
        <w:t>Comportar-se de modo inidôneo ou cometer fraude de qualquer natureza, em especial quando:</w:t>
      </w:r>
    </w:p>
    <w:p w14:paraId="4B390608" w14:textId="11E8BB5D"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Agir em conluio ou em desconformidade com a lei;</w:t>
      </w:r>
    </w:p>
    <w:p w14:paraId="286894CF" w14:textId="7DC0CFA4"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lastRenderedPageBreak/>
        <w:t>Induzir deliberadamente a erro no julgamento;</w:t>
      </w:r>
    </w:p>
    <w:p w14:paraId="68EABD7D" w14:textId="2E6FCCDC"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Apresentar amostra falsificada ou deteriorada;</w:t>
      </w:r>
    </w:p>
    <w:p w14:paraId="1212CF31" w14:textId="3C0918A9" w:rsidR="00AD1B08" w:rsidRPr="00E93457" w:rsidRDefault="00AD1B08" w:rsidP="00E93457">
      <w:pPr>
        <w:pStyle w:val="PargrafodaLista"/>
        <w:numPr>
          <w:ilvl w:val="3"/>
          <w:numId w:val="1"/>
        </w:numPr>
        <w:spacing w:before="240"/>
        <w:contextualSpacing w:val="0"/>
        <w:jc w:val="both"/>
        <w:rPr>
          <w:rFonts w:ascii="Arial" w:hAnsi="Arial" w:cs="Arial"/>
        </w:rPr>
      </w:pPr>
      <w:r w:rsidRPr="00E93457">
        <w:rPr>
          <w:rFonts w:ascii="Arial" w:hAnsi="Arial" w:cs="Arial"/>
        </w:rPr>
        <w:t>Praticar atos ilícitos com vistas a frustrar os objetivos da licitação;</w:t>
      </w:r>
    </w:p>
    <w:p w14:paraId="5F9C7BE4" w14:textId="359742A3" w:rsidR="006E0DFA" w:rsidRPr="00E93457" w:rsidRDefault="00A72239" w:rsidP="00E93457">
      <w:pPr>
        <w:pStyle w:val="PargrafodaLista"/>
        <w:numPr>
          <w:ilvl w:val="1"/>
          <w:numId w:val="1"/>
        </w:numPr>
        <w:spacing w:before="240"/>
        <w:contextualSpacing w:val="0"/>
        <w:jc w:val="both"/>
        <w:rPr>
          <w:rFonts w:ascii="Arial" w:hAnsi="Arial" w:cs="Arial"/>
        </w:rPr>
      </w:pPr>
      <w:r w:rsidRPr="00E93457">
        <w:rPr>
          <w:rFonts w:ascii="Arial" w:hAnsi="Arial" w:cs="Arial"/>
        </w:rPr>
        <w:t>Com fulcro na Lei nº 14.133/2021 e no Ato da Presidência n°</w:t>
      </w:r>
      <w:r w:rsidR="003B188E" w:rsidRPr="00E93457">
        <w:rPr>
          <w:rFonts w:ascii="Arial" w:hAnsi="Arial" w:cs="Arial"/>
        </w:rPr>
        <w:t xml:space="preserve"> </w:t>
      </w:r>
      <w:r w:rsidRPr="00E93457">
        <w:rPr>
          <w:rFonts w:ascii="Arial" w:hAnsi="Arial" w:cs="Arial"/>
        </w:rPr>
        <w:t>11 de 18 de outubro de 2024, a Administração poderá, garantida a prévia defesa, aplicar aos licitantes e/ou adjudicatários as seguintes sanções, sem prejuízo das responsabilidades civil e criminal:</w:t>
      </w:r>
    </w:p>
    <w:p w14:paraId="33D57F01" w14:textId="01EC1ADC" w:rsidR="00AD1B08" w:rsidRPr="00E93457" w:rsidRDefault="00AD1B08" w:rsidP="00E93457">
      <w:pPr>
        <w:pStyle w:val="PargrafodaLista"/>
        <w:numPr>
          <w:ilvl w:val="2"/>
          <w:numId w:val="1"/>
        </w:numPr>
        <w:spacing w:before="240"/>
        <w:ind w:left="993" w:firstLine="141"/>
        <w:contextualSpacing w:val="0"/>
        <w:jc w:val="both"/>
        <w:rPr>
          <w:rFonts w:ascii="Arial" w:hAnsi="Arial" w:cs="Arial"/>
        </w:rPr>
      </w:pPr>
      <w:r w:rsidRPr="00E93457">
        <w:rPr>
          <w:rFonts w:ascii="Arial" w:hAnsi="Arial" w:cs="Arial"/>
        </w:rPr>
        <w:t>Advertência;</w:t>
      </w:r>
    </w:p>
    <w:p w14:paraId="59CF2DE1" w14:textId="24AC9A60" w:rsidR="00AD1B08" w:rsidRPr="00E93457" w:rsidRDefault="00AD1B08" w:rsidP="00E93457">
      <w:pPr>
        <w:pStyle w:val="PargrafodaLista"/>
        <w:numPr>
          <w:ilvl w:val="2"/>
          <w:numId w:val="1"/>
        </w:numPr>
        <w:spacing w:before="240"/>
        <w:ind w:left="993" w:firstLine="141"/>
        <w:contextualSpacing w:val="0"/>
        <w:jc w:val="both"/>
        <w:rPr>
          <w:rFonts w:ascii="Arial" w:hAnsi="Arial" w:cs="Arial"/>
        </w:rPr>
      </w:pPr>
      <w:r w:rsidRPr="00E93457">
        <w:rPr>
          <w:rFonts w:ascii="Arial" w:hAnsi="Arial" w:cs="Arial"/>
        </w:rPr>
        <w:t>Multa;</w:t>
      </w:r>
    </w:p>
    <w:p w14:paraId="0CAB141E" w14:textId="226C3846" w:rsidR="00AD1B08" w:rsidRPr="00E93457" w:rsidRDefault="00AD1B08" w:rsidP="00E93457">
      <w:pPr>
        <w:pStyle w:val="PargrafodaLista"/>
        <w:numPr>
          <w:ilvl w:val="2"/>
          <w:numId w:val="1"/>
        </w:numPr>
        <w:spacing w:before="240"/>
        <w:ind w:left="993" w:firstLine="141"/>
        <w:contextualSpacing w:val="0"/>
        <w:jc w:val="both"/>
        <w:rPr>
          <w:rFonts w:ascii="Arial" w:hAnsi="Arial" w:cs="Arial"/>
        </w:rPr>
      </w:pPr>
      <w:r w:rsidRPr="00E93457">
        <w:rPr>
          <w:rFonts w:ascii="Arial" w:hAnsi="Arial" w:cs="Arial"/>
        </w:rPr>
        <w:t>Impedimento de licitar e contratar;</w:t>
      </w:r>
    </w:p>
    <w:p w14:paraId="2CB799B1" w14:textId="5C421D1D" w:rsidR="00AD1B08" w:rsidRPr="00E93457" w:rsidRDefault="00AD1B08" w:rsidP="00E93457">
      <w:pPr>
        <w:pStyle w:val="PargrafodaLista"/>
        <w:numPr>
          <w:ilvl w:val="2"/>
          <w:numId w:val="1"/>
        </w:numPr>
        <w:spacing w:before="240"/>
        <w:ind w:left="1134" w:firstLine="0"/>
        <w:contextualSpacing w:val="0"/>
        <w:jc w:val="both"/>
        <w:rPr>
          <w:rFonts w:ascii="Arial" w:hAnsi="Arial" w:cs="Arial"/>
        </w:rPr>
      </w:pPr>
      <w:r w:rsidRPr="00E93457">
        <w:rPr>
          <w:rFonts w:ascii="Arial" w:hAnsi="Arial" w:cs="Arial"/>
        </w:rPr>
        <w:t>Declaração de inidoneidade para licitar ou contratar, enquanto perdurarem os motivos determinantes da punição ou até que seja promovida sua reabilitação perante a própria autoridade que aplicou a penalidade</w:t>
      </w:r>
      <w:r w:rsidR="00D011EE" w:rsidRPr="00E93457">
        <w:rPr>
          <w:rFonts w:ascii="Arial" w:hAnsi="Arial" w:cs="Arial"/>
        </w:rPr>
        <w:t>.</w:t>
      </w:r>
    </w:p>
    <w:p w14:paraId="76E73A78" w14:textId="33DD7E5F" w:rsidR="00AD1B08" w:rsidRPr="00E93457" w:rsidRDefault="00AD1B08" w:rsidP="00E93457">
      <w:pPr>
        <w:pStyle w:val="PargrafodaLista"/>
        <w:numPr>
          <w:ilvl w:val="1"/>
          <w:numId w:val="1"/>
        </w:numPr>
        <w:spacing w:before="240"/>
        <w:contextualSpacing w:val="0"/>
        <w:jc w:val="both"/>
        <w:rPr>
          <w:rFonts w:ascii="Arial" w:hAnsi="Arial" w:cs="Arial"/>
        </w:rPr>
      </w:pPr>
      <w:r w:rsidRPr="00E93457">
        <w:rPr>
          <w:rFonts w:ascii="Arial" w:hAnsi="Arial" w:cs="Arial"/>
        </w:rPr>
        <w:t>Na aplicação das sanções serão consideradas:</w:t>
      </w:r>
    </w:p>
    <w:p w14:paraId="5485A96D" w14:textId="0A613CA6" w:rsidR="00AD1B08" w:rsidRPr="00E93457" w:rsidRDefault="00AD1B08" w:rsidP="00E93457">
      <w:pPr>
        <w:pStyle w:val="PargrafodaLista"/>
        <w:numPr>
          <w:ilvl w:val="2"/>
          <w:numId w:val="1"/>
        </w:numPr>
        <w:spacing w:before="240"/>
        <w:ind w:hanging="90"/>
        <w:contextualSpacing w:val="0"/>
        <w:jc w:val="both"/>
        <w:rPr>
          <w:rFonts w:ascii="Arial" w:hAnsi="Arial" w:cs="Arial"/>
        </w:rPr>
      </w:pPr>
      <w:r w:rsidRPr="00E93457">
        <w:rPr>
          <w:rFonts w:ascii="Arial" w:hAnsi="Arial" w:cs="Arial"/>
        </w:rPr>
        <w:t>A natureza e a gravidade da infração cometida;</w:t>
      </w:r>
    </w:p>
    <w:p w14:paraId="4F605630" w14:textId="07894FA4" w:rsidR="00AD1B08" w:rsidRPr="00E93457" w:rsidRDefault="00AD1B08" w:rsidP="00E93457">
      <w:pPr>
        <w:pStyle w:val="PargrafodaLista"/>
        <w:numPr>
          <w:ilvl w:val="2"/>
          <w:numId w:val="1"/>
        </w:numPr>
        <w:spacing w:before="240"/>
        <w:ind w:hanging="90"/>
        <w:contextualSpacing w:val="0"/>
        <w:jc w:val="both"/>
        <w:rPr>
          <w:rFonts w:ascii="Arial" w:hAnsi="Arial" w:cs="Arial"/>
        </w:rPr>
      </w:pPr>
      <w:r w:rsidRPr="00E93457">
        <w:rPr>
          <w:rFonts w:ascii="Arial" w:hAnsi="Arial" w:cs="Arial"/>
        </w:rPr>
        <w:t>As peculiaridades do caso concreto;</w:t>
      </w:r>
    </w:p>
    <w:p w14:paraId="39C0ED51" w14:textId="41766A6F" w:rsidR="00AD1B08" w:rsidRPr="00E93457" w:rsidRDefault="00AD1B08" w:rsidP="00E93457">
      <w:pPr>
        <w:pStyle w:val="PargrafodaLista"/>
        <w:numPr>
          <w:ilvl w:val="2"/>
          <w:numId w:val="1"/>
        </w:numPr>
        <w:spacing w:before="240"/>
        <w:ind w:hanging="90"/>
        <w:contextualSpacing w:val="0"/>
        <w:jc w:val="both"/>
        <w:rPr>
          <w:rFonts w:ascii="Arial" w:hAnsi="Arial" w:cs="Arial"/>
        </w:rPr>
      </w:pPr>
      <w:r w:rsidRPr="00E93457">
        <w:rPr>
          <w:rFonts w:ascii="Arial" w:hAnsi="Arial" w:cs="Arial"/>
        </w:rPr>
        <w:t>As circunstâncias agravantes ou atenuantes;</w:t>
      </w:r>
    </w:p>
    <w:p w14:paraId="76DE055A" w14:textId="3C8F86FD" w:rsidR="00AD1B08" w:rsidRPr="00E93457" w:rsidRDefault="00AD1B08" w:rsidP="00E93457">
      <w:pPr>
        <w:pStyle w:val="PargrafodaLista"/>
        <w:numPr>
          <w:ilvl w:val="2"/>
          <w:numId w:val="1"/>
        </w:numPr>
        <w:spacing w:before="240"/>
        <w:ind w:hanging="90"/>
        <w:contextualSpacing w:val="0"/>
        <w:jc w:val="both"/>
        <w:rPr>
          <w:rFonts w:ascii="Arial" w:hAnsi="Arial" w:cs="Arial"/>
        </w:rPr>
      </w:pPr>
      <w:r w:rsidRPr="00E93457">
        <w:rPr>
          <w:rFonts w:ascii="Arial" w:hAnsi="Arial" w:cs="Arial"/>
        </w:rPr>
        <w:t>Os danos que dela provierem para a Administração Pública;</w:t>
      </w:r>
    </w:p>
    <w:p w14:paraId="693A6D8D" w14:textId="2A9A0DC1" w:rsidR="00AD1B08" w:rsidRPr="00E93457" w:rsidRDefault="00AD1B08" w:rsidP="00E93457">
      <w:pPr>
        <w:pStyle w:val="PargrafodaLista"/>
        <w:numPr>
          <w:ilvl w:val="2"/>
          <w:numId w:val="1"/>
        </w:numPr>
        <w:spacing w:before="240" w:after="240"/>
        <w:ind w:hanging="90"/>
        <w:contextualSpacing w:val="0"/>
        <w:jc w:val="both"/>
        <w:rPr>
          <w:rFonts w:ascii="Arial" w:hAnsi="Arial" w:cs="Arial"/>
        </w:rPr>
      </w:pPr>
      <w:r w:rsidRPr="00E93457">
        <w:rPr>
          <w:rFonts w:ascii="Arial" w:hAnsi="Arial" w:cs="Arial"/>
        </w:rPr>
        <w:t>A implantação ou o aperfeiçoamento de programa de integridade, conforme normas e orientações dos órgãos de controle</w:t>
      </w:r>
      <w:r w:rsidR="006E0DFA" w:rsidRPr="00E93457">
        <w:rPr>
          <w:rFonts w:ascii="Arial" w:hAnsi="Arial" w:cs="Arial"/>
        </w:rPr>
        <w:t>.</w:t>
      </w:r>
    </w:p>
    <w:p w14:paraId="7E249AFB" w14:textId="77777777" w:rsidR="003B29C6" w:rsidRPr="00E93457" w:rsidRDefault="003B29C6" w:rsidP="004E037A">
      <w:pPr>
        <w:pStyle w:val="PargrafodaLista"/>
        <w:numPr>
          <w:ilvl w:val="1"/>
          <w:numId w:val="6"/>
        </w:numPr>
        <w:spacing w:before="240"/>
        <w:jc w:val="both"/>
        <w:rPr>
          <w:rFonts w:ascii="Arial" w:hAnsi="Arial" w:cs="Arial"/>
        </w:rPr>
      </w:pPr>
      <w:r w:rsidRPr="00E93457">
        <w:rPr>
          <w:rFonts w:ascii="Arial" w:hAnsi="Arial" w:cs="Arial"/>
        </w:rPr>
        <w:t>A multa será recolhida em percentual de 0,5% a 30% incidente sobre o valor do item ou contrato licitado, recolhida no prazo máximo de 30 (trinta) dias, a contar da comunicação oficial;</w:t>
      </w:r>
    </w:p>
    <w:p w14:paraId="070B0564" w14:textId="77777777" w:rsidR="003B29C6" w:rsidRPr="00E93457" w:rsidRDefault="003B29C6" w:rsidP="003B29C6">
      <w:pPr>
        <w:pStyle w:val="PargrafodaLista"/>
        <w:spacing w:before="240"/>
        <w:ind w:left="792"/>
        <w:jc w:val="both"/>
        <w:rPr>
          <w:rFonts w:ascii="Arial" w:hAnsi="Arial" w:cs="Arial"/>
        </w:rPr>
      </w:pPr>
    </w:p>
    <w:p w14:paraId="5D5A9335" w14:textId="36B4A07F" w:rsidR="003B29C6" w:rsidRPr="00E93457" w:rsidRDefault="003B29C6" w:rsidP="004E037A">
      <w:pPr>
        <w:pStyle w:val="PargrafodaLista"/>
        <w:numPr>
          <w:ilvl w:val="2"/>
          <w:numId w:val="6"/>
        </w:numPr>
        <w:spacing w:before="240"/>
        <w:jc w:val="both"/>
        <w:rPr>
          <w:rFonts w:ascii="Arial" w:hAnsi="Arial" w:cs="Arial"/>
        </w:rPr>
      </w:pPr>
      <w:r w:rsidRPr="00E93457">
        <w:rPr>
          <w:rFonts w:ascii="Arial" w:hAnsi="Arial" w:cs="Arial"/>
        </w:rPr>
        <w:t>Decorrido o prazo constante do item 1</w:t>
      </w:r>
      <w:r w:rsidR="00426F68" w:rsidRPr="00E93457">
        <w:rPr>
          <w:rFonts w:ascii="Arial" w:hAnsi="Arial" w:cs="Arial"/>
        </w:rPr>
        <w:t>1</w:t>
      </w:r>
      <w:r w:rsidRPr="00E93457">
        <w:rPr>
          <w:rFonts w:ascii="Arial" w:hAnsi="Arial" w:cs="Arial"/>
        </w:rPr>
        <w:t>.4 sem que tenha sido efetivado o pagamento da multa, serão adotadas as medidas para a inscrição do débito na Dívida Ativa do Município para cobrança judicial, nos termos do artigo 23 do Ato da Presidência nº 11/2024.</w:t>
      </w:r>
    </w:p>
    <w:p w14:paraId="62023323" w14:textId="0AA905F1"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t>As sanções de advertência, impedimento de licitar e contratar e declaração de inidoneidade para licitar ou contratar poderão ser aplicadas, cumulativamente ou não, à penalidade de multa.</w:t>
      </w:r>
    </w:p>
    <w:p w14:paraId="6E0F5B08" w14:textId="2919A0BA" w:rsidR="006E0DFA" w:rsidRPr="00E93457" w:rsidRDefault="006E0DFA" w:rsidP="00E93457">
      <w:pPr>
        <w:pStyle w:val="PargrafodaLista"/>
        <w:numPr>
          <w:ilvl w:val="1"/>
          <w:numId w:val="1"/>
        </w:numPr>
        <w:spacing w:before="240"/>
        <w:contextualSpacing w:val="0"/>
        <w:jc w:val="both"/>
        <w:rPr>
          <w:rFonts w:ascii="Arial" w:hAnsi="Arial" w:cs="Arial"/>
        </w:rPr>
      </w:pPr>
      <w:r w:rsidRPr="00E93457">
        <w:rPr>
          <w:rFonts w:ascii="Arial" w:hAnsi="Arial" w:cs="Arial"/>
        </w:rPr>
        <w:t>Configurada a hipótese de aplicação de advertência ou multa, os responsáveis, uma vez instaurado o processo sancionatório, serão intimados para apresentação de defesa no prazo de 15 (quinze) dias úteis, contado da data do recebimento da comunicação.</w:t>
      </w:r>
    </w:p>
    <w:p w14:paraId="18AA7B4C" w14:textId="4C3697C8" w:rsidR="006E0DFA" w:rsidRPr="00E93457" w:rsidRDefault="006E0DFA" w:rsidP="00E93457">
      <w:pPr>
        <w:pStyle w:val="PargrafodaLista"/>
        <w:numPr>
          <w:ilvl w:val="1"/>
          <w:numId w:val="1"/>
        </w:numPr>
        <w:spacing w:before="240"/>
        <w:contextualSpacing w:val="0"/>
        <w:jc w:val="both"/>
        <w:rPr>
          <w:rFonts w:ascii="Arial" w:hAnsi="Arial" w:cs="Arial"/>
        </w:rPr>
      </w:pPr>
      <w:r w:rsidRPr="00E93457">
        <w:rPr>
          <w:rFonts w:ascii="Arial" w:hAnsi="Arial" w:cs="Arial"/>
        </w:rPr>
        <w:t>Para a aplicação das sanções de impedimento de licitar e contratar e de declaração de inidoneidade para licitar ou contratar será instaurado processo de responsabilização, a ser conduzido por comissão composta de 2 (dois) ou mais servidores estáveis, que avaliará fatos e circunstâncias conhecidos e intimará o licitante ou o contratado para, no prazo de 15 (quinze) dias úteis, contado da data de intimação, apresentar defesa escrita e especificar as provas que pretenda produzir.</w:t>
      </w:r>
    </w:p>
    <w:p w14:paraId="5E273635" w14:textId="5D3BBB38"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t xml:space="preserve">A recusa injustificada do adjudicatário em assinar o contrato ou a ata de registro de preço, ou em aceitar ou retirar o instrumento equivalente no prazo estabelecido pela Administração, descrita no item </w:t>
      </w:r>
      <w:r w:rsidR="0059773D" w:rsidRPr="00E93457">
        <w:rPr>
          <w:rFonts w:ascii="Arial" w:hAnsi="Arial" w:cs="Arial"/>
        </w:rPr>
        <w:t>1</w:t>
      </w:r>
      <w:r w:rsidR="00426F68" w:rsidRPr="00E93457">
        <w:rPr>
          <w:rFonts w:ascii="Arial" w:hAnsi="Arial" w:cs="Arial"/>
        </w:rPr>
        <w:t>1</w:t>
      </w:r>
      <w:r w:rsidR="0059773D" w:rsidRPr="00E93457">
        <w:rPr>
          <w:rFonts w:ascii="Arial" w:hAnsi="Arial" w:cs="Arial"/>
        </w:rPr>
        <w:t>.1.4</w:t>
      </w:r>
      <w:r w:rsidRPr="00E93457">
        <w:rPr>
          <w:rFonts w:ascii="Arial" w:hAnsi="Arial" w:cs="Arial"/>
        </w:rPr>
        <w:t xml:space="preserve">, caracterizará o descumprimento total da obrigação assumida e o sujeitará às penalidades e à imediata perda da garantia de proposta em favor </w:t>
      </w:r>
      <w:r w:rsidR="00D011EE" w:rsidRPr="00E93457">
        <w:rPr>
          <w:rFonts w:ascii="Arial" w:hAnsi="Arial" w:cs="Arial"/>
        </w:rPr>
        <w:t>da Administração</w:t>
      </w:r>
      <w:r w:rsidR="0059773D" w:rsidRPr="00E93457">
        <w:rPr>
          <w:rFonts w:ascii="Arial" w:hAnsi="Arial" w:cs="Arial"/>
        </w:rPr>
        <w:t>.</w:t>
      </w:r>
    </w:p>
    <w:p w14:paraId="7B635D63" w14:textId="13DDCD30"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15670E" w14:textId="76B933EA"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0992D1" w14:textId="6923C4BA"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t>O recurso e o pedido de reconsideração terão efeito suspensivo do ato ou da decisão recorrida até que sobrevenha decisão final da autoridade competente.</w:t>
      </w:r>
    </w:p>
    <w:p w14:paraId="1B0C7BC6" w14:textId="324C5647" w:rsidR="00E168DA" w:rsidRPr="00E93457" w:rsidRDefault="00E168DA" w:rsidP="00E93457">
      <w:pPr>
        <w:pStyle w:val="PargrafodaLista"/>
        <w:numPr>
          <w:ilvl w:val="1"/>
          <w:numId w:val="1"/>
        </w:numPr>
        <w:spacing w:before="240"/>
        <w:contextualSpacing w:val="0"/>
        <w:jc w:val="both"/>
        <w:rPr>
          <w:rFonts w:ascii="Arial" w:hAnsi="Arial" w:cs="Arial"/>
        </w:rPr>
      </w:pPr>
      <w:r w:rsidRPr="00E93457">
        <w:rPr>
          <w:rFonts w:ascii="Arial" w:hAnsi="Arial" w:cs="Arial"/>
        </w:rPr>
        <w:t>A aplicação das sanções previstas neste edital não exclui, em hipótese alguma, a obrigação de reparação integral dos danos causados.</w:t>
      </w:r>
    </w:p>
    <w:p w14:paraId="1CA9FAF0" w14:textId="77777777" w:rsidR="00A5743E" w:rsidRPr="00E93457" w:rsidRDefault="00A5743E" w:rsidP="00E93457">
      <w:pPr>
        <w:pStyle w:val="Ttulo1"/>
        <w:numPr>
          <w:ilvl w:val="0"/>
          <w:numId w:val="1"/>
        </w:numPr>
        <w:jc w:val="left"/>
        <w:rPr>
          <w:rFonts w:ascii="Arial" w:hAnsi="Arial" w:cs="Arial"/>
          <w:sz w:val="20"/>
          <w:szCs w:val="20"/>
        </w:rPr>
      </w:pPr>
      <w:bookmarkStart w:id="20" w:name="_Toc112337477"/>
      <w:bookmarkStart w:id="21" w:name="_Toc193792218"/>
      <w:r w:rsidRPr="00E93457">
        <w:rPr>
          <w:rFonts w:ascii="Arial" w:hAnsi="Arial" w:cs="Arial"/>
          <w:sz w:val="20"/>
          <w:szCs w:val="20"/>
        </w:rPr>
        <w:t>DA ADJUDICAÇÃO</w:t>
      </w:r>
      <w:bookmarkEnd w:id="20"/>
      <w:bookmarkEnd w:id="21"/>
    </w:p>
    <w:p w14:paraId="400C7C37" w14:textId="77777777" w:rsidR="00A5743E" w:rsidRPr="00E93457" w:rsidRDefault="00A5743E" w:rsidP="00A5743E">
      <w:pPr>
        <w:rPr>
          <w:rFonts w:ascii="Arial" w:hAnsi="Arial" w:cs="Arial"/>
        </w:rPr>
      </w:pPr>
    </w:p>
    <w:p w14:paraId="0933812C" w14:textId="71B318CC" w:rsidR="004B4701" w:rsidRPr="00E93457" w:rsidRDefault="00A5743E" w:rsidP="00E93457">
      <w:pPr>
        <w:pStyle w:val="PargrafodaLista"/>
        <w:numPr>
          <w:ilvl w:val="1"/>
          <w:numId w:val="1"/>
        </w:numPr>
        <w:jc w:val="both"/>
        <w:rPr>
          <w:rFonts w:ascii="Arial" w:hAnsi="Arial" w:cs="Arial"/>
        </w:rPr>
      </w:pPr>
      <w:r w:rsidRPr="00E93457">
        <w:rPr>
          <w:rFonts w:ascii="Arial" w:hAnsi="Arial" w:cs="Arial"/>
        </w:rPr>
        <w:t>Constatado o atendimento das exigências fixadas no edital, a(s) licitante(s) será(ao) declarada(s) vencedora(s), sendo-lhe(s) adjudicado o objeto do certame.</w:t>
      </w:r>
    </w:p>
    <w:p w14:paraId="414B608D" w14:textId="77777777" w:rsidR="00A5743E" w:rsidRPr="00E93457" w:rsidRDefault="00A5743E" w:rsidP="00E93457">
      <w:pPr>
        <w:pStyle w:val="Ttulo1"/>
        <w:numPr>
          <w:ilvl w:val="0"/>
          <w:numId w:val="1"/>
        </w:numPr>
        <w:jc w:val="left"/>
        <w:rPr>
          <w:rFonts w:ascii="Arial" w:hAnsi="Arial" w:cs="Arial"/>
          <w:sz w:val="20"/>
          <w:szCs w:val="20"/>
        </w:rPr>
      </w:pPr>
      <w:bookmarkStart w:id="22" w:name="_DAS_SANÇÕES_ADMINISTRATIVAS"/>
      <w:bookmarkStart w:id="23" w:name="_Toc112337478"/>
      <w:bookmarkStart w:id="24" w:name="_Toc193792219"/>
      <w:bookmarkEnd w:id="22"/>
      <w:r w:rsidRPr="00E93457">
        <w:rPr>
          <w:rFonts w:ascii="Arial" w:hAnsi="Arial" w:cs="Arial"/>
          <w:sz w:val="20"/>
          <w:szCs w:val="20"/>
        </w:rPr>
        <w:t>DO PAGAMENTO</w:t>
      </w:r>
      <w:bookmarkEnd w:id="23"/>
      <w:bookmarkEnd w:id="24"/>
    </w:p>
    <w:p w14:paraId="2B0F8730" w14:textId="2C47793F" w:rsidR="008C7553" w:rsidRPr="00E93457" w:rsidRDefault="00426F68" w:rsidP="00E93457">
      <w:pPr>
        <w:pStyle w:val="PargrafodaLista"/>
        <w:numPr>
          <w:ilvl w:val="1"/>
          <w:numId w:val="1"/>
        </w:numPr>
        <w:spacing w:before="240" w:after="240"/>
        <w:jc w:val="both"/>
        <w:rPr>
          <w:rFonts w:ascii="Arial" w:hAnsi="Arial" w:cs="Arial"/>
        </w:rPr>
      </w:pPr>
      <w:r w:rsidRPr="00E93457">
        <w:rPr>
          <w:rFonts w:ascii="Arial" w:hAnsi="Arial" w:cs="Arial"/>
        </w:rPr>
        <w:t>Os pagamentos serão efetuados mediante a apresentação da nota fiscal, acompanhada do atestado de recebimento emitido pela Unidade Requisitante e serão depositados em banco e conta corrente indicados pela CONTRATADA</w:t>
      </w:r>
      <w:r w:rsidR="008C7553" w:rsidRPr="00E93457">
        <w:rPr>
          <w:rFonts w:ascii="Arial" w:hAnsi="Arial" w:cs="Arial"/>
        </w:rPr>
        <w:t>.</w:t>
      </w:r>
    </w:p>
    <w:p w14:paraId="00DC552D" w14:textId="77777777" w:rsidR="00DC5CC2" w:rsidRPr="00E93457" w:rsidRDefault="00DC5CC2" w:rsidP="00DC5CC2">
      <w:pPr>
        <w:pStyle w:val="PargrafodaLista"/>
        <w:spacing w:before="240" w:after="240"/>
        <w:ind w:left="792"/>
        <w:jc w:val="both"/>
        <w:rPr>
          <w:rFonts w:ascii="Arial" w:hAnsi="Arial" w:cs="Arial"/>
        </w:rPr>
      </w:pPr>
    </w:p>
    <w:p w14:paraId="4D031FA8" w14:textId="7DF7199E" w:rsidR="00426F68" w:rsidRPr="00E93457" w:rsidRDefault="00426F68" w:rsidP="00E93457">
      <w:pPr>
        <w:pStyle w:val="PargrafodaLista"/>
        <w:numPr>
          <w:ilvl w:val="1"/>
          <w:numId w:val="1"/>
        </w:numPr>
        <w:spacing w:before="240" w:after="240"/>
        <w:jc w:val="both"/>
        <w:rPr>
          <w:rFonts w:ascii="Arial" w:hAnsi="Arial" w:cs="Arial"/>
        </w:rPr>
      </w:pPr>
      <w:r w:rsidRPr="00E93457">
        <w:rPr>
          <w:rFonts w:ascii="Arial" w:hAnsi="Arial" w:cs="Arial"/>
        </w:rPr>
        <w:t>Conforme o protocolo ICMS 42/09, ficam obrigados a emitir Nota Fiscal Eletrônica – NF-e, modelo 55, em substituição à Nota Fiscal, modelo 1 ou 1-A, a partir de 1º de dezembro de 2010, os contribuintes que, independentemente da atividade econômica exercida, realizem operações destinadas à Administração Pública direta ou indireta.</w:t>
      </w:r>
    </w:p>
    <w:p w14:paraId="0B9EB03F" w14:textId="77777777" w:rsidR="00426F68" w:rsidRPr="00E93457" w:rsidRDefault="00426F68" w:rsidP="00DC5CC2">
      <w:pPr>
        <w:pStyle w:val="PargrafodaLista"/>
        <w:spacing w:before="240" w:after="240"/>
        <w:ind w:left="792"/>
        <w:jc w:val="both"/>
        <w:rPr>
          <w:rFonts w:ascii="Arial" w:hAnsi="Arial" w:cs="Arial"/>
        </w:rPr>
      </w:pPr>
    </w:p>
    <w:p w14:paraId="69C16AB6" w14:textId="49963002" w:rsidR="00426F68" w:rsidRPr="00E93457" w:rsidRDefault="00426F68" w:rsidP="00E93457">
      <w:pPr>
        <w:pStyle w:val="PargrafodaLista"/>
        <w:numPr>
          <w:ilvl w:val="2"/>
          <w:numId w:val="1"/>
        </w:numPr>
        <w:spacing w:before="240" w:after="240"/>
        <w:jc w:val="both"/>
        <w:rPr>
          <w:rStyle w:val="Hyperlink"/>
          <w:rFonts w:ascii="Arial" w:hAnsi="Arial" w:cs="Arial"/>
          <w:color w:val="auto"/>
          <w:u w:val="none"/>
        </w:rPr>
      </w:pPr>
      <w:r w:rsidRPr="00E93457">
        <w:rPr>
          <w:rFonts w:ascii="Arial" w:hAnsi="Arial" w:cs="Arial"/>
        </w:rPr>
        <w:t xml:space="preserve">E-mail para envio da NF-e: </w:t>
      </w:r>
      <w:hyperlink r:id="rId19" w:history="1">
        <w:r w:rsidRPr="00E93457">
          <w:rPr>
            <w:rStyle w:val="Hyperlink"/>
            <w:rFonts w:ascii="Arial" w:hAnsi="Arial" w:cs="Arial"/>
          </w:rPr>
          <w:t>notafiscal@piracicaba.sp.gov.br</w:t>
        </w:r>
      </w:hyperlink>
    </w:p>
    <w:p w14:paraId="1FBC5273" w14:textId="77777777" w:rsidR="00DC5CC2" w:rsidRPr="00E93457" w:rsidRDefault="00DC5CC2" w:rsidP="00DC5CC2">
      <w:pPr>
        <w:pStyle w:val="PargrafodaLista"/>
        <w:spacing w:before="240" w:after="240"/>
        <w:ind w:left="1224"/>
        <w:jc w:val="both"/>
        <w:rPr>
          <w:rStyle w:val="Hyperlink"/>
          <w:rFonts w:ascii="Arial" w:hAnsi="Arial" w:cs="Arial"/>
          <w:color w:val="auto"/>
          <w:u w:val="none"/>
        </w:rPr>
      </w:pPr>
    </w:p>
    <w:p w14:paraId="21BCA8C6" w14:textId="2748BED4" w:rsidR="00426F68" w:rsidRPr="00E93457" w:rsidRDefault="00426F68" w:rsidP="00E93457">
      <w:pPr>
        <w:pStyle w:val="PargrafodaLista"/>
        <w:numPr>
          <w:ilvl w:val="1"/>
          <w:numId w:val="1"/>
        </w:numPr>
        <w:spacing w:before="240" w:after="240"/>
        <w:jc w:val="both"/>
        <w:rPr>
          <w:rFonts w:ascii="Arial" w:hAnsi="Arial" w:cs="Arial"/>
        </w:rPr>
      </w:pPr>
      <w:r w:rsidRPr="00E93457">
        <w:rPr>
          <w:rFonts w:ascii="Arial" w:hAnsi="Arial" w:cs="Arial"/>
        </w:rPr>
        <w:t>A documentação fiscal para fins de pagamento deverá conter o mesmo número de inscrição no Cadastro Nacional de Pessoas Jurídicas – CNPJ, indicado no contrato, Na Autorização de Fornecimento ou Instrumento esquivamente, formalizado com este Município.</w:t>
      </w:r>
    </w:p>
    <w:p w14:paraId="16B3DAFA" w14:textId="77777777" w:rsidR="00DC5CC2" w:rsidRPr="00E93457" w:rsidRDefault="00DC5CC2" w:rsidP="00DC5CC2">
      <w:pPr>
        <w:pStyle w:val="PargrafodaLista"/>
        <w:spacing w:before="240" w:after="240"/>
        <w:ind w:left="792"/>
        <w:jc w:val="both"/>
        <w:rPr>
          <w:rFonts w:ascii="Arial" w:hAnsi="Arial" w:cs="Arial"/>
        </w:rPr>
      </w:pPr>
    </w:p>
    <w:p w14:paraId="2CCD9DE3" w14:textId="50C46905" w:rsidR="00426F68" w:rsidRPr="00E93457" w:rsidRDefault="00426F68" w:rsidP="00E93457">
      <w:pPr>
        <w:pStyle w:val="PargrafodaLista"/>
        <w:numPr>
          <w:ilvl w:val="1"/>
          <w:numId w:val="1"/>
        </w:numPr>
        <w:spacing w:before="240" w:after="240"/>
        <w:jc w:val="both"/>
        <w:rPr>
          <w:rFonts w:ascii="Arial" w:hAnsi="Arial" w:cs="Arial"/>
        </w:rPr>
      </w:pPr>
      <w:r w:rsidRPr="00E93457">
        <w:rPr>
          <w:rFonts w:ascii="Arial" w:hAnsi="Arial" w:cs="Arial"/>
        </w:rPr>
        <w:t>Com a Nota Fiscal, deverá obrigatoriamente ser comprovada pela CONTRATADA a persistência das condições licitatórias da habilitação e qualificação a que alude o inciso XVI do art. 92 da Lei n° 14.133 e alterações, que consistirá na apresentação das Certidões de Regularidade perante as Fazendas Federal (incluindo INSS), Municipal, Estadual, Certidão de Regularidade do FGTS e Trabalhista, todas dentro dos prazos de validades nelas assinalados, as quais serão aferidas pela Unidade Gestora do contrato.</w:t>
      </w:r>
    </w:p>
    <w:p w14:paraId="2EB45CDB" w14:textId="77777777" w:rsidR="00DC5CC2" w:rsidRPr="00E93457" w:rsidRDefault="00DC5CC2" w:rsidP="00DC5CC2">
      <w:pPr>
        <w:pStyle w:val="PargrafodaLista"/>
        <w:rPr>
          <w:rFonts w:ascii="Arial" w:hAnsi="Arial" w:cs="Arial"/>
        </w:rPr>
      </w:pPr>
    </w:p>
    <w:p w14:paraId="0CE45598" w14:textId="77777777" w:rsidR="00DC5CC2" w:rsidRPr="00E93457" w:rsidRDefault="00DC5CC2" w:rsidP="00DC5CC2">
      <w:pPr>
        <w:pStyle w:val="PargrafodaLista"/>
        <w:spacing w:before="240" w:after="240"/>
        <w:ind w:left="792"/>
        <w:jc w:val="both"/>
        <w:rPr>
          <w:rFonts w:ascii="Arial" w:hAnsi="Arial" w:cs="Arial"/>
        </w:rPr>
      </w:pPr>
    </w:p>
    <w:p w14:paraId="19FDC52D" w14:textId="387C7686" w:rsidR="00426F68" w:rsidRPr="00E93457" w:rsidRDefault="00426F68" w:rsidP="00E93457">
      <w:pPr>
        <w:pStyle w:val="PargrafodaLista"/>
        <w:numPr>
          <w:ilvl w:val="1"/>
          <w:numId w:val="1"/>
        </w:numPr>
        <w:spacing w:before="240" w:after="240"/>
        <w:jc w:val="both"/>
        <w:rPr>
          <w:rFonts w:ascii="Arial" w:hAnsi="Arial" w:cs="Arial"/>
        </w:rPr>
      </w:pPr>
      <w:r w:rsidRPr="00E93457">
        <w:rPr>
          <w:rFonts w:ascii="Arial" w:hAnsi="Arial" w:cs="Arial"/>
          <w:b/>
        </w:rPr>
        <w:t>Anteriormente a realização de pagamentos, a Unidade Requisitante realizará consulta, junto à Secretaria Municipal de Finanças, sobre a existência de débitos exigíveis da CONTRATADA com o Município de Piracicaba, e caso existam débitos, poderá ser realizada a compensação de valores.</w:t>
      </w:r>
    </w:p>
    <w:p w14:paraId="1CF60EBD" w14:textId="772BD91A" w:rsidR="00A43C82" w:rsidRPr="00E93457" w:rsidRDefault="00DC5CC2" w:rsidP="00E93457">
      <w:pPr>
        <w:pStyle w:val="Ttulo1"/>
        <w:numPr>
          <w:ilvl w:val="0"/>
          <w:numId w:val="1"/>
        </w:numPr>
        <w:jc w:val="left"/>
        <w:rPr>
          <w:rFonts w:ascii="Arial" w:hAnsi="Arial" w:cs="Arial"/>
          <w:sz w:val="20"/>
          <w:szCs w:val="20"/>
        </w:rPr>
      </w:pPr>
      <w:r w:rsidRPr="00E93457">
        <w:rPr>
          <w:rFonts w:ascii="Arial" w:hAnsi="Arial" w:cs="Arial"/>
          <w:sz w:val="20"/>
          <w:szCs w:val="20"/>
        </w:rPr>
        <w:t>DA FORMALIZAÇÃO DO INSTRUMENTO CONTRATUAL</w:t>
      </w:r>
    </w:p>
    <w:p w14:paraId="26A031F1" w14:textId="77777777" w:rsidR="00A43C82" w:rsidRPr="00E93457" w:rsidRDefault="00A43C82" w:rsidP="00A43C82">
      <w:pPr>
        <w:rPr>
          <w:rFonts w:ascii="Arial" w:hAnsi="Arial" w:cs="Arial"/>
        </w:rPr>
      </w:pPr>
    </w:p>
    <w:p w14:paraId="50CC9CD0" w14:textId="2F5A5997" w:rsidR="00DC5CC2" w:rsidRPr="00E93457" w:rsidRDefault="00DC5CC2" w:rsidP="00DC5CC2">
      <w:pPr>
        <w:pStyle w:val="PargrafodaLista"/>
        <w:ind w:left="851" w:hanging="567"/>
        <w:jc w:val="both"/>
        <w:rPr>
          <w:rFonts w:ascii="Arial" w:hAnsi="Arial" w:cs="Arial"/>
        </w:rPr>
      </w:pPr>
      <w:bookmarkStart w:id="25" w:name="_Toc112337482"/>
      <w:bookmarkStart w:id="26" w:name="_Toc193792222"/>
      <w:r w:rsidRPr="00E93457">
        <w:rPr>
          <w:rFonts w:ascii="Arial" w:hAnsi="Arial" w:cs="Arial"/>
          <w:bCs/>
        </w:rPr>
        <w:t>14.1.</w:t>
      </w:r>
      <w:r w:rsidRPr="00E93457">
        <w:rPr>
          <w:rFonts w:ascii="Arial" w:hAnsi="Arial" w:cs="Arial"/>
        </w:rPr>
        <w:t xml:space="preserve"> Homologada a licitação pela autoridade competente, a PREFEITURA MUNICIPAL DE PIRACICABA firmará contrato específico com a ADJUDICATÁRIA visando à execução do objeto desta licitação.</w:t>
      </w:r>
    </w:p>
    <w:p w14:paraId="54A8A590" w14:textId="77777777" w:rsidR="00DC5CC2" w:rsidRPr="00E93457" w:rsidRDefault="00DC5CC2" w:rsidP="00DC5CC2">
      <w:pPr>
        <w:pStyle w:val="PargrafodaLista"/>
        <w:ind w:left="851" w:hanging="567"/>
        <w:jc w:val="both"/>
        <w:rPr>
          <w:rFonts w:ascii="Arial" w:hAnsi="Arial" w:cs="Arial"/>
          <w:highlight w:val="yellow"/>
        </w:rPr>
      </w:pPr>
    </w:p>
    <w:p w14:paraId="64E46285" w14:textId="0130CF58" w:rsidR="00DC5CC2" w:rsidRPr="00E93457" w:rsidRDefault="00DC5CC2" w:rsidP="00DC5CC2">
      <w:pPr>
        <w:pStyle w:val="Corpodetexto31"/>
        <w:ind w:left="851" w:hanging="567"/>
        <w:rPr>
          <w:color w:val="auto"/>
        </w:rPr>
      </w:pPr>
      <w:r w:rsidRPr="00E93457">
        <w:rPr>
          <w:bCs/>
          <w:color w:val="auto"/>
        </w:rPr>
        <w:t>14.2.</w:t>
      </w:r>
      <w:r w:rsidRPr="00E93457">
        <w:rPr>
          <w:color w:val="auto"/>
        </w:rPr>
        <w:t xml:space="preserve"> A ADJUDICATÁRIA terá o prazo de 05 (cinco) dias úteis, contado a partir da convocação, para assinar o contrato. Este prazo poderá ser prorrogado uma vez, por igual período, quando solicitado pela </w:t>
      </w:r>
      <w:r w:rsidRPr="00E93457">
        <w:rPr>
          <w:color w:val="auto"/>
        </w:rPr>
        <w:lastRenderedPageBreak/>
        <w:t>ADJUDICATÁRIA durante o seu transcurso e desde que ocorra motivo justificado e aceito pelo MUNICÍPIO.</w:t>
      </w:r>
    </w:p>
    <w:p w14:paraId="28A48706" w14:textId="77777777" w:rsidR="00DC5CC2" w:rsidRPr="00E93457" w:rsidRDefault="00DC5CC2" w:rsidP="00DC5CC2">
      <w:pPr>
        <w:pStyle w:val="PargrafodaLista"/>
        <w:ind w:left="851" w:hanging="567"/>
        <w:rPr>
          <w:rFonts w:ascii="Arial" w:hAnsi="Arial" w:cs="Arial"/>
        </w:rPr>
      </w:pPr>
    </w:p>
    <w:p w14:paraId="4ADCAA93" w14:textId="33D8AB0A" w:rsidR="00DC5CC2" w:rsidRPr="00E93457" w:rsidRDefault="00DC5CC2" w:rsidP="00DC5CC2">
      <w:pPr>
        <w:pStyle w:val="Corpodetexto"/>
        <w:ind w:left="851" w:right="-1" w:hanging="567"/>
        <w:rPr>
          <w:rFonts w:cs="Arial"/>
          <w:sz w:val="20"/>
        </w:rPr>
      </w:pPr>
      <w:r w:rsidRPr="00E93457">
        <w:rPr>
          <w:rFonts w:cs="Arial"/>
          <w:bCs/>
          <w:sz w:val="20"/>
        </w:rPr>
        <w:t>14.3.</w:t>
      </w:r>
      <w:r w:rsidRPr="00E93457">
        <w:rPr>
          <w:rFonts w:cs="Arial"/>
          <w:sz w:val="20"/>
        </w:rPr>
        <w:t xml:space="preserve"> A recusa injustificada da ADJUDICATÁRIA em CONFIRMAR SEU RECEBIMENTO PELO ENDEREÇO ELETRÔNICO INFORMADO, no prazo de 48 (quarenta e oito) horas, a sujeitará na aplicação da(s) penalidade(s) prevista(s) neste Edital.</w:t>
      </w:r>
    </w:p>
    <w:p w14:paraId="0E88A87D" w14:textId="77777777" w:rsidR="00DC5CC2" w:rsidRPr="00E93457" w:rsidRDefault="00DC5CC2" w:rsidP="00DC5CC2">
      <w:pPr>
        <w:pStyle w:val="Corpodetexto31"/>
        <w:ind w:left="851" w:hanging="567"/>
        <w:rPr>
          <w:color w:val="auto"/>
        </w:rPr>
      </w:pPr>
    </w:p>
    <w:p w14:paraId="2BB48A25" w14:textId="4C791EB6" w:rsidR="00DC5CC2" w:rsidRPr="00E93457" w:rsidRDefault="00DC5CC2" w:rsidP="00DC5CC2">
      <w:pPr>
        <w:pStyle w:val="Corpodetexto31"/>
        <w:ind w:left="851" w:hanging="567"/>
        <w:rPr>
          <w:color w:val="auto"/>
        </w:rPr>
      </w:pPr>
      <w:r w:rsidRPr="00E93457">
        <w:rPr>
          <w:bCs/>
          <w:color w:val="auto"/>
        </w:rPr>
        <w:t>14.4.</w:t>
      </w:r>
      <w:r w:rsidRPr="00E93457">
        <w:rPr>
          <w:color w:val="auto"/>
        </w:rPr>
        <w:t xml:space="preserve"> No ato da contratação, a ADJUDICATÁRIA deverá apresentar procuração com firma devidamente reconhecida em cartório competente, outorgando poderes ao seu representante para assinar o contrato em seu nome.</w:t>
      </w:r>
    </w:p>
    <w:p w14:paraId="482472E6" w14:textId="77777777" w:rsidR="00DC5CC2" w:rsidRPr="00E93457" w:rsidRDefault="00DC5CC2" w:rsidP="00DC5CC2">
      <w:pPr>
        <w:pStyle w:val="Corpodetexto31"/>
        <w:ind w:left="851" w:hanging="567"/>
        <w:rPr>
          <w:color w:val="auto"/>
        </w:rPr>
      </w:pPr>
    </w:p>
    <w:p w14:paraId="3958CA01" w14:textId="48075DDF" w:rsidR="00DC5CC2" w:rsidRPr="00E93457" w:rsidRDefault="00DC5CC2" w:rsidP="00DC5CC2">
      <w:pPr>
        <w:pStyle w:val="Corpodetexto31"/>
        <w:ind w:left="851" w:hanging="567"/>
        <w:rPr>
          <w:color w:val="auto"/>
        </w:rPr>
      </w:pPr>
      <w:r w:rsidRPr="00E93457">
        <w:rPr>
          <w:bCs/>
          <w:color w:val="auto"/>
        </w:rPr>
        <w:t>14.5.</w:t>
      </w:r>
      <w:r w:rsidRPr="00E93457">
        <w:rPr>
          <w:color w:val="auto"/>
        </w:rPr>
        <w:t xml:space="preserve"> Se no ato da assinatura do contrato, as Certidões apresentadas para habilitação na licitação estiverem vencidas, a ADJUDICATÁRIA deverá reapresentar novas, com validade em vigor.</w:t>
      </w:r>
    </w:p>
    <w:p w14:paraId="1E4A6A26" w14:textId="77777777" w:rsidR="00DC5CC2" w:rsidRPr="00E93457" w:rsidRDefault="00DC5CC2" w:rsidP="00DC5CC2">
      <w:pPr>
        <w:pStyle w:val="Corpodetexto31"/>
        <w:ind w:left="851" w:hanging="567"/>
        <w:rPr>
          <w:color w:val="auto"/>
        </w:rPr>
      </w:pPr>
    </w:p>
    <w:p w14:paraId="27D6E8DB" w14:textId="38E71CFB" w:rsidR="00DC5CC2" w:rsidRPr="00E93457" w:rsidRDefault="00DC5CC2" w:rsidP="00DC5CC2">
      <w:pPr>
        <w:pStyle w:val="Corpodetexto31"/>
        <w:ind w:left="851" w:hanging="567"/>
        <w:rPr>
          <w:color w:val="auto"/>
        </w:rPr>
      </w:pPr>
      <w:r w:rsidRPr="00E93457">
        <w:rPr>
          <w:bCs/>
          <w:color w:val="auto"/>
        </w:rPr>
        <w:t xml:space="preserve">14.6. </w:t>
      </w:r>
      <w:r w:rsidRPr="00E93457">
        <w:rPr>
          <w:color w:val="auto"/>
        </w:rPr>
        <w:t xml:space="preserve">A ADJUDICATÁRIA deverá oferecer, a título de garantia, conforme art. 96 da Lei 14.133/21, </w:t>
      </w:r>
      <w:r w:rsidRPr="00E93457">
        <w:rPr>
          <w:bCs/>
          <w:color w:val="auto"/>
          <w:u w:val="single"/>
        </w:rPr>
        <w:t>o montante de 5% (cinco por cento) do valor total da obrigação</w:t>
      </w:r>
      <w:r w:rsidRPr="00E93457">
        <w:rPr>
          <w:color w:val="auto"/>
        </w:rPr>
        <w:t>, podendo optar por uma das seguintes modalidades permitidas pela referida lei:</w:t>
      </w:r>
    </w:p>
    <w:p w14:paraId="7AAFE41C" w14:textId="77777777" w:rsidR="00DC5CC2" w:rsidRPr="00E93457" w:rsidRDefault="00DC5CC2" w:rsidP="00DC5CC2">
      <w:pPr>
        <w:pStyle w:val="Corpodetexto31"/>
        <w:ind w:left="851" w:hanging="567"/>
        <w:rPr>
          <w:color w:val="auto"/>
        </w:rPr>
      </w:pPr>
    </w:p>
    <w:p w14:paraId="48CEFC1C" w14:textId="2A9595B5" w:rsidR="00DC5CC2" w:rsidRPr="00E93457" w:rsidRDefault="00DC5CC2" w:rsidP="00DC5CC2">
      <w:pPr>
        <w:pStyle w:val="PargrafodaLista"/>
        <w:ind w:left="851" w:hanging="567"/>
        <w:jc w:val="both"/>
        <w:rPr>
          <w:rFonts w:ascii="Arial" w:hAnsi="Arial" w:cs="Arial"/>
        </w:rPr>
      </w:pPr>
      <w:r w:rsidRPr="00E93457">
        <w:rPr>
          <w:rFonts w:ascii="Arial" w:hAnsi="Arial" w:cs="Arial"/>
          <w:bCs/>
        </w:rPr>
        <w:t>14.6.1.</w:t>
      </w:r>
      <w:r w:rsidRPr="00E93457">
        <w:rPr>
          <w:rFonts w:ascii="Arial" w:hAnsi="Arial" w:cs="Arial"/>
        </w:rPr>
        <w:t xml:space="preserve"> Se a caução for prestada em título da dívida pública, deve este ter sido emitido sob a forma escritural, mediante registro em sistema centralizado de liquidação e de custódia autorizado pelo Banco Central do Brasil e avaliado pelo seu valor econômico, conforme definido pelo Ministério da Fazenda.</w:t>
      </w:r>
    </w:p>
    <w:p w14:paraId="47AA946A" w14:textId="77777777" w:rsidR="00DC5CC2" w:rsidRPr="00E93457" w:rsidRDefault="00DC5CC2" w:rsidP="00DC5CC2">
      <w:pPr>
        <w:pStyle w:val="PargrafodaLista"/>
        <w:ind w:left="851" w:hanging="567"/>
        <w:jc w:val="both"/>
        <w:rPr>
          <w:rFonts w:ascii="Arial" w:hAnsi="Arial" w:cs="Arial"/>
        </w:rPr>
      </w:pPr>
    </w:p>
    <w:p w14:paraId="760C82F7" w14:textId="6F3D7FF8" w:rsidR="00DC5CC2" w:rsidRPr="00E93457" w:rsidRDefault="00DC5CC2" w:rsidP="00DC5CC2">
      <w:pPr>
        <w:pStyle w:val="PargrafodaLista"/>
        <w:ind w:left="851" w:hanging="567"/>
        <w:jc w:val="both"/>
        <w:rPr>
          <w:rFonts w:ascii="Arial" w:hAnsi="Arial" w:cs="Arial"/>
        </w:rPr>
      </w:pPr>
      <w:r w:rsidRPr="00E93457">
        <w:rPr>
          <w:rFonts w:ascii="Arial" w:hAnsi="Arial" w:cs="Arial"/>
          <w:bCs/>
        </w:rPr>
        <w:t>14.6.2.</w:t>
      </w:r>
      <w:r w:rsidRPr="00E93457">
        <w:rPr>
          <w:rFonts w:ascii="Arial" w:hAnsi="Arial" w:cs="Arial"/>
        </w:rPr>
        <w:t xml:space="preserve"> A garantia, quando efetuada através de Fiança Bancária, deverá ser formalizada mediante a apresentação de Carta de Fiança emitida por banco regularmente constituído.</w:t>
      </w:r>
    </w:p>
    <w:p w14:paraId="5909437A" w14:textId="77777777" w:rsidR="00DC5CC2" w:rsidRPr="00E93457" w:rsidRDefault="00DC5CC2" w:rsidP="00DC5CC2">
      <w:pPr>
        <w:pStyle w:val="PargrafodaLista"/>
        <w:ind w:left="851" w:hanging="567"/>
        <w:jc w:val="both"/>
        <w:rPr>
          <w:rFonts w:ascii="Arial" w:hAnsi="Arial" w:cs="Arial"/>
        </w:rPr>
      </w:pPr>
    </w:p>
    <w:p w14:paraId="536E8200" w14:textId="6AB66FAA" w:rsidR="00DC5CC2" w:rsidRPr="00E93457" w:rsidRDefault="00DC5CC2" w:rsidP="00DC5CC2">
      <w:pPr>
        <w:pStyle w:val="PargrafodaLista"/>
        <w:ind w:left="851" w:hanging="567"/>
        <w:jc w:val="both"/>
        <w:rPr>
          <w:rFonts w:ascii="Arial" w:hAnsi="Arial" w:cs="Arial"/>
        </w:rPr>
      </w:pPr>
      <w:r w:rsidRPr="00E93457">
        <w:rPr>
          <w:rFonts w:ascii="Arial" w:hAnsi="Arial" w:cs="Arial"/>
          <w:bCs/>
        </w:rPr>
        <w:t>14.6.3.</w:t>
      </w:r>
      <w:r w:rsidRPr="00E93457">
        <w:rPr>
          <w:rFonts w:ascii="Arial" w:hAnsi="Arial" w:cs="Arial"/>
        </w:rPr>
        <w:t xml:space="preserve"> A garantia, quando ofertada através de Seguro Garantia, deverá ser formalizada mediante apresentação de Apólice de Seguro, onde conste a Prefeitura do Município de Piracicaba como beneficiária.</w:t>
      </w:r>
    </w:p>
    <w:p w14:paraId="517E1C4E" w14:textId="77777777" w:rsidR="00DC5CC2" w:rsidRPr="00E93457" w:rsidRDefault="00DC5CC2" w:rsidP="00DC5CC2">
      <w:pPr>
        <w:pStyle w:val="PargrafodaLista"/>
        <w:ind w:left="851" w:hanging="567"/>
        <w:jc w:val="both"/>
        <w:rPr>
          <w:rFonts w:ascii="Arial" w:hAnsi="Arial" w:cs="Arial"/>
        </w:rPr>
      </w:pPr>
    </w:p>
    <w:p w14:paraId="6E10C229" w14:textId="78156DC0" w:rsidR="00DC5CC2" w:rsidRPr="00E93457" w:rsidRDefault="00DC5CC2" w:rsidP="00DC5CC2">
      <w:pPr>
        <w:pStyle w:val="PargrafodaLista"/>
        <w:ind w:left="851" w:hanging="567"/>
        <w:jc w:val="both"/>
        <w:rPr>
          <w:rFonts w:ascii="Arial" w:hAnsi="Arial" w:cs="Arial"/>
        </w:rPr>
      </w:pPr>
      <w:r w:rsidRPr="00E93457">
        <w:rPr>
          <w:rFonts w:ascii="Arial" w:hAnsi="Arial" w:cs="Arial"/>
          <w:bCs/>
        </w:rPr>
        <w:t>14.6.4.</w:t>
      </w:r>
      <w:r w:rsidRPr="00E93457">
        <w:rPr>
          <w:rFonts w:ascii="Arial" w:hAnsi="Arial" w:cs="Arial"/>
        </w:rPr>
        <w:t xml:space="preserve"> A garantia prestada deverá perdurar em validade e integral até o cumprimento da execução do Contrato.</w:t>
      </w:r>
    </w:p>
    <w:p w14:paraId="13F59955" w14:textId="77777777" w:rsidR="00DC5CC2" w:rsidRPr="00E93457" w:rsidRDefault="00DC5CC2" w:rsidP="00DC5CC2">
      <w:pPr>
        <w:ind w:left="851" w:hanging="567"/>
        <w:jc w:val="both"/>
        <w:rPr>
          <w:rFonts w:ascii="Arial" w:hAnsi="Arial" w:cs="Arial"/>
        </w:rPr>
      </w:pPr>
    </w:p>
    <w:p w14:paraId="5007FDDC" w14:textId="1B51B818" w:rsidR="00DC5CC2" w:rsidRPr="00E93457" w:rsidRDefault="00DC5CC2" w:rsidP="00DC5CC2">
      <w:pPr>
        <w:ind w:left="851" w:hanging="567"/>
        <w:jc w:val="both"/>
        <w:rPr>
          <w:rFonts w:ascii="Arial" w:hAnsi="Arial" w:cs="Arial"/>
        </w:rPr>
      </w:pPr>
      <w:r w:rsidRPr="00E93457">
        <w:rPr>
          <w:rFonts w:ascii="Arial" w:hAnsi="Arial" w:cs="Arial"/>
          <w:bCs/>
        </w:rPr>
        <w:t>14.6.5.</w:t>
      </w:r>
      <w:r w:rsidRPr="00E93457">
        <w:rPr>
          <w:rFonts w:ascii="Arial" w:hAnsi="Arial" w:cs="Arial"/>
        </w:rPr>
        <w:t xml:space="preserve"> Não será aceita garantia cujo teor exclua a responsabilidade por problemas trabalhistas.</w:t>
      </w:r>
    </w:p>
    <w:p w14:paraId="5DA2D2A9" w14:textId="77777777" w:rsidR="00DC5CC2" w:rsidRPr="00E93457" w:rsidRDefault="00DC5CC2" w:rsidP="00DC5CC2">
      <w:pPr>
        <w:ind w:left="851" w:hanging="567"/>
        <w:jc w:val="both"/>
        <w:rPr>
          <w:rFonts w:ascii="Arial" w:hAnsi="Arial" w:cs="Arial"/>
        </w:rPr>
      </w:pPr>
    </w:p>
    <w:p w14:paraId="4A789342" w14:textId="6EEF99CD" w:rsidR="00DC5CC2" w:rsidRPr="00E93457" w:rsidRDefault="00DC5CC2" w:rsidP="00DC5CC2">
      <w:pPr>
        <w:pStyle w:val="PargrafodaLista"/>
        <w:ind w:left="851" w:hanging="567"/>
        <w:jc w:val="both"/>
        <w:rPr>
          <w:rFonts w:ascii="Arial" w:hAnsi="Arial" w:cs="Arial"/>
        </w:rPr>
      </w:pPr>
      <w:r w:rsidRPr="00E93457">
        <w:rPr>
          <w:rFonts w:ascii="Arial" w:hAnsi="Arial" w:cs="Arial"/>
          <w:bCs/>
        </w:rPr>
        <w:t>14.7.</w:t>
      </w:r>
      <w:r w:rsidRPr="00E93457">
        <w:rPr>
          <w:rFonts w:ascii="Arial" w:hAnsi="Arial" w:cs="Arial"/>
        </w:rPr>
        <w:t xml:space="preserve"> A não prestação de garantia equivale à recusa injustificada para a celebração do contrato, caracterizando descumprimento total da obrigação assumida, sujeitando a empresa ADJUDICATÁRIA às penalidades legalmente estabelecidas.</w:t>
      </w:r>
    </w:p>
    <w:p w14:paraId="0EB61A1B" w14:textId="77777777" w:rsidR="00DC5CC2" w:rsidRPr="00E93457" w:rsidRDefault="00DC5CC2" w:rsidP="00DC5CC2">
      <w:pPr>
        <w:pStyle w:val="Corpodetexto31"/>
        <w:ind w:left="851" w:hanging="567"/>
        <w:rPr>
          <w:color w:val="auto"/>
        </w:rPr>
      </w:pPr>
    </w:p>
    <w:p w14:paraId="7B142A17" w14:textId="1CDCD2A1" w:rsidR="00DC5CC2" w:rsidRPr="00E93457" w:rsidRDefault="00DC5CC2" w:rsidP="00DC5CC2">
      <w:pPr>
        <w:pStyle w:val="Corpodetexto31"/>
        <w:ind w:left="851" w:hanging="567"/>
        <w:rPr>
          <w:color w:val="auto"/>
        </w:rPr>
      </w:pPr>
      <w:r w:rsidRPr="00E93457">
        <w:rPr>
          <w:bCs/>
          <w:color w:val="auto"/>
        </w:rPr>
        <w:t>14.8.</w:t>
      </w:r>
      <w:r w:rsidRPr="00E93457">
        <w:rPr>
          <w:color w:val="auto"/>
        </w:rPr>
        <w:t xml:space="preserve"> A Contratada fica obrigada a aceitar, nas mesmas condições iniciais, acréscimos ou supressões do objeto contratual até o limite de 25% (vinte e cinco por cento) do valor inicial do contrato.</w:t>
      </w:r>
    </w:p>
    <w:p w14:paraId="67A5866E" w14:textId="3D8C3ED5" w:rsidR="00A43C82" w:rsidRPr="00E93457" w:rsidRDefault="00A43C82" w:rsidP="00E93457">
      <w:pPr>
        <w:pStyle w:val="Ttulo1"/>
        <w:numPr>
          <w:ilvl w:val="0"/>
          <w:numId w:val="1"/>
        </w:numPr>
        <w:jc w:val="left"/>
        <w:rPr>
          <w:rFonts w:ascii="Arial" w:hAnsi="Arial" w:cs="Arial"/>
          <w:sz w:val="20"/>
          <w:szCs w:val="20"/>
        </w:rPr>
      </w:pPr>
      <w:r w:rsidRPr="00E93457">
        <w:rPr>
          <w:rFonts w:ascii="Arial" w:hAnsi="Arial" w:cs="Arial"/>
          <w:sz w:val="20"/>
          <w:szCs w:val="20"/>
        </w:rPr>
        <w:t>DO PRAZO DE VIGÊNCIA DO CONTRATO</w:t>
      </w:r>
      <w:bookmarkEnd w:id="25"/>
      <w:bookmarkEnd w:id="26"/>
    </w:p>
    <w:p w14:paraId="3D434355" w14:textId="42A6033B" w:rsidR="008C7553" w:rsidRPr="00E93457" w:rsidRDefault="008C7553" w:rsidP="00E93457">
      <w:pPr>
        <w:pStyle w:val="PargrafodaLista"/>
        <w:numPr>
          <w:ilvl w:val="1"/>
          <w:numId w:val="1"/>
        </w:numPr>
        <w:spacing w:before="240"/>
        <w:contextualSpacing w:val="0"/>
        <w:jc w:val="both"/>
        <w:rPr>
          <w:rFonts w:ascii="Arial" w:hAnsi="Arial" w:cs="Arial"/>
        </w:rPr>
      </w:pPr>
      <w:bookmarkStart w:id="27" w:name="_Toc112337483"/>
      <w:r w:rsidRPr="00E93457">
        <w:rPr>
          <w:rFonts w:ascii="Arial" w:hAnsi="Arial" w:cs="Arial"/>
        </w:rPr>
        <w:t>A vigência contratual será de acordo com o constante no Termo de Referência.</w:t>
      </w:r>
    </w:p>
    <w:p w14:paraId="57E574C5" w14:textId="77777777" w:rsidR="007E5347" w:rsidRPr="00FF39B4" w:rsidRDefault="007E5347" w:rsidP="00E93457">
      <w:pPr>
        <w:pStyle w:val="Ttulo1"/>
        <w:numPr>
          <w:ilvl w:val="0"/>
          <w:numId w:val="1"/>
        </w:numPr>
        <w:jc w:val="left"/>
        <w:rPr>
          <w:rFonts w:ascii="Arial" w:hAnsi="Arial" w:cs="Arial"/>
          <w:sz w:val="20"/>
          <w:szCs w:val="20"/>
        </w:rPr>
      </w:pPr>
      <w:bookmarkStart w:id="28" w:name="_Toc193792223"/>
      <w:r w:rsidRPr="00FF39B4">
        <w:rPr>
          <w:rFonts w:ascii="Arial" w:hAnsi="Arial" w:cs="Arial"/>
          <w:sz w:val="20"/>
          <w:szCs w:val="20"/>
        </w:rPr>
        <w:t>DO REAJUSTE</w:t>
      </w:r>
      <w:bookmarkEnd w:id="27"/>
      <w:bookmarkEnd w:id="28"/>
    </w:p>
    <w:p w14:paraId="791559AA" w14:textId="77777777" w:rsidR="00DC5CC2" w:rsidRPr="00E93457" w:rsidRDefault="00DC5CC2" w:rsidP="00DC5CC2">
      <w:pPr>
        <w:pStyle w:val="PargrafodaLista"/>
        <w:ind w:left="360"/>
        <w:jc w:val="both"/>
        <w:rPr>
          <w:rFonts w:ascii="Arial" w:hAnsi="Arial" w:cs="Arial"/>
          <w:b/>
          <w:bCs/>
          <w:lang w:eastAsia="ar-SA"/>
        </w:rPr>
      </w:pPr>
      <w:bookmarkStart w:id="29" w:name="_Toc112337484"/>
      <w:bookmarkStart w:id="30" w:name="_Toc193792224"/>
    </w:p>
    <w:p w14:paraId="46D8B637" w14:textId="131C9263" w:rsidR="00DC5CC2" w:rsidRPr="00E93457" w:rsidRDefault="00DC5CC2" w:rsidP="00DC5CC2">
      <w:pPr>
        <w:pStyle w:val="PargrafodaLista"/>
        <w:ind w:left="851" w:hanging="425"/>
        <w:jc w:val="both"/>
        <w:rPr>
          <w:rFonts w:ascii="Arial" w:hAnsi="Arial" w:cs="Arial"/>
          <w:lang w:eastAsia="ar-SA"/>
        </w:rPr>
      </w:pPr>
      <w:r w:rsidRPr="00E93457">
        <w:rPr>
          <w:rFonts w:ascii="Arial" w:hAnsi="Arial" w:cs="Arial"/>
          <w:bCs/>
          <w:lang w:eastAsia="ar-SA"/>
        </w:rPr>
        <w:t>16.1.</w:t>
      </w:r>
      <w:r w:rsidRPr="00E93457">
        <w:rPr>
          <w:rFonts w:ascii="Arial" w:hAnsi="Arial" w:cs="Arial"/>
          <w:lang w:eastAsia="ar-SA"/>
        </w:rPr>
        <w:t xml:space="preserve"> </w:t>
      </w:r>
      <w:r w:rsidR="00FF39B4" w:rsidRPr="00532A48">
        <w:rPr>
          <w:rFonts w:ascii="Arial" w:eastAsia="Arial" w:hAnsi="Arial" w:cs="Arial"/>
        </w:rPr>
        <w:t xml:space="preserve">Os preços são fixos e irreajustáveis pelo período de 12 (doze) meses a contar do mês do orçamento desta licitação, </w:t>
      </w:r>
      <w:r w:rsidR="00FF39B4" w:rsidRPr="00CB445D">
        <w:rPr>
          <w:rFonts w:ascii="Arial" w:eastAsia="Arial" w:hAnsi="Arial" w:cs="Arial"/>
        </w:rPr>
        <w:t xml:space="preserve">qual seja, </w:t>
      </w:r>
      <w:r w:rsidR="00CB445D" w:rsidRPr="00CB445D">
        <w:rPr>
          <w:rFonts w:ascii="Arial" w:eastAsia="Arial" w:hAnsi="Arial" w:cs="Arial"/>
        </w:rPr>
        <w:t>julho</w:t>
      </w:r>
      <w:r w:rsidR="00FF39B4" w:rsidRPr="00CB445D">
        <w:rPr>
          <w:rFonts w:ascii="Arial" w:eastAsia="Arial" w:hAnsi="Arial" w:cs="Arial"/>
        </w:rPr>
        <w:t>/202</w:t>
      </w:r>
      <w:r w:rsidR="00CB445D">
        <w:rPr>
          <w:rFonts w:ascii="Arial" w:eastAsia="Arial" w:hAnsi="Arial" w:cs="Arial"/>
        </w:rPr>
        <w:t>6</w:t>
      </w:r>
      <w:r w:rsidR="00FF39B4" w:rsidRPr="00532A48">
        <w:rPr>
          <w:rFonts w:ascii="Arial" w:eastAsia="Arial" w:hAnsi="Arial" w:cs="Arial"/>
          <w:color w:val="FF0000"/>
        </w:rPr>
        <w:t>.</w:t>
      </w:r>
      <w:r w:rsidR="00FF39B4" w:rsidRPr="00532A48">
        <w:rPr>
          <w:rFonts w:ascii="Arial" w:eastAsia="Arial" w:hAnsi="Arial" w:cs="Arial"/>
        </w:rPr>
        <w:t xml:space="preserve"> Ultrapassando esse período, será concedido reajuste do preço contratado.</w:t>
      </w:r>
    </w:p>
    <w:p w14:paraId="02D33EAA" w14:textId="77777777" w:rsidR="00DC5CC2" w:rsidRPr="00E93457" w:rsidRDefault="00DC5CC2" w:rsidP="00DC5CC2">
      <w:pPr>
        <w:pStyle w:val="PargrafodaLista"/>
        <w:ind w:left="851" w:hanging="425"/>
        <w:jc w:val="both"/>
        <w:rPr>
          <w:rFonts w:ascii="Arial" w:hAnsi="Arial" w:cs="Arial"/>
          <w:lang w:eastAsia="ar-SA"/>
        </w:rPr>
      </w:pPr>
    </w:p>
    <w:p w14:paraId="7D17BBB2" w14:textId="7C6D8F91" w:rsidR="00DC5CC2" w:rsidRPr="00E93457" w:rsidRDefault="00DC5CC2" w:rsidP="00DC5CC2">
      <w:pPr>
        <w:pStyle w:val="PargrafodaLista"/>
        <w:ind w:left="851" w:hanging="425"/>
        <w:jc w:val="both"/>
        <w:rPr>
          <w:rFonts w:ascii="Arial" w:hAnsi="Arial" w:cs="Arial"/>
          <w:lang w:eastAsia="ar-SA"/>
        </w:rPr>
      </w:pPr>
      <w:r w:rsidRPr="00E93457">
        <w:rPr>
          <w:rFonts w:ascii="Arial" w:hAnsi="Arial" w:cs="Arial"/>
          <w:bCs/>
          <w:lang w:eastAsia="ar-SA"/>
        </w:rPr>
        <w:t>16.2.</w:t>
      </w:r>
      <w:r w:rsidRPr="00E93457">
        <w:rPr>
          <w:rFonts w:ascii="Arial" w:hAnsi="Arial" w:cs="Arial"/>
          <w:lang w:eastAsia="ar-SA"/>
        </w:rPr>
        <w:t xml:space="preserve"> </w:t>
      </w:r>
      <w:r w:rsidR="00FF39B4" w:rsidRPr="00532A48">
        <w:rPr>
          <w:rFonts w:ascii="Arial" w:hAnsi="Arial" w:cs="Arial"/>
          <w:lang w:eastAsia="ar-SA"/>
        </w:rPr>
        <w:t>O reajuste apurado será aplicado a partir do primeiro dia do 13º mês, cabendo a contratada realizar o pedido instruindo com memória de cálculo e cópia da convenção coletiva vigente da categoria de merendeiras(os).</w:t>
      </w:r>
    </w:p>
    <w:p w14:paraId="1288A7DC" w14:textId="77777777" w:rsidR="00DC5CC2" w:rsidRPr="00E93457" w:rsidRDefault="00DC5CC2" w:rsidP="00DC5CC2">
      <w:pPr>
        <w:ind w:left="851" w:hanging="425"/>
        <w:jc w:val="both"/>
        <w:rPr>
          <w:rFonts w:ascii="Arial" w:hAnsi="Arial" w:cs="Arial"/>
          <w:lang w:eastAsia="ar-SA"/>
        </w:rPr>
      </w:pPr>
    </w:p>
    <w:p w14:paraId="1F9C67A2" w14:textId="5FC2F3CE" w:rsidR="00DC5CC2" w:rsidRPr="00E93457" w:rsidRDefault="00DC5CC2" w:rsidP="00DC5CC2">
      <w:pPr>
        <w:ind w:left="851" w:hanging="425"/>
        <w:jc w:val="both"/>
        <w:rPr>
          <w:rFonts w:ascii="Arial" w:hAnsi="Arial" w:cs="Arial"/>
          <w:lang w:eastAsia="ar-SA"/>
        </w:rPr>
      </w:pPr>
      <w:r w:rsidRPr="00E93457">
        <w:rPr>
          <w:rFonts w:ascii="Arial" w:hAnsi="Arial" w:cs="Arial"/>
          <w:bCs/>
          <w:lang w:eastAsia="ar-SA"/>
        </w:rPr>
        <w:t>16.</w:t>
      </w:r>
      <w:r w:rsidR="009E139E">
        <w:rPr>
          <w:rFonts w:ascii="Arial" w:hAnsi="Arial" w:cs="Arial"/>
          <w:bCs/>
          <w:lang w:eastAsia="ar-SA"/>
        </w:rPr>
        <w:t>2.1</w:t>
      </w:r>
      <w:r w:rsidRPr="00E93457">
        <w:rPr>
          <w:rFonts w:ascii="Arial" w:hAnsi="Arial" w:cs="Arial"/>
          <w:bCs/>
          <w:lang w:eastAsia="ar-SA"/>
        </w:rPr>
        <w:t xml:space="preserve">. </w:t>
      </w:r>
      <w:r w:rsidR="009E139E" w:rsidRPr="00532A48">
        <w:rPr>
          <w:rFonts w:ascii="Arial" w:hAnsi="Arial" w:cs="Arial"/>
          <w:lang w:eastAsia="ar-SA"/>
        </w:rPr>
        <w:t>O reajuste do preço contratado levará em consideração o Anexo T para os itens: G.A., L.T. e I.D/O, a variação acumulada do índice IPC-FIPE, ou outro índice que venha a substituí-lo.</w:t>
      </w:r>
    </w:p>
    <w:p w14:paraId="4E407AFB" w14:textId="77777777" w:rsidR="00DC5CC2" w:rsidRPr="00E93457" w:rsidRDefault="00DC5CC2" w:rsidP="00DC5CC2">
      <w:pPr>
        <w:pStyle w:val="PargrafodaLista"/>
        <w:ind w:left="851" w:hanging="425"/>
        <w:jc w:val="both"/>
        <w:rPr>
          <w:rFonts w:ascii="Arial" w:hAnsi="Arial" w:cs="Arial"/>
          <w:lang w:eastAsia="ar-SA"/>
        </w:rPr>
      </w:pPr>
    </w:p>
    <w:p w14:paraId="1ABAD3D1" w14:textId="4029B30D" w:rsidR="00DC5CC2" w:rsidRPr="00E93457" w:rsidRDefault="00DC5CC2" w:rsidP="00DC5CC2">
      <w:pPr>
        <w:ind w:left="851" w:hanging="425"/>
        <w:jc w:val="both"/>
        <w:rPr>
          <w:rFonts w:ascii="Arial" w:hAnsi="Arial" w:cs="Arial"/>
          <w:lang w:eastAsia="ar-SA"/>
        </w:rPr>
      </w:pPr>
      <w:r w:rsidRPr="00E93457">
        <w:rPr>
          <w:rFonts w:ascii="Arial" w:hAnsi="Arial" w:cs="Arial"/>
          <w:bCs/>
          <w:lang w:eastAsia="ar-SA"/>
        </w:rPr>
        <w:lastRenderedPageBreak/>
        <w:t>16.</w:t>
      </w:r>
      <w:r w:rsidR="009E139E">
        <w:rPr>
          <w:rFonts w:ascii="Arial" w:hAnsi="Arial" w:cs="Arial"/>
          <w:bCs/>
          <w:lang w:eastAsia="ar-SA"/>
        </w:rPr>
        <w:t>2.2</w:t>
      </w:r>
      <w:r w:rsidRPr="00E93457">
        <w:rPr>
          <w:rFonts w:ascii="Arial" w:hAnsi="Arial" w:cs="Arial"/>
          <w:bCs/>
          <w:lang w:eastAsia="ar-SA"/>
        </w:rPr>
        <w:t>.</w:t>
      </w:r>
      <w:r w:rsidRPr="00E93457">
        <w:rPr>
          <w:rFonts w:ascii="Arial" w:hAnsi="Arial" w:cs="Arial"/>
          <w:lang w:eastAsia="ar-SA"/>
        </w:rPr>
        <w:t xml:space="preserve"> </w:t>
      </w:r>
      <w:r w:rsidR="009E139E" w:rsidRPr="00532A48">
        <w:rPr>
          <w:rFonts w:ascii="Arial" w:hAnsi="Arial" w:cs="Arial"/>
          <w:lang w:eastAsia="ar-SA"/>
        </w:rPr>
        <w:t>Para o item M.D.O., será considerado o dissídio aplicado do acordo ou convenção coletiva da categoria de merendeira(o).</w:t>
      </w:r>
    </w:p>
    <w:p w14:paraId="0C5CAA3B" w14:textId="77777777" w:rsidR="00DC5CC2" w:rsidRPr="00E93457" w:rsidRDefault="00DC5CC2" w:rsidP="00DC5CC2">
      <w:pPr>
        <w:pStyle w:val="PargrafodaLista"/>
        <w:ind w:left="851" w:hanging="425"/>
        <w:jc w:val="both"/>
        <w:rPr>
          <w:rFonts w:ascii="Arial" w:hAnsi="Arial" w:cs="Arial"/>
          <w:lang w:eastAsia="ar-SA"/>
        </w:rPr>
      </w:pPr>
    </w:p>
    <w:p w14:paraId="58B19289" w14:textId="77777777" w:rsidR="009E139E" w:rsidRDefault="00DC5CC2" w:rsidP="00DC5CC2">
      <w:pPr>
        <w:pStyle w:val="PargrafodaLista"/>
        <w:ind w:left="851" w:hanging="425"/>
        <w:jc w:val="both"/>
        <w:rPr>
          <w:rFonts w:ascii="Arial" w:hAnsi="Arial" w:cs="Arial"/>
          <w:lang w:eastAsia="ar-SA"/>
        </w:rPr>
      </w:pPr>
      <w:r w:rsidRPr="00E93457">
        <w:rPr>
          <w:rFonts w:ascii="Arial" w:hAnsi="Arial" w:cs="Arial"/>
          <w:bCs/>
          <w:lang w:eastAsia="ar-SA"/>
        </w:rPr>
        <w:t>16.</w:t>
      </w:r>
      <w:r w:rsidR="009E139E">
        <w:rPr>
          <w:rFonts w:ascii="Arial" w:hAnsi="Arial" w:cs="Arial"/>
          <w:bCs/>
          <w:lang w:eastAsia="ar-SA"/>
        </w:rPr>
        <w:t>2.3</w:t>
      </w:r>
      <w:r w:rsidRPr="00E93457">
        <w:rPr>
          <w:rFonts w:ascii="Arial" w:hAnsi="Arial" w:cs="Arial"/>
          <w:bCs/>
          <w:lang w:eastAsia="ar-SA"/>
        </w:rPr>
        <w:t>.</w:t>
      </w:r>
      <w:r w:rsidRPr="00E93457">
        <w:rPr>
          <w:rFonts w:ascii="Arial" w:hAnsi="Arial" w:cs="Arial"/>
          <w:lang w:eastAsia="ar-SA"/>
        </w:rPr>
        <w:t xml:space="preserve"> </w:t>
      </w:r>
      <w:r w:rsidR="009E139E" w:rsidRPr="00532A48">
        <w:rPr>
          <w:rFonts w:ascii="Arial" w:hAnsi="Arial" w:cs="Arial"/>
          <w:lang w:eastAsia="ar-SA"/>
        </w:rPr>
        <w:t>A partir dos dispostos acima, os preços unitários serão reajustados pela seguinte fórmula:</w:t>
      </w:r>
    </w:p>
    <w:p w14:paraId="0F7435B3" w14:textId="77777777" w:rsidR="009E139E" w:rsidRDefault="009E139E" w:rsidP="00DC5CC2">
      <w:pPr>
        <w:pStyle w:val="PargrafodaLista"/>
        <w:ind w:left="851" w:hanging="425"/>
        <w:jc w:val="both"/>
        <w:rPr>
          <w:rFonts w:ascii="Arial" w:hAnsi="Arial" w:cs="Arial"/>
          <w:lang w:eastAsia="ar-SA"/>
        </w:rPr>
      </w:pPr>
      <w:r w:rsidRPr="00532A48">
        <w:rPr>
          <w:rFonts w:ascii="Arial" w:eastAsia="Arial" w:hAnsi="Arial" w:cs="Arial"/>
          <w:noProof/>
        </w:rPr>
        <w:drawing>
          <wp:inline distT="114300" distB="114300" distL="114300" distR="114300" wp14:anchorId="7717357E" wp14:editId="506C2167">
            <wp:extent cx="6119820" cy="5207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srcRect/>
                    <a:stretch>
                      <a:fillRect/>
                    </a:stretch>
                  </pic:blipFill>
                  <pic:spPr>
                    <a:xfrm>
                      <a:off x="0" y="0"/>
                      <a:ext cx="6119820" cy="520700"/>
                    </a:xfrm>
                    <a:prstGeom prst="rect">
                      <a:avLst/>
                    </a:prstGeom>
                    <a:ln/>
                  </pic:spPr>
                </pic:pic>
              </a:graphicData>
            </a:graphic>
          </wp:inline>
        </w:drawing>
      </w:r>
    </w:p>
    <w:p w14:paraId="63811698"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Onde:</w:t>
      </w:r>
    </w:p>
    <w:p w14:paraId="6A4CB0D0"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VR = Valor Reajustado</w:t>
      </w:r>
    </w:p>
    <w:p w14:paraId="1B281579"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MDO atual / MDO base = Piso salarial atual no período de reajuste e o piso salarial na data base</w:t>
      </w:r>
    </w:p>
    <w:p w14:paraId="6BCC8ABC"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IPC atual / IPC base = Índice IPC atual e o Índice IPC na data base</w:t>
      </w:r>
    </w:p>
    <w:p w14:paraId="20F34EF3" w14:textId="77777777" w:rsidR="009E139E" w:rsidRPr="00532A48" w:rsidRDefault="009E139E" w:rsidP="009E139E">
      <w:pPr>
        <w:ind w:firstLine="284"/>
        <w:jc w:val="both"/>
        <w:rPr>
          <w:rFonts w:ascii="Arial" w:hAnsi="Arial" w:cs="Arial"/>
          <w:lang w:eastAsia="ar-SA"/>
        </w:rPr>
      </w:pPr>
    </w:p>
    <w:p w14:paraId="31289579"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Legenda:</w:t>
      </w:r>
    </w:p>
    <w:p w14:paraId="7CFB0A96"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G.A. = Gêneros Alimentícios</w:t>
      </w:r>
    </w:p>
    <w:p w14:paraId="45D20F35"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L.T. = Logística e Transporte</w:t>
      </w:r>
    </w:p>
    <w:p w14:paraId="269E41B1" w14:textId="77777777" w:rsidR="009E139E" w:rsidRPr="00532A48" w:rsidRDefault="009E139E" w:rsidP="009E139E">
      <w:pPr>
        <w:ind w:firstLine="284"/>
        <w:jc w:val="both"/>
        <w:rPr>
          <w:rFonts w:ascii="Arial" w:hAnsi="Arial" w:cs="Arial"/>
          <w:lang w:eastAsia="ar-SA"/>
        </w:rPr>
      </w:pPr>
      <w:r w:rsidRPr="00532A48">
        <w:rPr>
          <w:rFonts w:ascii="Arial" w:hAnsi="Arial" w:cs="Arial"/>
          <w:lang w:eastAsia="ar-SA"/>
        </w:rPr>
        <w:t>I.D/O = Insumos Diversos e Outros</w:t>
      </w:r>
    </w:p>
    <w:p w14:paraId="74DE8E2B" w14:textId="77777777" w:rsidR="009E139E" w:rsidRDefault="009E139E" w:rsidP="009E139E">
      <w:pPr>
        <w:pStyle w:val="PargrafodaLista"/>
        <w:ind w:left="0" w:firstLine="284"/>
        <w:jc w:val="both"/>
        <w:rPr>
          <w:rFonts w:ascii="Arial" w:hAnsi="Arial" w:cs="Arial"/>
          <w:lang w:eastAsia="ar-SA"/>
        </w:rPr>
      </w:pPr>
      <w:r w:rsidRPr="00532A48">
        <w:rPr>
          <w:rFonts w:ascii="Arial" w:hAnsi="Arial" w:cs="Arial"/>
          <w:lang w:eastAsia="ar-SA"/>
        </w:rPr>
        <w:t>M.D.O. = Mão de Obra + Encargos Sociais e Benefícios</w:t>
      </w:r>
    </w:p>
    <w:p w14:paraId="59FB60D7" w14:textId="6E16E17C" w:rsidR="00DC5CC2" w:rsidRDefault="00DC5CC2" w:rsidP="009E139E">
      <w:pPr>
        <w:pStyle w:val="PargrafodaLista"/>
        <w:ind w:left="0" w:firstLine="284"/>
        <w:jc w:val="both"/>
        <w:rPr>
          <w:rFonts w:ascii="Arial" w:hAnsi="Arial" w:cs="Arial"/>
          <w:lang w:eastAsia="ar-SA"/>
        </w:rPr>
      </w:pPr>
    </w:p>
    <w:p w14:paraId="160A125E" w14:textId="2C51D71B" w:rsidR="009E139E" w:rsidRPr="00532A48" w:rsidRDefault="009E139E" w:rsidP="009E139E">
      <w:pPr>
        <w:ind w:left="851" w:hanging="425"/>
        <w:jc w:val="both"/>
        <w:rPr>
          <w:rFonts w:ascii="Arial" w:hAnsi="Arial" w:cs="Arial"/>
          <w:lang w:eastAsia="ar-SA"/>
        </w:rPr>
      </w:pPr>
      <w:r w:rsidRPr="00E93457">
        <w:rPr>
          <w:rFonts w:ascii="Arial" w:hAnsi="Arial" w:cs="Arial"/>
          <w:bCs/>
          <w:lang w:eastAsia="ar-SA"/>
        </w:rPr>
        <w:t>16.</w:t>
      </w:r>
      <w:r>
        <w:rPr>
          <w:rFonts w:ascii="Arial" w:hAnsi="Arial" w:cs="Arial"/>
          <w:bCs/>
          <w:lang w:eastAsia="ar-SA"/>
        </w:rPr>
        <w:t>3</w:t>
      </w:r>
      <w:r w:rsidRPr="00E93457">
        <w:rPr>
          <w:rFonts w:ascii="Arial" w:hAnsi="Arial" w:cs="Arial"/>
          <w:bCs/>
          <w:lang w:eastAsia="ar-SA"/>
        </w:rPr>
        <w:t>.</w:t>
      </w:r>
      <w:r>
        <w:rPr>
          <w:rFonts w:ascii="Arial" w:hAnsi="Arial" w:cs="Arial"/>
          <w:bCs/>
          <w:lang w:eastAsia="ar-SA"/>
        </w:rPr>
        <w:t xml:space="preserve"> </w:t>
      </w:r>
      <w:r w:rsidRPr="00532A48">
        <w:rPr>
          <w:rFonts w:ascii="Arial" w:hAnsi="Arial" w:cs="Arial"/>
          <w:lang w:eastAsia="ar-SA"/>
        </w:rPr>
        <w:t>Em casos de desequilíbrios econômico-financeiros, motivados por variações nos preços não decorrentes exclusivamente da variação inflacionária, será admitida a revisão dos preços contratuais como forma de restabelecer as condições originalmente pactuadas.</w:t>
      </w:r>
    </w:p>
    <w:p w14:paraId="1B6F4CF5" w14:textId="77777777" w:rsidR="009E139E" w:rsidRPr="00532A48" w:rsidRDefault="009E139E" w:rsidP="009E139E">
      <w:pPr>
        <w:ind w:left="851" w:hanging="425"/>
        <w:jc w:val="both"/>
        <w:rPr>
          <w:rFonts w:ascii="Arial" w:hAnsi="Arial" w:cs="Arial"/>
          <w:lang w:eastAsia="ar-SA"/>
        </w:rPr>
      </w:pPr>
    </w:p>
    <w:p w14:paraId="7ED550BF" w14:textId="792C0BD0" w:rsidR="009E139E" w:rsidRPr="00E93457" w:rsidRDefault="009E139E" w:rsidP="009E139E">
      <w:pPr>
        <w:pStyle w:val="PargrafodaLista"/>
        <w:ind w:left="851" w:hanging="425"/>
        <w:jc w:val="both"/>
        <w:rPr>
          <w:rFonts w:ascii="Arial" w:hAnsi="Arial" w:cs="Arial"/>
          <w:lang w:eastAsia="ar-SA"/>
        </w:rPr>
      </w:pPr>
      <w:r w:rsidRPr="00E93457">
        <w:rPr>
          <w:rFonts w:ascii="Arial" w:hAnsi="Arial" w:cs="Arial"/>
          <w:bCs/>
          <w:lang w:eastAsia="ar-SA"/>
        </w:rPr>
        <w:t>16.</w:t>
      </w:r>
      <w:r>
        <w:rPr>
          <w:rFonts w:ascii="Arial" w:hAnsi="Arial" w:cs="Arial"/>
          <w:bCs/>
          <w:lang w:eastAsia="ar-SA"/>
        </w:rPr>
        <w:t>4</w:t>
      </w:r>
      <w:r w:rsidRPr="00E93457">
        <w:rPr>
          <w:rFonts w:ascii="Arial" w:hAnsi="Arial" w:cs="Arial"/>
          <w:bCs/>
          <w:lang w:eastAsia="ar-SA"/>
        </w:rPr>
        <w:t>.</w:t>
      </w:r>
      <w:r w:rsidRPr="00532A48">
        <w:rPr>
          <w:rFonts w:ascii="Arial" w:hAnsi="Arial" w:cs="Arial"/>
          <w:lang w:eastAsia="ar-SA"/>
        </w:rPr>
        <w:t xml:space="preserve"> Quando comprovada documentalmente a ocorrência do fato imprevisível e superveniente à data do orçamento/proposta ou referência dos preços, poderá a contratada solicitar a revisão dos preços, independentemente de prazo.</w:t>
      </w:r>
    </w:p>
    <w:p w14:paraId="61857F5D" w14:textId="77777777" w:rsidR="00A72F71" w:rsidRPr="00E93457" w:rsidRDefault="00A72F71" w:rsidP="00E93457">
      <w:pPr>
        <w:pStyle w:val="Ttulo1"/>
        <w:numPr>
          <w:ilvl w:val="0"/>
          <w:numId w:val="1"/>
        </w:numPr>
        <w:jc w:val="left"/>
        <w:rPr>
          <w:rFonts w:ascii="Arial" w:hAnsi="Arial" w:cs="Arial"/>
          <w:sz w:val="20"/>
          <w:szCs w:val="20"/>
        </w:rPr>
      </w:pPr>
      <w:r w:rsidRPr="00E93457">
        <w:rPr>
          <w:rFonts w:ascii="Arial" w:hAnsi="Arial" w:cs="Arial"/>
          <w:sz w:val="20"/>
          <w:szCs w:val="20"/>
        </w:rPr>
        <w:t>DA RESCISÃO</w:t>
      </w:r>
      <w:bookmarkEnd w:id="29"/>
      <w:bookmarkEnd w:id="30"/>
    </w:p>
    <w:p w14:paraId="25B5F030" w14:textId="17ACCD8A" w:rsidR="008E2CB3" w:rsidRPr="00E93457" w:rsidRDefault="00DC5CC2" w:rsidP="00E93457">
      <w:pPr>
        <w:pStyle w:val="PargrafodaLista"/>
        <w:numPr>
          <w:ilvl w:val="1"/>
          <w:numId w:val="1"/>
        </w:numPr>
        <w:spacing w:before="240" w:after="240"/>
        <w:jc w:val="both"/>
        <w:rPr>
          <w:rFonts w:ascii="Arial" w:hAnsi="Arial" w:cs="Arial"/>
        </w:rPr>
      </w:pPr>
      <w:r w:rsidRPr="00E93457">
        <w:rPr>
          <w:rFonts w:ascii="Arial" w:hAnsi="Arial" w:cs="Arial"/>
          <w:lang w:eastAsia="ar-SA"/>
        </w:rPr>
        <w:t>Em caso de ocorrência das hipóteses previstas nos Incisos I a V do artigo 137 da Lei nº. 14.133/21, poderá ser rescindido unilateralmente este contrato, independentemente de qualquer interpelação judicial ou extrajudicial, ressalvados o contraditório e a ampla defesa, inclusive a comprovação de força maior elidente</w:t>
      </w:r>
      <w:r w:rsidR="008E2CB3" w:rsidRPr="00E93457">
        <w:rPr>
          <w:rFonts w:ascii="Arial" w:hAnsi="Arial" w:cs="Arial"/>
        </w:rPr>
        <w:t>.</w:t>
      </w:r>
    </w:p>
    <w:p w14:paraId="17C4047A" w14:textId="77777777" w:rsidR="00DC5CC2" w:rsidRPr="00E93457" w:rsidRDefault="00DC5CC2" w:rsidP="00DC5CC2">
      <w:pPr>
        <w:pStyle w:val="PargrafodaLista"/>
        <w:spacing w:before="240" w:after="240"/>
        <w:ind w:left="792"/>
        <w:jc w:val="both"/>
        <w:rPr>
          <w:rFonts w:ascii="Arial" w:hAnsi="Arial" w:cs="Arial"/>
        </w:rPr>
      </w:pPr>
    </w:p>
    <w:p w14:paraId="7503A1F2" w14:textId="7056F177" w:rsidR="00DC5CC2" w:rsidRPr="00E93457" w:rsidRDefault="00DC5CC2" w:rsidP="00E93457">
      <w:pPr>
        <w:pStyle w:val="PargrafodaLista"/>
        <w:numPr>
          <w:ilvl w:val="2"/>
          <w:numId w:val="1"/>
        </w:numPr>
        <w:spacing w:before="240" w:after="240"/>
        <w:jc w:val="both"/>
        <w:rPr>
          <w:rFonts w:ascii="Arial" w:hAnsi="Arial" w:cs="Arial"/>
        </w:rPr>
      </w:pPr>
      <w:r w:rsidRPr="00E93457">
        <w:rPr>
          <w:rFonts w:ascii="Arial" w:hAnsi="Arial" w:cs="Arial"/>
          <w:lang w:eastAsia="ar-SA"/>
        </w:rPr>
        <w:t>Nas demais hipóteses relacionadas no artigo 137, aplicar-se-ão as disposições especificadas na Lei nº 14.133/21.</w:t>
      </w:r>
    </w:p>
    <w:p w14:paraId="55EC7291" w14:textId="77777777" w:rsidR="00DC5CC2" w:rsidRPr="00E93457" w:rsidRDefault="00DC5CC2" w:rsidP="00DC5CC2">
      <w:pPr>
        <w:pStyle w:val="PargrafodaLista"/>
        <w:spacing w:before="240" w:after="240"/>
        <w:ind w:left="1224"/>
        <w:jc w:val="both"/>
        <w:rPr>
          <w:rFonts w:ascii="Arial" w:hAnsi="Arial" w:cs="Arial"/>
        </w:rPr>
      </w:pPr>
    </w:p>
    <w:p w14:paraId="527A5099" w14:textId="4248B967" w:rsidR="00DC5CC2" w:rsidRPr="00E93457" w:rsidRDefault="00DC5CC2" w:rsidP="00E93457">
      <w:pPr>
        <w:pStyle w:val="PargrafodaLista"/>
        <w:numPr>
          <w:ilvl w:val="2"/>
          <w:numId w:val="1"/>
        </w:numPr>
        <w:spacing w:before="240" w:after="240"/>
        <w:jc w:val="both"/>
        <w:rPr>
          <w:rFonts w:ascii="Arial" w:hAnsi="Arial" w:cs="Arial"/>
        </w:rPr>
      </w:pPr>
      <w:r w:rsidRPr="00E93457">
        <w:rPr>
          <w:rFonts w:ascii="Arial" w:hAnsi="Arial" w:cs="Arial"/>
          <w:lang w:eastAsia="ar-SA"/>
        </w:rPr>
        <w:t>Na rescisão amigável, observar-se-á o disposto no inciso II e no parágrafo 1º do art. 138, da Lei nº 14.133/21.</w:t>
      </w:r>
    </w:p>
    <w:p w14:paraId="2A351B04" w14:textId="52ECDE98" w:rsidR="00FE6A95" w:rsidRPr="00E93457" w:rsidRDefault="0044016C" w:rsidP="00E93457">
      <w:pPr>
        <w:pStyle w:val="Ttulo1"/>
        <w:numPr>
          <w:ilvl w:val="0"/>
          <w:numId w:val="1"/>
        </w:numPr>
        <w:spacing w:before="0" w:after="240"/>
        <w:jc w:val="left"/>
        <w:rPr>
          <w:rFonts w:ascii="Arial" w:hAnsi="Arial" w:cs="Arial"/>
          <w:sz w:val="20"/>
          <w:szCs w:val="20"/>
        </w:rPr>
      </w:pPr>
      <w:bookmarkStart w:id="31" w:name="_Toc193792225"/>
      <w:r w:rsidRPr="00E93457">
        <w:rPr>
          <w:rFonts w:ascii="Arial" w:hAnsi="Arial" w:cs="Arial"/>
          <w:sz w:val="20"/>
          <w:szCs w:val="20"/>
        </w:rPr>
        <w:t>DA LEI GERAL DE PROTEÇÃO DE DADOS</w:t>
      </w:r>
      <w:bookmarkEnd w:id="31"/>
    </w:p>
    <w:p w14:paraId="11C58FB2" w14:textId="72837065" w:rsidR="00FE6A95" w:rsidRPr="00E93457" w:rsidRDefault="00FE6A95" w:rsidP="00E93457">
      <w:pPr>
        <w:pStyle w:val="PargrafodaLista"/>
        <w:numPr>
          <w:ilvl w:val="1"/>
          <w:numId w:val="1"/>
        </w:numPr>
        <w:spacing w:after="240"/>
        <w:contextualSpacing w:val="0"/>
        <w:jc w:val="both"/>
        <w:rPr>
          <w:rFonts w:ascii="Arial" w:hAnsi="Arial" w:cs="Arial"/>
        </w:rPr>
      </w:pPr>
      <w:r w:rsidRPr="00E93457">
        <w:rPr>
          <w:rFonts w:ascii="Arial" w:hAnsi="Arial" w:cs="Arial"/>
        </w:rPr>
        <w:t>As partes deverão cumprir a Lei Nº 13.709, de 14 de agosto de 2018 (LGDP),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0281F8F" w14:textId="022786BC" w:rsidR="00FE6A95" w:rsidRPr="00E93457" w:rsidRDefault="00FE6A95" w:rsidP="00E93457">
      <w:pPr>
        <w:pStyle w:val="PargrafodaLista"/>
        <w:numPr>
          <w:ilvl w:val="1"/>
          <w:numId w:val="1"/>
        </w:numPr>
        <w:spacing w:after="240"/>
        <w:contextualSpacing w:val="0"/>
        <w:jc w:val="both"/>
        <w:rPr>
          <w:rFonts w:ascii="Arial" w:hAnsi="Arial" w:cs="Arial"/>
        </w:rPr>
      </w:pPr>
      <w:r w:rsidRPr="00E93457">
        <w:rPr>
          <w:rFonts w:ascii="Arial" w:hAnsi="Arial" w:cs="Arial"/>
        </w:rPr>
        <w:t xml:space="preserve">Os </w:t>
      </w:r>
      <w:r w:rsidR="004124BB" w:rsidRPr="00E93457">
        <w:rPr>
          <w:rFonts w:ascii="Arial" w:hAnsi="Arial" w:cs="Arial"/>
        </w:rPr>
        <w:t>d</w:t>
      </w:r>
      <w:r w:rsidRPr="00E93457">
        <w:rPr>
          <w:rFonts w:ascii="Arial" w:hAnsi="Arial" w:cs="Arial"/>
        </w:rPr>
        <w:t>ados obtidos somente poderão ser utilizados para as finalidades que justificam seu acesso e de acordo com a boa-fé e com os princípios do art. 6º da LGPD.</w:t>
      </w:r>
    </w:p>
    <w:p w14:paraId="3F609877" w14:textId="410B6F31" w:rsidR="00FE6A95" w:rsidRPr="00E93457" w:rsidRDefault="00FE6A95" w:rsidP="00E93457">
      <w:pPr>
        <w:pStyle w:val="PargrafodaLista"/>
        <w:numPr>
          <w:ilvl w:val="1"/>
          <w:numId w:val="1"/>
        </w:numPr>
        <w:spacing w:after="240"/>
        <w:contextualSpacing w:val="0"/>
        <w:jc w:val="both"/>
        <w:rPr>
          <w:rFonts w:ascii="Arial" w:hAnsi="Arial" w:cs="Arial"/>
        </w:rPr>
      </w:pPr>
      <w:r w:rsidRPr="00E93457">
        <w:rPr>
          <w:rFonts w:ascii="Arial" w:hAnsi="Arial" w:cs="Arial"/>
        </w:rPr>
        <w:t>É vedado o compartilhamento com terceiros dos dados obtidos fora das hipóteses permitidas em Lei.</w:t>
      </w:r>
    </w:p>
    <w:p w14:paraId="134CFA55" w14:textId="2C143019" w:rsidR="00FE6A95" w:rsidRPr="00E93457" w:rsidRDefault="00FE6A95" w:rsidP="00E93457">
      <w:pPr>
        <w:pStyle w:val="PargrafodaLista"/>
        <w:numPr>
          <w:ilvl w:val="1"/>
          <w:numId w:val="1"/>
        </w:numPr>
        <w:spacing w:after="240"/>
        <w:contextualSpacing w:val="0"/>
        <w:jc w:val="both"/>
        <w:rPr>
          <w:rFonts w:ascii="Arial" w:hAnsi="Arial" w:cs="Arial"/>
        </w:rPr>
      </w:pPr>
      <w:r w:rsidRPr="00E93457">
        <w:rPr>
          <w:rFonts w:ascii="Arial" w:hAnsi="Arial" w:cs="Arial"/>
        </w:rPr>
        <w:t>É dever dos licitantes orientar e treinar seus empregados sobre os deveres, requisitos e responsabilidades decorrentes da LGPD.</w:t>
      </w:r>
    </w:p>
    <w:p w14:paraId="50116FEC" w14:textId="77777777" w:rsidR="00A72F71" w:rsidRPr="00E93457" w:rsidRDefault="00A72F71" w:rsidP="00E93457">
      <w:pPr>
        <w:pStyle w:val="Ttulo1"/>
        <w:numPr>
          <w:ilvl w:val="0"/>
          <w:numId w:val="1"/>
        </w:numPr>
        <w:jc w:val="left"/>
        <w:rPr>
          <w:rFonts w:ascii="Arial" w:hAnsi="Arial" w:cs="Arial"/>
          <w:sz w:val="20"/>
          <w:szCs w:val="20"/>
        </w:rPr>
      </w:pPr>
      <w:bookmarkStart w:id="32" w:name="_Toc112337485"/>
      <w:bookmarkStart w:id="33" w:name="_Toc193792226"/>
      <w:r w:rsidRPr="00E93457">
        <w:rPr>
          <w:rFonts w:ascii="Arial" w:hAnsi="Arial" w:cs="Arial"/>
          <w:sz w:val="20"/>
          <w:szCs w:val="20"/>
        </w:rPr>
        <w:t>DAS DISPOSIÇÕES GERAIS</w:t>
      </w:r>
      <w:bookmarkEnd w:id="32"/>
      <w:bookmarkEnd w:id="33"/>
    </w:p>
    <w:p w14:paraId="47FF8601" w14:textId="77777777" w:rsidR="00A72F71" w:rsidRPr="00E93457" w:rsidRDefault="00A72F71" w:rsidP="00A72F71">
      <w:pPr>
        <w:rPr>
          <w:rFonts w:ascii="Arial" w:hAnsi="Arial" w:cs="Arial"/>
        </w:rPr>
      </w:pPr>
    </w:p>
    <w:p w14:paraId="30C4B9F8" w14:textId="3F06E574"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 xml:space="preserve">A presente licitação não importará necessariamente em contratação, podendo a Prefeitura Municipal de Piracicaba, revogá-la, no todo ou em parte, por razões de interesse público derivadas de </w:t>
      </w:r>
      <w:r w:rsidRPr="00E93457">
        <w:rPr>
          <w:rFonts w:ascii="Arial" w:hAnsi="Arial" w:cs="Arial"/>
        </w:rPr>
        <w:lastRenderedPageBreak/>
        <w:t>fato superveniente comprovado, poderá também, anulá-la por ilegalidade, de ofício ou por provocação mediante ato escrito e fundamentado, disponibilizado no sistema eletrônico para o conhecimento de todos os participantes da licitação. A Prefeitura Municipal poderá, ainda, prorrogar, a qualquer tempo, os prazos para recebimento das propostas ou para sua abertura</w:t>
      </w:r>
      <w:r w:rsidR="00A72F71" w:rsidRPr="00E93457">
        <w:rPr>
          <w:rFonts w:ascii="Arial" w:hAnsi="Arial" w:cs="Arial"/>
        </w:rPr>
        <w:t>.</w:t>
      </w:r>
    </w:p>
    <w:p w14:paraId="061F1E43" w14:textId="77777777" w:rsidR="00A72F71" w:rsidRPr="00E93457" w:rsidRDefault="00A72F71" w:rsidP="00A72F71">
      <w:pPr>
        <w:jc w:val="both"/>
        <w:rPr>
          <w:rFonts w:ascii="Arial" w:hAnsi="Arial" w:cs="Arial"/>
        </w:rPr>
      </w:pPr>
    </w:p>
    <w:p w14:paraId="64218828" w14:textId="7CFEFC89"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As licitantes assumem todos os custos de preparação e apresentação de suas propostas e a Prefeitura Municipal de Piracicaba não será, em nenhum caso, responsável por esses custos, independentemente da condução ou do resultado do processo licitatório</w:t>
      </w:r>
      <w:r w:rsidR="00A72F71" w:rsidRPr="00E93457">
        <w:rPr>
          <w:rFonts w:ascii="Arial" w:hAnsi="Arial" w:cs="Arial"/>
        </w:rPr>
        <w:t>.</w:t>
      </w:r>
    </w:p>
    <w:p w14:paraId="75715366" w14:textId="77777777" w:rsidR="00A72F71" w:rsidRPr="00E93457" w:rsidRDefault="00A72F71" w:rsidP="00A72F71">
      <w:pPr>
        <w:jc w:val="both"/>
        <w:rPr>
          <w:rFonts w:ascii="Arial" w:hAnsi="Arial" w:cs="Arial"/>
        </w:rPr>
      </w:pPr>
    </w:p>
    <w:p w14:paraId="17996D56" w14:textId="2B5B8E1D"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 licitante é responsável pela fidelidade e legitimidade das informações prestadas e dos documentos apresentados em qualquer fase da licitação. A falsidade de qualquer documento ou a inverdade das informações nele contidas implicará na imediata desclassificação da licitante que o tiver apresentado, ou, caso tenha sido a vencedora, a rescisão do contrato ou do pedido de compra, bem como das penalidades administrativas e judiciais cabíveis</w:t>
      </w:r>
      <w:r w:rsidR="00A72F71" w:rsidRPr="00E93457">
        <w:rPr>
          <w:rFonts w:ascii="Arial" w:hAnsi="Arial" w:cs="Arial"/>
        </w:rPr>
        <w:t>.</w:t>
      </w:r>
    </w:p>
    <w:p w14:paraId="74044AB0" w14:textId="77777777" w:rsidR="00A72F71" w:rsidRPr="00E93457" w:rsidRDefault="00A72F71" w:rsidP="00A72F71">
      <w:pPr>
        <w:pStyle w:val="PargrafodaLista"/>
        <w:rPr>
          <w:rFonts w:ascii="Arial" w:hAnsi="Arial" w:cs="Arial"/>
        </w:rPr>
      </w:pPr>
    </w:p>
    <w:p w14:paraId="63B248F5" w14:textId="03EC4389"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Após a apresentação da proposta, não caberá desistência, salvo por motivo justo decorrente de fato superveniente e aceito pelo(a) Pregoeiro(a)</w:t>
      </w:r>
      <w:r w:rsidR="00A72F71" w:rsidRPr="00E93457">
        <w:rPr>
          <w:rFonts w:ascii="Arial" w:hAnsi="Arial" w:cs="Arial"/>
        </w:rPr>
        <w:t>.</w:t>
      </w:r>
    </w:p>
    <w:p w14:paraId="49A5C522" w14:textId="77777777" w:rsidR="00A72F71" w:rsidRPr="00E93457" w:rsidRDefault="00A72F71" w:rsidP="00A72F71">
      <w:pPr>
        <w:pStyle w:val="PargrafodaLista"/>
        <w:rPr>
          <w:rFonts w:ascii="Arial" w:hAnsi="Arial" w:cs="Arial"/>
        </w:rPr>
      </w:pPr>
    </w:p>
    <w:p w14:paraId="778872EE" w14:textId="11B4EBFF"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Na contagem dos prazos estabelecidos neste Edital, excluir-se-á o dia do início e incluir-se-á o do vencimento. Só se iniciam e encerram os prazos em dias de expediente na Prefeitura do Município de Piracicaba</w:t>
      </w:r>
      <w:r w:rsidR="00A72F71" w:rsidRPr="00E93457">
        <w:rPr>
          <w:rFonts w:ascii="Arial" w:hAnsi="Arial" w:cs="Arial"/>
        </w:rPr>
        <w:t xml:space="preserve">. </w:t>
      </w:r>
    </w:p>
    <w:p w14:paraId="48ADFC89" w14:textId="77777777" w:rsidR="00A72F71" w:rsidRPr="00E93457" w:rsidRDefault="00A72F71" w:rsidP="00A72F71">
      <w:pPr>
        <w:pStyle w:val="PargrafodaLista"/>
        <w:rPr>
          <w:rFonts w:ascii="Arial" w:hAnsi="Arial" w:cs="Arial"/>
        </w:rPr>
      </w:pPr>
    </w:p>
    <w:p w14:paraId="55BDF926" w14:textId="124DC90F"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É facultado ao Pregoeiro, ou à Autoridade Superior, em qualquer fase da licitação, promover diligências com vistas a esclarecer ou complementar a instrução do processo, vedada à inclusão posterior de documentos ou informações que deveriam constar no ato da sessão pública do Pregão</w:t>
      </w:r>
      <w:r w:rsidR="00A72F71" w:rsidRPr="00E93457">
        <w:rPr>
          <w:rFonts w:ascii="Arial" w:hAnsi="Arial" w:cs="Arial"/>
        </w:rPr>
        <w:t>.</w:t>
      </w:r>
    </w:p>
    <w:p w14:paraId="740BF76D" w14:textId="77777777" w:rsidR="00A72F71" w:rsidRPr="00E93457" w:rsidRDefault="00A72F71" w:rsidP="00A72F71">
      <w:pPr>
        <w:pStyle w:val="PargrafodaLista"/>
        <w:rPr>
          <w:rFonts w:ascii="Arial" w:hAnsi="Arial" w:cs="Arial"/>
        </w:rPr>
      </w:pPr>
    </w:p>
    <w:p w14:paraId="0A1FFB86" w14:textId="40791AF0"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As licitantes intimadas para prestar qualquer esclarecimento adicional deverão fazê-lo no prazo determinado pelo Pregoeiro, sob pena de desclassificação/inabilitação</w:t>
      </w:r>
      <w:r w:rsidR="00A72F71" w:rsidRPr="00E93457">
        <w:rPr>
          <w:rFonts w:ascii="Arial" w:hAnsi="Arial" w:cs="Arial"/>
        </w:rPr>
        <w:t>.</w:t>
      </w:r>
    </w:p>
    <w:p w14:paraId="0800FEF4" w14:textId="77777777" w:rsidR="00A72F71" w:rsidRPr="00E93457" w:rsidRDefault="00A72F71" w:rsidP="00A72F71">
      <w:pPr>
        <w:pStyle w:val="PargrafodaLista"/>
        <w:rPr>
          <w:rFonts w:ascii="Arial" w:hAnsi="Arial" w:cs="Arial"/>
        </w:rPr>
      </w:pPr>
    </w:p>
    <w:p w14:paraId="29417DC1" w14:textId="679F39EC"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O desatendimento das exigências formais não essenciais, não importara no afastamento da licitante, desde que seja possível a aferição da sua qualificação e a exata compreensão da sua proposta</w:t>
      </w:r>
      <w:r w:rsidR="00A72F71" w:rsidRPr="00E93457">
        <w:rPr>
          <w:rFonts w:ascii="Arial" w:hAnsi="Arial" w:cs="Arial"/>
        </w:rPr>
        <w:t>.</w:t>
      </w:r>
    </w:p>
    <w:p w14:paraId="508227E9" w14:textId="77777777" w:rsidR="00A72F71" w:rsidRPr="00E93457" w:rsidRDefault="00A72F71" w:rsidP="00A72F71">
      <w:pPr>
        <w:pStyle w:val="PargrafodaLista"/>
        <w:rPr>
          <w:rFonts w:ascii="Arial" w:hAnsi="Arial" w:cs="Arial"/>
        </w:rPr>
      </w:pPr>
    </w:p>
    <w:p w14:paraId="2C41E478" w14:textId="2156DB10"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As normas que disciplinam este Pregão serão sempre interpretadas em favor da ampliação da disputa entre as licitantes, desde que não comprometam o interesse público da Administração, a finalidade e a segurança da contratação</w:t>
      </w:r>
      <w:r w:rsidR="00A72F71" w:rsidRPr="00E93457">
        <w:rPr>
          <w:rFonts w:ascii="Arial" w:hAnsi="Arial" w:cs="Arial"/>
        </w:rPr>
        <w:t>.</w:t>
      </w:r>
    </w:p>
    <w:p w14:paraId="76E6ACBA" w14:textId="77777777" w:rsidR="00A72F71" w:rsidRPr="00E93457" w:rsidRDefault="00A72F71" w:rsidP="00A72F71">
      <w:pPr>
        <w:pStyle w:val="PargrafodaLista"/>
        <w:rPr>
          <w:rFonts w:ascii="Arial" w:hAnsi="Arial" w:cs="Arial"/>
        </w:rPr>
      </w:pPr>
    </w:p>
    <w:p w14:paraId="0A7D534F" w14:textId="2382F52F"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A participação da licitante nesta licitação implicará na aceitação de todos os termos e condições deste Edital</w:t>
      </w:r>
      <w:r w:rsidR="00A72F71" w:rsidRPr="00E93457">
        <w:rPr>
          <w:rFonts w:ascii="Arial" w:hAnsi="Arial" w:cs="Arial"/>
        </w:rPr>
        <w:t>.</w:t>
      </w:r>
    </w:p>
    <w:p w14:paraId="04F1BB5E" w14:textId="77777777" w:rsidR="00A72F71" w:rsidRPr="00E93457" w:rsidRDefault="00A72F71" w:rsidP="00A72F71">
      <w:pPr>
        <w:pStyle w:val="PargrafodaLista"/>
        <w:rPr>
          <w:rFonts w:ascii="Arial" w:hAnsi="Arial" w:cs="Arial"/>
        </w:rPr>
      </w:pPr>
    </w:p>
    <w:p w14:paraId="48ADCB6E" w14:textId="4CDEB92B"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do Pregoeiro ao contrário</w:t>
      </w:r>
      <w:r w:rsidR="00A72F71" w:rsidRPr="00E93457">
        <w:rPr>
          <w:rFonts w:ascii="Arial" w:hAnsi="Arial" w:cs="Arial"/>
        </w:rPr>
        <w:t>.</w:t>
      </w:r>
    </w:p>
    <w:p w14:paraId="4E622356" w14:textId="77777777" w:rsidR="00A72F71" w:rsidRPr="00E93457" w:rsidRDefault="00A72F71" w:rsidP="00A72F71">
      <w:pPr>
        <w:pStyle w:val="PargrafodaLista"/>
        <w:rPr>
          <w:rFonts w:ascii="Arial" w:hAnsi="Arial" w:cs="Arial"/>
        </w:rPr>
      </w:pPr>
    </w:p>
    <w:p w14:paraId="25F2750F" w14:textId="68EF617A"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Os casos omissos serão decididos pelo(a) Pregoeiro(a) em conformidade com as disposições constantes do presente Edital e legislação pertinente</w:t>
      </w:r>
      <w:r w:rsidR="00A72F71" w:rsidRPr="00E93457">
        <w:rPr>
          <w:rFonts w:ascii="Arial" w:hAnsi="Arial" w:cs="Arial"/>
        </w:rPr>
        <w:t>.</w:t>
      </w:r>
    </w:p>
    <w:p w14:paraId="6181799E" w14:textId="77777777" w:rsidR="00A72F71" w:rsidRPr="00E93457" w:rsidRDefault="00A72F71" w:rsidP="00A72F71">
      <w:pPr>
        <w:pStyle w:val="PargrafodaLista"/>
        <w:rPr>
          <w:rFonts w:ascii="Arial" w:hAnsi="Arial" w:cs="Arial"/>
        </w:rPr>
      </w:pPr>
    </w:p>
    <w:p w14:paraId="3F2392F1" w14:textId="3F32FC9E" w:rsidR="00A72F71" w:rsidRPr="00E93457" w:rsidRDefault="00665576" w:rsidP="00E93457">
      <w:pPr>
        <w:pStyle w:val="PargrafodaLista"/>
        <w:numPr>
          <w:ilvl w:val="1"/>
          <w:numId w:val="1"/>
        </w:numPr>
        <w:jc w:val="both"/>
        <w:rPr>
          <w:rFonts w:ascii="Arial" w:hAnsi="Arial" w:cs="Arial"/>
        </w:rPr>
      </w:pPr>
      <w:r w:rsidRPr="00E93457">
        <w:rPr>
          <w:rFonts w:ascii="Arial" w:hAnsi="Arial" w:cs="Arial"/>
        </w:rPr>
        <w:t>Para todas as questões suscitadas na execução deste certame, que não forem resolvidas administrativamente, fica eleito o foro da Comarca de Piracicaba, com renúncia expressa de qualquer outro, por mais privilegiado que seja</w:t>
      </w:r>
      <w:r w:rsidR="00A72F71" w:rsidRPr="00E93457">
        <w:rPr>
          <w:rFonts w:ascii="Arial" w:hAnsi="Arial" w:cs="Arial"/>
        </w:rPr>
        <w:t>.</w:t>
      </w:r>
    </w:p>
    <w:p w14:paraId="52C8FAA5" w14:textId="77777777" w:rsidR="00A72F71" w:rsidRPr="00E93457" w:rsidRDefault="00A72F71" w:rsidP="00A72F71">
      <w:pPr>
        <w:pStyle w:val="PargrafodaLista"/>
        <w:rPr>
          <w:rFonts w:ascii="Arial" w:hAnsi="Arial" w:cs="Arial"/>
        </w:rPr>
      </w:pPr>
    </w:p>
    <w:p w14:paraId="6BE094D2" w14:textId="77777777" w:rsidR="00665576" w:rsidRPr="00E93457" w:rsidRDefault="00665576" w:rsidP="00595BDF">
      <w:pPr>
        <w:pStyle w:val="PargrafodaLista"/>
        <w:ind w:left="792"/>
        <w:jc w:val="center"/>
        <w:rPr>
          <w:rFonts w:ascii="Arial" w:hAnsi="Arial" w:cs="Arial"/>
        </w:rPr>
      </w:pPr>
    </w:p>
    <w:p w14:paraId="540D7222" w14:textId="6DEFD784" w:rsidR="00595BDF" w:rsidRPr="00E93457" w:rsidRDefault="00595BDF" w:rsidP="00595BDF">
      <w:pPr>
        <w:pStyle w:val="PargrafodaLista"/>
        <w:ind w:left="792"/>
        <w:jc w:val="center"/>
        <w:rPr>
          <w:rFonts w:ascii="Arial" w:hAnsi="Arial" w:cs="Arial"/>
        </w:rPr>
      </w:pPr>
      <w:r w:rsidRPr="00E93457">
        <w:rPr>
          <w:rFonts w:ascii="Arial" w:hAnsi="Arial" w:cs="Arial"/>
        </w:rPr>
        <w:t xml:space="preserve">Piracicaba, </w:t>
      </w:r>
      <w:r w:rsidR="00E46928">
        <w:rPr>
          <w:rFonts w:ascii="Arial" w:hAnsi="Arial" w:cs="Arial"/>
        </w:rPr>
        <w:t>29</w:t>
      </w:r>
      <w:r w:rsidR="00514AD7" w:rsidRPr="00E93457">
        <w:rPr>
          <w:rFonts w:ascii="Arial" w:hAnsi="Arial" w:cs="Arial"/>
        </w:rPr>
        <w:t xml:space="preserve"> de </w:t>
      </w:r>
      <w:r w:rsidR="00E46928">
        <w:rPr>
          <w:rFonts w:ascii="Arial" w:hAnsi="Arial" w:cs="Arial"/>
        </w:rPr>
        <w:t>julho</w:t>
      </w:r>
      <w:r w:rsidR="00514AD7" w:rsidRPr="00E93457">
        <w:rPr>
          <w:rFonts w:ascii="Arial" w:hAnsi="Arial" w:cs="Arial"/>
        </w:rPr>
        <w:t xml:space="preserve"> de </w:t>
      </w:r>
      <w:r w:rsidR="00950DDC" w:rsidRPr="00E93457">
        <w:rPr>
          <w:rFonts w:ascii="Arial" w:hAnsi="Arial" w:cs="Arial"/>
        </w:rPr>
        <w:t>202</w:t>
      </w:r>
      <w:r w:rsidR="00221570" w:rsidRPr="00E93457">
        <w:rPr>
          <w:rFonts w:ascii="Arial" w:hAnsi="Arial" w:cs="Arial"/>
        </w:rPr>
        <w:t>6</w:t>
      </w:r>
      <w:r w:rsidRPr="00E93457">
        <w:rPr>
          <w:rFonts w:ascii="Arial" w:hAnsi="Arial" w:cs="Arial"/>
        </w:rPr>
        <w:t>.</w:t>
      </w:r>
    </w:p>
    <w:p w14:paraId="19FA0FD3" w14:textId="77777777" w:rsidR="00595BDF" w:rsidRPr="00E93457" w:rsidRDefault="00595BDF" w:rsidP="00595BDF">
      <w:pPr>
        <w:pStyle w:val="PargrafodaLista"/>
        <w:ind w:left="792"/>
        <w:jc w:val="center"/>
        <w:rPr>
          <w:rFonts w:ascii="Arial" w:hAnsi="Arial" w:cs="Arial"/>
        </w:rPr>
      </w:pPr>
    </w:p>
    <w:p w14:paraId="4FB0EB0C" w14:textId="77777777" w:rsidR="00A72F71" w:rsidRPr="00E93457" w:rsidRDefault="00A72F71" w:rsidP="00595BDF">
      <w:pPr>
        <w:pStyle w:val="PargrafodaLista"/>
        <w:ind w:left="792"/>
        <w:jc w:val="center"/>
        <w:rPr>
          <w:rFonts w:ascii="Arial" w:hAnsi="Arial" w:cs="Arial"/>
          <w:b/>
        </w:rPr>
      </w:pPr>
    </w:p>
    <w:p w14:paraId="531D858C" w14:textId="471247E4" w:rsidR="00FA52A5" w:rsidRPr="00E93457" w:rsidRDefault="00E46928" w:rsidP="001A72B1">
      <w:pPr>
        <w:pStyle w:val="PargrafodaLista"/>
        <w:ind w:left="792"/>
        <w:jc w:val="center"/>
        <w:rPr>
          <w:rFonts w:ascii="Arial" w:hAnsi="Arial" w:cs="Arial"/>
          <w:b/>
        </w:rPr>
      </w:pPr>
      <w:r>
        <w:rPr>
          <w:rFonts w:ascii="Arial" w:hAnsi="Arial" w:cs="Arial"/>
          <w:b/>
        </w:rPr>
        <w:t>Juliana Vicentin</w:t>
      </w:r>
    </w:p>
    <w:p w14:paraId="4AF5AD1E" w14:textId="3709F03D" w:rsidR="00665576" w:rsidRDefault="00E46928" w:rsidP="001A72B1">
      <w:pPr>
        <w:pStyle w:val="PargrafodaLista"/>
        <w:ind w:left="792"/>
        <w:jc w:val="center"/>
        <w:rPr>
          <w:rFonts w:asciiTheme="minorHAnsi" w:hAnsiTheme="minorHAnsi" w:cstheme="minorHAnsi"/>
          <w:b/>
          <w:bCs/>
          <w:sz w:val="32"/>
          <w:szCs w:val="32"/>
        </w:rPr>
      </w:pPr>
      <w:r>
        <w:rPr>
          <w:rFonts w:ascii="Arial" w:hAnsi="Arial" w:cs="Arial"/>
          <w:b/>
        </w:rPr>
        <w:t>Secretária Municipal de Educação</w:t>
      </w:r>
    </w:p>
    <w:p w14:paraId="4DFF3A6E" w14:textId="53716254" w:rsidR="00665576" w:rsidRDefault="00665576">
      <w:pPr>
        <w:spacing w:after="160" w:line="259" w:lineRule="auto"/>
        <w:rPr>
          <w:rFonts w:asciiTheme="minorHAnsi" w:hAnsiTheme="minorHAnsi" w:cstheme="minorHAnsi"/>
          <w:b/>
          <w:bCs/>
          <w:sz w:val="32"/>
          <w:szCs w:val="32"/>
        </w:rPr>
      </w:pPr>
      <w:r>
        <w:rPr>
          <w:rFonts w:asciiTheme="minorHAnsi" w:hAnsiTheme="minorHAnsi" w:cstheme="minorHAnsi"/>
          <w:b/>
          <w:bCs/>
          <w:sz w:val="32"/>
          <w:szCs w:val="32"/>
        </w:rPr>
        <w:br w:type="page"/>
      </w:r>
    </w:p>
    <w:p w14:paraId="66D5AC7D" w14:textId="490ADC95" w:rsidR="006703DB" w:rsidRPr="006703DB" w:rsidRDefault="006703DB" w:rsidP="006703DB">
      <w:pPr>
        <w:pStyle w:val="Recuodecorpodetexto"/>
        <w:widowControl w:val="0"/>
        <w:shd w:val="clear" w:color="auto" w:fill="CCCCCC"/>
        <w:ind w:left="0"/>
        <w:jc w:val="center"/>
        <w:rPr>
          <w:rFonts w:ascii="Arial" w:hAnsi="Arial" w:cs="Arial"/>
          <w:b/>
        </w:rPr>
      </w:pPr>
      <w:r>
        <w:rPr>
          <w:rFonts w:ascii="Arial" w:hAnsi="Arial" w:cs="Arial"/>
          <w:b/>
        </w:rPr>
        <w:lastRenderedPageBreak/>
        <w:t xml:space="preserve">ANEXO </w:t>
      </w:r>
      <w:r w:rsidR="009D0847">
        <w:rPr>
          <w:rFonts w:ascii="Arial" w:hAnsi="Arial" w:cs="Arial"/>
          <w:b/>
        </w:rPr>
        <w:t>1</w:t>
      </w:r>
    </w:p>
    <w:p w14:paraId="146033D1" w14:textId="77777777" w:rsidR="00665576" w:rsidRPr="00665576" w:rsidRDefault="00665576" w:rsidP="00665576">
      <w:pPr>
        <w:pStyle w:val="Recuodecorpodetexto"/>
        <w:widowControl w:val="0"/>
        <w:jc w:val="center"/>
        <w:rPr>
          <w:rFonts w:ascii="Arial" w:hAnsi="Arial" w:cs="Arial"/>
          <w:b/>
        </w:rPr>
      </w:pPr>
      <w:r w:rsidRPr="00665576">
        <w:rPr>
          <w:rFonts w:ascii="Arial" w:hAnsi="Arial" w:cs="Arial"/>
          <w:b/>
        </w:rPr>
        <w:t>TERMO DE REFERÊNCIA</w:t>
      </w:r>
    </w:p>
    <w:p w14:paraId="3A7920BD" w14:textId="77777777" w:rsidR="004813E2" w:rsidRPr="004A74B5" w:rsidRDefault="004813E2" w:rsidP="004813E2">
      <w:pPr>
        <w:shd w:val="clear" w:color="auto" w:fill="DDDDDD"/>
        <w:ind w:firstLine="561"/>
        <w:rPr>
          <w:rFonts w:ascii="Arial" w:hAnsi="Arial" w:cs="Arial"/>
        </w:rPr>
      </w:pPr>
      <w:r>
        <w:rPr>
          <w:rFonts w:ascii="Arial" w:hAnsi="Arial" w:cs="Arial"/>
          <w:b/>
          <w:bCs/>
        </w:rPr>
        <w:t>1.</w:t>
      </w:r>
      <w:r w:rsidRPr="004A74B5">
        <w:rPr>
          <w:rFonts w:ascii="Arial" w:hAnsi="Arial" w:cs="Arial"/>
          <w:b/>
          <w:bCs/>
        </w:rPr>
        <w:t xml:space="preserve"> DO OBJETO</w:t>
      </w:r>
      <w:r>
        <w:rPr>
          <w:rFonts w:ascii="Arial" w:hAnsi="Arial" w:cs="Arial"/>
          <w:b/>
          <w:bCs/>
        </w:rPr>
        <w:t>:</w:t>
      </w:r>
    </w:p>
    <w:p w14:paraId="53E9BDED" w14:textId="77777777" w:rsidR="004813E2" w:rsidRDefault="004813E2" w:rsidP="004E037A">
      <w:pPr>
        <w:numPr>
          <w:ilvl w:val="0"/>
          <w:numId w:val="9"/>
        </w:numPr>
        <w:tabs>
          <w:tab w:val="left" w:pos="284"/>
        </w:tabs>
        <w:suppressAutoHyphens/>
        <w:jc w:val="both"/>
        <w:rPr>
          <w:rFonts w:ascii="Arial" w:hAnsi="Arial" w:cs="Arial"/>
        </w:rPr>
      </w:pPr>
      <w:r w:rsidRPr="00B039A0">
        <w:rPr>
          <w:rFonts w:ascii="Arial" w:hAnsi="Arial" w:cs="Arial"/>
        </w:rPr>
        <w:t>Objeto:</w:t>
      </w:r>
      <w:r w:rsidRPr="00B039A0">
        <w:rPr>
          <w:rFonts w:ascii="Arial" w:hAnsi="Arial" w:cs="Arial"/>
          <w:b/>
        </w:rPr>
        <w:t xml:space="preserve"> </w:t>
      </w:r>
      <w:r>
        <w:rPr>
          <w:rFonts w:ascii="Arial" w:hAnsi="Arial" w:cs="Arial"/>
          <w:b/>
        </w:rPr>
        <w:t>F</w:t>
      </w:r>
      <w:r w:rsidRPr="00D41102">
        <w:rPr>
          <w:rFonts w:ascii="Arial" w:eastAsia="Arial" w:hAnsi="Arial" w:cs="Arial"/>
          <w:b/>
          <w:bCs/>
        </w:rPr>
        <w:t>ornecimento de alimentação, pelo sistema ponto a ponto, incluindo pré-preparo, preparo e distribuição da alimentação, com fornecimento de todos os gêneros alimentícios, insumos (material de limpeza, gás, descartáveis, etc.), fornecimento de serviços de logística, manutenção preventiva e corretiva dos equipamentos utilizados; armazenamento e distribuição das refeições; mão de obra para preparação, distribuição, limpeza e higienização das cozinhas, despensas e lactários, conforme especificações técnicas do Edital e seus Anexos, aos alunos regularmente matriculados na Rede de Ensino Municipal e servidores com restabelecimento de alimentação, através de serviços contínuos, nas escolas da Rede Pública Municipal de Piracicaba/SP.</w:t>
      </w:r>
    </w:p>
    <w:p w14:paraId="4928055D" w14:textId="77777777" w:rsidR="004813E2" w:rsidRDefault="004813E2" w:rsidP="004E037A">
      <w:pPr>
        <w:numPr>
          <w:ilvl w:val="0"/>
          <w:numId w:val="9"/>
        </w:numPr>
        <w:tabs>
          <w:tab w:val="left" w:pos="284"/>
        </w:tabs>
        <w:suppressAutoHyphens/>
        <w:jc w:val="both"/>
        <w:rPr>
          <w:rFonts w:ascii="Arial" w:hAnsi="Arial" w:cs="Arial"/>
        </w:rPr>
      </w:pPr>
      <w:r w:rsidRPr="00B039A0">
        <w:rPr>
          <w:rFonts w:ascii="Arial" w:hAnsi="Arial" w:cs="Arial"/>
        </w:rPr>
        <w:t xml:space="preserve">Unidade </w:t>
      </w:r>
      <w:r>
        <w:rPr>
          <w:rFonts w:ascii="Arial" w:hAnsi="Arial" w:cs="Arial"/>
        </w:rPr>
        <w:t>R</w:t>
      </w:r>
      <w:r w:rsidRPr="00B039A0">
        <w:rPr>
          <w:rFonts w:ascii="Arial" w:hAnsi="Arial" w:cs="Arial"/>
        </w:rPr>
        <w:t xml:space="preserve">equisitante: </w:t>
      </w:r>
      <w:r w:rsidRPr="00A344DA">
        <w:rPr>
          <w:rFonts w:ascii="Arial" w:hAnsi="Arial" w:cs="Arial"/>
        </w:rPr>
        <w:t>Secretaria Municipal de Educação</w:t>
      </w:r>
    </w:p>
    <w:p w14:paraId="1F629994" w14:textId="77777777" w:rsidR="004813E2" w:rsidRDefault="004813E2" w:rsidP="004E037A">
      <w:pPr>
        <w:numPr>
          <w:ilvl w:val="0"/>
          <w:numId w:val="9"/>
        </w:numPr>
        <w:tabs>
          <w:tab w:val="left" w:pos="284"/>
        </w:tabs>
        <w:suppressAutoHyphens/>
        <w:jc w:val="both"/>
        <w:rPr>
          <w:rFonts w:ascii="Arial" w:hAnsi="Arial" w:cs="Arial"/>
        </w:rPr>
      </w:pPr>
      <w:r w:rsidRPr="00B039A0">
        <w:rPr>
          <w:rFonts w:ascii="Arial" w:hAnsi="Arial" w:cs="Arial"/>
        </w:rPr>
        <w:t xml:space="preserve">Fonte de </w:t>
      </w:r>
      <w:r>
        <w:rPr>
          <w:rFonts w:ascii="Arial" w:hAnsi="Arial" w:cs="Arial"/>
        </w:rPr>
        <w:t>r</w:t>
      </w:r>
      <w:r w:rsidRPr="00B039A0">
        <w:rPr>
          <w:rFonts w:ascii="Arial" w:hAnsi="Arial" w:cs="Arial"/>
        </w:rPr>
        <w:t xml:space="preserve">ecursos: </w:t>
      </w:r>
    </w:p>
    <w:p w14:paraId="24AA7F9C" w14:textId="77777777" w:rsidR="004813E2" w:rsidRPr="004427C5" w:rsidRDefault="004813E2" w:rsidP="004813E2">
      <w:pPr>
        <w:pBdr>
          <w:top w:val="nil"/>
          <w:left w:val="nil"/>
          <w:bottom w:val="nil"/>
          <w:right w:val="nil"/>
          <w:between w:val="nil"/>
        </w:pBdr>
        <w:spacing w:after="80"/>
        <w:ind w:left="709"/>
        <w:contextualSpacing/>
        <w:jc w:val="both"/>
        <w:rPr>
          <w:rFonts w:ascii="Arial" w:eastAsia="Arial" w:hAnsi="Arial" w:cs="Arial"/>
        </w:rPr>
      </w:pPr>
      <w:r w:rsidRPr="004427C5">
        <w:rPr>
          <w:rFonts w:ascii="Arial" w:eastAsia="Arial" w:hAnsi="Arial" w:cs="Arial"/>
        </w:rPr>
        <w:t xml:space="preserve">Tesouro: </w:t>
      </w:r>
    </w:p>
    <w:p w14:paraId="3BEE4A08" w14:textId="77777777" w:rsidR="004813E2" w:rsidRDefault="004813E2" w:rsidP="004813E2">
      <w:pPr>
        <w:tabs>
          <w:tab w:val="left" w:pos="284"/>
        </w:tabs>
        <w:ind w:left="709"/>
        <w:jc w:val="both"/>
        <w:rPr>
          <w:rFonts w:ascii="Arial" w:eastAsia="Arial" w:hAnsi="Arial" w:cs="Arial"/>
          <w:b/>
          <w:bCs/>
        </w:rPr>
      </w:pPr>
      <w:r w:rsidRPr="004427C5">
        <w:rPr>
          <w:rFonts w:ascii="Arial" w:eastAsia="Arial" w:hAnsi="Arial" w:cs="Arial"/>
          <w:b/>
          <w:bCs/>
        </w:rPr>
        <w:t>07013 - 12.306.0004.2026.0000 – 0101011000</w:t>
      </w:r>
    </w:p>
    <w:p w14:paraId="3F9ADDE3" w14:textId="77777777" w:rsidR="004813E2" w:rsidRPr="004427C5" w:rsidRDefault="004813E2" w:rsidP="004813E2">
      <w:pPr>
        <w:pBdr>
          <w:top w:val="nil"/>
          <w:left w:val="nil"/>
          <w:bottom w:val="nil"/>
          <w:right w:val="nil"/>
          <w:between w:val="nil"/>
        </w:pBdr>
        <w:spacing w:after="80"/>
        <w:ind w:left="709"/>
        <w:contextualSpacing/>
        <w:jc w:val="both"/>
        <w:rPr>
          <w:rFonts w:ascii="Arial" w:eastAsia="Arial" w:hAnsi="Arial" w:cs="Arial"/>
          <w:b/>
          <w:bCs/>
        </w:rPr>
      </w:pPr>
      <w:r>
        <w:rPr>
          <w:rFonts w:ascii="Arial" w:eastAsia="Arial" w:hAnsi="Arial" w:cs="Arial"/>
        </w:rPr>
        <w:t xml:space="preserve">Federal: </w:t>
      </w:r>
    </w:p>
    <w:p w14:paraId="333F2428" w14:textId="77777777" w:rsidR="004813E2" w:rsidRPr="004427C5" w:rsidRDefault="004813E2" w:rsidP="004813E2">
      <w:pPr>
        <w:pBdr>
          <w:top w:val="nil"/>
          <w:left w:val="nil"/>
          <w:bottom w:val="nil"/>
          <w:right w:val="nil"/>
          <w:between w:val="nil"/>
        </w:pBdr>
        <w:spacing w:after="80"/>
        <w:ind w:left="709"/>
        <w:contextualSpacing/>
        <w:jc w:val="both"/>
        <w:rPr>
          <w:rFonts w:ascii="Arial" w:eastAsia="Arial" w:hAnsi="Arial" w:cs="Arial"/>
          <w:b/>
          <w:bCs/>
        </w:rPr>
      </w:pPr>
      <w:r w:rsidRPr="004427C5">
        <w:rPr>
          <w:rFonts w:ascii="Arial" w:eastAsia="Arial" w:hAnsi="Arial" w:cs="Arial"/>
          <w:b/>
          <w:bCs/>
        </w:rPr>
        <w:t>07013 - 12.306.0004.2026 – 0205028000 - Lei 10.832/2003</w:t>
      </w:r>
    </w:p>
    <w:p w14:paraId="185AF271" w14:textId="77777777" w:rsidR="004813E2" w:rsidRPr="004427C5" w:rsidRDefault="004813E2" w:rsidP="004813E2">
      <w:pPr>
        <w:pBdr>
          <w:top w:val="nil"/>
          <w:left w:val="nil"/>
          <w:bottom w:val="nil"/>
          <w:right w:val="nil"/>
          <w:between w:val="nil"/>
        </w:pBdr>
        <w:spacing w:after="80"/>
        <w:ind w:left="709"/>
        <w:contextualSpacing/>
        <w:jc w:val="both"/>
        <w:rPr>
          <w:rFonts w:ascii="Arial" w:eastAsia="Arial" w:hAnsi="Arial" w:cs="Arial"/>
          <w:b/>
          <w:bCs/>
        </w:rPr>
      </w:pPr>
      <w:r w:rsidRPr="004427C5">
        <w:rPr>
          <w:rFonts w:ascii="Arial" w:eastAsia="Arial" w:hAnsi="Arial" w:cs="Arial"/>
          <w:b/>
          <w:bCs/>
        </w:rPr>
        <w:t>07013 - 12.306.0004.2026 – 0205028100 - Lei 10.832/2003</w:t>
      </w:r>
    </w:p>
    <w:p w14:paraId="74139FB5" w14:textId="77777777" w:rsidR="004813E2" w:rsidRDefault="004813E2" w:rsidP="004813E2">
      <w:pPr>
        <w:tabs>
          <w:tab w:val="left" w:pos="284"/>
        </w:tabs>
        <w:ind w:left="709"/>
        <w:jc w:val="both"/>
        <w:rPr>
          <w:rFonts w:ascii="Arial" w:hAnsi="Arial" w:cs="Arial"/>
        </w:rPr>
      </w:pPr>
      <w:r w:rsidRPr="004427C5">
        <w:rPr>
          <w:rFonts w:ascii="Arial" w:eastAsia="Arial" w:hAnsi="Arial" w:cs="Arial"/>
          <w:b/>
          <w:bCs/>
        </w:rPr>
        <w:t>07013 - 12.306.0004.2026 – 0205028200 - Lei 10.832/2003</w:t>
      </w:r>
    </w:p>
    <w:p w14:paraId="2FE2C79C" w14:textId="77777777" w:rsidR="004813E2" w:rsidRPr="00BE3501" w:rsidRDefault="004813E2" w:rsidP="004E037A">
      <w:pPr>
        <w:numPr>
          <w:ilvl w:val="0"/>
          <w:numId w:val="9"/>
        </w:numPr>
        <w:tabs>
          <w:tab w:val="left" w:pos="284"/>
        </w:tabs>
        <w:suppressAutoHyphens/>
        <w:jc w:val="both"/>
        <w:rPr>
          <w:rFonts w:ascii="Arial" w:hAnsi="Arial" w:cs="Arial"/>
        </w:rPr>
      </w:pPr>
      <w:r w:rsidRPr="00BE3501">
        <w:rPr>
          <w:rFonts w:ascii="Arial" w:hAnsi="Arial" w:cs="Arial"/>
        </w:rPr>
        <w:t xml:space="preserve">Valor estimado da contratação: </w:t>
      </w:r>
      <w:r w:rsidRPr="00993602">
        <w:rPr>
          <w:rFonts w:ascii="Arial" w:eastAsia="Arial" w:hAnsi="Arial" w:cs="Arial"/>
          <w:b/>
          <w:bCs/>
        </w:rPr>
        <w:t>R$ 162.353.460,79 (cento e sessenta e dois milhões, trezentos e cinquenta e três mil, quatrocentos e sessenta reais e setenta e nove centavos).</w:t>
      </w:r>
    </w:p>
    <w:p w14:paraId="2A107208" w14:textId="77777777" w:rsidR="004813E2" w:rsidRPr="008051E6" w:rsidRDefault="004813E2" w:rsidP="004E037A">
      <w:pPr>
        <w:numPr>
          <w:ilvl w:val="0"/>
          <w:numId w:val="9"/>
        </w:numPr>
        <w:tabs>
          <w:tab w:val="left" w:pos="284"/>
        </w:tabs>
        <w:suppressAutoHyphens/>
        <w:jc w:val="both"/>
        <w:rPr>
          <w:rFonts w:ascii="Arial" w:hAnsi="Arial" w:cs="Arial"/>
        </w:rPr>
      </w:pPr>
      <w:r w:rsidRPr="00E567ED">
        <w:rPr>
          <w:rFonts w:ascii="Arial" w:hAnsi="Arial" w:cs="Arial"/>
        </w:rPr>
        <w:t xml:space="preserve">Prazo de </w:t>
      </w:r>
      <w:r>
        <w:rPr>
          <w:rFonts w:ascii="Arial" w:hAnsi="Arial" w:cs="Arial"/>
        </w:rPr>
        <w:t>vigência do contrato</w:t>
      </w:r>
      <w:r w:rsidRPr="00E567ED">
        <w:rPr>
          <w:rFonts w:ascii="Arial" w:hAnsi="Arial" w:cs="Arial"/>
        </w:rPr>
        <w:t xml:space="preserve">: </w:t>
      </w:r>
      <w:r w:rsidRPr="00A344DA">
        <w:rPr>
          <w:rFonts w:ascii="Arial" w:hAnsi="Arial" w:cs="Arial"/>
        </w:rPr>
        <w:t>24 (vinte e quatro) meses</w:t>
      </w:r>
      <w:r w:rsidRPr="00256E96">
        <w:rPr>
          <w:rFonts w:ascii="Arial" w:hAnsi="Arial" w:cs="Arial"/>
        </w:rPr>
        <w:t xml:space="preserve">, contados da data de emissão da Ordem de Serviço, podendo ser </w:t>
      </w:r>
      <w:r w:rsidRPr="00256E96">
        <w:rPr>
          <w:rFonts w:ascii="Arial" w:hAnsi="Arial" w:cs="Arial"/>
          <w:bCs/>
          <w:iCs/>
        </w:rPr>
        <w:t xml:space="preserve">prorrogado por iguais e sucessivos períodos, dentro do limite previsto no </w:t>
      </w:r>
      <w:r w:rsidRPr="008051E6">
        <w:rPr>
          <w:rFonts w:ascii="Arial" w:hAnsi="Arial" w:cs="Arial"/>
          <w:bCs/>
          <w:iCs/>
        </w:rPr>
        <w:t>art. 107 da Lei 14.133, de 2021.</w:t>
      </w:r>
    </w:p>
    <w:p w14:paraId="53F365E3" w14:textId="77777777" w:rsidR="004813E2" w:rsidRPr="004A74B5" w:rsidRDefault="004813E2" w:rsidP="004813E2">
      <w:pPr>
        <w:ind w:firstLine="561"/>
        <w:rPr>
          <w:rFonts w:ascii="Arial" w:hAnsi="Arial" w:cs="Arial"/>
        </w:rPr>
      </w:pPr>
    </w:p>
    <w:p w14:paraId="3B988C28" w14:textId="77777777" w:rsidR="004813E2" w:rsidRPr="00EF135E" w:rsidRDefault="004813E2" w:rsidP="004813E2">
      <w:pPr>
        <w:shd w:val="clear" w:color="auto" w:fill="DDDDDD"/>
        <w:ind w:firstLine="561"/>
        <w:rPr>
          <w:rFonts w:ascii="Arial" w:hAnsi="Arial" w:cs="Arial"/>
          <w:b/>
          <w:bCs/>
        </w:rPr>
      </w:pPr>
      <w:r>
        <w:rPr>
          <w:rFonts w:ascii="Arial" w:hAnsi="Arial" w:cs="Arial"/>
          <w:b/>
          <w:bCs/>
        </w:rPr>
        <w:t>2.</w:t>
      </w:r>
      <w:r w:rsidRPr="004A74B5">
        <w:rPr>
          <w:rFonts w:ascii="Arial" w:hAnsi="Arial" w:cs="Arial"/>
          <w:b/>
          <w:bCs/>
        </w:rPr>
        <w:t xml:space="preserve"> DO PROCEDIMENTO:</w:t>
      </w:r>
    </w:p>
    <w:p w14:paraId="6645BA70" w14:textId="77777777" w:rsidR="004813E2" w:rsidRPr="00B039A0" w:rsidRDefault="004813E2" w:rsidP="004E037A">
      <w:pPr>
        <w:widowControl w:val="0"/>
        <w:numPr>
          <w:ilvl w:val="0"/>
          <w:numId w:val="10"/>
        </w:numPr>
        <w:tabs>
          <w:tab w:val="left" w:pos="284"/>
        </w:tabs>
        <w:suppressAutoHyphens/>
        <w:jc w:val="both"/>
        <w:rPr>
          <w:rFonts w:ascii="Arial" w:hAnsi="Arial" w:cs="Arial"/>
        </w:rPr>
      </w:pPr>
      <w:r w:rsidRPr="00B039A0">
        <w:rPr>
          <w:rFonts w:ascii="Arial" w:hAnsi="Arial" w:cs="Arial"/>
        </w:rPr>
        <w:t xml:space="preserve">Critério de </w:t>
      </w:r>
      <w:r>
        <w:rPr>
          <w:rFonts w:ascii="Arial" w:hAnsi="Arial" w:cs="Arial"/>
        </w:rPr>
        <w:t>j</w:t>
      </w:r>
      <w:r w:rsidRPr="00B039A0">
        <w:rPr>
          <w:rFonts w:ascii="Arial" w:hAnsi="Arial" w:cs="Arial"/>
        </w:rPr>
        <w:t xml:space="preserve">ulgamento: </w:t>
      </w:r>
      <w:r>
        <w:rPr>
          <w:rFonts w:ascii="Arial" w:hAnsi="Arial" w:cs="Arial"/>
        </w:rPr>
        <w:t>m</w:t>
      </w:r>
      <w:r w:rsidRPr="00B039A0">
        <w:rPr>
          <w:rFonts w:ascii="Arial" w:hAnsi="Arial" w:cs="Arial"/>
        </w:rPr>
        <w:t xml:space="preserve">enor preço </w:t>
      </w:r>
      <w:r>
        <w:rPr>
          <w:rFonts w:ascii="Arial" w:hAnsi="Arial" w:cs="Arial"/>
        </w:rPr>
        <w:t>Global;</w:t>
      </w:r>
    </w:p>
    <w:p w14:paraId="1C0E47B6" w14:textId="77777777" w:rsidR="004813E2" w:rsidRPr="007A56C1" w:rsidRDefault="004813E2" w:rsidP="004E037A">
      <w:pPr>
        <w:widowControl w:val="0"/>
        <w:numPr>
          <w:ilvl w:val="0"/>
          <w:numId w:val="10"/>
        </w:numPr>
        <w:tabs>
          <w:tab w:val="left" w:pos="284"/>
        </w:tabs>
        <w:suppressAutoHyphens/>
        <w:autoSpaceDN w:val="0"/>
        <w:jc w:val="both"/>
        <w:rPr>
          <w:rFonts w:ascii="Arial" w:hAnsi="Arial" w:cs="Arial"/>
          <w:b/>
        </w:rPr>
      </w:pPr>
      <w:r w:rsidRPr="00B039A0">
        <w:rPr>
          <w:rFonts w:ascii="Arial" w:hAnsi="Arial" w:cs="Arial"/>
        </w:rPr>
        <w:t xml:space="preserve">Base de disputa: </w:t>
      </w:r>
      <w:r>
        <w:rPr>
          <w:rFonts w:ascii="Arial" w:hAnsi="Arial" w:cs="Arial"/>
        </w:rPr>
        <w:t>P</w:t>
      </w:r>
      <w:r w:rsidRPr="00B039A0">
        <w:rPr>
          <w:rFonts w:ascii="Arial" w:hAnsi="Arial" w:cs="Arial"/>
        </w:rPr>
        <w:t xml:space="preserve">reço </w:t>
      </w:r>
      <w:r>
        <w:rPr>
          <w:rFonts w:ascii="Arial" w:hAnsi="Arial" w:cs="Arial"/>
        </w:rPr>
        <w:t>Global.</w:t>
      </w:r>
    </w:p>
    <w:p w14:paraId="6AE1CF9B" w14:textId="77777777" w:rsidR="004813E2" w:rsidRPr="00A001DA" w:rsidRDefault="004813E2" w:rsidP="004E037A">
      <w:pPr>
        <w:widowControl w:val="0"/>
        <w:numPr>
          <w:ilvl w:val="0"/>
          <w:numId w:val="10"/>
        </w:numPr>
        <w:tabs>
          <w:tab w:val="left" w:pos="284"/>
        </w:tabs>
        <w:suppressAutoHyphens/>
        <w:autoSpaceDN w:val="0"/>
        <w:jc w:val="both"/>
        <w:rPr>
          <w:rFonts w:ascii="Arial" w:hAnsi="Arial" w:cs="Arial"/>
          <w:b/>
        </w:rPr>
      </w:pPr>
      <w:r>
        <w:rPr>
          <w:rFonts w:ascii="Arial" w:hAnsi="Arial" w:cs="Arial"/>
        </w:rPr>
        <w:t xml:space="preserve">Modo de disputa: </w:t>
      </w:r>
      <w:r w:rsidRPr="00A344DA">
        <w:rPr>
          <w:rFonts w:ascii="Arial" w:hAnsi="Arial" w:cs="Arial"/>
        </w:rPr>
        <w:t>Aberto</w:t>
      </w:r>
    </w:p>
    <w:p w14:paraId="73E659E0" w14:textId="77777777" w:rsidR="004813E2" w:rsidRPr="00B039A0" w:rsidRDefault="004813E2" w:rsidP="004E037A">
      <w:pPr>
        <w:widowControl w:val="0"/>
        <w:numPr>
          <w:ilvl w:val="0"/>
          <w:numId w:val="10"/>
        </w:numPr>
        <w:tabs>
          <w:tab w:val="left" w:pos="284"/>
        </w:tabs>
        <w:suppressAutoHyphens/>
        <w:autoSpaceDN w:val="0"/>
        <w:jc w:val="both"/>
        <w:rPr>
          <w:rFonts w:ascii="Arial" w:hAnsi="Arial" w:cs="Arial"/>
          <w:b/>
        </w:rPr>
      </w:pPr>
      <w:r>
        <w:rPr>
          <w:rFonts w:ascii="Arial" w:hAnsi="Arial" w:cs="Arial"/>
          <w:b/>
        </w:rPr>
        <w:t>Devido ao valor estimado do certame, não será aplicado os benefícios para ME/EPP conforme o Art. 4º, § 1º, I da Lei 14.133/21.</w:t>
      </w:r>
    </w:p>
    <w:p w14:paraId="6712EE38" w14:textId="77777777" w:rsidR="004813E2" w:rsidRPr="00F113B2" w:rsidRDefault="004813E2" w:rsidP="004813E2">
      <w:pPr>
        <w:ind w:firstLine="567"/>
        <w:jc w:val="both"/>
        <w:rPr>
          <w:rFonts w:ascii="Arial" w:hAnsi="Arial" w:cs="Arial"/>
        </w:rPr>
      </w:pPr>
    </w:p>
    <w:p w14:paraId="5C49C052" w14:textId="77777777" w:rsidR="004813E2" w:rsidRPr="003155DC" w:rsidRDefault="004813E2" w:rsidP="004813E2">
      <w:pPr>
        <w:shd w:val="clear" w:color="auto" w:fill="DDDDDD"/>
        <w:ind w:firstLine="561"/>
        <w:rPr>
          <w:rFonts w:ascii="Arial" w:hAnsi="Arial" w:cs="Arial"/>
        </w:rPr>
      </w:pPr>
      <w:r>
        <w:rPr>
          <w:rFonts w:ascii="Arial" w:hAnsi="Arial" w:cs="Arial"/>
          <w:b/>
          <w:bCs/>
        </w:rPr>
        <w:t>3.</w:t>
      </w:r>
      <w:r w:rsidRPr="003155DC">
        <w:rPr>
          <w:rFonts w:ascii="Arial" w:hAnsi="Arial" w:cs="Arial"/>
          <w:b/>
          <w:bCs/>
        </w:rPr>
        <w:t xml:space="preserve"> DA PROPOSTA</w:t>
      </w:r>
      <w:r>
        <w:rPr>
          <w:rFonts w:ascii="Arial" w:hAnsi="Arial" w:cs="Arial"/>
          <w:b/>
          <w:bCs/>
        </w:rPr>
        <w:t>:</w:t>
      </w:r>
    </w:p>
    <w:p w14:paraId="1463EBCC" w14:textId="77777777" w:rsidR="004813E2" w:rsidRDefault="004813E2" w:rsidP="004E037A">
      <w:pPr>
        <w:numPr>
          <w:ilvl w:val="0"/>
          <w:numId w:val="8"/>
        </w:numPr>
        <w:tabs>
          <w:tab w:val="left" w:pos="284"/>
        </w:tabs>
        <w:suppressAutoHyphens/>
        <w:jc w:val="both"/>
        <w:rPr>
          <w:rFonts w:ascii="Arial" w:hAnsi="Arial" w:cs="Arial"/>
        </w:rPr>
      </w:pPr>
      <w:r w:rsidRPr="00B039A0">
        <w:rPr>
          <w:rFonts w:ascii="Arial" w:hAnsi="Arial" w:cs="Arial"/>
        </w:rPr>
        <w:t xml:space="preserve">Prazo de validade: </w:t>
      </w:r>
      <w:r>
        <w:rPr>
          <w:rFonts w:ascii="Arial" w:hAnsi="Arial" w:cs="Arial"/>
        </w:rPr>
        <w:t>90</w:t>
      </w:r>
      <w:r w:rsidRPr="00B039A0">
        <w:rPr>
          <w:rFonts w:ascii="Arial" w:hAnsi="Arial" w:cs="Arial"/>
        </w:rPr>
        <w:t xml:space="preserve"> (</w:t>
      </w:r>
      <w:r>
        <w:rPr>
          <w:rFonts w:ascii="Arial" w:hAnsi="Arial" w:cs="Arial"/>
        </w:rPr>
        <w:t>noventa</w:t>
      </w:r>
      <w:r w:rsidRPr="00B039A0">
        <w:rPr>
          <w:rFonts w:ascii="Arial" w:hAnsi="Arial" w:cs="Arial"/>
        </w:rPr>
        <w:t>) dias</w:t>
      </w:r>
      <w:r>
        <w:rPr>
          <w:rFonts w:ascii="Arial" w:hAnsi="Arial" w:cs="Arial"/>
        </w:rPr>
        <w:t>.</w:t>
      </w:r>
    </w:p>
    <w:p w14:paraId="5859BB10" w14:textId="77777777" w:rsidR="004813E2" w:rsidRPr="006D2C2F" w:rsidRDefault="004813E2" w:rsidP="004E037A">
      <w:pPr>
        <w:numPr>
          <w:ilvl w:val="0"/>
          <w:numId w:val="8"/>
        </w:numPr>
        <w:tabs>
          <w:tab w:val="left" w:pos="284"/>
        </w:tabs>
        <w:suppressAutoHyphens/>
        <w:jc w:val="both"/>
        <w:rPr>
          <w:rFonts w:ascii="Arial" w:hAnsi="Arial" w:cs="Arial"/>
        </w:rPr>
      </w:pPr>
      <w:r w:rsidRPr="00B039A0">
        <w:rPr>
          <w:rFonts w:ascii="Arial" w:hAnsi="Arial" w:cs="Arial"/>
        </w:rPr>
        <w:t xml:space="preserve">Prazo de </w:t>
      </w:r>
      <w:r>
        <w:rPr>
          <w:rFonts w:ascii="Arial" w:hAnsi="Arial" w:cs="Arial"/>
        </w:rPr>
        <w:t>p</w:t>
      </w:r>
      <w:r w:rsidRPr="00B039A0">
        <w:rPr>
          <w:rFonts w:ascii="Arial" w:hAnsi="Arial" w:cs="Arial"/>
        </w:rPr>
        <w:t xml:space="preserve">agamento: 15 (quinze) dias úteis, contados da data do recebimento da nota fiscal, em atendimento ao Decreto </w:t>
      </w:r>
      <w:r w:rsidRPr="006D2C2F">
        <w:rPr>
          <w:rFonts w:ascii="Arial" w:hAnsi="Arial" w:cs="Arial"/>
        </w:rPr>
        <w:t>Municipal Nº 17.640/18</w:t>
      </w:r>
      <w:r>
        <w:rPr>
          <w:rFonts w:ascii="Arial" w:hAnsi="Arial" w:cs="Arial"/>
        </w:rPr>
        <w:t>.</w:t>
      </w:r>
    </w:p>
    <w:p w14:paraId="782CEC5E" w14:textId="056A395F" w:rsidR="00665576" w:rsidRDefault="004813E2" w:rsidP="004E037A">
      <w:pPr>
        <w:numPr>
          <w:ilvl w:val="0"/>
          <w:numId w:val="8"/>
        </w:numPr>
        <w:tabs>
          <w:tab w:val="left" w:pos="284"/>
        </w:tabs>
        <w:suppressAutoHyphens/>
        <w:jc w:val="both"/>
        <w:rPr>
          <w:rFonts w:ascii="Arial" w:eastAsia="Arial" w:hAnsi="Arial" w:cs="Arial"/>
        </w:rPr>
      </w:pPr>
      <w:r>
        <w:rPr>
          <w:rFonts w:ascii="Arial" w:hAnsi="Arial" w:cs="Arial"/>
        </w:rPr>
        <w:t xml:space="preserve">A proposta eletrônica deverá ser preenchida com o valor </w:t>
      </w:r>
      <w:r>
        <w:rPr>
          <w:rFonts w:ascii="Arial" w:hAnsi="Arial" w:cs="Arial"/>
          <w:b/>
          <w:u w:val="single"/>
        </w:rPr>
        <w:t>GLOBAL</w:t>
      </w:r>
      <w:r>
        <w:rPr>
          <w:rFonts w:ascii="Arial" w:hAnsi="Arial" w:cs="Arial"/>
          <w:b/>
        </w:rPr>
        <w:t xml:space="preserve"> (ou seja, o valor total para 24 meses)</w:t>
      </w:r>
      <w:r>
        <w:rPr>
          <w:rFonts w:ascii="Arial" w:hAnsi="Arial" w:cs="Arial"/>
        </w:rPr>
        <w:t>, que servirá de base para disputa de preços.</w:t>
      </w:r>
    </w:p>
    <w:p w14:paraId="6E74CE14" w14:textId="5E8A9445" w:rsidR="00665576" w:rsidRPr="00A02EE5" w:rsidRDefault="00665576" w:rsidP="004E037A">
      <w:pPr>
        <w:numPr>
          <w:ilvl w:val="0"/>
          <w:numId w:val="8"/>
        </w:numPr>
        <w:tabs>
          <w:tab w:val="left" w:pos="284"/>
        </w:tabs>
        <w:suppressAutoHyphens/>
        <w:jc w:val="both"/>
        <w:rPr>
          <w:rFonts w:ascii="Arial" w:eastAsia="Arial" w:hAnsi="Arial" w:cs="Arial"/>
        </w:rPr>
      </w:pPr>
      <w:r w:rsidRPr="003E6A09">
        <w:rPr>
          <w:rFonts w:ascii="Arial" w:hAnsi="Arial" w:cs="Arial"/>
        </w:rPr>
        <w:t xml:space="preserve">A Licitante deverá obrigatoriamente </w:t>
      </w:r>
      <w:r w:rsidR="00A7424B">
        <w:rPr>
          <w:rFonts w:ascii="Arial" w:eastAsia="Arial" w:hAnsi="Arial" w:cs="Arial"/>
          <w:color w:val="000000"/>
        </w:rPr>
        <w:t>observar todas as cláusulas das Convenções Coletivas de Trabalho que abranjam seus empregados.</w:t>
      </w:r>
    </w:p>
    <w:p w14:paraId="4A39A0BF" w14:textId="77777777" w:rsidR="004813E2" w:rsidRPr="00B735C0" w:rsidRDefault="004813E2" w:rsidP="004E037A">
      <w:pPr>
        <w:numPr>
          <w:ilvl w:val="0"/>
          <w:numId w:val="8"/>
        </w:numPr>
        <w:tabs>
          <w:tab w:val="left" w:pos="284"/>
        </w:tabs>
        <w:suppressAutoHyphens/>
        <w:jc w:val="both"/>
        <w:rPr>
          <w:rFonts w:ascii="Arial" w:eastAsia="Arial" w:hAnsi="Arial" w:cs="Arial"/>
        </w:rPr>
      </w:pPr>
      <w:r>
        <w:rPr>
          <w:rFonts w:ascii="Arial" w:eastAsia="Arial" w:hAnsi="Arial" w:cs="Arial"/>
          <w:color w:val="000000"/>
        </w:rPr>
        <w:t xml:space="preserve">A empresa </w:t>
      </w:r>
      <w:r w:rsidRPr="00B4271F">
        <w:rPr>
          <w:rFonts w:ascii="Arial" w:eastAsia="Arial" w:hAnsi="Arial" w:cs="Arial"/>
          <w:color w:val="000000"/>
        </w:rPr>
        <w:t>arrematante</w:t>
      </w:r>
      <w:r>
        <w:rPr>
          <w:rFonts w:ascii="Arial" w:eastAsia="Arial" w:hAnsi="Arial" w:cs="Arial"/>
          <w:color w:val="000000"/>
        </w:rPr>
        <w:t xml:space="preserve"> deverá especificar, </w:t>
      </w:r>
      <w:r w:rsidRPr="00B4271F">
        <w:rPr>
          <w:rFonts w:ascii="Arial" w:eastAsia="Arial" w:hAnsi="Arial" w:cs="Arial"/>
          <w:color w:val="000000"/>
        </w:rPr>
        <w:t>na proposta a ser enviada, após a disputa de preços</w:t>
      </w:r>
      <w:r>
        <w:rPr>
          <w:rFonts w:ascii="Arial" w:eastAsia="Arial" w:hAnsi="Arial" w:cs="Arial"/>
          <w:color w:val="000000"/>
        </w:rPr>
        <w:t>:</w:t>
      </w:r>
    </w:p>
    <w:p w14:paraId="1FD8A285" w14:textId="77777777" w:rsidR="004813E2" w:rsidRPr="00B735C0"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 xml:space="preserve">Preço </w:t>
      </w:r>
      <w:r>
        <w:rPr>
          <w:rFonts w:ascii="Arial" w:eastAsia="Arial" w:hAnsi="Arial" w:cs="Arial"/>
          <w:b/>
          <w:bCs/>
          <w:color w:val="000000"/>
        </w:rPr>
        <w:t xml:space="preserve">unitário e total </w:t>
      </w:r>
      <w:r>
        <w:rPr>
          <w:rFonts w:ascii="Arial" w:eastAsia="Arial" w:hAnsi="Arial" w:cs="Arial"/>
          <w:color w:val="000000"/>
        </w:rPr>
        <w:t xml:space="preserve">para cada um de seus itens, conforme modelos de proposta </w:t>
      </w:r>
      <w:r w:rsidRPr="00B735C0">
        <w:rPr>
          <w:rFonts w:ascii="Arial" w:eastAsia="Arial" w:hAnsi="Arial" w:cs="Arial"/>
          <w:b/>
          <w:color w:val="000000"/>
        </w:rPr>
        <w:t>(Anexos R, S e T)</w:t>
      </w:r>
      <w:r>
        <w:rPr>
          <w:rFonts w:ascii="Arial" w:eastAsia="Arial" w:hAnsi="Arial" w:cs="Arial"/>
          <w:color w:val="000000"/>
        </w:rPr>
        <w:t xml:space="preserve"> e contendo o seu </w:t>
      </w:r>
      <w:r>
        <w:rPr>
          <w:rFonts w:ascii="Arial" w:eastAsia="Arial" w:hAnsi="Arial" w:cs="Arial"/>
          <w:b/>
          <w:bCs/>
          <w:color w:val="000000"/>
        </w:rPr>
        <w:t>VALOR GLOBAL</w:t>
      </w:r>
      <w:r>
        <w:rPr>
          <w:rFonts w:ascii="Arial" w:eastAsia="Arial" w:hAnsi="Arial" w:cs="Arial"/>
          <w:color w:val="000000"/>
        </w:rPr>
        <w:t>, devendo ser expresso em moeda corrente do País.</w:t>
      </w:r>
    </w:p>
    <w:p w14:paraId="54DF87B4" w14:textId="77777777" w:rsidR="004813E2" w:rsidRPr="00B735C0"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No preço proposto deverá estar incluso, além dos lucros, todos os custos diretos e indiretos, como por exemplo: materiais, mão-de-obra, equipamentos, transportes, seguros, encargos sociais, previdenciários e trabalhistas, limpeza do local durante a execução dos serviços, segurança e medicina do trabalho, benefícios, salários, alimentação, tributos, uniformes, estadas e quaisquer outras despesas direta ou indiretamente relacionadas com a execução total dos serviços;</w:t>
      </w:r>
    </w:p>
    <w:p w14:paraId="1E65F7DC" w14:textId="77777777" w:rsidR="004813E2" w:rsidRPr="00B735C0"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Deverá ser observado todas as cláusulas das Convenções Coletivas de Trabalho que abranjam seus empregados;</w:t>
      </w:r>
    </w:p>
    <w:p w14:paraId="48E262E0" w14:textId="77777777" w:rsidR="004813E2" w:rsidRPr="00B735C0"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Os salários referentes à mão-de-obra utilizados na composição do preço, deverão ser os da categoria, com base no Sindicato da categoria local ou da Região;</w:t>
      </w:r>
    </w:p>
    <w:p w14:paraId="2FF80ECE" w14:textId="77777777" w:rsidR="004813E2" w:rsidRPr="00B735C0"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A ocorrência de eventuais incorreções decorrentes da transcrição da planilha orçamentária fornecida pela Prefeitura Municipal para impressão pela própria licitante, será de sua total responsabilidade, podendo implicar em sua desclassificação por ocasião da análise e julgamento das propostas;</w:t>
      </w:r>
    </w:p>
    <w:p w14:paraId="5A5CD019" w14:textId="77777777" w:rsidR="004813E2" w:rsidRDefault="004813E2" w:rsidP="004E037A">
      <w:pPr>
        <w:numPr>
          <w:ilvl w:val="1"/>
          <w:numId w:val="8"/>
        </w:numPr>
        <w:tabs>
          <w:tab w:val="left" w:pos="284"/>
        </w:tabs>
        <w:suppressAutoHyphens/>
        <w:jc w:val="both"/>
        <w:rPr>
          <w:rFonts w:ascii="Arial" w:eastAsia="Arial" w:hAnsi="Arial" w:cs="Arial"/>
        </w:rPr>
      </w:pPr>
      <w:r>
        <w:rPr>
          <w:rFonts w:ascii="Arial" w:eastAsia="Arial" w:hAnsi="Arial" w:cs="Arial"/>
          <w:color w:val="000000"/>
        </w:rPr>
        <w:t>Não será considerado válido e, portanto, excluído do preço global, qualquer valor extra apresentado pela licitante, cuja especificação não conste na planilha de orçamento fornecida na presente licitação.</w:t>
      </w:r>
    </w:p>
    <w:p w14:paraId="35A83210" w14:textId="77777777" w:rsidR="004813E2" w:rsidRDefault="004813E2" w:rsidP="004813E2">
      <w:pPr>
        <w:jc w:val="both"/>
        <w:rPr>
          <w:rFonts w:ascii="Arial" w:hAnsi="Arial" w:cs="Arial"/>
        </w:rPr>
      </w:pPr>
    </w:p>
    <w:p w14:paraId="109567A2" w14:textId="77777777" w:rsidR="004813E2" w:rsidRDefault="004813E2" w:rsidP="004813E2">
      <w:pPr>
        <w:jc w:val="both"/>
        <w:rPr>
          <w:rFonts w:ascii="Arial" w:hAnsi="Arial" w:cs="Arial"/>
        </w:rPr>
      </w:pPr>
    </w:p>
    <w:p w14:paraId="4EB560D5" w14:textId="77777777" w:rsidR="004813E2" w:rsidRPr="00107DDB" w:rsidRDefault="004813E2" w:rsidP="004813E2">
      <w:pPr>
        <w:jc w:val="both"/>
        <w:rPr>
          <w:rFonts w:ascii="Arial" w:hAnsi="Arial" w:cs="Arial"/>
          <w:b/>
          <w:u w:val="single"/>
        </w:rPr>
      </w:pPr>
      <w:r>
        <w:rPr>
          <w:rFonts w:ascii="Arial" w:hAnsi="Arial" w:cs="Arial"/>
          <w:b/>
          <w:u w:val="single"/>
        </w:rPr>
        <w:lastRenderedPageBreak/>
        <w:t>**</w:t>
      </w:r>
      <w:r w:rsidRPr="00107DDB">
        <w:rPr>
          <w:rFonts w:ascii="Arial" w:hAnsi="Arial" w:cs="Arial"/>
          <w:b/>
          <w:u w:val="single"/>
        </w:rPr>
        <w:t>OBSERVAÇÕES:</w:t>
      </w:r>
    </w:p>
    <w:p w14:paraId="1F50A0F3" w14:textId="77777777" w:rsidR="004813E2" w:rsidRPr="00107DDB" w:rsidRDefault="004813E2" w:rsidP="004813E2">
      <w:pPr>
        <w:jc w:val="both"/>
        <w:rPr>
          <w:rFonts w:ascii="Arial" w:hAnsi="Arial" w:cs="Arial"/>
          <w:b/>
        </w:rPr>
      </w:pPr>
    </w:p>
    <w:p w14:paraId="733B4E62" w14:textId="77777777" w:rsidR="004813E2" w:rsidRDefault="004813E2" w:rsidP="004813E2">
      <w:pPr>
        <w:contextualSpacing/>
        <w:jc w:val="both"/>
        <w:rPr>
          <w:rFonts w:ascii="Arial" w:eastAsia="Arial" w:hAnsi="Arial" w:cs="Arial"/>
          <w:b/>
          <w:bCs/>
          <w:u w:val="single"/>
        </w:rPr>
      </w:pPr>
      <w:r>
        <w:rPr>
          <w:rFonts w:ascii="Arial" w:eastAsia="Arial" w:hAnsi="Arial" w:cs="Arial"/>
          <w:b/>
          <w:bCs/>
          <w:u w:val="single"/>
        </w:rPr>
        <w:t>O DESCRITIVO TÉCNICO DETALHADO ENCONTRA-SE NO MEMORIAL (ANEXO A) DESTE TERMO DE REFERÊNCIA.</w:t>
      </w:r>
    </w:p>
    <w:p w14:paraId="453B0A13" w14:textId="77777777" w:rsidR="004813E2" w:rsidRDefault="004813E2" w:rsidP="004813E2">
      <w:pPr>
        <w:contextualSpacing/>
        <w:jc w:val="both"/>
        <w:rPr>
          <w:rFonts w:ascii="Arial" w:eastAsia="Arial" w:hAnsi="Arial" w:cs="Arial"/>
          <w:b/>
          <w:bCs/>
          <w:u w:val="single"/>
        </w:rPr>
      </w:pPr>
    </w:p>
    <w:p w14:paraId="04FE5A24" w14:textId="77777777" w:rsidR="004813E2" w:rsidRPr="004427C5" w:rsidRDefault="004813E2" w:rsidP="004E037A">
      <w:pPr>
        <w:numPr>
          <w:ilvl w:val="0"/>
          <w:numId w:val="17"/>
        </w:numPr>
        <w:pBdr>
          <w:top w:val="nil"/>
          <w:left w:val="nil"/>
          <w:bottom w:val="nil"/>
          <w:right w:val="nil"/>
          <w:between w:val="nil"/>
        </w:pBdr>
        <w:spacing w:after="200"/>
        <w:contextualSpacing/>
        <w:jc w:val="both"/>
        <w:rPr>
          <w:rFonts w:ascii="Arial" w:eastAsia="Arial" w:hAnsi="Arial" w:cs="Arial"/>
          <w:b/>
          <w:bCs/>
          <w:color w:val="000000"/>
        </w:rPr>
      </w:pPr>
      <w:r w:rsidRPr="004427C5">
        <w:rPr>
          <w:rFonts w:ascii="Arial" w:eastAsia="Arial" w:hAnsi="Arial" w:cs="Arial"/>
          <w:b/>
          <w:bCs/>
          <w:color w:val="000000"/>
        </w:rPr>
        <w:t>Estimativa de quantidades</w:t>
      </w:r>
    </w:p>
    <w:p w14:paraId="2CD4C563" w14:textId="77777777" w:rsidR="004813E2" w:rsidRDefault="004813E2" w:rsidP="004813E2">
      <w:pPr>
        <w:widowControl w:val="0"/>
        <w:pBdr>
          <w:top w:val="nil"/>
          <w:left w:val="nil"/>
          <w:bottom w:val="nil"/>
          <w:right w:val="nil"/>
          <w:between w:val="nil"/>
        </w:pBdr>
        <w:spacing w:after="80"/>
        <w:contextualSpacing/>
        <w:jc w:val="both"/>
        <w:rPr>
          <w:rFonts w:ascii="Arial" w:eastAsia="Arial" w:hAnsi="Arial" w:cs="Arial"/>
        </w:rPr>
      </w:pPr>
      <w:r w:rsidRPr="004427C5">
        <w:rPr>
          <w:rFonts w:ascii="Arial" w:eastAsia="Arial" w:hAnsi="Arial" w:cs="Arial"/>
        </w:rPr>
        <w:t>Nos termos da justificativa apresentada, para o pleno atendimento da demanda, a contratação prevista de acordo com este Termo de Referência, será realizada de forma escalonada</w:t>
      </w:r>
      <w:r>
        <w:rPr>
          <w:rFonts w:ascii="Arial" w:eastAsia="Arial" w:hAnsi="Arial" w:cs="Arial"/>
        </w:rPr>
        <w:t xml:space="preserve"> </w:t>
      </w:r>
      <w:r w:rsidRPr="004C01B3">
        <w:rPr>
          <w:rFonts w:ascii="Arial" w:eastAsia="Arial" w:hAnsi="Arial" w:cs="Arial"/>
        </w:rPr>
        <w:t xml:space="preserve">para as </w:t>
      </w:r>
      <w:r>
        <w:rPr>
          <w:rFonts w:ascii="Arial" w:eastAsia="Arial" w:hAnsi="Arial" w:cs="Arial"/>
        </w:rPr>
        <w:t>EMEIs</w:t>
      </w:r>
      <w:r w:rsidRPr="004427C5">
        <w:rPr>
          <w:rFonts w:ascii="Arial" w:eastAsia="Arial" w:hAnsi="Arial" w:cs="Arial"/>
        </w:rPr>
        <w:t>, conforme a evasão da mão de obra e necessidade do poder executivo, prevendo a absorção da demanda em 3 fases (ANEXO F), a saber:</w:t>
      </w:r>
    </w:p>
    <w:p w14:paraId="79A5242E" w14:textId="77777777" w:rsidR="004813E2" w:rsidRPr="004427C5" w:rsidRDefault="004813E2" w:rsidP="004813E2">
      <w:pPr>
        <w:widowControl w:val="0"/>
        <w:pBdr>
          <w:top w:val="nil"/>
          <w:left w:val="nil"/>
          <w:bottom w:val="nil"/>
          <w:right w:val="nil"/>
          <w:between w:val="nil"/>
        </w:pBdr>
        <w:spacing w:after="80"/>
        <w:contextualSpacing/>
        <w:jc w:val="both"/>
        <w:rPr>
          <w:rFonts w:ascii="Arial" w:eastAsia="Arial" w:hAnsi="Arial" w:cs="Arial"/>
          <w:b/>
          <w:bCs/>
        </w:rPr>
      </w:pPr>
    </w:p>
    <w:tbl>
      <w:tblPr>
        <w:tblStyle w:val="98"/>
        <w:tblW w:w="9765" w:type="dxa"/>
        <w:tblInd w:w="1" w:type="dxa"/>
        <w:tblBorders>
          <w:top w:val="nil"/>
          <w:left w:val="nil"/>
          <w:bottom w:val="nil"/>
          <w:right w:val="nil"/>
          <w:insideH w:val="nil"/>
          <w:insideV w:val="nil"/>
        </w:tblBorders>
        <w:tblLayout w:type="fixed"/>
        <w:tblLook w:val="0600" w:firstRow="0" w:lastRow="0" w:firstColumn="0" w:lastColumn="0" w:noHBand="1" w:noVBand="1"/>
      </w:tblPr>
      <w:tblGrid>
        <w:gridCol w:w="2130"/>
        <w:gridCol w:w="2790"/>
        <w:gridCol w:w="2535"/>
        <w:gridCol w:w="2310"/>
      </w:tblGrid>
      <w:tr w:rsidR="004813E2" w:rsidRPr="004427C5" w14:paraId="285C6588" w14:textId="77777777" w:rsidTr="00FF39B4">
        <w:trPr>
          <w:trHeight w:val="585"/>
        </w:trPr>
        <w:tc>
          <w:tcPr>
            <w:tcW w:w="2130" w:type="dxa"/>
            <w:tcBorders>
              <w:top w:val="single" w:sz="7" w:space="0" w:color="000000"/>
              <w:left w:val="single" w:sz="7" w:space="0" w:color="000000"/>
              <w:bottom w:val="single" w:sz="7" w:space="0" w:color="000000"/>
              <w:right w:val="single" w:sz="7" w:space="0" w:color="000000"/>
            </w:tcBorders>
            <w:tcMar>
              <w:top w:w="0" w:type="dxa"/>
              <w:left w:w="100" w:type="dxa"/>
              <w:bottom w:w="0" w:type="dxa"/>
              <w:right w:w="100" w:type="dxa"/>
            </w:tcMar>
          </w:tcPr>
          <w:p w14:paraId="4F69E1E9"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sidRPr="004427C5">
              <w:rPr>
                <w:rFonts w:ascii="Arial" w:eastAsia="Arial" w:hAnsi="Arial" w:cs="Arial"/>
                <w:b/>
                <w:bCs/>
              </w:rPr>
              <w:t>Fase</w:t>
            </w:r>
          </w:p>
        </w:tc>
        <w:tc>
          <w:tcPr>
            <w:tcW w:w="2790" w:type="dxa"/>
            <w:tcBorders>
              <w:top w:val="single" w:sz="7" w:space="0" w:color="000000"/>
              <w:left w:val="nil"/>
              <w:bottom w:val="single" w:sz="7" w:space="0" w:color="000000"/>
              <w:right w:val="single" w:sz="7" w:space="0" w:color="000000"/>
            </w:tcBorders>
            <w:tcMar>
              <w:top w:w="0" w:type="dxa"/>
              <w:left w:w="100" w:type="dxa"/>
              <w:bottom w:w="0" w:type="dxa"/>
              <w:right w:w="100" w:type="dxa"/>
            </w:tcMar>
          </w:tcPr>
          <w:p w14:paraId="2C0C8262"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sidRPr="004427C5">
              <w:rPr>
                <w:rFonts w:ascii="Arial" w:eastAsia="Arial" w:hAnsi="Arial" w:cs="Arial"/>
                <w:b/>
                <w:bCs/>
              </w:rPr>
              <w:t>Previsão</w:t>
            </w:r>
          </w:p>
        </w:tc>
        <w:tc>
          <w:tcPr>
            <w:tcW w:w="2535" w:type="dxa"/>
            <w:tcBorders>
              <w:top w:val="single" w:sz="7" w:space="0" w:color="000000"/>
              <w:left w:val="nil"/>
              <w:bottom w:val="single" w:sz="7" w:space="0" w:color="000000"/>
              <w:right w:val="single" w:sz="7" w:space="0" w:color="000000"/>
            </w:tcBorders>
            <w:tcMar>
              <w:top w:w="0" w:type="dxa"/>
              <w:left w:w="100" w:type="dxa"/>
              <w:bottom w:w="0" w:type="dxa"/>
              <w:right w:w="100" w:type="dxa"/>
            </w:tcMar>
          </w:tcPr>
          <w:p w14:paraId="76F2C22A"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sidRPr="004427C5">
              <w:rPr>
                <w:rFonts w:ascii="Arial" w:eastAsia="Arial" w:hAnsi="Arial" w:cs="Arial"/>
                <w:b/>
                <w:bCs/>
              </w:rPr>
              <w:t>Número de Escolas por Tipo Ensino</w:t>
            </w:r>
          </w:p>
        </w:tc>
        <w:tc>
          <w:tcPr>
            <w:tcW w:w="2310" w:type="dxa"/>
            <w:tcBorders>
              <w:top w:val="single" w:sz="7" w:space="0" w:color="000000"/>
              <w:left w:val="nil"/>
              <w:bottom w:val="single" w:sz="7" w:space="0" w:color="000000"/>
              <w:right w:val="single" w:sz="7" w:space="0" w:color="000000"/>
            </w:tcBorders>
            <w:tcMar>
              <w:top w:w="0" w:type="dxa"/>
              <w:left w:w="100" w:type="dxa"/>
              <w:bottom w:w="0" w:type="dxa"/>
              <w:right w:w="100" w:type="dxa"/>
            </w:tcMar>
          </w:tcPr>
          <w:p w14:paraId="5A0FB9EB"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sidRPr="004427C5">
              <w:rPr>
                <w:rFonts w:ascii="Arial" w:eastAsia="Arial" w:hAnsi="Arial" w:cs="Arial"/>
                <w:b/>
                <w:bCs/>
              </w:rPr>
              <w:t>Número Total Escolas</w:t>
            </w:r>
          </w:p>
        </w:tc>
      </w:tr>
      <w:tr w:rsidR="004813E2" w:rsidRPr="004427C5" w14:paraId="56F57EB6" w14:textId="77777777" w:rsidTr="00FF39B4">
        <w:trPr>
          <w:trHeight w:val="780"/>
        </w:trPr>
        <w:tc>
          <w:tcPr>
            <w:tcW w:w="21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7BAFE13A"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sidRPr="004427C5">
              <w:rPr>
                <w:rFonts w:ascii="Arial" w:eastAsia="Arial" w:hAnsi="Arial" w:cs="Arial"/>
              </w:rPr>
              <w:t>1</w:t>
            </w:r>
          </w:p>
        </w:tc>
        <w:tc>
          <w:tcPr>
            <w:tcW w:w="279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25607192"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Início execução contrato</w:t>
            </w:r>
          </w:p>
        </w:tc>
        <w:tc>
          <w:tcPr>
            <w:tcW w:w="2535"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7FF1BF7C" w14:textId="77777777" w:rsidR="004813E2" w:rsidRDefault="004813E2" w:rsidP="00FF39B4">
            <w:pPr>
              <w:widowControl w:val="0"/>
              <w:pBdr>
                <w:top w:val="nil"/>
                <w:left w:val="nil"/>
                <w:bottom w:val="nil"/>
                <w:right w:val="nil"/>
                <w:between w:val="nil"/>
              </w:pBdr>
              <w:ind w:hanging="2"/>
              <w:jc w:val="center"/>
              <w:rPr>
                <w:rFonts w:ascii="Arial" w:eastAsia="Arial" w:hAnsi="Arial" w:cs="Arial"/>
              </w:rPr>
            </w:pPr>
            <w:r>
              <w:rPr>
                <w:rFonts w:ascii="Arial" w:eastAsia="Arial" w:hAnsi="Arial" w:cs="Arial"/>
              </w:rPr>
              <w:t>44 EMEIs</w:t>
            </w:r>
          </w:p>
          <w:p w14:paraId="784BE2E4" w14:textId="77777777" w:rsidR="004813E2" w:rsidRDefault="004813E2" w:rsidP="00FF39B4">
            <w:pPr>
              <w:widowControl w:val="0"/>
              <w:pBdr>
                <w:top w:val="nil"/>
                <w:left w:val="nil"/>
                <w:bottom w:val="nil"/>
                <w:right w:val="nil"/>
                <w:between w:val="nil"/>
              </w:pBdr>
              <w:ind w:hanging="2"/>
              <w:jc w:val="center"/>
              <w:rPr>
                <w:rFonts w:ascii="Arial" w:eastAsia="Arial" w:hAnsi="Arial" w:cs="Arial"/>
              </w:rPr>
            </w:pPr>
            <w:r>
              <w:rPr>
                <w:rFonts w:ascii="Arial" w:eastAsia="Arial" w:hAnsi="Arial" w:cs="Arial"/>
              </w:rPr>
              <w:t>17 EMEIFs</w:t>
            </w:r>
          </w:p>
          <w:p w14:paraId="124C45EF"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32 EMEFs</w:t>
            </w:r>
          </w:p>
        </w:tc>
        <w:tc>
          <w:tcPr>
            <w:tcW w:w="231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1323941B"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93</w:t>
            </w:r>
          </w:p>
        </w:tc>
      </w:tr>
      <w:tr w:rsidR="004813E2" w14:paraId="35A7954A" w14:textId="77777777" w:rsidTr="00FF39B4">
        <w:trPr>
          <w:trHeight w:val="765"/>
        </w:trPr>
        <w:tc>
          <w:tcPr>
            <w:tcW w:w="21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230B0115"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sidRPr="004427C5">
              <w:rPr>
                <w:rFonts w:ascii="Arial" w:eastAsia="Arial" w:hAnsi="Arial" w:cs="Arial"/>
              </w:rPr>
              <w:t>2</w:t>
            </w:r>
          </w:p>
        </w:tc>
        <w:tc>
          <w:tcPr>
            <w:tcW w:w="279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78354ADB"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A partir do 13º mês desde o início da execução contrato</w:t>
            </w:r>
          </w:p>
        </w:tc>
        <w:tc>
          <w:tcPr>
            <w:tcW w:w="2535"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2F85B7A9" w14:textId="77777777" w:rsidR="004813E2" w:rsidRDefault="004813E2" w:rsidP="00FF39B4">
            <w:pPr>
              <w:widowControl w:val="0"/>
              <w:ind w:hanging="2"/>
              <w:jc w:val="center"/>
              <w:rPr>
                <w:rFonts w:ascii="Arial" w:eastAsia="Arial" w:hAnsi="Arial" w:cs="Arial"/>
              </w:rPr>
            </w:pPr>
            <w:r>
              <w:rPr>
                <w:rFonts w:ascii="Arial" w:eastAsia="Arial" w:hAnsi="Arial" w:cs="Arial"/>
              </w:rPr>
              <w:t>52 EMEIs</w:t>
            </w:r>
          </w:p>
          <w:p w14:paraId="37E38ADD" w14:textId="77777777" w:rsidR="004813E2" w:rsidRDefault="004813E2" w:rsidP="00FF39B4">
            <w:pPr>
              <w:widowControl w:val="0"/>
              <w:ind w:hanging="2"/>
              <w:jc w:val="center"/>
              <w:rPr>
                <w:rFonts w:ascii="Arial" w:eastAsia="Arial" w:hAnsi="Arial" w:cs="Arial"/>
              </w:rPr>
            </w:pPr>
            <w:r>
              <w:rPr>
                <w:rFonts w:ascii="Arial" w:eastAsia="Arial" w:hAnsi="Arial" w:cs="Arial"/>
              </w:rPr>
              <w:t>17 EMEIFs</w:t>
            </w:r>
          </w:p>
          <w:p w14:paraId="2F530A2A"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32 EMEFs</w:t>
            </w:r>
          </w:p>
        </w:tc>
        <w:tc>
          <w:tcPr>
            <w:tcW w:w="231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1FB9CAD8"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101</w:t>
            </w:r>
          </w:p>
        </w:tc>
      </w:tr>
      <w:tr w:rsidR="004813E2" w:rsidRPr="004427C5" w14:paraId="6E66A048" w14:textId="77777777" w:rsidTr="00FF39B4">
        <w:trPr>
          <w:trHeight w:val="750"/>
        </w:trPr>
        <w:tc>
          <w:tcPr>
            <w:tcW w:w="2130" w:type="dxa"/>
            <w:tcBorders>
              <w:top w:val="nil"/>
              <w:left w:val="single" w:sz="7" w:space="0" w:color="000000"/>
              <w:bottom w:val="single" w:sz="7" w:space="0" w:color="000000"/>
              <w:right w:val="single" w:sz="7" w:space="0" w:color="000000"/>
            </w:tcBorders>
            <w:tcMar>
              <w:top w:w="0" w:type="dxa"/>
              <w:left w:w="100" w:type="dxa"/>
              <w:bottom w:w="0" w:type="dxa"/>
              <w:right w:w="100" w:type="dxa"/>
            </w:tcMar>
          </w:tcPr>
          <w:p w14:paraId="79170308"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sidRPr="004427C5">
              <w:rPr>
                <w:rFonts w:ascii="Arial" w:eastAsia="Arial" w:hAnsi="Arial" w:cs="Arial"/>
              </w:rPr>
              <w:t>3</w:t>
            </w:r>
          </w:p>
        </w:tc>
        <w:tc>
          <w:tcPr>
            <w:tcW w:w="279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02DC513B"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A partir do 19º mês desde o início da execução contrato</w:t>
            </w:r>
          </w:p>
        </w:tc>
        <w:tc>
          <w:tcPr>
            <w:tcW w:w="2535"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5924F9B5" w14:textId="77777777" w:rsidR="004813E2" w:rsidRDefault="004813E2" w:rsidP="00FF39B4">
            <w:pPr>
              <w:widowControl w:val="0"/>
              <w:ind w:hanging="2"/>
              <w:jc w:val="center"/>
              <w:rPr>
                <w:rFonts w:ascii="Arial" w:eastAsia="Arial" w:hAnsi="Arial" w:cs="Arial"/>
              </w:rPr>
            </w:pPr>
            <w:r>
              <w:rPr>
                <w:rFonts w:ascii="Arial" w:eastAsia="Arial" w:hAnsi="Arial" w:cs="Arial"/>
              </w:rPr>
              <w:t>60 EMEIs</w:t>
            </w:r>
          </w:p>
          <w:p w14:paraId="7A8C7436" w14:textId="77777777" w:rsidR="004813E2" w:rsidRDefault="004813E2" w:rsidP="00FF39B4">
            <w:pPr>
              <w:widowControl w:val="0"/>
              <w:ind w:hanging="2"/>
              <w:jc w:val="center"/>
              <w:rPr>
                <w:rFonts w:ascii="Arial" w:eastAsia="Arial" w:hAnsi="Arial" w:cs="Arial"/>
              </w:rPr>
            </w:pPr>
            <w:r>
              <w:rPr>
                <w:rFonts w:ascii="Arial" w:eastAsia="Arial" w:hAnsi="Arial" w:cs="Arial"/>
              </w:rPr>
              <w:t>17 EMEIFs</w:t>
            </w:r>
          </w:p>
          <w:p w14:paraId="79533C31"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32 EMEFs</w:t>
            </w:r>
          </w:p>
        </w:tc>
        <w:tc>
          <w:tcPr>
            <w:tcW w:w="2310" w:type="dxa"/>
            <w:tcBorders>
              <w:top w:val="nil"/>
              <w:left w:val="nil"/>
              <w:bottom w:val="single" w:sz="7" w:space="0" w:color="000000"/>
              <w:right w:val="single" w:sz="7" w:space="0" w:color="000000"/>
            </w:tcBorders>
            <w:tcMar>
              <w:top w:w="0" w:type="dxa"/>
              <w:left w:w="100" w:type="dxa"/>
              <w:bottom w:w="0" w:type="dxa"/>
              <w:right w:w="100" w:type="dxa"/>
            </w:tcMar>
            <w:vAlign w:val="center"/>
          </w:tcPr>
          <w:p w14:paraId="09391851" w14:textId="77777777" w:rsidR="004813E2" w:rsidRPr="004427C5" w:rsidRDefault="004813E2" w:rsidP="00FF39B4">
            <w:pPr>
              <w:widowControl w:val="0"/>
              <w:ind w:hanging="2"/>
              <w:contextualSpacing/>
              <w:jc w:val="center"/>
              <w:rPr>
                <w:rFonts w:ascii="Arial" w:eastAsia="Arial" w:hAnsi="Arial" w:cs="Arial"/>
              </w:rPr>
            </w:pPr>
            <w:r>
              <w:rPr>
                <w:rFonts w:ascii="Arial" w:eastAsia="Arial" w:hAnsi="Arial" w:cs="Arial"/>
              </w:rPr>
              <w:t>109</w:t>
            </w:r>
          </w:p>
        </w:tc>
      </w:tr>
    </w:tbl>
    <w:p w14:paraId="721FE795" w14:textId="77777777" w:rsidR="004813E2" w:rsidRDefault="004813E2" w:rsidP="004813E2">
      <w:pPr>
        <w:pBdr>
          <w:top w:val="nil"/>
          <w:left w:val="nil"/>
          <w:bottom w:val="nil"/>
          <w:right w:val="nil"/>
          <w:between w:val="nil"/>
        </w:pBdr>
        <w:contextualSpacing/>
        <w:jc w:val="both"/>
        <w:rPr>
          <w:rFonts w:ascii="Arial" w:eastAsia="Arial" w:hAnsi="Arial" w:cs="Arial"/>
          <w:b/>
          <w:bCs/>
          <w:u w:val="single"/>
        </w:rPr>
      </w:pPr>
    </w:p>
    <w:p w14:paraId="4D044207" w14:textId="77777777" w:rsidR="004813E2" w:rsidRDefault="004813E2" w:rsidP="004813E2">
      <w:pPr>
        <w:pBdr>
          <w:top w:val="nil"/>
          <w:left w:val="nil"/>
          <w:bottom w:val="nil"/>
          <w:right w:val="nil"/>
          <w:between w:val="nil"/>
        </w:pBdr>
        <w:contextualSpacing/>
        <w:jc w:val="both"/>
        <w:rPr>
          <w:rFonts w:ascii="Arial" w:eastAsia="Arial" w:hAnsi="Arial" w:cs="Arial"/>
          <w:b/>
          <w:bCs/>
          <w:u w:val="single"/>
        </w:rPr>
      </w:pPr>
      <w:r>
        <w:rPr>
          <w:rFonts w:ascii="Arial" w:eastAsia="Arial" w:hAnsi="Arial" w:cs="Arial"/>
          <w:b/>
          <w:bCs/>
          <w:u w:val="single"/>
        </w:rPr>
        <w:t>Obs: As escolas de ensino fundamental (EMEFs) e escolas de educação infantil e ensino fundamental (EMEIFs) serão atendidas na totalidade desde o início do contrato, não havendo fases de acréscimo de unidades ao longo da execução contratual.</w:t>
      </w:r>
    </w:p>
    <w:p w14:paraId="3765ECF9" w14:textId="77777777" w:rsidR="004813E2" w:rsidRPr="004427C5" w:rsidRDefault="004813E2" w:rsidP="004813E2">
      <w:pPr>
        <w:pBdr>
          <w:top w:val="nil"/>
          <w:left w:val="nil"/>
          <w:bottom w:val="nil"/>
          <w:right w:val="nil"/>
          <w:between w:val="nil"/>
        </w:pBdr>
        <w:contextualSpacing/>
        <w:jc w:val="both"/>
        <w:rPr>
          <w:rFonts w:ascii="Arial" w:eastAsia="Arial" w:hAnsi="Arial" w:cs="Arial"/>
          <w:b/>
          <w:bCs/>
          <w:u w:val="single"/>
        </w:rPr>
      </w:pPr>
    </w:p>
    <w:p w14:paraId="5C40CB8C" w14:textId="77777777" w:rsidR="004813E2" w:rsidRPr="004427C5" w:rsidRDefault="004813E2" w:rsidP="004E037A">
      <w:pPr>
        <w:numPr>
          <w:ilvl w:val="0"/>
          <w:numId w:val="17"/>
        </w:numPr>
        <w:spacing w:after="200"/>
        <w:contextualSpacing/>
        <w:jc w:val="both"/>
        <w:rPr>
          <w:rFonts w:ascii="Arial" w:eastAsia="Arial" w:hAnsi="Arial" w:cs="Arial"/>
          <w:b/>
          <w:bCs/>
        </w:rPr>
      </w:pPr>
      <w:r w:rsidRPr="004427C5">
        <w:rPr>
          <w:rFonts w:ascii="Arial" w:eastAsia="Arial" w:hAnsi="Arial" w:cs="Arial"/>
          <w:b/>
          <w:bCs/>
        </w:rPr>
        <w:t>Escolas por segmentos</w:t>
      </w:r>
    </w:p>
    <w:tbl>
      <w:tblPr>
        <w:tblStyle w:val="97"/>
        <w:tblW w:w="94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18"/>
        <w:gridCol w:w="2514"/>
        <w:gridCol w:w="3166"/>
      </w:tblGrid>
      <w:tr w:rsidR="004813E2" w:rsidRPr="004427C5" w14:paraId="5F2C9003" w14:textId="77777777" w:rsidTr="00FF39B4">
        <w:trPr>
          <w:trHeight w:val="170"/>
          <w:jc w:val="center"/>
        </w:trPr>
        <w:tc>
          <w:tcPr>
            <w:tcW w:w="3818" w:type="dxa"/>
            <w:shd w:val="clear" w:color="auto" w:fill="auto"/>
            <w:tcMar>
              <w:top w:w="100" w:type="dxa"/>
              <w:left w:w="100" w:type="dxa"/>
              <w:bottom w:w="100" w:type="dxa"/>
              <w:right w:w="100" w:type="dxa"/>
            </w:tcMar>
            <w:vAlign w:val="center"/>
          </w:tcPr>
          <w:p w14:paraId="3CCD9173" w14:textId="77777777" w:rsidR="004813E2" w:rsidRPr="004427C5" w:rsidRDefault="004813E2" w:rsidP="00FF39B4">
            <w:pPr>
              <w:widowControl w:val="0"/>
              <w:pBdr>
                <w:top w:val="nil"/>
                <w:left w:val="nil"/>
                <w:bottom w:val="nil"/>
                <w:right w:val="nil"/>
                <w:between w:val="nil"/>
              </w:pBdr>
              <w:ind w:hanging="2"/>
              <w:contextualSpacing/>
              <w:rPr>
                <w:rFonts w:ascii="Arial" w:eastAsia="Arial" w:hAnsi="Arial" w:cs="Arial"/>
                <w:b/>
                <w:bCs/>
              </w:rPr>
            </w:pPr>
            <w:r w:rsidRPr="004427C5">
              <w:rPr>
                <w:rFonts w:ascii="Arial" w:eastAsia="Arial" w:hAnsi="Arial" w:cs="Arial"/>
                <w:b/>
                <w:bCs/>
              </w:rPr>
              <w:t>Tipo de Unidade Educacional</w:t>
            </w:r>
          </w:p>
        </w:tc>
        <w:tc>
          <w:tcPr>
            <w:tcW w:w="2514" w:type="dxa"/>
            <w:shd w:val="clear" w:color="auto" w:fill="auto"/>
            <w:tcMar>
              <w:top w:w="100" w:type="dxa"/>
              <w:left w:w="100" w:type="dxa"/>
              <w:bottom w:w="100" w:type="dxa"/>
              <w:right w:w="100" w:type="dxa"/>
            </w:tcMar>
            <w:vAlign w:val="center"/>
          </w:tcPr>
          <w:p w14:paraId="3551CF94"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sidRPr="004427C5">
              <w:rPr>
                <w:rFonts w:ascii="Arial" w:eastAsia="Arial" w:hAnsi="Arial" w:cs="Arial"/>
                <w:b/>
                <w:bCs/>
              </w:rPr>
              <w:t>Número de Unidades Educacionais</w:t>
            </w:r>
          </w:p>
        </w:tc>
        <w:tc>
          <w:tcPr>
            <w:tcW w:w="3166" w:type="dxa"/>
            <w:shd w:val="clear" w:color="auto" w:fill="auto"/>
            <w:tcMar>
              <w:top w:w="100" w:type="dxa"/>
              <w:left w:w="100" w:type="dxa"/>
              <w:bottom w:w="100" w:type="dxa"/>
              <w:right w:w="100" w:type="dxa"/>
            </w:tcMar>
            <w:vAlign w:val="center"/>
          </w:tcPr>
          <w:p w14:paraId="1E9542B3" w14:textId="77777777" w:rsidR="004813E2" w:rsidRPr="004427C5" w:rsidRDefault="004813E2" w:rsidP="00FF39B4">
            <w:pPr>
              <w:widowControl w:val="0"/>
              <w:ind w:hanging="2"/>
              <w:contextualSpacing/>
              <w:jc w:val="center"/>
              <w:rPr>
                <w:rFonts w:ascii="Arial" w:eastAsia="Arial" w:hAnsi="Arial" w:cs="Arial"/>
                <w:b/>
                <w:bCs/>
              </w:rPr>
            </w:pPr>
            <w:r w:rsidRPr="004427C5">
              <w:rPr>
                <w:rFonts w:ascii="Arial" w:eastAsia="Arial" w:hAnsi="Arial" w:cs="Arial"/>
                <w:b/>
                <w:bCs/>
              </w:rPr>
              <w:t>Turnos/períodos</w:t>
            </w:r>
          </w:p>
        </w:tc>
      </w:tr>
      <w:tr w:rsidR="004813E2" w:rsidRPr="004427C5" w14:paraId="000B447A" w14:textId="77777777" w:rsidTr="00FF39B4">
        <w:trPr>
          <w:trHeight w:val="170"/>
          <w:jc w:val="center"/>
        </w:trPr>
        <w:tc>
          <w:tcPr>
            <w:tcW w:w="3818" w:type="dxa"/>
            <w:shd w:val="clear" w:color="auto" w:fill="auto"/>
            <w:tcMar>
              <w:top w:w="100" w:type="dxa"/>
              <w:left w:w="100" w:type="dxa"/>
              <w:bottom w:w="100" w:type="dxa"/>
              <w:right w:w="100" w:type="dxa"/>
            </w:tcMar>
          </w:tcPr>
          <w:p w14:paraId="4B9DABC4" w14:textId="77777777" w:rsidR="004813E2" w:rsidRPr="004427C5" w:rsidRDefault="004813E2" w:rsidP="00FF39B4">
            <w:pPr>
              <w:widowControl w:val="0"/>
              <w:pBdr>
                <w:top w:val="nil"/>
                <w:left w:val="nil"/>
                <w:bottom w:val="nil"/>
                <w:right w:val="nil"/>
                <w:between w:val="nil"/>
              </w:pBdr>
              <w:ind w:hanging="2"/>
              <w:contextualSpacing/>
              <w:rPr>
                <w:rFonts w:ascii="Arial" w:eastAsia="Arial" w:hAnsi="Arial" w:cs="Arial"/>
              </w:rPr>
            </w:pPr>
            <w:r w:rsidRPr="004427C5">
              <w:rPr>
                <w:rFonts w:ascii="Arial" w:eastAsia="Arial" w:hAnsi="Arial" w:cs="Arial"/>
              </w:rPr>
              <w:t>Apenas ensino infantil (EMEI)</w:t>
            </w:r>
          </w:p>
        </w:tc>
        <w:tc>
          <w:tcPr>
            <w:tcW w:w="2514" w:type="dxa"/>
            <w:shd w:val="clear" w:color="auto" w:fill="auto"/>
            <w:tcMar>
              <w:top w:w="100" w:type="dxa"/>
              <w:left w:w="100" w:type="dxa"/>
              <w:bottom w:w="100" w:type="dxa"/>
              <w:right w:w="100" w:type="dxa"/>
            </w:tcMar>
          </w:tcPr>
          <w:p w14:paraId="7AD34E86"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60</w:t>
            </w:r>
          </w:p>
        </w:tc>
        <w:tc>
          <w:tcPr>
            <w:tcW w:w="3166" w:type="dxa"/>
            <w:shd w:val="clear" w:color="auto" w:fill="auto"/>
            <w:tcMar>
              <w:top w:w="100" w:type="dxa"/>
              <w:left w:w="100" w:type="dxa"/>
              <w:bottom w:w="100" w:type="dxa"/>
              <w:right w:w="100" w:type="dxa"/>
            </w:tcMar>
          </w:tcPr>
          <w:p w14:paraId="17786018" w14:textId="77777777" w:rsidR="004813E2" w:rsidRPr="004427C5" w:rsidRDefault="004813E2" w:rsidP="00FF39B4">
            <w:pPr>
              <w:widowControl w:val="0"/>
              <w:ind w:hanging="2"/>
              <w:contextualSpacing/>
              <w:jc w:val="center"/>
              <w:rPr>
                <w:rFonts w:ascii="Arial" w:eastAsia="Arial" w:hAnsi="Arial" w:cs="Arial"/>
              </w:rPr>
            </w:pPr>
            <w:r w:rsidRPr="004427C5">
              <w:rPr>
                <w:rFonts w:ascii="Arial" w:eastAsia="Arial" w:hAnsi="Arial" w:cs="Arial"/>
              </w:rPr>
              <w:t>Integral e/ou parcial</w:t>
            </w:r>
          </w:p>
        </w:tc>
      </w:tr>
      <w:tr w:rsidR="004813E2" w:rsidRPr="004427C5" w14:paraId="5D173D89" w14:textId="77777777" w:rsidTr="00FF39B4">
        <w:trPr>
          <w:trHeight w:val="170"/>
          <w:jc w:val="center"/>
        </w:trPr>
        <w:tc>
          <w:tcPr>
            <w:tcW w:w="3818" w:type="dxa"/>
            <w:shd w:val="clear" w:color="auto" w:fill="auto"/>
            <w:tcMar>
              <w:top w:w="100" w:type="dxa"/>
              <w:left w:w="100" w:type="dxa"/>
              <w:bottom w:w="100" w:type="dxa"/>
              <w:right w:w="100" w:type="dxa"/>
            </w:tcMar>
          </w:tcPr>
          <w:p w14:paraId="4B4EA1EF" w14:textId="77777777" w:rsidR="004813E2" w:rsidRPr="004427C5" w:rsidRDefault="004813E2" w:rsidP="00FF39B4">
            <w:pPr>
              <w:widowControl w:val="0"/>
              <w:pBdr>
                <w:top w:val="nil"/>
                <w:left w:val="nil"/>
                <w:bottom w:val="nil"/>
                <w:right w:val="nil"/>
                <w:between w:val="nil"/>
              </w:pBdr>
              <w:ind w:hanging="2"/>
              <w:contextualSpacing/>
              <w:rPr>
                <w:rFonts w:ascii="Arial" w:eastAsia="Arial" w:hAnsi="Arial" w:cs="Arial"/>
              </w:rPr>
            </w:pPr>
            <w:r w:rsidRPr="004427C5">
              <w:rPr>
                <w:rFonts w:ascii="Arial" w:eastAsia="Arial" w:hAnsi="Arial" w:cs="Arial"/>
              </w:rPr>
              <w:t>Ensino infantil e fundamental (EMEIEF)</w:t>
            </w:r>
          </w:p>
        </w:tc>
        <w:tc>
          <w:tcPr>
            <w:tcW w:w="2514" w:type="dxa"/>
            <w:shd w:val="clear" w:color="auto" w:fill="auto"/>
            <w:tcMar>
              <w:top w:w="100" w:type="dxa"/>
              <w:left w:w="100" w:type="dxa"/>
              <w:bottom w:w="100" w:type="dxa"/>
              <w:right w:w="100" w:type="dxa"/>
            </w:tcMar>
          </w:tcPr>
          <w:p w14:paraId="22A72EB6"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17</w:t>
            </w:r>
          </w:p>
        </w:tc>
        <w:tc>
          <w:tcPr>
            <w:tcW w:w="3166" w:type="dxa"/>
            <w:shd w:val="clear" w:color="auto" w:fill="auto"/>
            <w:tcMar>
              <w:top w:w="100" w:type="dxa"/>
              <w:left w:w="100" w:type="dxa"/>
              <w:bottom w:w="100" w:type="dxa"/>
              <w:right w:w="100" w:type="dxa"/>
            </w:tcMar>
          </w:tcPr>
          <w:p w14:paraId="02B7B7EA" w14:textId="77777777" w:rsidR="004813E2" w:rsidRPr="004427C5" w:rsidRDefault="004813E2" w:rsidP="00FF39B4">
            <w:pPr>
              <w:widowControl w:val="0"/>
              <w:ind w:hanging="2"/>
              <w:contextualSpacing/>
              <w:jc w:val="center"/>
              <w:rPr>
                <w:rFonts w:ascii="Arial" w:eastAsia="Arial" w:hAnsi="Arial" w:cs="Arial"/>
              </w:rPr>
            </w:pPr>
            <w:r w:rsidRPr="004427C5">
              <w:rPr>
                <w:rFonts w:ascii="Arial" w:eastAsia="Arial" w:hAnsi="Arial" w:cs="Arial"/>
              </w:rPr>
              <w:t>Integral e/ou parcial</w:t>
            </w:r>
          </w:p>
        </w:tc>
      </w:tr>
      <w:tr w:rsidR="004813E2" w:rsidRPr="004427C5" w14:paraId="5A7523C5" w14:textId="77777777" w:rsidTr="00FF39B4">
        <w:trPr>
          <w:trHeight w:val="170"/>
          <w:jc w:val="center"/>
        </w:trPr>
        <w:tc>
          <w:tcPr>
            <w:tcW w:w="3818" w:type="dxa"/>
            <w:shd w:val="clear" w:color="auto" w:fill="auto"/>
            <w:tcMar>
              <w:top w:w="100" w:type="dxa"/>
              <w:left w:w="100" w:type="dxa"/>
              <w:bottom w:w="100" w:type="dxa"/>
              <w:right w:w="100" w:type="dxa"/>
            </w:tcMar>
          </w:tcPr>
          <w:p w14:paraId="5FA08D15" w14:textId="77777777" w:rsidR="004813E2" w:rsidRPr="004427C5" w:rsidRDefault="004813E2" w:rsidP="00FF39B4">
            <w:pPr>
              <w:widowControl w:val="0"/>
              <w:pBdr>
                <w:top w:val="nil"/>
                <w:left w:val="nil"/>
                <w:bottom w:val="nil"/>
                <w:right w:val="nil"/>
                <w:between w:val="nil"/>
              </w:pBdr>
              <w:ind w:hanging="2"/>
              <w:contextualSpacing/>
              <w:rPr>
                <w:rFonts w:ascii="Arial" w:eastAsia="Arial" w:hAnsi="Arial" w:cs="Arial"/>
              </w:rPr>
            </w:pPr>
            <w:r w:rsidRPr="004427C5">
              <w:rPr>
                <w:rFonts w:ascii="Arial" w:eastAsia="Arial" w:hAnsi="Arial" w:cs="Arial"/>
              </w:rPr>
              <w:t>Apenas ensino fundamental (EMEF)</w:t>
            </w:r>
          </w:p>
        </w:tc>
        <w:tc>
          <w:tcPr>
            <w:tcW w:w="2514" w:type="dxa"/>
            <w:shd w:val="clear" w:color="auto" w:fill="auto"/>
            <w:tcMar>
              <w:top w:w="100" w:type="dxa"/>
              <w:left w:w="100" w:type="dxa"/>
              <w:bottom w:w="100" w:type="dxa"/>
              <w:right w:w="100" w:type="dxa"/>
            </w:tcMar>
          </w:tcPr>
          <w:p w14:paraId="2D514715"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rPr>
            </w:pPr>
            <w:r>
              <w:rPr>
                <w:rFonts w:ascii="Arial" w:eastAsia="Arial" w:hAnsi="Arial" w:cs="Arial"/>
              </w:rPr>
              <w:t>32</w:t>
            </w:r>
          </w:p>
        </w:tc>
        <w:tc>
          <w:tcPr>
            <w:tcW w:w="3166" w:type="dxa"/>
            <w:shd w:val="clear" w:color="auto" w:fill="auto"/>
            <w:tcMar>
              <w:top w:w="100" w:type="dxa"/>
              <w:left w:w="100" w:type="dxa"/>
              <w:bottom w:w="100" w:type="dxa"/>
              <w:right w:w="100" w:type="dxa"/>
            </w:tcMar>
          </w:tcPr>
          <w:p w14:paraId="2220AC0D" w14:textId="77777777" w:rsidR="004813E2" w:rsidRPr="004427C5" w:rsidRDefault="004813E2" w:rsidP="00FF39B4">
            <w:pPr>
              <w:widowControl w:val="0"/>
              <w:ind w:hanging="2"/>
              <w:contextualSpacing/>
              <w:jc w:val="center"/>
              <w:rPr>
                <w:rFonts w:ascii="Arial" w:eastAsia="Arial" w:hAnsi="Arial" w:cs="Arial"/>
              </w:rPr>
            </w:pPr>
            <w:r w:rsidRPr="004427C5">
              <w:rPr>
                <w:rFonts w:ascii="Arial" w:eastAsia="Arial" w:hAnsi="Arial" w:cs="Arial"/>
              </w:rPr>
              <w:t>Integral e/ou parcial</w:t>
            </w:r>
          </w:p>
        </w:tc>
      </w:tr>
      <w:tr w:rsidR="004813E2" w:rsidRPr="004427C5" w14:paraId="4DC96A15" w14:textId="77777777" w:rsidTr="00FF39B4">
        <w:trPr>
          <w:trHeight w:val="170"/>
          <w:jc w:val="center"/>
        </w:trPr>
        <w:tc>
          <w:tcPr>
            <w:tcW w:w="3818" w:type="dxa"/>
            <w:shd w:val="clear" w:color="auto" w:fill="auto"/>
            <w:tcMar>
              <w:top w:w="100" w:type="dxa"/>
              <w:left w:w="100" w:type="dxa"/>
              <w:bottom w:w="100" w:type="dxa"/>
              <w:right w:w="100" w:type="dxa"/>
            </w:tcMar>
          </w:tcPr>
          <w:p w14:paraId="5AEA2D7B" w14:textId="77777777" w:rsidR="004813E2" w:rsidRPr="004427C5" w:rsidRDefault="004813E2" w:rsidP="00FF39B4">
            <w:pPr>
              <w:widowControl w:val="0"/>
              <w:pBdr>
                <w:top w:val="nil"/>
                <w:left w:val="nil"/>
                <w:bottom w:val="nil"/>
                <w:right w:val="nil"/>
                <w:between w:val="nil"/>
              </w:pBdr>
              <w:ind w:hanging="2"/>
              <w:contextualSpacing/>
              <w:rPr>
                <w:rFonts w:ascii="Arial" w:eastAsia="Arial" w:hAnsi="Arial" w:cs="Arial"/>
                <w:b/>
                <w:bCs/>
              </w:rPr>
            </w:pPr>
            <w:r w:rsidRPr="004427C5">
              <w:rPr>
                <w:rFonts w:ascii="Arial" w:eastAsia="Arial" w:hAnsi="Arial" w:cs="Arial"/>
                <w:b/>
                <w:bCs/>
              </w:rPr>
              <w:t>TOTAL</w:t>
            </w:r>
          </w:p>
        </w:tc>
        <w:tc>
          <w:tcPr>
            <w:tcW w:w="2514" w:type="dxa"/>
            <w:shd w:val="clear" w:color="auto" w:fill="auto"/>
            <w:tcMar>
              <w:top w:w="100" w:type="dxa"/>
              <w:left w:w="100" w:type="dxa"/>
              <w:bottom w:w="100" w:type="dxa"/>
              <w:right w:w="100" w:type="dxa"/>
            </w:tcMar>
          </w:tcPr>
          <w:p w14:paraId="64DFBD9E" w14:textId="77777777" w:rsidR="004813E2" w:rsidRPr="004427C5" w:rsidRDefault="004813E2" w:rsidP="00FF39B4">
            <w:pPr>
              <w:widowControl w:val="0"/>
              <w:pBdr>
                <w:top w:val="nil"/>
                <w:left w:val="nil"/>
                <w:bottom w:val="nil"/>
                <w:right w:val="nil"/>
                <w:between w:val="nil"/>
              </w:pBdr>
              <w:ind w:hanging="2"/>
              <w:contextualSpacing/>
              <w:jc w:val="center"/>
              <w:rPr>
                <w:rFonts w:ascii="Arial" w:eastAsia="Arial" w:hAnsi="Arial" w:cs="Arial"/>
                <w:b/>
                <w:bCs/>
              </w:rPr>
            </w:pPr>
            <w:r>
              <w:rPr>
                <w:rFonts w:ascii="Arial" w:eastAsia="Arial" w:hAnsi="Arial" w:cs="Arial"/>
                <w:b/>
                <w:bCs/>
              </w:rPr>
              <w:t>109</w:t>
            </w:r>
          </w:p>
        </w:tc>
        <w:tc>
          <w:tcPr>
            <w:tcW w:w="3166" w:type="dxa"/>
            <w:shd w:val="clear" w:color="auto" w:fill="auto"/>
            <w:tcMar>
              <w:top w:w="100" w:type="dxa"/>
              <w:left w:w="100" w:type="dxa"/>
              <w:bottom w:w="100" w:type="dxa"/>
              <w:right w:w="100" w:type="dxa"/>
            </w:tcMar>
          </w:tcPr>
          <w:p w14:paraId="767A52DA" w14:textId="77777777" w:rsidR="004813E2" w:rsidRPr="004427C5" w:rsidRDefault="004813E2" w:rsidP="00FF39B4">
            <w:pPr>
              <w:widowControl w:val="0"/>
              <w:ind w:hanging="2"/>
              <w:contextualSpacing/>
              <w:jc w:val="center"/>
              <w:rPr>
                <w:rFonts w:ascii="Arial" w:eastAsia="Arial" w:hAnsi="Arial" w:cs="Arial"/>
              </w:rPr>
            </w:pPr>
          </w:p>
        </w:tc>
      </w:tr>
    </w:tbl>
    <w:p w14:paraId="42F78F41" w14:textId="77777777" w:rsidR="004813E2" w:rsidRDefault="004813E2" w:rsidP="004813E2">
      <w:pPr>
        <w:contextualSpacing/>
        <w:jc w:val="both"/>
        <w:rPr>
          <w:rFonts w:ascii="Arial" w:eastAsia="Arial" w:hAnsi="Arial" w:cs="Arial"/>
        </w:rPr>
      </w:pPr>
      <w:r w:rsidRPr="004427C5">
        <w:rPr>
          <w:rFonts w:ascii="Arial" w:eastAsia="Arial" w:hAnsi="Arial" w:cs="Arial"/>
          <w:b/>
          <w:bCs/>
        </w:rPr>
        <w:t>OBSERVAÇÃO:</w:t>
      </w:r>
      <w:r w:rsidRPr="004427C5">
        <w:rPr>
          <w:rFonts w:ascii="Arial" w:eastAsia="Arial" w:hAnsi="Arial" w:cs="Arial"/>
        </w:rPr>
        <w:t xml:space="preserve"> o número de unidades educacionais é baseado na realidade de atendimento de unidades escolares em </w:t>
      </w:r>
      <w:r>
        <w:rPr>
          <w:rFonts w:ascii="Arial" w:eastAsia="Arial" w:hAnsi="Arial" w:cs="Arial"/>
        </w:rPr>
        <w:t>maio/2026</w:t>
      </w:r>
      <w:r w:rsidRPr="004427C5">
        <w:rPr>
          <w:rFonts w:ascii="Arial" w:eastAsia="Arial" w:hAnsi="Arial" w:cs="Arial"/>
        </w:rPr>
        <w:t>. Caso haja inauguração de novas unidades escolares não previstas, essas serão incluídas na contratação para atendimento pela empresa especializada.</w:t>
      </w:r>
    </w:p>
    <w:p w14:paraId="2E3F9279" w14:textId="77777777" w:rsidR="004813E2" w:rsidRDefault="004813E2" w:rsidP="004813E2">
      <w:pPr>
        <w:contextualSpacing/>
        <w:jc w:val="both"/>
        <w:rPr>
          <w:rFonts w:ascii="Arial" w:eastAsia="Arial" w:hAnsi="Arial" w:cs="Arial"/>
        </w:rPr>
      </w:pPr>
    </w:p>
    <w:p w14:paraId="57E2E7F9" w14:textId="77777777" w:rsidR="004813E2" w:rsidRDefault="004813E2" w:rsidP="004813E2">
      <w:pPr>
        <w:contextualSpacing/>
        <w:jc w:val="both"/>
        <w:rPr>
          <w:rFonts w:ascii="Arial" w:eastAsia="Arial" w:hAnsi="Arial" w:cs="Arial"/>
        </w:rPr>
      </w:pPr>
      <w:r>
        <w:rPr>
          <w:rFonts w:ascii="Arial" w:eastAsia="Arial" w:hAnsi="Arial" w:cs="Arial"/>
        </w:rPr>
        <w:t>Os tipos de alimentação que devem ser ofertadas por nível de ensino variam de acordo com as necessidades dos alunos, faixas etárias e tempo de permanência na unidade educacional.</w:t>
      </w:r>
    </w:p>
    <w:tbl>
      <w:tblPr>
        <w:tblW w:w="94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66"/>
        <w:gridCol w:w="3166"/>
        <w:gridCol w:w="3166"/>
      </w:tblGrid>
      <w:tr w:rsidR="004813E2" w14:paraId="29724963" w14:textId="77777777" w:rsidTr="00FF39B4">
        <w:trPr>
          <w:trHeight w:val="170"/>
          <w:jc w:val="center"/>
        </w:trPr>
        <w:tc>
          <w:tcPr>
            <w:tcW w:w="3166" w:type="dxa"/>
            <w:tcMar>
              <w:top w:w="100" w:type="dxa"/>
              <w:left w:w="100" w:type="dxa"/>
              <w:bottom w:w="100" w:type="dxa"/>
              <w:right w:w="100" w:type="dxa"/>
            </w:tcMar>
          </w:tcPr>
          <w:p w14:paraId="36EA2841" w14:textId="77777777" w:rsidR="004813E2" w:rsidRDefault="004813E2" w:rsidP="00FF39B4">
            <w:pPr>
              <w:widowControl w:val="0"/>
              <w:pBdr>
                <w:top w:val="nil"/>
                <w:left w:val="nil"/>
                <w:bottom w:val="nil"/>
                <w:right w:val="nil"/>
                <w:between w:val="nil"/>
              </w:pBdr>
              <w:ind w:hanging="2"/>
              <w:rPr>
                <w:rFonts w:ascii="Arial" w:eastAsia="Arial" w:hAnsi="Arial" w:cs="Arial"/>
                <w:b/>
                <w:bCs/>
              </w:rPr>
            </w:pPr>
            <w:r>
              <w:rPr>
                <w:rFonts w:ascii="Arial" w:eastAsia="Arial" w:hAnsi="Arial" w:cs="Arial"/>
                <w:b/>
                <w:bCs/>
              </w:rPr>
              <w:t>Tipo de ensino / Faixa etária</w:t>
            </w:r>
          </w:p>
        </w:tc>
        <w:tc>
          <w:tcPr>
            <w:tcW w:w="3166" w:type="dxa"/>
            <w:tcMar>
              <w:top w:w="100" w:type="dxa"/>
              <w:left w:w="100" w:type="dxa"/>
              <w:bottom w:w="100" w:type="dxa"/>
              <w:right w:w="100" w:type="dxa"/>
            </w:tcMar>
          </w:tcPr>
          <w:p w14:paraId="50171590" w14:textId="77777777" w:rsidR="004813E2" w:rsidRDefault="004813E2" w:rsidP="00FF39B4">
            <w:pPr>
              <w:widowControl w:val="0"/>
              <w:pBdr>
                <w:top w:val="nil"/>
                <w:left w:val="nil"/>
                <w:bottom w:val="nil"/>
                <w:right w:val="nil"/>
                <w:between w:val="nil"/>
              </w:pBdr>
              <w:ind w:hanging="2"/>
              <w:rPr>
                <w:rFonts w:ascii="Arial" w:eastAsia="Arial" w:hAnsi="Arial" w:cs="Arial"/>
                <w:b/>
                <w:bCs/>
              </w:rPr>
            </w:pPr>
            <w:r>
              <w:rPr>
                <w:rFonts w:ascii="Arial" w:eastAsia="Arial" w:hAnsi="Arial" w:cs="Arial"/>
                <w:b/>
                <w:bCs/>
              </w:rPr>
              <w:t>Período</w:t>
            </w:r>
          </w:p>
        </w:tc>
        <w:tc>
          <w:tcPr>
            <w:tcW w:w="3166" w:type="dxa"/>
            <w:tcMar>
              <w:top w:w="100" w:type="dxa"/>
              <w:left w:w="100" w:type="dxa"/>
              <w:bottom w:w="100" w:type="dxa"/>
              <w:right w:w="100" w:type="dxa"/>
            </w:tcMar>
          </w:tcPr>
          <w:p w14:paraId="20A307E3" w14:textId="77777777" w:rsidR="004813E2" w:rsidRDefault="004813E2" w:rsidP="00FF39B4">
            <w:pPr>
              <w:widowControl w:val="0"/>
              <w:pBdr>
                <w:top w:val="nil"/>
                <w:left w:val="nil"/>
                <w:bottom w:val="nil"/>
                <w:right w:val="nil"/>
                <w:between w:val="nil"/>
              </w:pBdr>
              <w:ind w:hanging="2"/>
              <w:rPr>
                <w:rFonts w:ascii="Arial" w:eastAsia="Arial" w:hAnsi="Arial" w:cs="Arial"/>
                <w:b/>
                <w:bCs/>
              </w:rPr>
            </w:pPr>
            <w:r>
              <w:rPr>
                <w:rFonts w:ascii="Arial" w:eastAsia="Arial" w:hAnsi="Arial" w:cs="Arial"/>
                <w:b/>
                <w:bCs/>
              </w:rPr>
              <w:t>Quantidade de refeições</w:t>
            </w:r>
          </w:p>
        </w:tc>
      </w:tr>
      <w:tr w:rsidR="004813E2" w14:paraId="18344657" w14:textId="77777777" w:rsidTr="00FF39B4">
        <w:trPr>
          <w:trHeight w:val="170"/>
          <w:jc w:val="center"/>
        </w:trPr>
        <w:tc>
          <w:tcPr>
            <w:tcW w:w="3166" w:type="dxa"/>
            <w:vMerge w:val="restart"/>
            <w:tcMar>
              <w:top w:w="100" w:type="dxa"/>
              <w:left w:w="100" w:type="dxa"/>
              <w:bottom w:w="100" w:type="dxa"/>
              <w:right w:w="100" w:type="dxa"/>
            </w:tcMar>
            <w:vAlign w:val="center"/>
          </w:tcPr>
          <w:p w14:paraId="20761E1A" w14:textId="77777777" w:rsidR="004813E2" w:rsidRDefault="004813E2" w:rsidP="00FF39B4">
            <w:pPr>
              <w:widowControl w:val="0"/>
              <w:ind w:hanging="2"/>
              <w:rPr>
                <w:rFonts w:ascii="Arial" w:eastAsia="Arial" w:hAnsi="Arial" w:cs="Arial"/>
                <w:b/>
                <w:bCs/>
              </w:rPr>
            </w:pPr>
            <w:r>
              <w:rPr>
                <w:rFonts w:ascii="Arial" w:eastAsia="Arial" w:hAnsi="Arial" w:cs="Arial"/>
              </w:rPr>
              <w:t>Berçário - 0 a 5 meses</w:t>
            </w:r>
          </w:p>
        </w:tc>
        <w:tc>
          <w:tcPr>
            <w:tcW w:w="3166" w:type="dxa"/>
            <w:tcMar>
              <w:top w:w="100" w:type="dxa"/>
              <w:left w:w="100" w:type="dxa"/>
              <w:bottom w:w="100" w:type="dxa"/>
              <w:right w:w="100" w:type="dxa"/>
            </w:tcMar>
            <w:vAlign w:val="center"/>
          </w:tcPr>
          <w:p w14:paraId="6E6D9BB1" w14:textId="77777777" w:rsidR="004813E2" w:rsidRDefault="004813E2" w:rsidP="00FF39B4">
            <w:pPr>
              <w:widowControl w:val="0"/>
              <w:ind w:hanging="2"/>
              <w:rPr>
                <w:rFonts w:ascii="Arial" w:eastAsia="Arial" w:hAnsi="Arial" w:cs="Arial"/>
              </w:rPr>
            </w:pPr>
            <w:r>
              <w:rPr>
                <w:rFonts w:ascii="Arial" w:eastAsia="Arial" w:hAnsi="Arial" w:cs="Arial"/>
              </w:rPr>
              <w:t>Integral</w:t>
            </w:r>
          </w:p>
        </w:tc>
        <w:tc>
          <w:tcPr>
            <w:tcW w:w="3166" w:type="dxa"/>
            <w:tcMar>
              <w:top w:w="100" w:type="dxa"/>
              <w:left w:w="100" w:type="dxa"/>
              <w:bottom w:w="100" w:type="dxa"/>
              <w:right w:w="100" w:type="dxa"/>
            </w:tcMar>
            <w:vAlign w:val="center"/>
          </w:tcPr>
          <w:p w14:paraId="7DFAC3BE" w14:textId="77777777" w:rsidR="004813E2" w:rsidRDefault="004813E2" w:rsidP="00FF39B4">
            <w:pPr>
              <w:widowControl w:val="0"/>
              <w:ind w:hanging="2"/>
              <w:rPr>
                <w:rFonts w:ascii="Arial" w:eastAsia="Arial" w:hAnsi="Arial" w:cs="Arial"/>
              </w:rPr>
            </w:pPr>
            <w:r>
              <w:rPr>
                <w:rFonts w:ascii="Arial" w:eastAsia="Arial" w:hAnsi="Arial" w:cs="Arial"/>
              </w:rPr>
              <w:t>4 refeições</w:t>
            </w:r>
          </w:p>
        </w:tc>
      </w:tr>
      <w:tr w:rsidR="004813E2" w14:paraId="1BEE678C" w14:textId="77777777" w:rsidTr="00FF39B4">
        <w:trPr>
          <w:trHeight w:val="170"/>
          <w:jc w:val="center"/>
        </w:trPr>
        <w:tc>
          <w:tcPr>
            <w:tcW w:w="3166" w:type="dxa"/>
            <w:vMerge/>
            <w:tcMar>
              <w:top w:w="100" w:type="dxa"/>
              <w:left w:w="100" w:type="dxa"/>
              <w:bottom w:w="100" w:type="dxa"/>
              <w:right w:w="100" w:type="dxa"/>
            </w:tcMar>
            <w:vAlign w:val="center"/>
          </w:tcPr>
          <w:p w14:paraId="287B23E4" w14:textId="77777777" w:rsidR="004813E2" w:rsidRDefault="004813E2" w:rsidP="00FF39B4">
            <w:pPr>
              <w:widowControl w:val="0"/>
              <w:pBdr>
                <w:top w:val="nil"/>
                <w:left w:val="nil"/>
                <w:bottom w:val="nil"/>
                <w:right w:val="nil"/>
                <w:between w:val="nil"/>
              </w:pBdr>
              <w:spacing w:line="276" w:lineRule="auto"/>
              <w:rPr>
                <w:rFonts w:ascii="Arial" w:eastAsia="Arial" w:hAnsi="Arial" w:cs="Arial"/>
              </w:rPr>
            </w:pPr>
          </w:p>
        </w:tc>
        <w:tc>
          <w:tcPr>
            <w:tcW w:w="3166" w:type="dxa"/>
            <w:tcMar>
              <w:top w:w="100" w:type="dxa"/>
              <w:left w:w="100" w:type="dxa"/>
              <w:bottom w:w="100" w:type="dxa"/>
              <w:right w:w="100" w:type="dxa"/>
            </w:tcMar>
            <w:vAlign w:val="center"/>
          </w:tcPr>
          <w:p w14:paraId="171CA2B8"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409B2BDC" w14:textId="77777777" w:rsidR="004813E2" w:rsidRDefault="004813E2" w:rsidP="00FF39B4">
            <w:pPr>
              <w:widowControl w:val="0"/>
              <w:ind w:hanging="2"/>
              <w:rPr>
                <w:rFonts w:ascii="Arial" w:eastAsia="Arial" w:hAnsi="Arial" w:cs="Arial"/>
              </w:rPr>
            </w:pPr>
            <w:r>
              <w:rPr>
                <w:rFonts w:ascii="Arial" w:eastAsia="Arial" w:hAnsi="Arial" w:cs="Arial"/>
              </w:rPr>
              <w:t>2 refeições</w:t>
            </w:r>
          </w:p>
        </w:tc>
      </w:tr>
      <w:tr w:rsidR="004813E2" w14:paraId="6FF55882" w14:textId="77777777" w:rsidTr="00FF39B4">
        <w:trPr>
          <w:trHeight w:val="170"/>
          <w:jc w:val="center"/>
        </w:trPr>
        <w:tc>
          <w:tcPr>
            <w:tcW w:w="3166" w:type="dxa"/>
            <w:vMerge w:val="restart"/>
            <w:tcMar>
              <w:top w:w="100" w:type="dxa"/>
              <w:left w:w="100" w:type="dxa"/>
              <w:bottom w:w="100" w:type="dxa"/>
              <w:right w:w="100" w:type="dxa"/>
            </w:tcMar>
            <w:vAlign w:val="center"/>
          </w:tcPr>
          <w:p w14:paraId="24072A6C" w14:textId="77777777" w:rsidR="004813E2" w:rsidRDefault="004813E2" w:rsidP="00FF39B4">
            <w:pPr>
              <w:widowControl w:val="0"/>
              <w:ind w:hanging="2"/>
              <w:rPr>
                <w:rFonts w:ascii="Arial" w:eastAsia="Arial" w:hAnsi="Arial" w:cs="Arial"/>
              </w:rPr>
            </w:pPr>
            <w:r>
              <w:rPr>
                <w:rFonts w:ascii="Arial" w:eastAsia="Arial" w:hAnsi="Arial" w:cs="Arial"/>
              </w:rPr>
              <w:t xml:space="preserve">Berçário - 6 a 11 meses </w:t>
            </w:r>
          </w:p>
        </w:tc>
        <w:tc>
          <w:tcPr>
            <w:tcW w:w="3166" w:type="dxa"/>
            <w:tcMar>
              <w:top w:w="100" w:type="dxa"/>
              <w:left w:w="100" w:type="dxa"/>
              <w:bottom w:w="100" w:type="dxa"/>
              <w:right w:w="100" w:type="dxa"/>
            </w:tcMar>
            <w:vAlign w:val="center"/>
          </w:tcPr>
          <w:p w14:paraId="41F32C6E" w14:textId="77777777" w:rsidR="004813E2" w:rsidRDefault="004813E2" w:rsidP="00FF39B4">
            <w:pPr>
              <w:widowControl w:val="0"/>
              <w:ind w:hanging="2"/>
              <w:rPr>
                <w:rFonts w:ascii="Arial" w:eastAsia="Arial" w:hAnsi="Arial" w:cs="Arial"/>
              </w:rPr>
            </w:pPr>
            <w:r>
              <w:rPr>
                <w:rFonts w:ascii="Arial" w:eastAsia="Arial" w:hAnsi="Arial" w:cs="Arial"/>
              </w:rPr>
              <w:t>Integral</w:t>
            </w:r>
          </w:p>
        </w:tc>
        <w:tc>
          <w:tcPr>
            <w:tcW w:w="3166" w:type="dxa"/>
            <w:tcMar>
              <w:top w:w="100" w:type="dxa"/>
              <w:left w:w="100" w:type="dxa"/>
              <w:bottom w:w="100" w:type="dxa"/>
              <w:right w:w="100" w:type="dxa"/>
            </w:tcMar>
            <w:vAlign w:val="center"/>
          </w:tcPr>
          <w:p w14:paraId="28FC3E78" w14:textId="77777777" w:rsidR="004813E2" w:rsidRDefault="004813E2" w:rsidP="00FF39B4">
            <w:pPr>
              <w:widowControl w:val="0"/>
              <w:ind w:hanging="2"/>
              <w:rPr>
                <w:rFonts w:ascii="Arial" w:eastAsia="Arial" w:hAnsi="Arial" w:cs="Arial"/>
              </w:rPr>
            </w:pPr>
            <w:r>
              <w:rPr>
                <w:rFonts w:ascii="Arial" w:eastAsia="Arial" w:hAnsi="Arial" w:cs="Arial"/>
              </w:rPr>
              <w:t>4 refeições</w:t>
            </w:r>
          </w:p>
        </w:tc>
      </w:tr>
      <w:tr w:rsidR="004813E2" w14:paraId="389337F8" w14:textId="77777777" w:rsidTr="00FF39B4">
        <w:trPr>
          <w:trHeight w:val="170"/>
          <w:jc w:val="center"/>
        </w:trPr>
        <w:tc>
          <w:tcPr>
            <w:tcW w:w="3166" w:type="dxa"/>
            <w:vMerge/>
            <w:tcMar>
              <w:top w:w="100" w:type="dxa"/>
              <w:left w:w="100" w:type="dxa"/>
              <w:bottom w:w="100" w:type="dxa"/>
              <w:right w:w="100" w:type="dxa"/>
            </w:tcMar>
            <w:vAlign w:val="center"/>
          </w:tcPr>
          <w:p w14:paraId="3251680A" w14:textId="77777777" w:rsidR="004813E2" w:rsidRDefault="004813E2" w:rsidP="00FF39B4">
            <w:pPr>
              <w:widowControl w:val="0"/>
              <w:pBdr>
                <w:top w:val="nil"/>
                <w:left w:val="nil"/>
                <w:bottom w:val="nil"/>
                <w:right w:val="nil"/>
                <w:between w:val="nil"/>
              </w:pBdr>
              <w:spacing w:line="276" w:lineRule="auto"/>
              <w:rPr>
                <w:rFonts w:ascii="Arial" w:eastAsia="Arial" w:hAnsi="Arial" w:cs="Arial"/>
              </w:rPr>
            </w:pPr>
          </w:p>
        </w:tc>
        <w:tc>
          <w:tcPr>
            <w:tcW w:w="3166" w:type="dxa"/>
            <w:tcMar>
              <w:top w:w="100" w:type="dxa"/>
              <w:left w:w="100" w:type="dxa"/>
              <w:bottom w:w="100" w:type="dxa"/>
              <w:right w:w="100" w:type="dxa"/>
            </w:tcMar>
            <w:vAlign w:val="center"/>
          </w:tcPr>
          <w:p w14:paraId="7811285D"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454664BB" w14:textId="77777777" w:rsidR="004813E2" w:rsidRDefault="004813E2" w:rsidP="00FF39B4">
            <w:pPr>
              <w:widowControl w:val="0"/>
              <w:ind w:hanging="2"/>
              <w:rPr>
                <w:rFonts w:ascii="Arial" w:eastAsia="Arial" w:hAnsi="Arial" w:cs="Arial"/>
              </w:rPr>
            </w:pPr>
            <w:r>
              <w:rPr>
                <w:rFonts w:ascii="Arial" w:eastAsia="Arial" w:hAnsi="Arial" w:cs="Arial"/>
              </w:rPr>
              <w:t>2 refeições</w:t>
            </w:r>
          </w:p>
        </w:tc>
      </w:tr>
      <w:tr w:rsidR="004813E2" w14:paraId="69457100" w14:textId="77777777" w:rsidTr="00FF39B4">
        <w:trPr>
          <w:trHeight w:val="170"/>
          <w:jc w:val="center"/>
        </w:trPr>
        <w:tc>
          <w:tcPr>
            <w:tcW w:w="3166" w:type="dxa"/>
            <w:vMerge w:val="restart"/>
            <w:tcMar>
              <w:top w:w="100" w:type="dxa"/>
              <w:left w:w="100" w:type="dxa"/>
              <w:bottom w:w="100" w:type="dxa"/>
              <w:right w:w="100" w:type="dxa"/>
            </w:tcMar>
            <w:vAlign w:val="center"/>
          </w:tcPr>
          <w:p w14:paraId="02D6FD5D" w14:textId="77777777" w:rsidR="004813E2" w:rsidRDefault="004813E2" w:rsidP="00FF39B4">
            <w:pPr>
              <w:widowControl w:val="0"/>
              <w:ind w:hanging="2"/>
              <w:rPr>
                <w:rFonts w:ascii="Arial" w:eastAsia="Arial" w:hAnsi="Arial" w:cs="Arial"/>
              </w:rPr>
            </w:pPr>
            <w:r>
              <w:rPr>
                <w:rFonts w:ascii="Arial" w:eastAsia="Arial" w:hAnsi="Arial" w:cs="Arial"/>
              </w:rPr>
              <w:t>Berçário - a partir de 12 meses</w:t>
            </w:r>
          </w:p>
        </w:tc>
        <w:tc>
          <w:tcPr>
            <w:tcW w:w="3166" w:type="dxa"/>
            <w:tcMar>
              <w:top w:w="100" w:type="dxa"/>
              <w:left w:w="100" w:type="dxa"/>
              <w:bottom w:w="100" w:type="dxa"/>
              <w:right w:w="100" w:type="dxa"/>
            </w:tcMar>
            <w:vAlign w:val="center"/>
          </w:tcPr>
          <w:p w14:paraId="0CC28B37" w14:textId="77777777" w:rsidR="004813E2" w:rsidRDefault="004813E2" w:rsidP="00FF39B4">
            <w:pPr>
              <w:widowControl w:val="0"/>
              <w:ind w:hanging="2"/>
              <w:rPr>
                <w:rFonts w:ascii="Arial" w:eastAsia="Arial" w:hAnsi="Arial" w:cs="Arial"/>
              </w:rPr>
            </w:pPr>
            <w:r>
              <w:rPr>
                <w:rFonts w:ascii="Arial" w:eastAsia="Arial" w:hAnsi="Arial" w:cs="Arial"/>
              </w:rPr>
              <w:t>Integral</w:t>
            </w:r>
          </w:p>
        </w:tc>
        <w:tc>
          <w:tcPr>
            <w:tcW w:w="3166" w:type="dxa"/>
            <w:tcMar>
              <w:top w:w="100" w:type="dxa"/>
              <w:left w:w="100" w:type="dxa"/>
              <w:bottom w:w="100" w:type="dxa"/>
              <w:right w:w="100" w:type="dxa"/>
            </w:tcMar>
            <w:vAlign w:val="center"/>
          </w:tcPr>
          <w:p w14:paraId="1E6379D4" w14:textId="77777777" w:rsidR="004813E2" w:rsidRDefault="004813E2" w:rsidP="00FF39B4">
            <w:pPr>
              <w:widowControl w:val="0"/>
              <w:ind w:hanging="2"/>
              <w:rPr>
                <w:rFonts w:ascii="Arial" w:eastAsia="Arial" w:hAnsi="Arial" w:cs="Arial"/>
              </w:rPr>
            </w:pPr>
            <w:r>
              <w:rPr>
                <w:rFonts w:ascii="Arial" w:eastAsia="Arial" w:hAnsi="Arial" w:cs="Arial"/>
              </w:rPr>
              <w:t>4 refeições</w:t>
            </w:r>
          </w:p>
        </w:tc>
      </w:tr>
      <w:tr w:rsidR="004813E2" w14:paraId="2FCA2911" w14:textId="77777777" w:rsidTr="00FF39B4">
        <w:trPr>
          <w:trHeight w:val="170"/>
          <w:jc w:val="center"/>
        </w:trPr>
        <w:tc>
          <w:tcPr>
            <w:tcW w:w="3166" w:type="dxa"/>
            <w:vMerge/>
            <w:tcMar>
              <w:top w:w="100" w:type="dxa"/>
              <w:left w:w="100" w:type="dxa"/>
              <w:bottom w:w="100" w:type="dxa"/>
              <w:right w:w="100" w:type="dxa"/>
            </w:tcMar>
            <w:vAlign w:val="center"/>
          </w:tcPr>
          <w:p w14:paraId="280D0A65" w14:textId="77777777" w:rsidR="004813E2" w:rsidRDefault="004813E2" w:rsidP="00FF39B4">
            <w:pPr>
              <w:widowControl w:val="0"/>
              <w:pBdr>
                <w:top w:val="nil"/>
                <w:left w:val="nil"/>
                <w:bottom w:val="nil"/>
                <w:right w:val="nil"/>
                <w:between w:val="nil"/>
              </w:pBdr>
              <w:spacing w:line="276" w:lineRule="auto"/>
              <w:rPr>
                <w:rFonts w:ascii="Arial" w:eastAsia="Arial" w:hAnsi="Arial" w:cs="Arial"/>
              </w:rPr>
            </w:pPr>
          </w:p>
        </w:tc>
        <w:tc>
          <w:tcPr>
            <w:tcW w:w="3166" w:type="dxa"/>
            <w:tcMar>
              <w:top w:w="100" w:type="dxa"/>
              <w:left w:w="100" w:type="dxa"/>
              <w:bottom w:w="100" w:type="dxa"/>
              <w:right w:w="100" w:type="dxa"/>
            </w:tcMar>
            <w:vAlign w:val="center"/>
          </w:tcPr>
          <w:p w14:paraId="17548A61"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214D5BDE" w14:textId="77777777" w:rsidR="004813E2" w:rsidRDefault="004813E2" w:rsidP="00FF39B4">
            <w:pPr>
              <w:widowControl w:val="0"/>
              <w:ind w:hanging="2"/>
              <w:rPr>
                <w:rFonts w:ascii="Arial" w:eastAsia="Arial" w:hAnsi="Arial" w:cs="Arial"/>
              </w:rPr>
            </w:pPr>
            <w:r>
              <w:rPr>
                <w:rFonts w:ascii="Arial" w:eastAsia="Arial" w:hAnsi="Arial" w:cs="Arial"/>
              </w:rPr>
              <w:t>2 refeições</w:t>
            </w:r>
          </w:p>
        </w:tc>
      </w:tr>
      <w:tr w:rsidR="004813E2" w14:paraId="1BC4D9B9" w14:textId="77777777" w:rsidTr="00FF39B4">
        <w:trPr>
          <w:trHeight w:val="170"/>
          <w:jc w:val="center"/>
        </w:trPr>
        <w:tc>
          <w:tcPr>
            <w:tcW w:w="3166" w:type="dxa"/>
            <w:vMerge w:val="restart"/>
            <w:tcMar>
              <w:top w:w="100" w:type="dxa"/>
              <w:left w:w="100" w:type="dxa"/>
              <w:bottom w:w="100" w:type="dxa"/>
              <w:right w:w="100" w:type="dxa"/>
            </w:tcMar>
            <w:vAlign w:val="center"/>
          </w:tcPr>
          <w:p w14:paraId="79964DB6" w14:textId="77777777" w:rsidR="004813E2" w:rsidRDefault="004813E2" w:rsidP="00FF39B4">
            <w:pPr>
              <w:widowControl w:val="0"/>
              <w:ind w:hanging="2"/>
              <w:rPr>
                <w:rFonts w:ascii="Arial" w:eastAsia="Arial" w:hAnsi="Arial" w:cs="Arial"/>
              </w:rPr>
            </w:pPr>
            <w:r>
              <w:rPr>
                <w:rFonts w:ascii="Arial" w:eastAsia="Arial" w:hAnsi="Arial" w:cs="Arial"/>
              </w:rPr>
              <w:lastRenderedPageBreak/>
              <w:t>Maternal e Jardim</w:t>
            </w:r>
          </w:p>
        </w:tc>
        <w:tc>
          <w:tcPr>
            <w:tcW w:w="3166" w:type="dxa"/>
            <w:tcMar>
              <w:top w:w="100" w:type="dxa"/>
              <w:left w:w="100" w:type="dxa"/>
              <w:bottom w:w="100" w:type="dxa"/>
              <w:right w:w="100" w:type="dxa"/>
            </w:tcMar>
            <w:vAlign w:val="center"/>
          </w:tcPr>
          <w:p w14:paraId="16302579" w14:textId="77777777" w:rsidR="004813E2" w:rsidRDefault="004813E2" w:rsidP="00FF39B4">
            <w:pPr>
              <w:widowControl w:val="0"/>
              <w:ind w:hanging="2"/>
              <w:rPr>
                <w:rFonts w:ascii="Arial" w:eastAsia="Arial" w:hAnsi="Arial" w:cs="Arial"/>
              </w:rPr>
            </w:pPr>
            <w:r>
              <w:rPr>
                <w:rFonts w:ascii="Arial" w:eastAsia="Arial" w:hAnsi="Arial" w:cs="Arial"/>
              </w:rPr>
              <w:t>Integral</w:t>
            </w:r>
          </w:p>
        </w:tc>
        <w:tc>
          <w:tcPr>
            <w:tcW w:w="3166" w:type="dxa"/>
            <w:tcMar>
              <w:top w:w="100" w:type="dxa"/>
              <w:left w:w="100" w:type="dxa"/>
              <w:bottom w:w="100" w:type="dxa"/>
              <w:right w:w="100" w:type="dxa"/>
            </w:tcMar>
            <w:vAlign w:val="center"/>
          </w:tcPr>
          <w:p w14:paraId="501A4B3A" w14:textId="77777777" w:rsidR="004813E2" w:rsidRDefault="004813E2" w:rsidP="00FF39B4">
            <w:pPr>
              <w:widowControl w:val="0"/>
              <w:ind w:hanging="2"/>
              <w:rPr>
                <w:rFonts w:ascii="Arial" w:eastAsia="Arial" w:hAnsi="Arial" w:cs="Arial"/>
              </w:rPr>
            </w:pPr>
            <w:r>
              <w:rPr>
                <w:rFonts w:ascii="Arial" w:eastAsia="Arial" w:hAnsi="Arial" w:cs="Arial"/>
              </w:rPr>
              <w:t>4 refeições</w:t>
            </w:r>
          </w:p>
        </w:tc>
      </w:tr>
      <w:tr w:rsidR="004813E2" w14:paraId="796B67C7" w14:textId="77777777" w:rsidTr="00FF39B4">
        <w:trPr>
          <w:trHeight w:val="170"/>
          <w:jc w:val="center"/>
        </w:trPr>
        <w:tc>
          <w:tcPr>
            <w:tcW w:w="3166" w:type="dxa"/>
            <w:vMerge/>
            <w:tcMar>
              <w:top w:w="100" w:type="dxa"/>
              <w:left w:w="100" w:type="dxa"/>
              <w:bottom w:w="100" w:type="dxa"/>
              <w:right w:w="100" w:type="dxa"/>
            </w:tcMar>
            <w:vAlign w:val="center"/>
          </w:tcPr>
          <w:p w14:paraId="69E14607" w14:textId="77777777" w:rsidR="004813E2" w:rsidRDefault="004813E2" w:rsidP="00FF39B4">
            <w:pPr>
              <w:widowControl w:val="0"/>
              <w:pBdr>
                <w:top w:val="nil"/>
                <w:left w:val="nil"/>
                <w:bottom w:val="nil"/>
                <w:right w:val="nil"/>
                <w:between w:val="nil"/>
              </w:pBdr>
              <w:spacing w:line="276" w:lineRule="auto"/>
              <w:rPr>
                <w:rFonts w:ascii="Arial" w:eastAsia="Arial" w:hAnsi="Arial" w:cs="Arial"/>
              </w:rPr>
            </w:pPr>
          </w:p>
        </w:tc>
        <w:tc>
          <w:tcPr>
            <w:tcW w:w="3166" w:type="dxa"/>
            <w:tcMar>
              <w:top w:w="100" w:type="dxa"/>
              <w:left w:w="100" w:type="dxa"/>
              <w:bottom w:w="100" w:type="dxa"/>
              <w:right w:w="100" w:type="dxa"/>
            </w:tcMar>
            <w:vAlign w:val="center"/>
          </w:tcPr>
          <w:p w14:paraId="024860C0"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2DB44FF0" w14:textId="77777777" w:rsidR="004813E2" w:rsidRDefault="004813E2" w:rsidP="00FF39B4">
            <w:pPr>
              <w:widowControl w:val="0"/>
              <w:ind w:hanging="2"/>
              <w:rPr>
                <w:rFonts w:ascii="Arial" w:eastAsia="Arial" w:hAnsi="Arial" w:cs="Arial"/>
              </w:rPr>
            </w:pPr>
            <w:r>
              <w:rPr>
                <w:rFonts w:ascii="Arial" w:eastAsia="Arial" w:hAnsi="Arial" w:cs="Arial"/>
              </w:rPr>
              <w:t>2 refeições</w:t>
            </w:r>
          </w:p>
        </w:tc>
      </w:tr>
      <w:tr w:rsidR="004813E2" w14:paraId="6140ED8D" w14:textId="77777777" w:rsidTr="00FF39B4">
        <w:trPr>
          <w:trHeight w:val="400"/>
          <w:jc w:val="center"/>
        </w:trPr>
        <w:tc>
          <w:tcPr>
            <w:tcW w:w="3166" w:type="dxa"/>
            <w:vMerge w:val="restart"/>
            <w:tcMar>
              <w:top w:w="100" w:type="dxa"/>
              <w:left w:w="100" w:type="dxa"/>
              <w:bottom w:w="100" w:type="dxa"/>
              <w:right w:w="100" w:type="dxa"/>
            </w:tcMar>
            <w:vAlign w:val="center"/>
          </w:tcPr>
          <w:p w14:paraId="287939FA" w14:textId="77777777" w:rsidR="004813E2" w:rsidRDefault="004813E2" w:rsidP="00FF39B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rPr>
              <w:t>Fundamental</w:t>
            </w:r>
          </w:p>
        </w:tc>
        <w:tc>
          <w:tcPr>
            <w:tcW w:w="3166" w:type="dxa"/>
            <w:tcMar>
              <w:top w:w="100" w:type="dxa"/>
              <w:left w:w="100" w:type="dxa"/>
              <w:bottom w:w="100" w:type="dxa"/>
              <w:right w:w="100" w:type="dxa"/>
            </w:tcMar>
            <w:vAlign w:val="center"/>
          </w:tcPr>
          <w:p w14:paraId="4DB1E8E3" w14:textId="77777777" w:rsidR="004813E2" w:rsidRDefault="004813E2" w:rsidP="00FF39B4">
            <w:pPr>
              <w:widowControl w:val="0"/>
              <w:ind w:hanging="2"/>
              <w:rPr>
                <w:rFonts w:ascii="Arial" w:eastAsia="Arial" w:hAnsi="Arial" w:cs="Arial"/>
              </w:rPr>
            </w:pPr>
            <w:r>
              <w:rPr>
                <w:rFonts w:ascii="Arial" w:eastAsia="Arial" w:hAnsi="Arial" w:cs="Arial"/>
              </w:rPr>
              <w:t>Integral</w:t>
            </w:r>
          </w:p>
        </w:tc>
        <w:tc>
          <w:tcPr>
            <w:tcW w:w="3166" w:type="dxa"/>
            <w:tcMar>
              <w:top w:w="100" w:type="dxa"/>
              <w:left w:w="100" w:type="dxa"/>
              <w:bottom w:w="100" w:type="dxa"/>
              <w:right w:w="100" w:type="dxa"/>
            </w:tcMar>
            <w:vAlign w:val="center"/>
          </w:tcPr>
          <w:p w14:paraId="3D4027BA" w14:textId="77777777" w:rsidR="004813E2" w:rsidRDefault="004813E2" w:rsidP="00FF39B4">
            <w:pPr>
              <w:widowControl w:val="0"/>
              <w:ind w:hanging="2"/>
              <w:rPr>
                <w:rFonts w:ascii="Arial" w:eastAsia="Arial" w:hAnsi="Arial" w:cs="Arial"/>
              </w:rPr>
            </w:pPr>
            <w:r>
              <w:rPr>
                <w:rFonts w:ascii="Arial" w:eastAsia="Arial" w:hAnsi="Arial" w:cs="Arial"/>
              </w:rPr>
              <w:t>4 refeições</w:t>
            </w:r>
          </w:p>
        </w:tc>
      </w:tr>
      <w:tr w:rsidR="004813E2" w14:paraId="647BAA70" w14:textId="77777777" w:rsidTr="00FF39B4">
        <w:trPr>
          <w:trHeight w:val="400"/>
          <w:jc w:val="center"/>
        </w:trPr>
        <w:tc>
          <w:tcPr>
            <w:tcW w:w="3166" w:type="dxa"/>
            <w:vMerge/>
            <w:tcMar>
              <w:top w:w="100" w:type="dxa"/>
              <w:left w:w="100" w:type="dxa"/>
              <w:bottom w:w="100" w:type="dxa"/>
              <w:right w:w="100" w:type="dxa"/>
            </w:tcMar>
            <w:vAlign w:val="center"/>
          </w:tcPr>
          <w:p w14:paraId="12E6120B" w14:textId="77777777" w:rsidR="004813E2" w:rsidRDefault="004813E2" w:rsidP="00FF39B4">
            <w:pPr>
              <w:widowControl w:val="0"/>
              <w:pBdr>
                <w:top w:val="nil"/>
                <w:left w:val="nil"/>
                <w:bottom w:val="nil"/>
                <w:right w:val="nil"/>
                <w:between w:val="nil"/>
              </w:pBdr>
              <w:rPr>
                <w:rFonts w:ascii="Arial" w:eastAsia="Arial" w:hAnsi="Arial" w:cs="Arial"/>
              </w:rPr>
            </w:pPr>
          </w:p>
        </w:tc>
        <w:tc>
          <w:tcPr>
            <w:tcW w:w="3166" w:type="dxa"/>
            <w:tcMar>
              <w:top w:w="100" w:type="dxa"/>
              <w:left w:w="100" w:type="dxa"/>
              <w:bottom w:w="100" w:type="dxa"/>
              <w:right w:w="100" w:type="dxa"/>
            </w:tcMar>
            <w:vAlign w:val="center"/>
          </w:tcPr>
          <w:p w14:paraId="1F4EDEFA"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2FCCF264" w14:textId="77777777" w:rsidR="004813E2" w:rsidRDefault="004813E2" w:rsidP="00FF39B4">
            <w:pPr>
              <w:widowControl w:val="0"/>
              <w:ind w:hanging="2"/>
              <w:rPr>
                <w:rFonts w:ascii="Arial" w:eastAsia="Arial" w:hAnsi="Arial" w:cs="Arial"/>
              </w:rPr>
            </w:pPr>
            <w:r>
              <w:rPr>
                <w:rFonts w:ascii="Arial" w:eastAsia="Arial" w:hAnsi="Arial" w:cs="Arial"/>
              </w:rPr>
              <w:t>2 refeições</w:t>
            </w:r>
          </w:p>
        </w:tc>
      </w:tr>
      <w:tr w:rsidR="004813E2" w14:paraId="145C65AB" w14:textId="77777777" w:rsidTr="00FF39B4">
        <w:trPr>
          <w:trHeight w:val="400"/>
          <w:jc w:val="center"/>
        </w:trPr>
        <w:tc>
          <w:tcPr>
            <w:tcW w:w="3166" w:type="dxa"/>
            <w:tcMar>
              <w:top w:w="100" w:type="dxa"/>
              <w:left w:w="100" w:type="dxa"/>
              <w:bottom w:w="100" w:type="dxa"/>
              <w:right w:w="100" w:type="dxa"/>
            </w:tcMar>
            <w:vAlign w:val="center"/>
          </w:tcPr>
          <w:p w14:paraId="774668CB" w14:textId="77777777" w:rsidR="004813E2" w:rsidRDefault="004813E2" w:rsidP="00FF39B4">
            <w:pPr>
              <w:widowControl w:val="0"/>
              <w:ind w:hanging="2"/>
              <w:rPr>
                <w:rFonts w:ascii="Arial" w:eastAsia="Arial" w:hAnsi="Arial" w:cs="Arial"/>
              </w:rPr>
            </w:pPr>
            <w:r>
              <w:rPr>
                <w:rFonts w:ascii="Arial" w:eastAsia="Arial" w:hAnsi="Arial" w:cs="Arial"/>
              </w:rPr>
              <w:t xml:space="preserve">EJA </w:t>
            </w:r>
          </w:p>
        </w:tc>
        <w:tc>
          <w:tcPr>
            <w:tcW w:w="3166" w:type="dxa"/>
            <w:tcMar>
              <w:top w:w="100" w:type="dxa"/>
              <w:left w:w="100" w:type="dxa"/>
              <w:bottom w:w="100" w:type="dxa"/>
              <w:right w:w="100" w:type="dxa"/>
            </w:tcMar>
            <w:vAlign w:val="center"/>
          </w:tcPr>
          <w:p w14:paraId="632F3957" w14:textId="77777777" w:rsidR="004813E2" w:rsidRDefault="004813E2" w:rsidP="00FF39B4">
            <w:pPr>
              <w:widowControl w:val="0"/>
              <w:ind w:hanging="2"/>
              <w:rPr>
                <w:rFonts w:ascii="Arial" w:eastAsia="Arial" w:hAnsi="Arial" w:cs="Arial"/>
              </w:rPr>
            </w:pPr>
            <w:r>
              <w:rPr>
                <w:rFonts w:ascii="Arial" w:eastAsia="Arial" w:hAnsi="Arial" w:cs="Arial"/>
              </w:rPr>
              <w:t>Parcial</w:t>
            </w:r>
          </w:p>
        </w:tc>
        <w:tc>
          <w:tcPr>
            <w:tcW w:w="3166" w:type="dxa"/>
            <w:tcMar>
              <w:top w:w="100" w:type="dxa"/>
              <w:left w:w="100" w:type="dxa"/>
              <w:bottom w:w="100" w:type="dxa"/>
              <w:right w:w="100" w:type="dxa"/>
            </w:tcMar>
            <w:vAlign w:val="center"/>
          </w:tcPr>
          <w:p w14:paraId="25B7B9B7" w14:textId="77777777" w:rsidR="004813E2" w:rsidRDefault="004813E2" w:rsidP="00FF39B4">
            <w:pPr>
              <w:widowControl w:val="0"/>
              <w:ind w:hanging="2"/>
              <w:rPr>
                <w:rFonts w:ascii="Arial" w:eastAsia="Arial" w:hAnsi="Arial" w:cs="Arial"/>
              </w:rPr>
            </w:pPr>
            <w:r>
              <w:rPr>
                <w:rFonts w:ascii="Arial" w:eastAsia="Arial" w:hAnsi="Arial" w:cs="Arial"/>
              </w:rPr>
              <w:t>1 refeição</w:t>
            </w:r>
          </w:p>
        </w:tc>
      </w:tr>
      <w:tr w:rsidR="004813E2" w14:paraId="3FC3299A" w14:textId="77777777" w:rsidTr="00FF39B4">
        <w:trPr>
          <w:trHeight w:val="400"/>
          <w:jc w:val="center"/>
        </w:trPr>
        <w:tc>
          <w:tcPr>
            <w:tcW w:w="3166" w:type="dxa"/>
            <w:tcMar>
              <w:top w:w="100" w:type="dxa"/>
              <w:left w:w="100" w:type="dxa"/>
              <w:bottom w:w="100" w:type="dxa"/>
              <w:right w:w="100" w:type="dxa"/>
            </w:tcMar>
            <w:vAlign w:val="center"/>
          </w:tcPr>
          <w:p w14:paraId="37B50FD6" w14:textId="77777777" w:rsidR="004813E2" w:rsidRDefault="004813E2" w:rsidP="00FF39B4">
            <w:pPr>
              <w:widowControl w:val="0"/>
              <w:ind w:hanging="2"/>
              <w:rPr>
                <w:rFonts w:ascii="Arial" w:eastAsia="Arial" w:hAnsi="Arial" w:cs="Arial"/>
              </w:rPr>
            </w:pPr>
            <w:r>
              <w:rPr>
                <w:rFonts w:ascii="Arial" w:eastAsia="Arial" w:hAnsi="Arial" w:cs="Arial"/>
              </w:rPr>
              <w:t>Servidor</w:t>
            </w:r>
          </w:p>
        </w:tc>
        <w:tc>
          <w:tcPr>
            <w:tcW w:w="6332" w:type="dxa"/>
            <w:gridSpan w:val="2"/>
            <w:tcMar>
              <w:top w:w="100" w:type="dxa"/>
              <w:left w:w="100" w:type="dxa"/>
              <w:bottom w:w="100" w:type="dxa"/>
              <w:right w:w="100" w:type="dxa"/>
            </w:tcMar>
            <w:vAlign w:val="center"/>
          </w:tcPr>
          <w:p w14:paraId="382D5FDB" w14:textId="77777777" w:rsidR="004813E2" w:rsidRDefault="004813E2" w:rsidP="00FF39B4">
            <w:pPr>
              <w:widowControl w:val="0"/>
              <w:ind w:hanging="2"/>
              <w:rPr>
                <w:rFonts w:ascii="Arial" w:eastAsia="Arial" w:hAnsi="Arial" w:cs="Arial"/>
              </w:rPr>
            </w:pPr>
            <w:r>
              <w:rPr>
                <w:rFonts w:ascii="Arial" w:eastAsia="Arial" w:hAnsi="Arial" w:cs="Arial"/>
              </w:rPr>
              <w:t>Conforme período do alunado acompanhado pelo servidor</w:t>
            </w:r>
          </w:p>
        </w:tc>
      </w:tr>
    </w:tbl>
    <w:p w14:paraId="3D1FD901" w14:textId="77777777" w:rsidR="004813E2" w:rsidRDefault="004813E2" w:rsidP="004813E2">
      <w:pPr>
        <w:contextualSpacing/>
        <w:jc w:val="both"/>
        <w:rPr>
          <w:rFonts w:ascii="Arial" w:eastAsia="Arial" w:hAnsi="Arial" w:cs="Arial"/>
          <w:b/>
          <w:bCs/>
          <w:u w:val="single"/>
        </w:rPr>
      </w:pPr>
    </w:p>
    <w:p w14:paraId="09D4CFF6" w14:textId="77777777" w:rsidR="004813E2" w:rsidRDefault="004813E2" w:rsidP="004813E2">
      <w:pPr>
        <w:jc w:val="both"/>
        <w:rPr>
          <w:rFonts w:ascii="Arial" w:hAnsi="Arial" w:cs="Arial"/>
        </w:rPr>
      </w:pPr>
      <w:r>
        <w:rPr>
          <w:rFonts w:ascii="Arial" w:eastAsia="Arial" w:hAnsi="Arial" w:cs="Arial"/>
          <w:b/>
          <w:bCs/>
          <w:u w:val="single"/>
        </w:rPr>
        <w:t>As estimativas do número de cardápios encontram-se no Anexo B.</w:t>
      </w:r>
    </w:p>
    <w:p w14:paraId="443AC69E" w14:textId="77777777" w:rsidR="004813E2" w:rsidRDefault="004813E2" w:rsidP="004813E2">
      <w:pPr>
        <w:jc w:val="both"/>
        <w:rPr>
          <w:rFonts w:ascii="Arial" w:hAnsi="Arial" w:cs="Arial"/>
        </w:rPr>
      </w:pPr>
    </w:p>
    <w:p w14:paraId="1DE2625C" w14:textId="77777777" w:rsidR="004813E2" w:rsidRDefault="004813E2" w:rsidP="004813E2">
      <w:pPr>
        <w:widowControl w:val="0"/>
        <w:pBdr>
          <w:top w:val="nil"/>
          <w:left w:val="nil"/>
          <w:bottom w:val="nil"/>
          <w:right w:val="nil"/>
          <w:between w:val="nil"/>
        </w:pBdr>
        <w:shd w:val="clear" w:color="auto" w:fill="D0CECE" w:themeFill="background2" w:themeFillShade="E6"/>
        <w:ind w:firstLine="561"/>
        <w:contextualSpacing/>
        <w:jc w:val="both"/>
        <w:rPr>
          <w:rFonts w:ascii="Arial" w:eastAsia="Arial" w:hAnsi="Arial" w:cs="Arial"/>
          <w:b/>
          <w:bCs/>
          <w:color w:val="000000"/>
        </w:rPr>
      </w:pPr>
      <w:r>
        <w:rPr>
          <w:rFonts w:ascii="Arial" w:eastAsia="Arial" w:hAnsi="Arial" w:cs="Arial"/>
          <w:b/>
          <w:bCs/>
          <w:color w:val="000000"/>
        </w:rPr>
        <w:t>5. DA SUBCONTRATAÇÃO</w:t>
      </w:r>
    </w:p>
    <w:p w14:paraId="10E4176D" w14:textId="77777777" w:rsidR="004813E2" w:rsidRPr="00F65E14" w:rsidRDefault="004813E2" w:rsidP="004813E2">
      <w:pPr>
        <w:jc w:val="both"/>
        <w:rPr>
          <w:rFonts w:ascii="Arial" w:hAnsi="Arial" w:cs="Arial"/>
        </w:rPr>
      </w:pPr>
      <w:r>
        <w:rPr>
          <w:rFonts w:ascii="Arial" w:hAnsi="Arial" w:cs="Arial"/>
          <w:b/>
        </w:rPr>
        <w:t xml:space="preserve">a) </w:t>
      </w:r>
      <w:r>
        <w:rPr>
          <w:rFonts w:ascii="Arial" w:eastAsia="Arial" w:hAnsi="Arial" w:cs="Arial"/>
        </w:rPr>
        <w:t>A CONTRATADA não poderá subcontratar os serviços que compõem o escopo principal deste ajuste, ou seja, o fornecimento de alimentação escolar. Entretanto, admite-se a subcontratação de atividades acessórias e de apoio, tais como logística, serviços de manutenção e reparo, bem como o fornecimento de cargas de gás.</w:t>
      </w:r>
    </w:p>
    <w:p w14:paraId="19636653" w14:textId="77777777" w:rsidR="004813E2" w:rsidRDefault="004813E2" w:rsidP="004813E2">
      <w:pPr>
        <w:jc w:val="both"/>
        <w:rPr>
          <w:rFonts w:ascii="Arial" w:hAnsi="Arial" w:cs="Arial"/>
        </w:rPr>
      </w:pPr>
    </w:p>
    <w:p w14:paraId="15593AB3" w14:textId="77777777" w:rsidR="004813E2" w:rsidRDefault="004813E2" w:rsidP="004813E2">
      <w:pPr>
        <w:widowControl w:val="0"/>
        <w:pBdr>
          <w:top w:val="nil"/>
          <w:left w:val="nil"/>
          <w:bottom w:val="nil"/>
          <w:right w:val="nil"/>
          <w:between w:val="nil"/>
        </w:pBdr>
        <w:shd w:val="clear" w:color="auto" w:fill="D0CECE" w:themeFill="background2" w:themeFillShade="E6"/>
        <w:ind w:firstLine="561"/>
        <w:contextualSpacing/>
        <w:jc w:val="both"/>
        <w:rPr>
          <w:rFonts w:ascii="Arial" w:eastAsia="Arial" w:hAnsi="Arial" w:cs="Arial"/>
          <w:b/>
          <w:bCs/>
          <w:color w:val="000000"/>
        </w:rPr>
      </w:pPr>
      <w:r>
        <w:rPr>
          <w:rFonts w:ascii="Arial" w:eastAsia="Arial" w:hAnsi="Arial" w:cs="Arial"/>
          <w:b/>
          <w:bCs/>
          <w:color w:val="000000"/>
        </w:rPr>
        <w:t>6. DA SUSTENTABILIDADE</w:t>
      </w:r>
    </w:p>
    <w:p w14:paraId="1B2D8F84" w14:textId="77777777" w:rsidR="004813E2" w:rsidRDefault="004813E2" w:rsidP="004E037A">
      <w:pPr>
        <w:numPr>
          <w:ilvl w:val="0"/>
          <w:numId w:val="16"/>
        </w:numPr>
        <w:pBdr>
          <w:top w:val="nil"/>
          <w:left w:val="nil"/>
          <w:bottom w:val="nil"/>
          <w:right w:val="nil"/>
          <w:between w:val="nil"/>
        </w:pBdr>
        <w:spacing w:after="80"/>
        <w:ind w:left="284" w:hanging="284"/>
        <w:contextualSpacing/>
        <w:jc w:val="both"/>
        <w:rPr>
          <w:rFonts w:ascii="Arial" w:eastAsia="Arial" w:hAnsi="Arial" w:cs="Arial"/>
          <w:color w:val="000000"/>
        </w:rPr>
      </w:pPr>
      <w:r>
        <w:rPr>
          <w:rFonts w:ascii="Arial" w:eastAsia="Arial" w:hAnsi="Arial" w:cs="Arial"/>
          <w:color w:val="000000"/>
        </w:rPr>
        <w:t>Além dos critérios de sustentabilidade eventualmente inseridos na descrição do objeto, devem ser atendidos os seguintes requisitos, que se baseiam no Guia Nacional de Contratações Sustentáveis:</w:t>
      </w:r>
    </w:p>
    <w:p w14:paraId="3DE76E0E" w14:textId="77777777" w:rsidR="004813E2" w:rsidRDefault="004813E2" w:rsidP="004E037A">
      <w:pPr>
        <w:numPr>
          <w:ilvl w:val="3"/>
          <w:numId w:val="15"/>
        </w:numPr>
        <w:pBdr>
          <w:top w:val="nil"/>
          <w:left w:val="nil"/>
          <w:bottom w:val="nil"/>
          <w:right w:val="nil"/>
          <w:between w:val="nil"/>
        </w:pBdr>
        <w:spacing w:after="80"/>
        <w:ind w:left="567" w:hanging="283"/>
        <w:contextualSpacing/>
        <w:jc w:val="both"/>
        <w:rPr>
          <w:rFonts w:ascii="Arial" w:eastAsia="Arial" w:hAnsi="Arial" w:cs="Arial"/>
          <w:color w:val="000000"/>
        </w:rPr>
      </w:pPr>
      <w:r>
        <w:rPr>
          <w:rFonts w:ascii="Arial" w:eastAsia="Arial" w:hAnsi="Arial" w:cs="Arial"/>
          <w:color w:val="000000"/>
        </w:rPr>
        <w:t>minimizar o uso de embalagens através da utilização de materiais recicláveis ou biodegradáveis;</w:t>
      </w:r>
    </w:p>
    <w:p w14:paraId="7275E447" w14:textId="77777777" w:rsidR="004813E2" w:rsidRDefault="004813E2" w:rsidP="004E037A">
      <w:pPr>
        <w:numPr>
          <w:ilvl w:val="3"/>
          <w:numId w:val="15"/>
        </w:numPr>
        <w:pBdr>
          <w:top w:val="nil"/>
          <w:left w:val="nil"/>
          <w:bottom w:val="nil"/>
          <w:right w:val="nil"/>
          <w:between w:val="nil"/>
        </w:pBdr>
        <w:spacing w:after="80"/>
        <w:ind w:left="567" w:hanging="283"/>
        <w:contextualSpacing/>
        <w:jc w:val="both"/>
        <w:rPr>
          <w:rFonts w:ascii="Arial" w:eastAsia="Arial" w:hAnsi="Arial" w:cs="Arial"/>
          <w:color w:val="000000"/>
        </w:rPr>
      </w:pPr>
      <w:r>
        <w:rPr>
          <w:rFonts w:ascii="Arial" w:eastAsia="Arial" w:hAnsi="Arial" w:cs="Arial"/>
          <w:color w:val="000000"/>
        </w:rPr>
        <w:t>utilizar no preparo das refeições equipamentos com selo de eficiência energética e utensílios que proporcionem cocção mais rápida e com grande capacidade;</w:t>
      </w:r>
    </w:p>
    <w:p w14:paraId="2FC365CA" w14:textId="77777777" w:rsidR="004813E2" w:rsidRPr="001271C2" w:rsidRDefault="004813E2" w:rsidP="004E037A">
      <w:pPr>
        <w:numPr>
          <w:ilvl w:val="3"/>
          <w:numId w:val="15"/>
        </w:numPr>
        <w:pBdr>
          <w:top w:val="nil"/>
          <w:left w:val="nil"/>
          <w:bottom w:val="nil"/>
          <w:right w:val="nil"/>
          <w:between w:val="nil"/>
        </w:pBdr>
        <w:spacing w:after="80"/>
        <w:ind w:left="567" w:hanging="283"/>
        <w:contextualSpacing/>
        <w:jc w:val="both"/>
        <w:rPr>
          <w:rFonts w:ascii="Arial" w:hAnsi="Arial" w:cs="Arial"/>
        </w:rPr>
      </w:pPr>
      <w:r w:rsidRPr="001271C2">
        <w:rPr>
          <w:rFonts w:ascii="Arial" w:eastAsia="Arial" w:hAnsi="Arial" w:cs="Arial"/>
          <w:color w:val="000000"/>
        </w:rPr>
        <w:t>implementar projetos de avaliação de sobra limpa e resto-ingesta com proposta de educação alimentar e nutricional para minimizar o desperdício de alimentos.</w:t>
      </w:r>
    </w:p>
    <w:p w14:paraId="7624C2BB" w14:textId="77777777" w:rsidR="004813E2" w:rsidRPr="00F113B2" w:rsidRDefault="004813E2" w:rsidP="004813E2">
      <w:pPr>
        <w:jc w:val="both"/>
        <w:rPr>
          <w:rFonts w:ascii="Arial" w:hAnsi="Arial" w:cs="Arial"/>
        </w:rPr>
      </w:pPr>
    </w:p>
    <w:p w14:paraId="7B4F83A7" w14:textId="77777777" w:rsidR="004813E2" w:rsidRPr="00EF135E" w:rsidRDefault="004813E2" w:rsidP="004813E2">
      <w:pPr>
        <w:shd w:val="clear" w:color="auto" w:fill="CCCCCC"/>
        <w:tabs>
          <w:tab w:val="left" w:pos="3450"/>
        </w:tabs>
        <w:ind w:firstLine="561"/>
        <w:jc w:val="both"/>
        <w:rPr>
          <w:rFonts w:ascii="Arial" w:hAnsi="Arial" w:cs="Arial"/>
          <w:b/>
          <w:bCs/>
        </w:rPr>
      </w:pPr>
      <w:r>
        <w:rPr>
          <w:rFonts w:ascii="Arial" w:hAnsi="Arial" w:cs="Arial"/>
          <w:b/>
          <w:bCs/>
        </w:rPr>
        <w:t>7.</w:t>
      </w:r>
      <w:r w:rsidRPr="00F113B2">
        <w:rPr>
          <w:rFonts w:ascii="Arial" w:hAnsi="Arial" w:cs="Arial"/>
          <w:b/>
          <w:bCs/>
        </w:rPr>
        <w:t xml:space="preserve"> DA </w:t>
      </w:r>
      <w:r>
        <w:rPr>
          <w:rFonts w:ascii="Arial" w:hAnsi="Arial" w:cs="Arial"/>
          <w:b/>
          <w:bCs/>
        </w:rPr>
        <w:t>EXECUÇÃO DOS SERVIÇOS</w:t>
      </w:r>
    </w:p>
    <w:p w14:paraId="347AAA76" w14:textId="04585DD1" w:rsidR="004813E2" w:rsidRDefault="004813E2" w:rsidP="004E037A">
      <w:pPr>
        <w:numPr>
          <w:ilvl w:val="0"/>
          <w:numId w:val="11"/>
        </w:numPr>
        <w:tabs>
          <w:tab w:val="left" w:pos="284"/>
        </w:tabs>
        <w:suppressAutoHyphens/>
        <w:jc w:val="both"/>
        <w:rPr>
          <w:rFonts w:ascii="Arial" w:hAnsi="Arial" w:cs="Arial"/>
        </w:rPr>
      </w:pPr>
      <w:r w:rsidRPr="00AB2DE4">
        <w:rPr>
          <w:rFonts w:ascii="Arial" w:hAnsi="Arial" w:cs="Arial"/>
        </w:rPr>
        <w:t xml:space="preserve">Prazo </w:t>
      </w:r>
      <w:r w:rsidRPr="00F65E14">
        <w:rPr>
          <w:rFonts w:ascii="Arial" w:hAnsi="Arial" w:cs="Arial"/>
        </w:rPr>
        <w:t>de início</w:t>
      </w:r>
      <w:r w:rsidRPr="00E47642">
        <w:rPr>
          <w:rFonts w:ascii="Arial" w:hAnsi="Arial" w:cs="Arial"/>
          <w:color w:val="FF0000"/>
        </w:rPr>
        <w:t xml:space="preserve"> </w:t>
      </w:r>
      <w:r w:rsidRPr="00AB2DE4">
        <w:rPr>
          <w:rFonts w:ascii="Arial" w:hAnsi="Arial" w:cs="Arial"/>
        </w:rPr>
        <w:t>de execução dos serviços:</w:t>
      </w:r>
      <w:r w:rsidRPr="00AB2DE4">
        <w:rPr>
          <w:rFonts w:ascii="Arial" w:hAnsi="Arial" w:cs="Arial"/>
          <w:b/>
          <w:bCs/>
        </w:rPr>
        <w:t xml:space="preserve"> </w:t>
      </w:r>
      <w:r w:rsidRPr="00AB2DE4">
        <w:rPr>
          <w:rFonts w:ascii="Arial" w:hAnsi="Arial" w:cs="Arial"/>
        </w:rPr>
        <w:t xml:space="preserve">Até o máximo de </w:t>
      </w:r>
      <w:r>
        <w:rPr>
          <w:rFonts w:ascii="Arial" w:eastAsia="Arial" w:hAnsi="Arial" w:cs="Arial"/>
          <w:color w:val="000000"/>
        </w:rPr>
        <w:t>30 (trinta) dias corridos</w:t>
      </w:r>
      <w:r w:rsidRPr="00AB2DE4">
        <w:rPr>
          <w:rFonts w:ascii="Arial" w:hAnsi="Arial" w:cs="Arial"/>
        </w:rPr>
        <w:t xml:space="preserve">, </w:t>
      </w:r>
      <w:r w:rsidR="00DE1440">
        <w:rPr>
          <w:rFonts w:ascii="Arial" w:eastAsia="Arial" w:hAnsi="Arial" w:cs="Arial"/>
        </w:rPr>
        <w:t>contados da emissão da Ordem de Serviço pela Unidade Requisitante, a qual somente será emitida após a emissão do RECIBO DE CONFORMIDADE pelo SESMT-PMP. Compete à Contratada apresentar, em até 05 (cinco) dias úteis a partir da assinatura do contrato, os documentos exigidos no Memorial de Segurança para análise do SESMT-PMP e emissão do referido recibo.</w:t>
      </w:r>
    </w:p>
    <w:p w14:paraId="60EA3008" w14:textId="77777777" w:rsidR="004813E2" w:rsidRPr="001271C2" w:rsidRDefault="004813E2" w:rsidP="004E037A">
      <w:pPr>
        <w:numPr>
          <w:ilvl w:val="0"/>
          <w:numId w:val="11"/>
        </w:numPr>
        <w:tabs>
          <w:tab w:val="left" w:pos="284"/>
        </w:tabs>
        <w:suppressAutoHyphens/>
        <w:jc w:val="both"/>
        <w:rPr>
          <w:rFonts w:ascii="Arial" w:hAnsi="Arial" w:cs="Arial"/>
        </w:rPr>
      </w:pPr>
      <w:r>
        <w:rPr>
          <w:rFonts w:ascii="Arial" w:hAnsi="Arial" w:cs="Arial"/>
        </w:rPr>
        <w:t xml:space="preserve">Local e horário para execução dos serviços: </w:t>
      </w:r>
      <w:r w:rsidRPr="00F5402F">
        <w:rPr>
          <w:rFonts w:ascii="Arial" w:eastAsia="Arial" w:hAnsi="Arial" w:cs="Arial"/>
          <w:b/>
          <w:color w:val="000000"/>
        </w:rPr>
        <w:t>Ponto a ponto conforme relação unidades – Anexo F</w:t>
      </w:r>
      <w:r>
        <w:rPr>
          <w:rFonts w:ascii="Arial" w:eastAsia="Arial" w:hAnsi="Arial" w:cs="Arial"/>
          <w:color w:val="000000"/>
        </w:rPr>
        <w:t>.</w:t>
      </w:r>
    </w:p>
    <w:p w14:paraId="13418178" w14:textId="77777777" w:rsidR="004813E2" w:rsidRPr="001271C2" w:rsidRDefault="004813E2" w:rsidP="004E037A">
      <w:pPr>
        <w:numPr>
          <w:ilvl w:val="0"/>
          <w:numId w:val="11"/>
        </w:numPr>
        <w:tabs>
          <w:tab w:val="left" w:pos="284"/>
        </w:tabs>
        <w:suppressAutoHyphens/>
        <w:jc w:val="both"/>
        <w:rPr>
          <w:rFonts w:ascii="Arial" w:hAnsi="Arial" w:cs="Arial"/>
        </w:rPr>
      </w:pPr>
      <w:r>
        <w:rPr>
          <w:rFonts w:ascii="Arial" w:eastAsia="Arial" w:hAnsi="Arial" w:cs="Arial"/>
          <w:color w:val="000000"/>
        </w:rPr>
        <w:t xml:space="preserve">A execução dos serviços: Sistema Ponto a Ponto – O desjejum, o almoço, lanche da tarde, jantar e os lanches serão preparados e distribuídos nas próprias unidades escolares (Anexo F), por funcionários </w:t>
      </w:r>
      <w:r w:rsidRPr="004427C5">
        <w:rPr>
          <w:rFonts w:ascii="Arial" w:eastAsia="Arial" w:hAnsi="Arial" w:cs="Arial"/>
          <w:color w:val="000000"/>
        </w:rPr>
        <w:t>contratados pela empresa vencedora do certame licitatório, em regi</w:t>
      </w:r>
      <w:r w:rsidRPr="004427C5">
        <w:rPr>
          <w:rFonts w:ascii="Arial" w:eastAsia="Arial" w:hAnsi="Arial" w:cs="Arial"/>
        </w:rPr>
        <w:t xml:space="preserve">me de dedicação exclusiva de mão de obra, </w:t>
      </w:r>
      <w:r w:rsidRPr="004427C5">
        <w:rPr>
          <w:rFonts w:ascii="Arial" w:eastAsia="Arial" w:hAnsi="Arial" w:cs="Arial"/>
          <w:color w:val="000000"/>
        </w:rPr>
        <w:t>conforme detalhado no descritivo técnico;</w:t>
      </w:r>
    </w:p>
    <w:p w14:paraId="3E2D90F3" w14:textId="77777777" w:rsidR="004813E2" w:rsidRDefault="004813E2" w:rsidP="004E037A">
      <w:pPr>
        <w:numPr>
          <w:ilvl w:val="0"/>
          <w:numId w:val="11"/>
        </w:numPr>
        <w:tabs>
          <w:tab w:val="left" w:pos="284"/>
        </w:tabs>
        <w:suppressAutoHyphens/>
        <w:jc w:val="both"/>
        <w:rPr>
          <w:rFonts w:ascii="Arial" w:hAnsi="Arial" w:cs="Arial"/>
        </w:rPr>
      </w:pPr>
      <w:r>
        <w:rPr>
          <w:rFonts w:ascii="Arial" w:eastAsia="Arial" w:hAnsi="Arial" w:cs="Arial"/>
          <w:color w:val="000000"/>
        </w:rPr>
        <w:t>Apresentar receituário padronizado para todas as preparações em cada unidade escolar, de acordo com a legislação vigente. O receituário deverá ser apresentado até o prazo limite de 30 (trinta) dias após o início do contrato.</w:t>
      </w:r>
    </w:p>
    <w:p w14:paraId="751EA01A" w14:textId="77777777" w:rsidR="004813E2" w:rsidRDefault="004813E2" w:rsidP="004E037A">
      <w:pPr>
        <w:numPr>
          <w:ilvl w:val="0"/>
          <w:numId w:val="11"/>
        </w:numPr>
        <w:tabs>
          <w:tab w:val="left" w:pos="284"/>
        </w:tabs>
        <w:suppressAutoHyphens/>
        <w:jc w:val="both"/>
        <w:rPr>
          <w:rFonts w:ascii="Arial" w:hAnsi="Arial" w:cs="Arial"/>
        </w:rPr>
      </w:pPr>
      <w:r w:rsidRPr="003A6DDC">
        <w:rPr>
          <w:rFonts w:ascii="Arial" w:hAnsi="Arial" w:cs="Arial"/>
        </w:rPr>
        <w:t xml:space="preserve">Para a execução dos serviços, a Contratada deverá apresentar ao SESMT toda documentação solicitada no Memorial de Segurança, anexo a este Edital, para avaliação, parecer e enquadramento dos Programas de Segurança, que deverão ser apresentados via Sistema Sem Papel, conforme tutorial elaborado pelo mesmo, no seguinte endereço: </w:t>
      </w:r>
      <w:hyperlink r:id="rId21" w:history="1">
        <w:r w:rsidRPr="003A6DDC">
          <w:rPr>
            <w:rStyle w:val="Hyperlink"/>
            <w:rFonts w:ascii="Arial" w:hAnsi="Arial" w:cs="Arial"/>
          </w:rPr>
          <w:t>https://piracicaba.sp.gov.br/wp-content/uploads/2024/07/Tutorial-Memorial-de-Segurantha-no-Sem-Papel.pdf</w:t>
        </w:r>
      </w:hyperlink>
      <w:r w:rsidRPr="003A6DDC">
        <w:rPr>
          <w:rFonts w:ascii="Arial" w:hAnsi="Arial" w:cs="Arial"/>
        </w:rPr>
        <w:t>, para assegurar a plena execução do contrato.</w:t>
      </w:r>
    </w:p>
    <w:p w14:paraId="3C47E31B" w14:textId="32F0FFE1" w:rsidR="00665576" w:rsidRPr="00AB2DE4" w:rsidRDefault="004813E2" w:rsidP="004E037A">
      <w:pPr>
        <w:numPr>
          <w:ilvl w:val="0"/>
          <w:numId w:val="11"/>
        </w:numPr>
        <w:tabs>
          <w:tab w:val="left" w:pos="284"/>
        </w:tabs>
        <w:suppressAutoHyphens/>
        <w:jc w:val="both"/>
        <w:rPr>
          <w:rFonts w:ascii="Arial" w:hAnsi="Arial" w:cs="Arial"/>
        </w:rPr>
      </w:pPr>
      <w:r w:rsidRPr="00AB2DE4">
        <w:rPr>
          <w:rStyle w:val="Fontepargpadro1"/>
          <w:rFonts w:ascii="Arial" w:hAnsi="Arial" w:cs="Arial"/>
        </w:rPr>
        <w:t>A partir da emissão do RECIBO DE CONFORMIDADE, junto ao SESMT-PMP, mediante a entrega dos documentos mencionados no anexo do Memorial de Segurança, que atestem que a CONTRATADA cumpre as normas de Saúde Ocupacional, Meio Ambiente e Segurança do Trabalho (SMS), a empresa estará autorizada a iniciar os serviços, objeto do Edital, após a emissão da Ordem de Serviço emitida pela Unidade Requisitante.</w:t>
      </w:r>
    </w:p>
    <w:p w14:paraId="2CE06471" w14:textId="77777777" w:rsidR="00665576" w:rsidRDefault="00665576" w:rsidP="00665576">
      <w:pPr>
        <w:tabs>
          <w:tab w:val="left" w:pos="284"/>
        </w:tabs>
        <w:ind w:firstLine="709"/>
        <w:jc w:val="both"/>
        <w:rPr>
          <w:rFonts w:ascii="Arial" w:hAnsi="Arial" w:cs="Arial"/>
        </w:rPr>
      </w:pPr>
    </w:p>
    <w:p w14:paraId="691A14CE" w14:textId="6EEE33DE" w:rsidR="00665576" w:rsidRPr="003155DC" w:rsidRDefault="004813E2" w:rsidP="00665576">
      <w:pPr>
        <w:shd w:val="clear" w:color="auto" w:fill="CCCCCC"/>
        <w:ind w:firstLine="561"/>
        <w:rPr>
          <w:rFonts w:ascii="Arial" w:hAnsi="Arial" w:cs="Arial"/>
        </w:rPr>
      </w:pPr>
      <w:r>
        <w:rPr>
          <w:rFonts w:ascii="Arial" w:hAnsi="Arial" w:cs="Arial"/>
          <w:b/>
          <w:bCs/>
        </w:rPr>
        <w:t>8</w:t>
      </w:r>
      <w:r w:rsidR="00665576">
        <w:rPr>
          <w:rFonts w:ascii="Arial" w:hAnsi="Arial" w:cs="Arial"/>
          <w:b/>
          <w:bCs/>
        </w:rPr>
        <w:t>.</w:t>
      </w:r>
      <w:r w:rsidR="00665576" w:rsidRPr="003155DC">
        <w:rPr>
          <w:rFonts w:ascii="Arial" w:hAnsi="Arial" w:cs="Arial"/>
          <w:b/>
          <w:bCs/>
        </w:rPr>
        <w:t xml:space="preserve"> </w:t>
      </w:r>
      <w:r w:rsidR="00665576" w:rsidRPr="00F113B2">
        <w:rPr>
          <w:rFonts w:ascii="Arial" w:hAnsi="Arial" w:cs="Arial"/>
          <w:b/>
          <w:bCs/>
        </w:rPr>
        <w:t xml:space="preserve">DA </w:t>
      </w:r>
      <w:r w:rsidR="00665576">
        <w:rPr>
          <w:rFonts w:ascii="Arial" w:hAnsi="Arial" w:cs="Arial"/>
          <w:b/>
          <w:bCs/>
        </w:rPr>
        <w:t>VISITA TÉCNICA</w:t>
      </w:r>
    </w:p>
    <w:p w14:paraId="3CD375C6" w14:textId="77777777" w:rsidR="004813E2" w:rsidRPr="00E77172" w:rsidRDefault="004813E2" w:rsidP="004E037A">
      <w:pPr>
        <w:numPr>
          <w:ilvl w:val="0"/>
          <w:numId w:val="18"/>
        </w:numPr>
        <w:tabs>
          <w:tab w:val="left" w:pos="284"/>
        </w:tabs>
        <w:suppressAutoHyphens/>
        <w:jc w:val="both"/>
        <w:rPr>
          <w:rFonts w:ascii="Arial" w:hAnsi="Arial" w:cs="Arial"/>
        </w:rPr>
      </w:pPr>
      <w:r w:rsidRPr="00E77172">
        <w:rPr>
          <w:rFonts w:ascii="Arial" w:hAnsi="Arial" w:cs="Arial"/>
        </w:rPr>
        <w:lastRenderedPageBreak/>
        <w:t xml:space="preserve">As empresas interessadas </w:t>
      </w:r>
      <w:r>
        <w:rPr>
          <w:rFonts w:ascii="Arial" w:hAnsi="Arial" w:cs="Arial"/>
          <w:b/>
        </w:rPr>
        <w:t>poderão</w:t>
      </w:r>
      <w:r w:rsidRPr="00E77172">
        <w:rPr>
          <w:rFonts w:ascii="Arial" w:hAnsi="Arial" w:cs="Arial"/>
        </w:rPr>
        <w:t xml:space="preserve"> realizar visita técnica </w:t>
      </w:r>
      <w:r>
        <w:rPr>
          <w:rFonts w:ascii="Arial" w:hAnsi="Arial" w:cs="Arial"/>
        </w:rPr>
        <w:t xml:space="preserve">em 5% das </w:t>
      </w:r>
      <w:r>
        <w:rPr>
          <w:rFonts w:ascii="Arial" w:eastAsia="Arial" w:hAnsi="Arial" w:cs="Arial"/>
          <w:color w:val="000000"/>
        </w:rPr>
        <w:t>unidades (sendo atualmente representadas por 5 unidades escolares)</w:t>
      </w:r>
      <w:r w:rsidRPr="00E77172">
        <w:rPr>
          <w:rFonts w:ascii="Arial" w:hAnsi="Arial" w:cs="Arial"/>
        </w:rPr>
        <w:t xml:space="preserve"> onde serão executados os serviços, de forma que tenham conhecimento pleno das condições técnicas para a sua efetiva realização. </w:t>
      </w:r>
    </w:p>
    <w:p w14:paraId="175A0B1E" w14:textId="77777777" w:rsidR="004813E2" w:rsidRDefault="004813E2" w:rsidP="004E037A">
      <w:pPr>
        <w:numPr>
          <w:ilvl w:val="0"/>
          <w:numId w:val="18"/>
        </w:numPr>
        <w:tabs>
          <w:tab w:val="left" w:pos="284"/>
        </w:tabs>
        <w:suppressAutoHyphens/>
        <w:jc w:val="both"/>
        <w:rPr>
          <w:rFonts w:ascii="Arial" w:hAnsi="Arial" w:cs="Arial"/>
        </w:rPr>
      </w:pPr>
      <w:r w:rsidRPr="00E77172">
        <w:rPr>
          <w:rFonts w:ascii="Arial" w:hAnsi="Arial" w:cs="Arial"/>
        </w:rPr>
        <w:t xml:space="preserve">A visita técnica é </w:t>
      </w:r>
      <w:r>
        <w:rPr>
          <w:rFonts w:ascii="Arial" w:eastAsia="Arial" w:hAnsi="Arial" w:cs="Arial"/>
          <w:b/>
          <w:bCs/>
          <w:color w:val="000000"/>
        </w:rPr>
        <w:t>facultativa</w:t>
      </w:r>
      <w:r w:rsidRPr="00E77172">
        <w:rPr>
          <w:rFonts w:ascii="Arial" w:hAnsi="Arial" w:cs="Arial"/>
        </w:rPr>
        <w:t xml:space="preserve"> e será realizada em horário de expediente, por representante devidamente credenciado pela empresa interessada, devendo ser </w:t>
      </w:r>
      <w:r>
        <w:rPr>
          <w:rFonts w:ascii="Arial" w:eastAsia="Arial" w:hAnsi="Arial" w:cs="Arial"/>
          <w:color w:val="000000"/>
        </w:rPr>
        <w:t xml:space="preserve">previamente agendada junto a Divisão de Alimentação e Nutrição, através do telefone (19) 3421.5222 / 3421-0384 / 3421-0864 ou e-mail: </w:t>
      </w:r>
      <w:hyperlink r:id="rId22">
        <w:r>
          <w:rPr>
            <w:rFonts w:ascii="Arial" w:eastAsia="Arial" w:hAnsi="Arial" w:cs="Arial"/>
            <w:color w:val="0000FF"/>
            <w:u w:val="single"/>
          </w:rPr>
          <w:t>mariana.trovo@educacao.piracicaba.sp.gov.br</w:t>
        </w:r>
      </w:hyperlink>
      <w:r>
        <w:rPr>
          <w:rFonts w:ascii="Arial" w:eastAsia="Arial" w:hAnsi="Arial" w:cs="Arial"/>
          <w:color w:val="000000"/>
        </w:rPr>
        <w:t xml:space="preserve"> com Mariana Trovó</w:t>
      </w:r>
      <w:r w:rsidRPr="00E77172">
        <w:rPr>
          <w:rFonts w:ascii="Arial" w:hAnsi="Arial" w:cs="Arial"/>
        </w:rPr>
        <w:t>.</w:t>
      </w:r>
    </w:p>
    <w:p w14:paraId="48B8ACCD" w14:textId="74693DBC" w:rsidR="00665576" w:rsidRPr="00B71ACF" w:rsidRDefault="004813E2" w:rsidP="004813E2">
      <w:pPr>
        <w:tabs>
          <w:tab w:val="left" w:pos="284"/>
        </w:tabs>
        <w:suppressAutoHyphens/>
        <w:jc w:val="both"/>
        <w:rPr>
          <w:rFonts w:ascii="Arial" w:hAnsi="Arial" w:cs="Arial"/>
        </w:rPr>
      </w:pPr>
      <w:r>
        <w:rPr>
          <w:rFonts w:ascii="Arial" w:eastAsia="Arial" w:hAnsi="Arial" w:cs="Arial"/>
        </w:rPr>
        <w:t xml:space="preserve">JUSTIFICATIVA: O objeto demanda excelência em sua execução, diante da importância do preparo e o fornecimento de alimentação de qualidade aos alunos da rede escolar, sendo imprescindível que as empresas interessadas possuam pleno conhecimento dos locais, condições e dificuldades do serviço, evitando alegações futuras de desconhecimentos de tais peculiaridades e frustrando o interesse da Administração. A visita poderá ser realizada durante todo o período entre a publicação e a abertura do certame </w:t>
      </w:r>
      <w:r>
        <w:rPr>
          <w:rFonts w:ascii="Arial" w:eastAsia="Arial" w:hAnsi="Arial" w:cs="Arial"/>
          <w:b/>
          <w:bCs/>
        </w:rPr>
        <w:t>(Súmula TCESP nº 39).</w:t>
      </w:r>
    </w:p>
    <w:p w14:paraId="6FCA1A99" w14:textId="77777777" w:rsidR="00665576" w:rsidRDefault="00665576" w:rsidP="00665576">
      <w:pPr>
        <w:tabs>
          <w:tab w:val="left" w:pos="284"/>
        </w:tabs>
        <w:jc w:val="both"/>
        <w:rPr>
          <w:rFonts w:ascii="Arial" w:eastAsia="Arial" w:hAnsi="Arial" w:cs="Arial"/>
          <w:color w:val="000000"/>
        </w:rPr>
      </w:pPr>
    </w:p>
    <w:p w14:paraId="376B4F87" w14:textId="48C6F2A4" w:rsidR="00665576" w:rsidRPr="003155DC" w:rsidRDefault="00571298" w:rsidP="00665576">
      <w:pPr>
        <w:shd w:val="clear" w:color="auto" w:fill="CCCCCC"/>
        <w:ind w:firstLine="561"/>
        <w:jc w:val="both"/>
        <w:rPr>
          <w:rFonts w:ascii="Arial" w:hAnsi="Arial" w:cs="Arial"/>
        </w:rPr>
      </w:pPr>
      <w:r>
        <w:rPr>
          <w:rFonts w:ascii="Arial" w:hAnsi="Arial" w:cs="Arial"/>
          <w:b/>
          <w:bCs/>
        </w:rPr>
        <w:t>9</w:t>
      </w:r>
      <w:r w:rsidR="00665576">
        <w:rPr>
          <w:rFonts w:ascii="Arial" w:hAnsi="Arial" w:cs="Arial"/>
          <w:b/>
          <w:bCs/>
        </w:rPr>
        <w:t>.</w:t>
      </w:r>
      <w:r w:rsidR="00665576" w:rsidRPr="003155DC">
        <w:rPr>
          <w:rFonts w:ascii="Arial" w:hAnsi="Arial" w:cs="Arial"/>
          <w:b/>
          <w:bCs/>
        </w:rPr>
        <w:t xml:space="preserve"> EXIGÊNCIA PARA HABILITAÇÃO:</w:t>
      </w:r>
    </w:p>
    <w:p w14:paraId="2AD6AFE8" w14:textId="77777777" w:rsidR="00665576" w:rsidRDefault="00665576" w:rsidP="004E037A">
      <w:pPr>
        <w:numPr>
          <w:ilvl w:val="0"/>
          <w:numId w:val="12"/>
        </w:numPr>
        <w:tabs>
          <w:tab w:val="left" w:pos="284"/>
        </w:tabs>
        <w:suppressAutoHyphens/>
        <w:jc w:val="both"/>
        <w:rPr>
          <w:rFonts w:ascii="Arial" w:hAnsi="Arial" w:cs="Arial"/>
          <w:color w:val="000000"/>
        </w:rPr>
      </w:pPr>
      <w:r>
        <w:rPr>
          <w:rFonts w:ascii="Arial" w:hAnsi="Arial" w:cs="Arial"/>
          <w:b/>
          <w:bCs/>
          <w:color w:val="000000"/>
        </w:rPr>
        <w:t>HABILITAÇÃO JURÍDICA</w:t>
      </w:r>
    </w:p>
    <w:p w14:paraId="09272429" w14:textId="77777777" w:rsidR="00665576" w:rsidRDefault="00665576" w:rsidP="004E037A">
      <w:pPr>
        <w:numPr>
          <w:ilvl w:val="1"/>
          <w:numId w:val="12"/>
        </w:numPr>
        <w:tabs>
          <w:tab w:val="left" w:pos="284"/>
        </w:tabs>
        <w:suppressAutoHyphens/>
        <w:jc w:val="both"/>
        <w:rPr>
          <w:rFonts w:ascii="Arial" w:hAnsi="Arial" w:cs="Arial"/>
          <w:color w:val="000000"/>
        </w:rPr>
      </w:pPr>
      <w:r>
        <w:rPr>
          <w:rFonts w:ascii="Arial" w:hAnsi="Arial" w:cs="Arial"/>
          <w:color w:val="000000"/>
        </w:rPr>
        <w:t xml:space="preserve">Registro Comercial, no caso de empresa individual; </w:t>
      </w:r>
      <w:r>
        <w:rPr>
          <w:rFonts w:ascii="Arial" w:hAnsi="Arial" w:cs="Arial"/>
          <w:b/>
          <w:color w:val="000000"/>
        </w:rPr>
        <w:t>ou</w:t>
      </w:r>
      <w:r>
        <w:rPr>
          <w:rFonts w:ascii="Arial" w:hAnsi="Arial" w:cs="Arial"/>
          <w:color w:val="000000"/>
        </w:rPr>
        <w:t xml:space="preserve"> Ato constitutivo (Estatuto ou Contrato Social em vigor), devidamente registrado no Órgão competente, acompanhado de documento comprobatório da eleição dos atuais administradores; </w:t>
      </w:r>
      <w:r>
        <w:rPr>
          <w:rFonts w:ascii="Arial" w:hAnsi="Arial" w:cs="Arial"/>
          <w:b/>
          <w:color w:val="000000"/>
        </w:rPr>
        <w:t>ou</w:t>
      </w:r>
      <w:r>
        <w:rPr>
          <w:rFonts w:ascii="Arial" w:hAnsi="Arial" w:cs="Arial"/>
          <w:color w:val="000000"/>
        </w:rPr>
        <w:t xml:space="preserve"> Inscrição do Ato Constitutivo, no caso de Sociedades Simples, acompanhada de prova de designação da diretoria em exercício.</w:t>
      </w:r>
    </w:p>
    <w:p w14:paraId="3DA2FA4F" w14:textId="77777777" w:rsidR="00665576" w:rsidRDefault="00665576" w:rsidP="00665576">
      <w:pPr>
        <w:tabs>
          <w:tab w:val="left" w:pos="945"/>
        </w:tabs>
        <w:jc w:val="both"/>
        <w:rPr>
          <w:rFonts w:ascii="Arial" w:hAnsi="Arial" w:cs="Arial"/>
        </w:rPr>
      </w:pPr>
      <w:r>
        <w:rPr>
          <w:rFonts w:ascii="Arial" w:hAnsi="Arial" w:cs="Arial"/>
        </w:rPr>
        <w:tab/>
      </w:r>
    </w:p>
    <w:p w14:paraId="30697221" w14:textId="77777777" w:rsidR="00665576" w:rsidRDefault="00665576" w:rsidP="004E037A">
      <w:pPr>
        <w:numPr>
          <w:ilvl w:val="0"/>
          <w:numId w:val="12"/>
        </w:numPr>
        <w:tabs>
          <w:tab w:val="left" w:pos="284"/>
        </w:tabs>
        <w:suppressAutoHyphens/>
        <w:jc w:val="both"/>
        <w:rPr>
          <w:rFonts w:ascii="Arial" w:hAnsi="Arial" w:cs="Arial"/>
        </w:rPr>
      </w:pPr>
      <w:r>
        <w:rPr>
          <w:rFonts w:ascii="Arial" w:hAnsi="Arial" w:cs="Arial"/>
          <w:b/>
          <w:bCs/>
        </w:rPr>
        <w:t>REGULARIDADE FISCAL E TRABALHISTA</w:t>
      </w:r>
    </w:p>
    <w:p w14:paraId="584C3620" w14:textId="77777777" w:rsidR="00665576" w:rsidRDefault="00665576" w:rsidP="004E037A">
      <w:pPr>
        <w:numPr>
          <w:ilvl w:val="1"/>
          <w:numId w:val="12"/>
        </w:numPr>
        <w:tabs>
          <w:tab w:val="left" w:pos="284"/>
        </w:tabs>
        <w:suppressAutoHyphens/>
        <w:jc w:val="both"/>
        <w:rPr>
          <w:rFonts w:ascii="Arial" w:hAnsi="Arial" w:cs="Arial"/>
        </w:rPr>
      </w:pPr>
      <w:r w:rsidRPr="00B039A0">
        <w:rPr>
          <w:rFonts w:ascii="Arial" w:hAnsi="Arial" w:cs="Arial"/>
          <w:color w:val="000000"/>
        </w:rPr>
        <w:t>Inscrição no Cadastro Nacional de Pessoa Jurídica (CNPJ), do Ministério da Fazenda.</w:t>
      </w:r>
    </w:p>
    <w:p w14:paraId="7EC5572B" w14:textId="77777777" w:rsidR="00665576" w:rsidRPr="001A7BE5" w:rsidRDefault="00665576" w:rsidP="004E037A">
      <w:pPr>
        <w:numPr>
          <w:ilvl w:val="1"/>
          <w:numId w:val="12"/>
        </w:numPr>
        <w:tabs>
          <w:tab w:val="left" w:pos="284"/>
        </w:tabs>
        <w:suppressAutoHyphens/>
        <w:jc w:val="both"/>
        <w:rPr>
          <w:rFonts w:ascii="Arial" w:hAnsi="Arial" w:cs="Arial"/>
        </w:rPr>
      </w:pPr>
      <w:r w:rsidRPr="00B039A0">
        <w:rPr>
          <w:rFonts w:ascii="Arial" w:hAnsi="Arial" w:cs="Arial"/>
          <w:color w:val="000000"/>
        </w:rPr>
        <w:t>Certidão Conjunta Negativa de Débitos ou Positiva com Efeito de Negativa, relativa a Tributos Federais (inclusive as contribuições sociais) e à Dívida Ativa da União;</w:t>
      </w:r>
    </w:p>
    <w:p w14:paraId="73ADFBE3" w14:textId="77777777" w:rsidR="00665576" w:rsidRPr="00FF7479" w:rsidRDefault="00665576" w:rsidP="004E037A">
      <w:pPr>
        <w:numPr>
          <w:ilvl w:val="1"/>
          <w:numId w:val="12"/>
        </w:numPr>
        <w:tabs>
          <w:tab w:val="left" w:pos="284"/>
        </w:tabs>
        <w:suppressAutoHyphens/>
        <w:jc w:val="both"/>
        <w:rPr>
          <w:rFonts w:ascii="Arial" w:hAnsi="Arial" w:cs="Arial"/>
          <w:color w:val="000000"/>
        </w:rPr>
      </w:pPr>
      <w:r w:rsidRPr="00FF7479">
        <w:rPr>
          <w:rFonts w:ascii="Arial" w:hAnsi="Arial" w:cs="Arial"/>
          <w:color w:val="000000"/>
        </w:rPr>
        <w:t>Certidão negativa de Débitos ou Positiva com Efeito de Negativa de</w:t>
      </w:r>
      <w:r w:rsidRPr="00FF7479">
        <w:rPr>
          <w:rFonts w:ascii="Arial" w:hAnsi="Arial" w:cs="Arial"/>
        </w:rPr>
        <w:t xml:space="preserve"> Tributos Estaduais relativos ao ICMS;</w:t>
      </w:r>
    </w:p>
    <w:p w14:paraId="74A529A0" w14:textId="77777777" w:rsidR="00665576" w:rsidRPr="001A7BE5" w:rsidRDefault="00665576" w:rsidP="004E037A">
      <w:pPr>
        <w:numPr>
          <w:ilvl w:val="2"/>
          <w:numId w:val="12"/>
        </w:numPr>
        <w:tabs>
          <w:tab w:val="left" w:pos="284"/>
          <w:tab w:val="left" w:pos="426"/>
        </w:tabs>
        <w:suppressAutoHyphens/>
        <w:jc w:val="both"/>
        <w:rPr>
          <w:rFonts w:ascii="Arial" w:hAnsi="Arial" w:cs="Arial"/>
        </w:rPr>
      </w:pPr>
      <w:r w:rsidRPr="00FF7479">
        <w:rPr>
          <w:rFonts w:ascii="Arial" w:hAnsi="Arial" w:cs="Arial"/>
          <w:color w:val="000000"/>
        </w:rPr>
        <w:t>Será exigida comprovação somente sobre débitos inscritos em dívida ativa.</w:t>
      </w:r>
    </w:p>
    <w:p w14:paraId="7F3ACA32" w14:textId="77777777" w:rsidR="00665576" w:rsidRPr="00F602A8" w:rsidRDefault="00665576" w:rsidP="004E037A">
      <w:pPr>
        <w:numPr>
          <w:ilvl w:val="1"/>
          <w:numId w:val="12"/>
        </w:numPr>
        <w:tabs>
          <w:tab w:val="left" w:pos="284"/>
          <w:tab w:val="left" w:pos="426"/>
        </w:tabs>
        <w:suppressAutoHyphens/>
        <w:jc w:val="both"/>
      </w:pPr>
      <w:r w:rsidRPr="00F602A8">
        <w:rPr>
          <w:rFonts w:ascii="Arial" w:hAnsi="Arial" w:cs="Arial"/>
          <w:color w:val="000000"/>
        </w:rPr>
        <w:t>C</w:t>
      </w:r>
      <w:r w:rsidRPr="00F602A8">
        <w:rPr>
          <w:rFonts w:ascii="Arial" w:hAnsi="Arial" w:cs="Calibri"/>
          <w:color w:val="000000"/>
        </w:rPr>
        <w:t>ertidão Negativa de Débitos ou Positiva com Efeito de Negativa de Débitos com a Fazenda Municipal</w:t>
      </w:r>
      <w:r w:rsidRPr="00F602A8">
        <w:rPr>
          <w:rFonts w:ascii="Arial" w:hAnsi="Arial" w:cs="Arial"/>
          <w:color w:val="000000"/>
        </w:rPr>
        <w:t xml:space="preserve"> de débito, relativa à sede ou do domicílio do licitante, com relação aos tributos mobiliários (ISS);</w:t>
      </w:r>
    </w:p>
    <w:p w14:paraId="0D6BCFBC" w14:textId="77777777" w:rsidR="00665576" w:rsidRPr="00F602A8" w:rsidRDefault="00665576" w:rsidP="004E037A">
      <w:pPr>
        <w:numPr>
          <w:ilvl w:val="1"/>
          <w:numId w:val="12"/>
        </w:numPr>
        <w:tabs>
          <w:tab w:val="left" w:pos="284"/>
          <w:tab w:val="left" w:pos="426"/>
        </w:tabs>
        <w:suppressAutoHyphens/>
        <w:jc w:val="both"/>
      </w:pPr>
      <w:r w:rsidRPr="00F602A8">
        <w:rPr>
          <w:rFonts w:ascii="Arial" w:hAnsi="Arial" w:cs="Arial"/>
          <w:color w:val="000000"/>
        </w:rPr>
        <w:t xml:space="preserve">Certidão de regularidade de débito para com o Fundo de Garantia por Tempo de Serviço (FGTS); </w:t>
      </w:r>
    </w:p>
    <w:p w14:paraId="7C0D249A" w14:textId="77777777" w:rsidR="00665576" w:rsidRDefault="00665576" w:rsidP="004E037A">
      <w:pPr>
        <w:numPr>
          <w:ilvl w:val="1"/>
          <w:numId w:val="12"/>
        </w:numPr>
        <w:tabs>
          <w:tab w:val="left" w:pos="284"/>
          <w:tab w:val="left" w:pos="426"/>
        </w:tabs>
        <w:suppressAutoHyphens/>
        <w:jc w:val="both"/>
      </w:pPr>
      <w:r w:rsidRPr="00F602A8">
        <w:rPr>
          <w:rFonts w:ascii="Arial" w:hAnsi="Arial" w:cs="Arial"/>
          <w:color w:val="000000"/>
        </w:rPr>
        <w:t>Certidão Negativa de Débitos Trabalhistas ou Positiva de Débitos Trabalhistas com Efeito de Negativa.</w:t>
      </w:r>
    </w:p>
    <w:p w14:paraId="1F4228D3" w14:textId="77777777" w:rsidR="00665576" w:rsidRDefault="00665576" w:rsidP="00665576">
      <w:pPr>
        <w:tabs>
          <w:tab w:val="left" w:pos="284"/>
        </w:tabs>
        <w:jc w:val="both"/>
        <w:rPr>
          <w:rFonts w:ascii="Arial" w:hAnsi="Arial" w:cs="Arial"/>
          <w:highlight w:val="yellow"/>
        </w:rPr>
      </w:pPr>
    </w:p>
    <w:p w14:paraId="4824EA50" w14:textId="77777777" w:rsidR="00665576" w:rsidRDefault="00665576" w:rsidP="004E037A">
      <w:pPr>
        <w:numPr>
          <w:ilvl w:val="0"/>
          <w:numId w:val="12"/>
        </w:numPr>
        <w:tabs>
          <w:tab w:val="left" w:pos="284"/>
        </w:tabs>
        <w:suppressAutoHyphens/>
        <w:jc w:val="both"/>
        <w:rPr>
          <w:rFonts w:ascii="Arial" w:hAnsi="Arial" w:cs="Arial"/>
        </w:rPr>
      </w:pPr>
      <w:r>
        <w:rPr>
          <w:rFonts w:ascii="Arial" w:hAnsi="Arial" w:cs="Arial"/>
          <w:b/>
          <w:bCs/>
        </w:rPr>
        <w:t>QUALIFICAÇÃO ECONÔMICO-FINANCEIRA</w:t>
      </w:r>
    </w:p>
    <w:p w14:paraId="4B3DD9BA" w14:textId="71674A8A" w:rsidR="00665576" w:rsidRDefault="00665576" w:rsidP="004E037A">
      <w:pPr>
        <w:numPr>
          <w:ilvl w:val="1"/>
          <w:numId w:val="12"/>
        </w:numPr>
        <w:tabs>
          <w:tab w:val="left" w:pos="284"/>
        </w:tabs>
        <w:suppressAutoHyphens/>
        <w:jc w:val="both"/>
        <w:rPr>
          <w:rFonts w:ascii="Arial" w:hAnsi="Arial" w:cs="Arial"/>
        </w:rPr>
      </w:pPr>
      <w:r>
        <w:rPr>
          <w:rFonts w:ascii="Arial" w:hAnsi="Arial" w:cs="Arial"/>
        </w:rPr>
        <w:t xml:space="preserve">Certidão negativa de </w:t>
      </w:r>
      <w:r>
        <w:rPr>
          <w:rFonts w:ascii="Arial" w:hAnsi="Arial" w:cs="Arial"/>
          <w:b/>
        </w:rPr>
        <w:t xml:space="preserve">falência </w:t>
      </w:r>
      <w:r>
        <w:rPr>
          <w:rFonts w:ascii="Arial" w:hAnsi="Arial" w:cs="Arial"/>
        </w:rPr>
        <w:t>expedida pelo distribuidor da sede da pessoa jurídica, com data não superior a 180 (cento e oitenta) dias, da data limite para o recebimento das propostas da presente licitação.</w:t>
      </w:r>
    </w:p>
    <w:p w14:paraId="22A38852" w14:textId="605E7066" w:rsidR="00571298" w:rsidRDefault="00571298" w:rsidP="004E037A">
      <w:pPr>
        <w:numPr>
          <w:ilvl w:val="2"/>
          <w:numId w:val="12"/>
        </w:numPr>
        <w:tabs>
          <w:tab w:val="left" w:pos="284"/>
        </w:tabs>
        <w:suppressAutoHyphens/>
        <w:jc w:val="both"/>
        <w:rPr>
          <w:rFonts w:ascii="Arial" w:hAnsi="Arial" w:cs="Arial"/>
        </w:rPr>
      </w:pPr>
      <w:r>
        <w:rPr>
          <w:rFonts w:ascii="Arial" w:hAnsi="Arial" w:cs="Arial"/>
        </w:rPr>
        <w:t>Havendo a exigência de complementação indicada na própria certidão de falência, deverá ser apresentada a respectiva certidão complementar, nos termos ali indicados, conforme orientação do Tribunal de Justiça da sede da Licitante.</w:t>
      </w:r>
    </w:p>
    <w:p w14:paraId="1ED6862B" w14:textId="666AB73F" w:rsidR="00665576" w:rsidRDefault="00571298" w:rsidP="004E037A">
      <w:pPr>
        <w:numPr>
          <w:ilvl w:val="1"/>
          <w:numId w:val="12"/>
        </w:numPr>
        <w:tabs>
          <w:tab w:val="left" w:pos="284"/>
          <w:tab w:val="left" w:pos="426"/>
        </w:tabs>
        <w:suppressAutoHyphens/>
        <w:jc w:val="both"/>
        <w:rPr>
          <w:rFonts w:ascii="Arial" w:hAnsi="Arial" w:cs="Arial"/>
        </w:rPr>
      </w:pPr>
      <w:r>
        <w:rPr>
          <w:rFonts w:ascii="Arial" w:hAnsi="Arial" w:cs="Arial"/>
        </w:rPr>
        <w:t xml:space="preserve">Comprovação de capital social, correspondente a, no mínimo </w:t>
      </w:r>
      <w:r w:rsidRPr="009263BA">
        <w:rPr>
          <w:rFonts w:ascii="Arial" w:eastAsia="Arial" w:hAnsi="Arial" w:cs="Arial"/>
          <w:b/>
          <w:color w:val="000000"/>
        </w:rPr>
        <w:t>10% do valor previsto para 12 (doze) meses de contratação</w:t>
      </w:r>
      <w:r w:rsidRPr="009263BA">
        <w:rPr>
          <w:rFonts w:ascii="Arial" w:eastAsia="Arial" w:hAnsi="Arial" w:cs="Arial"/>
          <w:color w:val="000000"/>
        </w:rPr>
        <w:t xml:space="preserve">, ou seja, </w:t>
      </w:r>
      <w:r w:rsidRPr="00F033D5">
        <w:rPr>
          <w:rFonts w:ascii="Arial" w:eastAsia="Arial" w:hAnsi="Arial" w:cs="Arial"/>
          <w:b/>
        </w:rPr>
        <w:t>R$ 8.117.673,0</w:t>
      </w:r>
      <w:r>
        <w:rPr>
          <w:rFonts w:ascii="Arial" w:eastAsia="Arial" w:hAnsi="Arial" w:cs="Arial"/>
          <w:b/>
        </w:rPr>
        <w:t>3</w:t>
      </w:r>
      <w:r w:rsidRPr="00F033D5">
        <w:rPr>
          <w:rFonts w:ascii="Arial" w:eastAsia="Arial" w:hAnsi="Arial" w:cs="Arial"/>
          <w:b/>
        </w:rPr>
        <w:t xml:space="preserve"> (oito milhões, cento e dezessete mil, seiscentos e setenta e três reais e </w:t>
      </w:r>
      <w:r>
        <w:rPr>
          <w:rFonts w:ascii="Arial" w:eastAsia="Arial" w:hAnsi="Arial" w:cs="Arial"/>
          <w:b/>
        </w:rPr>
        <w:t>três</w:t>
      </w:r>
      <w:r w:rsidRPr="00F033D5">
        <w:rPr>
          <w:rFonts w:ascii="Arial" w:eastAsia="Arial" w:hAnsi="Arial" w:cs="Arial"/>
          <w:b/>
        </w:rPr>
        <w:t xml:space="preserve"> centavos)</w:t>
      </w:r>
      <w:r w:rsidR="00665576" w:rsidRPr="00DB1F22">
        <w:rPr>
          <w:rFonts w:ascii="Arial" w:hAnsi="Arial" w:cs="Arial"/>
          <w:b/>
        </w:rPr>
        <w:t>.</w:t>
      </w:r>
    </w:p>
    <w:p w14:paraId="26E5F20B" w14:textId="77777777" w:rsidR="00665576" w:rsidRPr="00BA12E3" w:rsidRDefault="00665576" w:rsidP="004E037A">
      <w:pPr>
        <w:numPr>
          <w:ilvl w:val="2"/>
          <w:numId w:val="12"/>
        </w:numPr>
        <w:tabs>
          <w:tab w:val="left" w:pos="284"/>
          <w:tab w:val="left" w:pos="426"/>
        </w:tabs>
        <w:suppressAutoHyphens/>
        <w:jc w:val="both"/>
        <w:rPr>
          <w:rFonts w:ascii="Arial" w:hAnsi="Arial" w:cs="Arial"/>
        </w:rPr>
      </w:pPr>
      <w:r w:rsidRPr="00BA12E3">
        <w:rPr>
          <w:rFonts w:ascii="Arial" w:hAnsi="Arial" w:cs="Arial"/>
        </w:rPr>
        <w:t>No caso de consórcio, o capital social mínimo a ser comprovado, registrado na junta Comercial ou no órgão competente a que se refere o item 2, acima, com fulcro o artigo 15, §1º, da Lei 14.133/2021, será acrescido de 30% (trinta por cento) do valor exigido para licitante individual, podendo ser comprovado pela soma dos capitais das empresas que o compõem, tomando-se como base de cálculo o valor total aqui exigido, inexigível este acréscimo para os consórcios compostos, em sua totalidade, por micro e pequenas empresas assim definidas em lei.</w:t>
      </w:r>
    </w:p>
    <w:p w14:paraId="5E836257" w14:textId="77777777" w:rsidR="00665576" w:rsidRPr="00EA4737" w:rsidRDefault="00665576" w:rsidP="004E037A">
      <w:pPr>
        <w:numPr>
          <w:ilvl w:val="1"/>
          <w:numId w:val="12"/>
        </w:numPr>
        <w:tabs>
          <w:tab w:val="left" w:pos="284"/>
          <w:tab w:val="left" w:pos="426"/>
        </w:tabs>
        <w:suppressAutoHyphens/>
        <w:jc w:val="both"/>
        <w:rPr>
          <w:rFonts w:ascii="Arial" w:hAnsi="Arial" w:cs="Arial"/>
        </w:rPr>
      </w:pPr>
      <w:r w:rsidRPr="00EA4737">
        <w:rPr>
          <w:rFonts w:ascii="Arial" w:hAnsi="Arial" w:cs="Arial"/>
        </w:rPr>
        <w:t>Balanço patrimonial e demonstrações contábeis do</w:t>
      </w:r>
      <w:r>
        <w:rPr>
          <w:rFonts w:ascii="Arial" w:hAnsi="Arial" w:cs="Arial"/>
        </w:rPr>
        <w:t>s</w:t>
      </w:r>
      <w:r w:rsidRPr="00EA4737">
        <w:rPr>
          <w:rFonts w:ascii="Arial" w:hAnsi="Arial" w:cs="Arial"/>
        </w:rPr>
        <w:t xml:space="preserve"> último</w:t>
      </w:r>
      <w:r>
        <w:rPr>
          <w:rFonts w:ascii="Arial" w:hAnsi="Arial" w:cs="Arial"/>
        </w:rPr>
        <w:t>s dois</w:t>
      </w:r>
      <w:r w:rsidRPr="00EA4737">
        <w:rPr>
          <w:rFonts w:ascii="Arial" w:hAnsi="Arial" w:cs="Arial"/>
        </w:rPr>
        <w:t xml:space="preserve"> exercício</w:t>
      </w:r>
      <w:r>
        <w:rPr>
          <w:rFonts w:ascii="Arial" w:hAnsi="Arial" w:cs="Arial"/>
        </w:rPr>
        <w:t>s</w:t>
      </w:r>
      <w:r w:rsidRPr="00EA4737">
        <w:rPr>
          <w:rFonts w:ascii="Arial" w:hAnsi="Arial" w:cs="Arial"/>
        </w:rPr>
        <w:t xml:space="preserve"> socia</w:t>
      </w:r>
      <w:r>
        <w:rPr>
          <w:rFonts w:ascii="Arial" w:hAnsi="Arial" w:cs="Arial"/>
        </w:rPr>
        <w:t>is</w:t>
      </w:r>
      <w:r w:rsidRPr="00EA4737">
        <w:rPr>
          <w:rFonts w:ascii="Arial" w:hAnsi="Arial" w:cs="Arial"/>
        </w:rPr>
        <w:t>, já exigíveis e apresentados na forma da lei, que comprovem a boa situação financeira da empresa, vedada a substituição por balancetes ou balanços provisórios, podendo ser atualizados por índices oficiais quando encerrados há mais de 3 (três) meses da data de apresentação da proposta.</w:t>
      </w:r>
    </w:p>
    <w:p w14:paraId="71609558" w14:textId="77777777" w:rsidR="00665576" w:rsidRPr="00B6475B" w:rsidRDefault="00665576" w:rsidP="004E037A">
      <w:pPr>
        <w:numPr>
          <w:ilvl w:val="2"/>
          <w:numId w:val="12"/>
        </w:numPr>
        <w:tabs>
          <w:tab w:val="left" w:pos="284"/>
          <w:tab w:val="left" w:pos="426"/>
        </w:tabs>
        <w:suppressAutoHyphens/>
        <w:jc w:val="both"/>
        <w:rPr>
          <w:rFonts w:ascii="Arial" w:hAnsi="Arial" w:cs="Arial"/>
        </w:rPr>
      </w:pPr>
      <w:r w:rsidRPr="00EA4737">
        <w:rPr>
          <w:rFonts w:ascii="Arial" w:hAnsi="Arial" w:cs="Arial"/>
        </w:rPr>
        <w:t>Para atendimento do artigo 69 da Lei 14.133/21 a comprovação da boa situação financeira da empresa será feita de forma objetiva, através do cálculo de índices contábeis previstos no edital e devidamente justificados no processo administrativo da licitação que tenha dado início ao certame licitatório, vedada a exigência de índices e valores não usualmente adotados para a correta avaliação de situação financeira suficiente ao cumprimento das obrigações decorrentes da licitação, adotando a P.M. De Piracicaba os índices abaixo:</w:t>
      </w:r>
    </w:p>
    <w:p w14:paraId="214E46D5" w14:textId="77777777" w:rsidR="00665576" w:rsidRPr="00EA4737" w:rsidRDefault="00665576" w:rsidP="00665576">
      <w:pPr>
        <w:pStyle w:val="PargrafodaLista"/>
        <w:ind w:left="567"/>
        <w:jc w:val="both"/>
        <w:rPr>
          <w:rFonts w:ascii="Arial" w:hAnsi="Arial" w:cs="Arial"/>
          <w:b/>
          <w:bCs/>
        </w:rPr>
      </w:pPr>
      <w:r>
        <w:rPr>
          <w:rFonts w:ascii="Arial" w:hAnsi="Arial" w:cs="Arial"/>
          <w:b/>
          <w:bCs/>
        </w:rPr>
        <w:t xml:space="preserve">a) </w:t>
      </w:r>
      <w:r w:rsidRPr="00EA4737">
        <w:rPr>
          <w:rFonts w:ascii="Arial" w:hAnsi="Arial" w:cs="Arial"/>
          <w:b/>
          <w:bCs/>
        </w:rPr>
        <w:t>Índice de Liquidez Geral (LG) = (AC+RLP) / (PC+PNC)</w:t>
      </w:r>
    </w:p>
    <w:p w14:paraId="53002894" w14:textId="77777777" w:rsidR="00665576" w:rsidRPr="00EA4737" w:rsidRDefault="00665576" w:rsidP="00665576">
      <w:pPr>
        <w:pStyle w:val="PargrafodaLista"/>
        <w:ind w:left="567"/>
        <w:jc w:val="both"/>
        <w:rPr>
          <w:rFonts w:ascii="Arial" w:hAnsi="Arial" w:cs="Arial"/>
          <w:b/>
          <w:bCs/>
        </w:rPr>
      </w:pPr>
      <w:r>
        <w:rPr>
          <w:rFonts w:ascii="Arial" w:hAnsi="Arial" w:cs="Arial"/>
          <w:b/>
          <w:bCs/>
        </w:rPr>
        <w:t>b)</w:t>
      </w:r>
      <w:r w:rsidRPr="00EA4737">
        <w:rPr>
          <w:rFonts w:ascii="Arial" w:hAnsi="Arial" w:cs="Arial"/>
          <w:b/>
          <w:bCs/>
        </w:rPr>
        <w:t xml:space="preserve"> Índice de Liquidez Corrente (LC) = AC / PC</w:t>
      </w:r>
    </w:p>
    <w:p w14:paraId="48218F61"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t>Onde:</w:t>
      </w:r>
    </w:p>
    <w:p w14:paraId="4A865F5E"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t>AC = Ativo Circulante</w:t>
      </w:r>
    </w:p>
    <w:p w14:paraId="20057EE7"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lastRenderedPageBreak/>
        <w:t xml:space="preserve">RLP = Realizável a Longo Prazo </w:t>
      </w:r>
    </w:p>
    <w:p w14:paraId="0DE23106"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t>PC = Passivo Circulante</w:t>
      </w:r>
    </w:p>
    <w:p w14:paraId="397F6322"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t>PNC = Passivo Não Circulante</w:t>
      </w:r>
    </w:p>
    <w:p w14:paraId="670AF2C8" w14:textId="77777777" w:rsidR="00665576" w:rsidRPr="00EA4737" w:rsidRDefault="00665576" w:rsidP="00665576">
      <w:pPr>
        <w:pStyle w:val="PargrafodaLista"/>
        <w:ind w:left="567"/>
        <w:jc w:val="both"/>
        <w:rPr>
          <w:rFonts w:ascii="Arial" w:hAnsi="Arial" w:cs="Arial"/>
          <w:b/>
          <w:bCs/>
        </w:rPr>
      </w:pPr>
      <w:r w:rsidRPr="00EA4737">
        <w:rPr>
          <w:rFonts w:ascii="Arial" w:hAnsi="Arial" w:cs="Arial"/>
          <w:b/>
          <w:bCs/>
        </w:rPr>
        <w:t xml:space="preserve">AT = Ativo Total </w:t>
      </w:r>
    </w:p>
    <w:p w14:paraId="2A10BDEC" w14:textId="77777777" w:rsidR="00665576" w:rsidRDefault="00665576" w:rsidP="00665576">
      <w:pPr>
        <w:pStyle w:val="PargrafodaLista"/>
        <w:ind w:left="567"/>
        <w:jc w:val="both"/>
        <w:rPr>
          <w:rFonts w:ascii="Arial" w:hAnsi="Arial" w:cs="Arial"/>
          <w:b/>
          <w:bCs/>
        </w:rPr>
      </w:pPr>
      <w:r w:rsidRPr="00EA4737">
        <w:rPr>
          <w:rFonts w:ascii="Arial" w:hAnsi="Arial" w:cs="Arial"/>
          <w:b/>
          <w:bCs/>
        </w:rPr>
        <w:t>Os valores mínimos exigidos para os índices indicados serão:</w:t>
      </w:r>
    </w:p>
    <w:p w14:paraId="5F52C35A" w14:textId="77777777" w:rsidR="00665576" w:rsidRDefault="00665576" w:rsidP="00665576">
      <w:pPr>
        <w:pStyle w:val="PargrafodaLista"/>
        <w:ind w:left="567"/>
        <w:jc w:val="both"/>
        <w:rPr>
          <w:rFonts w:ascii="Arial" w:hAnsi="Arial" w:cs="Arial"/>
          <w:b/>
          <w:bCs/>
        </w:rPr>
      </w:pPr>
      <w:r w:rsidRPr="00EA4737">
        <w:rPr>
          <w:rFonts w:ascii="Arial" w:hAnsi="Arial" w:cs="Arial"/>
          <w:b/>
          <w:bCs/>
        </w:rPr>
        <w:t>LG &gt; 1,0; LC &gt; 1,0</w:t>
      </w:r>
    </w:p>
    <w:p w14:paraId="051D2B84" w14:textId="77777777" w:rsidR="00665576" w:rsidRDefault="00665576" w:rsidP="00665576">
      <w:pPr>
        <w:spacing w:line="245" w:lineRule="auto"/>
        <w:ind w:left="284"/>
        <w:jc w:val="both"/>
        <w:rPr>
          <w:rFonts w:ascii="Arial" w:eastAsia="Arial" w:hAnsi="Arial" w:cs="Arial"/>
          <w:b/>
        </w:rPr>
      </w:pPr>
    </w:p>
    <w:p w14:paraId="4B1B15EF" w14:textId="7A95ADA2" w:rsidR="00665576" w:rsidRDefault="00571298" w:rsidP="00665576">
      <w:pPr>
        <w:spacing w:line="245" w:lineRule="auto"/>
        <w:ind w:left="284"/>
        <w:jc w:val="both"/>
        <w:rPr>
          <w:rFonts w:ascii="Arial" w:eastAsia="Arial" w:hAnsi="Arial" w:cs="Arial"/>
          <w:b/>
        </w:rPr>
      </w:pPr>
      <w:r w:rsidRPr="004705A9">
        <w:rPr>
          <w:rFonts w:ascii="Arial" w:hAnsi="Arial" w:cs="Arial"/>
          <w:b/>
          <w:i/>
          <w:shd w:val="clear" w:color="auto" w:fill="FFFFFF"/>
        </w:rPr>
        <w:t>Justificativa:</w:t>
      </w:r>
      <w:r w:rsidRPr="004705A9">
        <w:rPr>
          <w:rFonts w:ascii="Arial" w:hAnsi="Arial" w:cs="Arial"/>
          <w:i/>
          <w:shd w:val="clear" w:color="auto" w:fill="FFFFFF"/>
        </w:rPr>
        <w:t xml:space="preserve"> A solicitação se faz necessária, tendo em vista a complexidade da licitação e a essencialidade da execução desses serviços, não podendo serem paralisados repentinamente. A saúde financeira da empresa é crucial para manter os serviços em pleno funcionamento sem haver transtornos como falência, concordata, entre outros, ocasionando a interrupção dos serviços.  A metodologia para aferição dessa qualificação é a que vem sendo utilizada nas licitações da Prefeitura, a qual entendemos que pode ser adequada ao objeto deste edital, se for o caso.  A solicitação se embasa na Súmula 37 TCESP.</w:t>
      </w:r>
    </w:p>
    <w:p w14:paraId="69254764" w14:textId="77777777" w:rsidR="00665576" w:rsidRDefault="00665576" w:rsidP="00665576">
      <w:pPr>
        <w:tabs>
          <w:tab w:val="left" w:pos="284"/>
          <w:tab w:val="left" w:pos="426"/>
        </w:tabs>
        <w:jc w:val="both"/>
        <w:rPr>
          <w:rFonts w:ascii="Arial" w:hAnsi="Arial" w:cs="Arial"/>
        </w:rPr>
      </w:pPr>
    </w:p>
    <w:p w14:paraId="39A88674" w14:textId="77777777" w:rsidR="00665576" w:rsidRDefault="00665576" w:rsidP="004E037A">
      <w:pPr>
        <w:numPr>
          <w:ilvl w:val="0"/>
          <w:numId w:val="12"/>
        </w:numPr>
        <w:tabs>
          <w:tab w:val="left" w:pos="284"/>
          <w:tab w:val="left" w:pos="426"/>
        </w:tabs>
        <w:suppressAutoHyphens/>
        <w:jc w:val="both"/>
        <w:rPr>
          <w:rFonts w:ascii="Arial" w:hAnsi="Arial" w:cs="Arial"/>
        </w:rPr>
      </w:pPr>
      <w:r>
        <w:rPr>
          <w:rFonts w:ascii="Arial" w:hAnsi="Arial" w:cs="Arial"/>
          <w:b/>
          <w:bCs/>
        </w:rPr>
        <w:t>DOCUMENTAÇÃO COMPLEMENTAR</w:t>
      </w:r>
    </w:p>
    <w:p w14:paraId="113AF3B9" w14:textId="77777777" w:rsidR="00665576" w:rsidRDefault="00665576" w:rsidP="004E037A">
      <w:pPr>
        <w:numPr>
          <w:ilvl w:val="1"/>
          <w:numId w:val="12"/>
        </w:numPr>
        <w:tabs>
          <w:tab w:val="left" w:pos="284"/>
          <w:tab w:val="left" w:pos="426"/>
        </w:tabs>
        <w:suppressAutoHyphens/>
        <w:jc w:val="both"/>
        <w:rPr>
          <w:rFonts w:ascii="Arial" w:hAnsi="Arial" w:cs="Arial"/>
        </w:rPr>
      </w:pPr>
      <w:r>
        <w:rPr>
          <w:rFonts w:ascii="Arial" w:hAnsi="Arial" w:cs="Arial"/>
        </w:rPr>
        <w:t>Declarações gerais,</w:t>
      </w:r>
      <w:r>
        <w:rPr>
          <w:rFonts w:ascii="Arial" w:hAnsi="Arial" w:cs="Arial"/>
          <w:color w:val="000000"/>
        </w:rPr>
        <w:t xml:space="preserve"> conforme modelo do </w:t>
      </w:r>
      <w:r>
        <w:rPr>
          <w:rFonts w:ascii="Arial" w:hAnsi="Arial" w:cs="Arial"/>
          <w:b/>
          <w:color w:val="000000"/>
        </w:rPr>
        <w:t xml:space="preserve">Anexo I </w:t>
      </w:r>
      <w:r>
        <w:rPr>
          <w:rFonts w:ascii="Arial" w:hAnsi="Arial" w:cs="Arial"/>
          <w:color w:val="000000"/>
        </w:rPr>
        <w:t>do Regulamento Geral deste Edital.</w:t>
      </w:r>
    </w:p>
    <w:p w14:paraId="1DA4C30C" w14:textId="77777777" w:rsidR="00665576" w:rsidRDefault="00665576" w:rsidP="004E037A">
      <w:pPr>
        <w:numPr>
          <w:ilvl w:val="1"/>
          <w:numId w:val="12"/>
        </w:numPr>
        <w:tabs>
          <w:tab w:val="left" w:pos="284"/>
          <w:tab w:val="left" w:pos="426"/>
        </w:tabs>
        <w:suppressAutoHyphens/>
        <w:jc w:val="both"/>
        <w:rPr>
          <w:rFonts w:ascii="Arial" w:hAnsi="Arial" w:cs="Arial"/>
        </w:rPr>
      </w:pPr>
      <w:r>
        <w:rPr>
          <w:rFonts w:ascii="Arial" w:hAnsi="Arial" w:cs="Arial"/>
        </w:rPr>
        <w:t xml:space="preserve">Declaração afirmando que sua proposta foi elaborada de maneira independente e que conduz seus negócios de forma a coibir fraudes, corrupção e a prática de quaisquer outros atos lesivos à Administração Pública, nacional ou estrangeira, em atendimento à Lei nº 12.846/2013, </w:t>
      </w:r>
      <w:r>
        <w:rPr>
          <w:rFonts w:ascii="Arial" w:hAnsi="Arial" w:cs="Arial"/>
          <w:color w:val="000000"/>
        </w:rPr>
        <w:t xml:space="preserve">conforme modelo do </w:t>
      </w:r>
      <w:r>
        <w:rPr>
          <w:rFonts w:ascii="Arial" w:hAnsi="Arial" w:cs="Arial"/>
          <w:b/>
          <w:color w:val="000000"/>
        </w:rPr>
        <w:t>Anexo II</w:t>
      </w:r>
      <w:r>
        <w:rPr>
          <w:rFonts w:ascii="Arial" w:hAnsi="Arial" w:cs="Arial"/>
          <w:color w:val="000000"/>
        </w:rPr>
        <w:t xml:space="preserve"> do Regulamento Geral deste Edital</w:t>
      </w:r>
      <w:r>
        <w:rPr>
          <w:rFonts w:ascii="Arial" w:hAnsi="Arial" w:cs="Arial"/>
        </w:rPr>
        <w:t>.</w:t>
      </w:r>
    </w:p>
    <w:p w14:paraId="54DB57BC" w14:textId="77777777" w:rsidR="00665576" w:rsidRDefault="00665576" w:rsidP="00665576">
      <w:pPr>
        <w:tabs>
          <w:tab w:val="left" w:pos="284"/>
          <w:tab w:val="left" w:pos="426"/>
          <w:tab w:val="left" w:pos="567"/>
        </w:tabs>
        <w:jc w:val="both"/>
        <w:rPr>
          <w:rFonts w:ascii="Arial" w:hAnsi="Arial" w:cs="Arial"/>
        </w:rPr>
      </w:pPr>
    </w:p>
    <w:p w14:paraId="7DC19FDC" w14:textId="77777777" w:rsidR="00665576" w:rsidRDefault="00665576" w:rsidP="004E037A">
      <w:pPr>
        <w:numPr>
          <w:ilvl w:val="0"/>
          <w:numId w:val="12"/>
        </w:numPr>
        <w:tabs>
          <w:tab w:val="left" w:pos="284"/>
          <w:tab w:val="left" w:pos="426"/>
          <w:tab w:val="left" w:pos="567"/>
        </w:tabs>
        <w:suppressAutoHyphens/>
        <w:jc w:val="both"/>
        <w:rPr>
          <w:rFonts w:ascii="Arial" w:hAnsi="Arial" w:cs="Arial"/>
        </w:rPr>
      </w:pPr>
      <w:r>
        <w:rPr>
          <w:rFonts w:ascii="Arial" w:hAnsi="Arial" w:cs="Arial"/>
          <w:b/>
          <w:bCs/>
        </w:rPr>
        <w:t>QUALIFICAÇÃO TÉCNICA</w:t>
      </w:r>
    </w:p>
    <w:p w14:paraId="3419D9F6" w14:textId="77777777" w:rsidR="00571298" w:rsidRDefault="00571298" w:rsidP="004E037A">
      <w:pPr>
        <w:numPr>
          <w:ilvl w:val="1"/>
          <w:numId w:val="12"/>
        </w:numPr>
        <w:tabs>
          <w:tab w:val="left" w:pos="284"/>
          <w:tab w:val="left" w:pos="426"/>
          <w:tab w:val="left" w:pos="567"/>
        </w:tabs>
        <w:suppressAutoHyphens/>
        <w:jc w:val="both"/>
        <w:rPr>
          <w:rFonts w:ascii="Arial" w:hAnsi="Arial" w:cs="Arial"/>
        </w:rPr>
      </w:pPr>
      <w:r w:rsidRPr="004427C5">
        <w:rPr>
          <w:rFonts w:ascii="Arial" w:eastAsia="Arial" w:hAnsi="Arial" w:cs="Arial"/>
          <w:color w:val="000000"/>
        </w:rPr>
        <w:t>Certidão de registro ou inscrição da licitante junto ao CRN - Conselho Regional de Nutricionistas;</w:t>
      </w:r>
    </w:p>
    <w:p w14:paraId="5ECB77C0" w14:textId="77777777" w:rsidR="00571298" w:rsidRPr="00C435B2" w:rsidRDefault="00571298" w:rsidP="004E037A">
      <w:pPr>
        <w:numPr>
          <w:ilvl w:val="1"/>
          <w:numId w:val="12"/>
        </w:numPr>
        <w:tabs>
          <w:tab w:val="left" w:pos="284"/>
          <w:tab w:val="left" w:pos="426"/>
          <w:tab w:val="left" w:pos="567"/>
        </w:tabs>
        <w:suppressAutoHyphens/>
        <w:jc w:val="both"/>
        <w:rPr>
          <w:rFonts w:ascii="Arial" w:hAnsi="Arial" w:cs="Arial"/>
        </w:rPr>
      </w:pPr>
      <w:r w:rsidRPr="00C435B2">
        <w:rPr>
          <w:rFonts w:ascii="Arial" w:hAnsi="Arial" w:cs="Arial"/>
          <w:shd w:val="clear" w:color="auto" w:fill="FFFFFF"/>
        </w:rPr>
        <w:t>Declaração</w:t>
      </w:r>
      <w:r>
        <w:rPr>
          <w:rFonts w:ascii="Arial" w:hAnsi="Arial" w:cs="Arial"/>
          <w:shd w:val="clear" w:color="auto" w:fill="FFFFFF"/>
        </w:rPr>
        <w:t xml:space="preserve"> que possui responsável técnico </w:t>
      </w:r>
      <w:r w:rsidRPr="005D022F">
        <w:rPr>
          <w:rFonts w:ascii="Arial" w:hAnsi="Arial" w:cs="Arial"/>
          <w:color w:val="000000"/>
        </w:rPr>
        <w:t>devidamente registrado no</w:t>
      </w:r>
      <w:r>
        <w:rPr>
          <w:rFonts w:ascii="Arial" w:hAnsi="Arial" w:cs="Arial"/>
          <w:color w:val="000000"/>
        </w:rPr>
        <w:t xml:space="preserve"> CRN e o </w:t>
      </w:r>
      <w:r w:rsidRPr="004A3EDF">
        <w:rPr>
          <w:rFonts w:ascii="Arial" w:hAnsi="Arial" w:cs="Arial"/>
          <w:color w:val="000000"/>
        </w:rPr>
        <w:t>indicará quando da assinatura do contrato</w:t>
      </w:r>
      <w:r w:rsidRPr="00C435B2">
        <w:rPr>
          <w:rFonts w:ascii="Arial" w:hAnsi="Arial" w:cs="Arial"/>
          <w:shd w:val="clear" w:color="auto" w:fill="FFFFFF"/>
        </w:rPr>
        <w:t xml:space="preserve"> </w:t>
      </w:r>
      <w:r w:rsidRPr="004A3EDF">
        <w:rPr>
          <w:rFonts w:ascii="Arial" w:hAnsi="Arial" w:cs="Arial"/>
          <w:color w:val="000000"/>
        </w:rPr>
        <w:t>juntamente com as respectivas documentações exigidas (vínculo empregatício, atestado de capacidade profissional e demais pertinentes)</w:t>
      </w:r>
      <w:r w:rsidRPr="005D022F">
        <w:rPr>
          <w:rFonts w:ascii="Arial" w:hAnsi="Arial" w:cs="Arial"/>
          <w:color w:val="000000"/>
        </w:rPr>
        <w:t>;</w:t>
      </w:r>
    </w:p>
    <w:p w14:paraId="3EBDE23B" w14:textId="77777777" w:rsidR="00571298" w:rsidRPr="004A3EDF" w:rsidRDefault="00571298" w:rsidP="004E037A">
      <w:pPr>
        <w:numPr>
          <w:ilvl w:val="0"/>
          <w:numId w:val="19"/>
        </w:numPr>
        <w:tabs>
          <w:tab w:val="left" w:pos="284"/>
        </w:tabs>
        <w:suppressAutoHyphens/>
        <w:spacing w:line="245" w:lineRule="auto"/>
        <w:ind w:left="0" w:firstLine="0"/>
        <w:jc w:val="both"/>
        <w:rPr>
          <w:rFonts w:ascii="Arial" w:hAnsi="Arial" w:cs="Arial"/>
          <w:color w:val="000000"/>
        </w:rPr>
      </w:pPr>
      <w:r>
        <w:rPr>
          <w:rFonts w:ascii="Arial" w:hAnsi="Arial" w:cs="Arial"/>
        </w:rPr>
        <w:t xml:space="preserve"> </w:t>
      </w:r>
      <w:r>
        <w:rPr>
          <w:rFonts w:ascii="Arial" w:hAnsi="Arial" w:cs="Arial"/>
          <w:color w:val="000000"/>
        </w:rPr>
        <w:t xml:space="preserve">Declaração </w:t>
      </w:r>
      <w:r w:rsidRPr="004A3EDF">
        <w:rPr>
          <w:rFonts w:ascii="Arial" w:hAnsi="Arial" w:cs="Arial"/>
          <w:color w:val="000000"/>
        </w:rPr>
        <w:t>de que, na assinatura do contrato, apresentará a comprovação que o responsável técnico indicado pertence ao quadro permanente da licitante, devendo ser feita com a apresentação de um dos seguintes documentos:</w:t>
      </w:r>
    </w:p>
    <w:p w14:paraId="159CD757" w14:textId="77777777" w:rsidR="00571298" w:rsidRPr="004A3EDF" w:rsidRDefault="00571298" w:rsidP="004E037A">
      <w:pPr>
        <w:numPr>
          <w:ilvl w:val="1"/>
          <w:numId w:val="19"/>
        </w:numPr>
        <w:tabs>
          <w:tab w:val="left" w:pos="284"/>
        </w:tabs>
        <w:suppressAutoHyphens/>
        <w:spacing w:line="245" w:lineRule="auto"/>
        <w:ind w:left="567"/>
        <w:jc w:val="both"/>
        <w:rPr>
          <w:rFonts w:ascii="Arial" w:hAnsi="Arial" w:cs="Arial"/>
          <w:color w:val="000000"/>
        </w:rPr>
      </w:pPr>
      <w:r w:rsidRPr="004A3EDF">
        <w:rPr>
          <w:rFonts w:ascii="Arial" w:hAnsi="Arial" w:cs="Arial"/>
          <w:color w:val="000000"/>
        </w:rPr>
        <w:t xml:space="preserve">Se funcionário: registro na Carteira Profissional, ficha de registro de empregado ou contrato de trabalho; </w:t>
      </w:r>
    </w:p>
    <w:p w14:paraId="3CFDD948" w14:textId="77777777" w:rsidR="00571298" w:rsidRDefault="00571298" w:rsidP="004E037A">
      <w:pPr>
        <w:numPr>
          <w:ilvl w:val="1"/>
          <w:numId w:val="19"/>
        </w:numPr>
        <w:tabs>
          <w:tab w:val="left" w:pos="284"/>
        </w:tabs>
        <w:suppressAutoHyphens/>
        <w:spacing w:line="245" w:lineRule="auto"/>
        <w:ind w:left="567"/>
        <w:jc w:val="both"/>
        <w:rPr>
          <w:rFonts w:ascii="Arial" w:hAnsi="Arial" w:cs="Arial"/>
          <w:color w:val="000000"/>
        </w:rPr>
      </w:pPr>
      <w:r w:rsidRPr="004A3EDF">
        <w:rPr>
          <w:rFonts w:ascii="Arial" w:hAnsi="Arial" w:cs="Arial"/>
          <w:color w:val="000000"/>
        </w:rPr>
        <w:t>Se Diretor: contrato social ou Certidão da Junta Comercial em vigor;</w:t>
      </w:r>
    </w:p>
    <w:p w14:paraId="71856D3B" w14:textId="77777777" w:rsidR="00571298" w:rsidRPr="004A3EDF" w:rsidRDefault="00571298" w:rsidP="004E037A">
      <w:pPr>
        <w:numPr>
          <w:ilvl w:val="1"/>
          <w:numId w:val="19"/>
        </w:numPr>
        <w:tabs>
          <w:tab w:val="left" w:pos="284"/>
        </w:tabs>
        <w:suppressAutoHyphens/>
        <w:spacing w:line="245" w:lineRule="auto"/>
        <w:ind w:left="567"/>
        <w:jc w:val="both"/>
        <w:rPr>
          <w:rFonts w:ascii="Arial" w:hAnsi="Arial" w:cs="Arial"/>
          <w:color w:val="000000"/>
        </w:rPr>
      </w:pPr>
      <w:r w:rsidRPr="004A3EDF">
        <w:rPr>
          <w:rFonts w:ascii="Arial" w:hAnsi="Arial" w:cs="Arial"/>
          <w:color w:val="000000"/>
        </w:rPr>
        <w:t>Se profissional autônomo que preencha os requisitos e se responsabilize tecnicamente pela execução dos serviços: apresentar o contrato firmado com o profissional.</w:t>
      </w:r>
    </w:p>
    <w:p w14:paraId="26BC549D" w14:textId="42F5C119" w:rsidR="00571298" w:rsidRPr="00A30F36" w:rsidRDefault="00A30F36" w:rsidP="004E037A">
      <w:pPr>
        <w:numPr>
          <w:ilvl w:val="1"/>
          <w:numId w:val="20"/>
        </w:numPr>
        <w:tabs>
          <w:tab w:val="left" w:pos="284"/>
          <w:tab w:val="left" w:pos="426"/>
          <w:tab w:val="left" w:pos="567"/>
        </w:tabs>
        <w:suppressAutoHyphens/>
        <w:jc w:val="both"/>
        <w:rPr>
          <w:rFonts w:ascii="Arial" w:eastAsia="Arial" w:hAnsi="Arial" w:cs="Arial"/>
          <w:b/>
          <w:bCs/>
        </w:rPr>
      </w:pPr>
      <w:r w:rsidRPr="00A30F36">
        <w:rPr>
          <w:rFonts w:ascii="Arial" w:hAnsi="Arial" w:cs="Arial"/>
          <w:color w:val="000000"/>
        </w:rPr>
        <w:t>Atestado(s) ou Certidão(ões) de Capacidade Técnica Operacional, devidamente registrado na entidade profissional competente (Conselho Regional de Nutricionistas), fornecido por pessoa jurídica de direito público ou privado, necessariamente em nome da licitante, o qual se comprove a execução dos serviços compatíveis/similares ao objeto (preparo e distribuição de alimentação com fornecimento de todos os gêneros alimentícios e outros insumos necessários, pelo sistema ponto a ponto, nas unidades da Contratante, logística e distribuição destes gêneros e insumos nos locais de consumo, bem como a disponibilização de mão-de-obra especializada e, ainda, a comprovação de atendimento de cardápios em creches, educação infantil e ensino fundamental), com as seguintes especificações:</w:t>
      </w:r>
    </w:p>
    <w:p w14:paraId="68FDA403" w14:textId="133FFDD9" w:rsidR="00A30F36" w:rsidRPr="00A30F36" w:rsidRDefault="00A30F36" w:rsidP="00A30F36">
      <w:pPr>
        <w:numPr>
          <w:ilvl w:val="0"/>
          <w:numId w:val="40"/>
        </w:numPr>
        <w:tabs>
          <w:tab w:val="left" w:pos="284"/>
          <w:tab w:val="left" w:pos="426"/>
          <w:tab w:val="left" w:pos="567"/>
        </w:tabs>
        <w:suppressAutoHyphens/>
        <w:jc w:val="both"/>
        <w:rPr>
          <w:rFonts w:ascii="Arial" w:eastAsia="Arial" w:hAnsi="Arial" w:cs="Arial"/>
          <w:b/>
          <w:bCs/>
        </w:rPr>
      </w:pPr>
      <w:r w:rsidRPr="00A30F36">
        <w:rPr>
          <w:rFonts w:ascii="Arial" w:eastAsia="Arial" w:hAnsi="Arial" w:cs="Arial"/>
          <w:bCs/>
        </w:rPr>
        <w:t>Deverá ser comprovada experiência mínima e ininterrupta de 01 (um) ano de prestação de serviços;</w:t>
      </w:r>
    </w:p>
    <w:p w14:paraId="18FA376A" w14:textId="06318768" w:rsidR="00A30F36" w:rsidRPr="00A30F36" w:rsidRDefault="00A30F36" w:rsidP="00A30F36">
      <w:pPr>
        <w:numPr>
          <w:ilvl w:val="0"/>
          <w:numId w:val="40"/>
        </w:numPr>
        <w:tabs>
          <w:tab w:val="left" w:pos="284"/>
          <w:tab w:val="left" w:pos="426"/>
          <w:tab w:val="left" w:pos="567"/>
        </w:tabs>
        <w:suppressAutoHyphens/>
        <w:jc w:val="both"/>
        <w:rPr>
          <w:rFonts w:ascii="Arial" w:eastAsia="Arial" w:hAnsi="Arial" w:cs="Arial"/>
          <w:b/>
          <w:bCs/>
        </w:rPr>
      </w:pPr>
      <w:r w:rsidRPr="00A30F36">
        <w:rPr>
          <w:rFonts w:ascii="Arial" w:eastAsia="Arial" w:hAnsi="Arial" w:cs="Arial"/>
          <w:bCs/>
        </w:rPr>
        <w:t>Será permitido o somatório de atestados, desde que a execução tenha sido em período concomitante de pelo menos 01 (um) ano;</w:t>
      </w:r>
    </w:p>
    <w:p w14:paraId="352446FF" w14:textId="71867152" w:rsidR="00A30F36" w:rsidRPr="00A30F36" w:rsidRDefault="00A30F36" w:rsidP="00A30F36">
      <w:pPr>
        <w:numPr>
          <w:ilvl w:val="0"/>
          <w:numId w:val="40"/>
        </w:numPr>
        <w:tabs>
          <w:tab w:val="left" w:pos="284"/>
          <w:tab w:val="left" w:pos="426"/>
          <w:tab w:val="left" w:pos="567"/>
        </w:tabs>
        <w:suppressAutoHyphens/>
        <w:jc w:val="both"/>
        <w:rPr>
          <w:rFonts w:ascii="Arial" w:eastAsia="Arial" w:hAnsi="Arial" w:cs="Arial"/>
          <w:b/>
          <w:bCs/>
        </w:rPr>
      </w:pPr>
      <w:r w:rsidRPr="00A30F36">
        <w:rPr>
          <w:rFonts w:ascii="Arial" w:eastAsia="Arial" w:hAnsi="Arial" w:cs="Arial"/>
          <w:bCs/>
        </w:rPr>
        <w:t>Deverá ser comprovada a execução mínima correspondente a 50% (cinquenta por cento) dos quantitativos estimados para a presente contratação (Súmula nº24 TCESP);</w:t>
      </w:r>
    </w:p>
    <w:p w14:paraId="4DB64F20" w14:textId="504C69BA" w:rsidR="00A30F36" w:rsidRPr="00F033D5" w:rsidRDefault="00A30F36" w:rsidP="00A30F36">
      <w:pPr>
        <w:numPr>
          <w:ilvl w:val="0"/>
          <w:numId w:val="40"/>
        </w:numPr>
        <w:tabs>
          <w:tab w:val="left" w:pos="284"/>
          <w:tab w:val="left" w:pos="426"/>
          <w:tab w:val="left" w:pos="567"/>
        </w:tabs>
        <w:suppressAutoHyphens/>
        <w:jc w:val="both"/>
        <w:rPr>
          <w:rFonts w:ascii="Arial" w:eastAsia="Arial" w:hAnsi="Arial" w:cs="Arial"/>
          <w:b/>
          <w:bCs/>
        </w:rPr>
      </w:pPr>
      <w:r w:rsidRPr="00A30F36">
        <w:rPr>
          <w:rFonts w:ascii="Arial" w:eastAsia="Arial" w:hAnsi="Arial" w:cs="Arial"/>
          <w:bCs/>
        </w:rPr>
        <w:t>Deverá comprovar que os serviços foram executados de forma descentralizada (execução nas unidades da Contratante) com dedicação exclusiva da mão-de-obra;</w:t>
      </w:r>
    </w:p>
    <w:p w14:paraId="656BFC9A" w14:textId="77777777" w:rsidR="00571298" w:rsidRDefault="00571298" w:rsidP="00571298">
      <w:pPr>
        <w:tabs>
          <w:tab w:val="left" w:pos="284"/>
          <w:tab w:val="left" w:pos="426"/>
          <w:tab w:val="left" w:pos="567"/>
        </w:tabs>
        <w:jc w:val="both"/>
        <w:rPr>
          <w:rFonts w:ascii="Arial" w:eastAsia="Arial" w:hAnsi="Arial" w:cs="Arial"/>
          <w:b/>
          <w:bCs/>
        </w:rPr>
      </w:pPr>
      <w:r>
        <w:rPr>
          <w:rFonts w:ascii="Arial" w:eastAsia="Arial" w:hAnsi="Arial" w:cs="Arial"/>
          <w:b/>
          <w:bCs/>
        </w:rPr>
        <w:t>Edital:</w:t>
      </w:r>
      <w:r>
        <w:rPr>
          <w:rFonts w:ascii="Arial" w:eastAsia="Arial" w:hAnsi="Arial" w:cs="Arial"/>
        </w:rPr>
        <w:t xml:space="preserve"> 20.955 atendimentos cardápios/ dia letivo x 50% = </w:t>
      </w:r>
      <w:r w:rsidRPr="00D9404C">
        <w:rPr>
          <w:rFonts w:ascii="Arial" w:eastAsia="Arial" w:hAnsi="Arial" w:cs="Arial"/>
          <w:b/>
          <w:bCs/>
          <w:u w:val="single"/>
        </w:rPr>
        <w:t>10.477,5</w:t>
      </w:r>
      <w:r>
        <w:rPr>
          <w:rFonts w:ascii="Arial" w:eastAsia="Arial" w:hAnsi="Arial" w:cs="Arial"/>
          <w:b/>
          <w:bCs/>
          <w:u w:val="single"/>
        </w:rPr>
        <w:t xml:space="preserve"> atendimentos/ dia letivo</w:t>
      </w:r>
      <w:r>
        <w:rPr>
          <w:rFonts w:ascii="Arial" w:eastAsia="Arial" w:hAnsi="Arial" w:cs="Arial"/>
          <w:b/>
          <w:bCs/>
        </w:rPr>
        <w:t>. (Súmula TCESP nº 24)</w:t>
      </w:r>
    </w:p>
    <w:p w14:paraId="07730290" w14:textId="30904843" w:rsidR="00571298" w:rsidRDefault="00571298" w:rsidP="00571298">
      <w:pPr>
        <w:tabs>
          <w:tab w:val="left" w:pos="284"/>
          <w:tab w:val="left" w:pos="426"/>
          <w:tab w:val="left" w:pos="567"/>
        </w:tabs>
        <w:suppressAutoHyphens/>
        <w:jc w:val="both"/>
        <w:rPr>
          <w:rFonts w:ascii="Arial" w:eastAsia="Arial" w:hAnsi="Arial" w:cs="Arial"/>
          <w:bCs/>
        </w:rPr>
      </w:pPr>
      <w:r>
        <w:rPr>
          <w:rFonts w:ascii="Arial" w:eastAsia="Arial" w:hAnsi="Arial" w:cs="Arial"/>
          <w:b/>
          <w:bCs/>
          <w:i/>
          <w:color w:val="000000"/>
        </w:rPr>
        <w:tab/>
      </w:r>
      <w:r w:rsidRPr="00132F95">
        <w:rPr>
          <w:rFonts w:ascii="Arial" w:eastAsia="Arial" w:hAnsi="Arial" w:cs="Arial"/>
          <w:b/>
          <w:bCs/>
          <w:i/>
          <w:color w:val="000000"/>
        </w:rPr>
        <w:t>Justificativa:</w:t>
      </w:r>
      <w:r w:rsidRPr="00132F95">
        <w:rPr>
          <w:rFonts w:ascii="Arial" w:eastAsia="Arial" w:hAnsi="Arial" w:cs="Arial"/>
          <w:i/>
          <w:color w:val="000000"/>
        </w:rPr>
        <w:t xml:space="preserve"> Considerando a complexidade da execução e logística inerente ao objeto, envolvendo a saúde e bem-estar de milhares de crianças, a Administração deve se resguardar ao máximo para aferir a segurança em uma contratação satisfatória, dentro dos limites legais. Desta forma, as licitantes devem comprovar </w:t>
      </w:r>
      <w:r w:rsidRPr="00132F95">
        <w:rPr>
          <w:rFonts w:ascii="Arial" w:eastAsia="Arial" w:hAnsi="Arial" w:cs="Arial"/>
          <w:i/>
          <w:iCs/>
          <w:color w:val="000000"/>
        </w:rPr>
        <w:t>expertise</w:t>
      </w:r>
      <w:r w:rsidRPr="00132F95">
        <w:rPr>
          <w:rFonts w:ascii="Arial" w:eastAsia="Arial" w:hAnsi="Arial" w:cs="Arial"/>
          <w:i/>
          <w:color w:val="000000"/>
        </w:rPr>
        <w:t xml:space="preserve"> adequada para sua operacionalização, minimizando riscos de qualidade dos serviços.</w:t>
      </w:r>
    </w:p>
    <w:p w14:paraId="78C754E2" w14:textId="78B47E33" w:rsidR="00571298" w:rsidRDefault="00571298" w:rsidP="00571298">
      <w:pPr>
        <w:tabs>
          <w:tab w:val="left" w:pos="284"/>
          <w:tab w:val="left" w:pos="426"/>
          <w:tab w:val="left" w:pos="567"/>
        </w:tabs>
        <w:suppressAutoHyphens/>
        <w:jc w:val="both"/>
        <w:rPr>
          <w:rFonts w:ascii="Arial" w:eastAsia="Arial" w:hAnsi="Arial" w:cs="Arial"/>
          <w:bCs/>
        </w:rPr>
      </w:pPr>
    </w:p>
    <w:p w14:paraId="5EC96B31" w14:textId="65BA6B22" w:rsidR="00571298" w:rsidRPr="00571298" w:rsidRDefault="00571298" w:rsidP="00A30F36">
      <w:pPr>
        <w:numPr>
          <w:ilvl w:val="1"/>
          <w:numId w:val="41"/>
        </w:numPr>
        <w:tabs>
          <w:tab w:val="left" w:pos="284"/>
          <w:tab w:val="left" w:pos="426"/>
          <w:tab w:val="left" w:pos="567"/>
        </w:tabs>
        <w:suppressAutoHyphens/>
        <w:jc w:val="both"/>
        <w:rPr>
          <w:rFonts w:ascii="Arial" w:hAnsi="Arial" w:cs="Arial"/>
          <w:i/>
        </w:rPr>
      </w:pPr>
      <w:r w:rsidRPr="00571298">
        <w:rPr>
          <w:rFonts w:ascii="Arial" w:eastAsia="Arial" w:hAnsi="Arial" w:cs="Arial"/>
          <w:bCs/>
        </w:rPr>
        <w:t xml:space="preserve"> </w:t>
      </w:r>
      <w:r w:rsidRPr="00A07329">
        <w:rPr>
          <w:rFonts w:ascii="Arial" w:hAnsi="Arial" w:cs="Arial"/>
          <w:color w:val="000000"/>
        </w:rPr>
        <w:t xml:space="preserve">Declaração de que, na assinatura do contrato, apresentará o Atestado(s) ou Certidão(ões) de Capacidade Técnica Profissional, fornecido por pessoa jurídica de direito público ou privado, necessariamente em nome do responsável técnico indicado, </w:t>
      </w:r>
      <w:r w:rsidRPr="00B70042">
        <w:rPr>
          <w:rFonts w:ascii="Arial" w:hAnsi="Arial" w:cs="Arial"/>
          <w:color w:val="000000"/>
        </w:rPr>
        <w:t>emitido pelo CRN</w:t>
      </w:r>
      <w:r w:rsidRPr="00A07329">
        <w:rPr>
          <w:rFonts w:ascii="Arial" w:hAnsi="Arial" w:cs="Arial"/>
          <w:color w:val="000000"/>
        </w:rPr>
        <w:t xml:space="preserve">, o qual se comprove a execução de </w:t>
      </w:r>
      <w:r>
        <w:rPr>
          <w:rFonts w:ascii="Arial" w:hAnsi="Arial" w:cs="Arial"/>
          <w:color w:val="000000"/>
        </w:rPr>
        <w:t>serviços</w:t>
      </w:r>
      <w:r w:rsidRPr="00A07329">
        <w:rPr>
          <w:rFonts w:ascii="Arial" w:hAnsi="Arial" w:cs="Arial"/>
          <w:color w:val="000000"/>
        </w:rPr>
        <w:t xml:space="preserve"> similares</w:t>
      </w:r>
      <w:r>
        <w:rPr>
          <w:rFonts w:ascii="Arial" w:hAnsi="Arial" w:cs="Arial"/>
          <w:color w:val="000000"/>
        </w:rPr>
        <w:t>.</w:t>
      </w:r>
    </w:p>
    <w:p w14:paraId="3FD61E96" w14:textId="2F2AD52C" w:rsidR="00665576" w:rsidRDefault="00665576" w:rsidP="00571298">
      <w:pPr>
        <w:jc w:val="both"/>
        <w:rPr>
          <w:rFonts w:ascii="Arial" w:hAnsi="Arial" w:cs="Arial"/>
        </w:rPr>
      </w:pPr>
    </w:p>
    <w:p w14:paraId="19805446" w14:textId="6B2DD26D" w:rsidR="006703DB" w:rsidRDefault="006703DB">
      <w:pPr>
        <w:spacing w:after="160" w:line="259" w:lineRule="auto"/>
        <w:rPr>
          <w:rFonts w:ascii="Arial" w:hAnsi="Arial" w:cs="Arial"/>
          <w:b/>
        </w:rPr>
      </w:pPr>
      <w:r>
        <w:rPr>
          <w:rFonts w:ascii="Arial" w:hAnsi="Arial" w:cs="Arial"/>
          <w:b/>
        </w:rPr>
        <w:br w:type="page"/>
      </w:r>
    </w:p>
    <w:p w14:paraId="39AC3216" w14:textId="77777777" w:rsidR="00571298" w:rsidRDefault="00571298" w:rsidP="00571298">
      <w:pPr>
        <w:pBdr>
          <w:top w:val="nil"/>
          <w:left w:val="nil"/>
          <w:bottom w:val="nil"/>
          <w:right w:val="nil"/>
          <w:between w:val="nil"/>
        </w:pBdr>
        <w:contextualSpacing/>
        <w:jc w:val="center"/>
        <w:rPr>
          <w:sz w:val="24"/>
          <w:szCs w:val="24"/>
        </w:rPr>
      </w:pPr>
      <w:r>
        <w:rPr>
          <w:b/>
          <w:bCs/>
          <w:sz w:val="24"/>
          <w:szCs w:val="24"/>
        </w:rPr>
        <w:lastRenderedPageBreak/>
        <w:t>ANEXO A</w:t>
      </w:r>
    </w:p>
    <w:p w14:paraId="1E0A4053" w14:textId="77777777" w:rsidR="00571298" w:rsidRDefault="00571298" w:rsidP="00571298">
      <w:pPr>
        <w:ind w:hanging="2"/>
        <w:jc w:val="center"/>
        <w:rPr>
          <w:sz w:val="24"/>
          <w:szCs w:val="24"/>
        </w:rPr>
      </w:pPr>
      <w:r>
        <w:rPr>
          <w:sz w:val="24"/>
          <w:szCs w:val="24"/>
        </w:rPr>
        <w:t>===============================================================</w:t>
      </w:r>
    </w:p>
    <w:p w14:paraId="0A526AD3" w14:textId="77777777" w:rsidR="00571298" w:rsidRDefault="00571298" w:rsidP="00571298">
      <w:pPr>
        <w:ind w:hanging="2"/>
        <w:jc w:val="center"/>
        <w:rPr>
          <w:sz w:val="24"/>
          <w:szCs w:val="24"/>
        </w:rPr>
      </w:pPr>
      <w:r>
        <w:rPr>
          <w:b/>
          <w:bCs/>
          <w:sz w:val="24"/>
          <w:szCs w:val="24"/>
        </w:rPr>
        <w:t>MEMORIAL DESCRITIVO</w:t>
      </w:r>
    </w:p>
    <w:p w14:paraId="16D8DCBF" w14:textId="77777777" w:rsidR="00571298" w:rsidRDefault="00571298" w:rsidP="00571298">
      <w:pPr>
        <w:ind w:hanging="2"/>
        <w:jc w:val="center"/>
        <w:rPr>
          <w:sz w:val="24"/>
          <w:szCs w:val="24"/>
        </w:rPr>
      </w:pPr>
      <w:r>
        <w:rPr>
          <w:sz w:val="24"/>
          <w:szCs w:val="24"/>
        </w:rPr>
        <w:t>===============================================================</w:t>
      </w:r>
    </w:p>
    <w:p w14:paraId="189958CA" w14:textId="77777777" w:rsidR="00571298" w:rsidRDefault="00571298" w:rsidP="00571298">
      <w:pPr>
        <w:ind w:hanging="2"/>
        <w:jc w:val="center"/>
        <w:rPr>
          <w:sz w:val="24"/>
          <w:szCs w:val="24"/>
        </w:rPr>
      </w:pPr>
    </w:p>
    <w:p w14:paraId="4DF00936" w14:textId="77777777" w:rsidR="00571298" w:rsidRDefault="00571298" w:rsidP="00571298">
      <w:pPr>
        <w:shd w:val="clear" w:color="auto" w:fill="D9D9D9"/>
        <w:ind w:hanging="2"/>
        <w:jc w:val="both"/>
        <w:rPr>
          <w:rFonts w:ascii="Arial" w:eastAsia="Arial" w:hAnsi="Arial" w:cs="Arial"/>
          <w:b/>
          <w:bCs/>
        </w:rPr>
      </w:pPr>
      <w:r>
        <w:rPr>
          <w:rFonts w:ascii="Arial" w:eastAsia="Arial" w:hAnsi="Arial" w:cs="Arial"/>
          <w:b/>
          <w:bCs/>
        </w:rPr>
        <w:t>DESCRITIVO TÉCNICO</w:t>
      </w:r>
    </w:p>
    <w:p w14:paraId="0C9E2F91" w14:textId="77777777" w:rsidR="00571298" w:rsidRDefault="00571298" w:rsidP="00571298">
      <w:pPr>
        <w:ind w:hanging="2"/>
        <w:jc w:val="both"/>
        <w:rPr>
          <w:rFonts w:ascii="Arial" w:eastAsia="Arial" w:hAnsi="Arial" w:cs="Arial"/>
        </w:rPr>
      </w:pPr>
      <w:r>
        <w:rPr>
          <w:rFonts w:ascii="Arial" w:eastAsia="Arial" w:hAnsi="Arial" w:cs="Arial"/>
        </w:rPr>
        <w:t xml:space="preserve">A execução do objeto será através do sistema assim definido: </w:t>
      </w:r>
    </w:p>
    <w:p w14:paraId="2B938413" w14:textId="77777777" w:rsidR="00571298" w:rsidRDefault="00571298" w:rsidP="004E037A">
      <w:pPr>
        <w:numPr>
          <w:ilvl w:val="0"/>
          <w:numId w:val="26"/>
        </w:numPr>
        <w:tabs>
          <w:tab w:val="left" w:pos="284"/>
        </w:tabs>
        <w:ind w:left="0" w:firstLine="0"/>
        <w:jc w:val="both"/>
        <w:rPr>
          <w:rFonts w:ascii="Arial" w:eastAsia="Arial" w:hAnsi="Arial" w:cs="Arial"/>
        </w:rPr>
      </w:pPr>
      <w:r>
        <w:rPr>
          <w:rFonts w:ascii="Arial" w:eastAsia="Arial" w:hAnsi="Arial" w:cs="Arial"/>
        </w:rPr>
        <w:t xml:space="preserve">Sistema </w:t>
      </w:r>
      <w:r>
        <w:rPr>
          <w:rFonts w:ascii="Arial" w:eastAsia="Arial" w:hAnsi="Arial" w:cs="Arial"/>
          <w:b/>
          <w:bCs/>
        </w:rPr>
        <w:t>Ponto a Ponto</w:t>
      </w:r>
      <w:r>
        <w:rPr>
          <w:rFonts w:ascii="Arial" w:eastAsia="Arial" w:hAnsi="Arial" w:cs="Arial"/>
        </w:rPr>
        <w:t xml:space="preserve"> – As refeições serão preparadas e distribuídas nas próprias unidades escolares, por funcionários contratados pela empresa vencedora do certame licitatório. </w:t>
      </w:r>
    </w:p>
    <w:p w14:paraId="553EA1CC" w14:textId="77777777" w:rsidR="00571298" w:rsidRDefault="00571298" w:rsidP="004E037A">
      <w:pPr>
        <w:numPr>
          <w:ilvl w:val="0"/>
          <w:numId w:val="26"/>
        </w:numPr>
        <w:pBdr>
          <w:top w:val="nil"/>
          <w:left w:val="nil"/>
          <w:bottom w:val="nil"/>
          <w:right w:val="nil"/>
          <w:between w:val="nil"/>
        </w:pBdr>
        <w:tabs>
          <w:tab w:val="left" w:pos="284"/>
        </w:tabs>
        <w:ind w:left="0" w:firstLine="0"/>
        <w:jc w:val="both"/>
        <w:rPr>
          <w:rFonts w:ascii="Arial" w:eastAsia="Arial" w:hAnsi="Arial" w:cs="Arial"/>
        </w:rPr>
      </w:pPr>
      <w:r>
        <w:rPr>
          <w:rFonts w:ascii="Arial" w:eastAsia="Arial" w:hAnsi="Arial" w:cs="Arial"/>
          <w:b/>
          <w:bCs/>
        </w:rPr>
        <w:t>Casos emergenciais na ponto a ponto</w:t>
      </w:r>
      <w:r>
        <w:rPr>
          <w:rFonts w:ascii="Arial" w:eastAsia="Arial" w:hAnsi="Arial" w:cs="Arial"/>
        </w:rPr>
        <w:t xml:space="preserve"> – A empresa vencedora do certame licitatório deverá, obrigatoriamente, em casos que impossibilitem a produção de refeições em alguma unidade escolar (falta de água, problemas hidráulicos, reformas não previstas, ou qualquer outro problema alheio à vontade da contratante), eleger outra unidade escolar próxima, em conjunto com a contratante, que tenha estrutura física adequada para a produção de refeições excedentes, de forma a atender a unidade escolar que esteja incapacitada de produzir refeições, transportando-as.</w:t>
      </w:r>
    </w:p>
    <w:p w14:paraId="5ED1E13B" w14:textId="77777777" w:rsidR="00571298" w:rsidRDefault="00571298" w:rsidP="00571298">
      <w:pPr>
        <w:pBdr>
          <w:top w:val="nil"/>
          <w:left w:val="nil"/>
          <w:bottom w:val="nil"/>
          <w:right w:val="nil"/>
          <w:between w:val="nil"/>
        </w:pBdr>
        <w:tabs>
          <w:tab w:val="left" w:pos="284"/>
        </w:tabs>
        <w:spacing w:line="276" w:lineRule="auto"/>
        <w:jc w:val="both"/>
        <w:rPr>
          <w:rFonts w:ascii="Arial" w:eastAsia="Arial" w:hAnsi="Arial" w:cs="Arial"/>
        </w:rPr>
      </w:pPr>
      <w:r>
        <w:rPr>
          <w:rFonts w:ascii="Arial" w:eastAsia="Arial" w:hAnsi="Arial" w:cs="Arial"/>
        </w:rPr>
        <w:t>Esses casos são emergenciais e esporádicos e o transporte ocorrerá até que o problema apresentado seja sanado. Após a produção dessas refeições, o transporte dessas preparações deve ocorrer por conta da empresa vencedora do certame, que deverá possuir veículos isotérmicos adequados de acordo com as normas da vigilância sanitária vigentes, para a realização desta atividade. A CONTRATADA deverá encaminhar os alimentos quentes ou gelados em recipientes isotérmicos, com cubas de inox e, quando se tratar de frutas, em caixas plásticas fechadas e apropriadas para tal, quando forem transportados de uma unidade escolar para outra.</w:t>
      </w:r>
    </w:p>
    <w:p w14:paraId="34BA7145" w14:textId="77777777" w:rsidR="00571298" w:rsidRDefault="00571298" w:rsidP="00571298">
      <w:pPr>
        <w:pBdr>
          <w:top w:val="nil"/>
          <w:left w:val="nil"/>
          <w:bottom w:val="nil"/>
          <w:right w:val="nil"/>
          <w:between w:val="nil"/>
        </w:pBdr>
        <w:tabs>
          <w:tab w:val="left" w:pos="284"/>
        </w:tabs>
        <w:spacing w:line="276" w:lineRule="auto"/>
        <w:jc w:val="both"/>
        <w:rPr>
          <w:rFonts w:ascii="Arial" w:eastAsia="Arial" w:hAnsi="Arial" w:cs="Arial"/>
        </w:rPr>
      </w:pPr>
      <w:r>
        <w:rPr>
          <w:rFonts w:ascii="Arial" w:eastAsia="Arial" w:hAnsi="Arial" w:cs="Arial"/>
        </w:rPr>
        <w:t>A alimentação transportada deverá ser mantida em temperatura acima de 60ºC (preparações quentes) conforme legislação sanitária vigente. A alimentação transportada deverá estar na unidade onde será servida até, no máximo, 15 (quinze) minutos antes da sua distribuição, devendo a empresa disponibilizar número de veículos suficiente para que a distribuição ocorra no tempo previsto.</w:t>
      </w:r>
    </w:p>
    <w:p w14:paraId="6F983FED" w14:textId="77777777" w:rsidR="00571298" w:rsidRDefault="00571298" w:rsidP="00571298">
      <w:pPr>
        <w:pBdr>
          <w:top w:val="nil"/>
          <w:left w:val="nil"/>
          <w:bottom w:val="nil"/>
          <w:right w:val="nil"/>
          <w:between w:val="nil"/>
        </w:pBdr>
        <w:rPr>
          <w:rFonts w:ascii="Arial" w:eastAsia="Arial" w:hAnsi="Arial" w:cs="Arial"/>
          <w:color w:val="000000"/>
        </w:rPr>
      </w:pPr>
    </w:p>
    <w:p w14:paraId="3ED95B76"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color w:val="000000"/>
        </w:rPr>
      </w:pPr>
      <w:r>
        <w:rPr>
          <w:rFonts w:ascii="Arial" w:eastAsia="Arial" w:hAnsi="Arial" w:cs="Arial"/>
          <w:b/>
          <w:bCs/>
          <w:color w:val="000000"/>
        </w:rPr>
        <w:t>AMOSTRAS</w:t>
      </w:r>
    </w:p>
    <w:p w14:paraId="33969B27"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Todos os produtos apresentados deverão atender ao descrito em Edital (Anexos G e I) e deverão ser apresentados com ficha técnica emitida pelo fabricante e assinada por pessoa habilitada;</w:t>
      </w:r>
    </w:p>
    <w:p w14:paraId="33CB067A"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 xml:space="preserve">Antes do início dos trabalhos, a CONTRATADA deverá apresentar, com, pelo menos, </w:t>
      </w:r>
      <w:r>
        <w:rPr>
          <w:rFonts w:ascii="Arial" w:eastAsia="Arial" w:hAnsi="Arial" w:cs="Arial"/>
        </w:rPr>
        <w:t>10</w:t>
      </w:r>
      <w:r>
        <w:rPr>
          <w:rFonts w:ascii="Arial" w:eastAsia="Arial" w:hAnsi="Arial" w:cs="Arial"/>
          <w:color w:val="000000"/>
        </w:rPr>
        <w:t xml:space="preserve"> (</w:t>
      </w:r>
      <w:r>
        <w:rPr>
          <w:rFonts w:ascii="Arial" w:eastAsia="Arial" w:hAnsi="Arial" w:cs="Arial"/>
        </w:rPr>
        <w:t>dez</w:t>
      </w:r>
      <w:r>
        <w:rPr>
          <w:rFonts w:ascii="Arial" w:eastAsia="Arial" w:hAnsi="Arial" w:cs="Arial"/>
          <w:color w:val="000000"/>
        </w:rPr>
        <w:t>) dias úteis de antecedência à primeira distribuição nas escolas, uma amostra de todas as marcas propostas (respeitando o limite de 03 – três – marcas por produto para início do atendimento) para todos produtos (Anexos G e I) a serem utilizados no decorrer do contrato (gêneros não perecíveis, insumos refrigerados e congelados, material de limpeza) e suas respectivas fichas técnicas para avaliação e aprovação prévia da DAN.</w:t>
      </w:r>
    </w:p>
    <w:p w14:paraId="0EC451F6"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Sempre que houver a necessidade de troca de marca, a CONTRATADA deverá informar à equipe técnica da DAN, apresentando uma amostra e ficha técnica do produto em questão para nova avaliação. Nenhuma nova marca poderá ser distribuída às unidades escolares antes da aprovação pela equipe técnica da DAN</w:t>
      </w:r>
    </w:p>
    <w:p w14:paraId="1C890377"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Quanto aos equipamentos e utensílios (Anexo H), é necessária apresentação das fichas e catálogos em caso de possível necessidade de substituição.</w:t>
      </w:r>
    </w:p>
    <w:p w14:paraId="4F56AF71" w14:textId="77777777" w:rsidR="00571298" w:rsidRDefault="00571298" w:rsidP="00571298">
      <w:pPr>
        <w:pBdr>
          <w:top w:val="nil"/>
          <w:left w:val="nil"/>
          <w:bottom w:val="nil"/>
          <w:right w:val="nil"/>
          <w:between w:val="nil"/>
        </w:pBdr>
        <w:ind w:left="426" w:hanging="426"/>
        <w:rPr>
          <w:rFonts w:ascii="Arial" w:eastAsia="Arial" w:hAnsi="Arial" w:cs="Arial"/>
          <w:color w:val="000000"/>
        </w:rPr>
      </w:pPr>
    </w:p>
    <w:p w14:paraId="4B955944"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color w:val="000000"/>
        </w:rPr>
      </w:pPr>
      <w:r>
        <w:rPr>
          <w:rFonts w:ascii="Arial" w:eastAsia="Arial" w:hAnsi="Arial" w:cs="Arial"/>
          <w:b/>
          <w:bCs/>
          <w:color w:val="000000"/>
        </w:rPr>
        <w:t>ANÁLISES LABORATORIAIS E BROMATOLÓGICAS</w:t>
      </w:r>
    </w:p>
    <w:p w14:paraId="3B8E7007" w14:textId="77777777" w:rsidR="00571298" w:rsidRDefault="00571298" w:rsidP="004E037A">
      <w:pPr>
        <w:numPr>
          <w:ilvl w:val="1"/>
          <w:numId w:val="28"/>
        </w:numPr>
        <w:pBdr>
          <w:top w:val="nil"/>
          <w:left w:val="nil"/>
          <w:bottom w:val="nil"/>
          <w:right w:val="nil"/>
          <w:between w:val="nil"/>
        </w:pBdr>
        <w:ind w:left="567" w:hanging="567"/>
        <w:jc w:val="both"/>
        <w:rPr>
          <w:rFonts w:ascii="Arial" w:eastAsia="Arial" w:hAnsi="Arial" w:cs="Arial"/>
          <w:color w:val="000000"/>
        </w:rPr>
      </w:pPr>
      <w:bookmarkStart w:id="34" w:name="_heading=h.j0pr3vs7ov19" w:colFirst="0" w:colLast="0"/>
      <w:bookmarkEnd w:id="34"/>
      <w:r>
        <w:rPr>
          <w:rFonts w:ascii="Arial" w:eastAsia="Arial" w:hAnsi="Arial" w:cs="Arial"/>
          <w:color w:val="000000"/>
        </w:rPr>
        <w:t>Comprovada a necessidade, a Contratante poderá realizar uma coleta dos produtos utilizados nas Unidades Escolares para análise microbiológica, bromatológica, físico-</w:t>
      </w:r>
      <w:r>
        <w:rPr>
          <w:rFonts w:ascii="Arial" w:eastAsia="Arial" w:hAnsi="Arial" w:cs="Arial"/>
        </w:rPr>
        <w:t>química</w:t>
      </w:r>
      <w:r>
        <w:rPr>
          <w:rFonts w:ascii="Arial" w:eastAsia="Arial" w:hAnsi="Arial" w:cs="Arial"/>
          <w:color w:val="000000"/>
        </w:rPr>
        <w:t>, macroscópica e outras necessárias para verificação da composição dos mesmos. As quantidades das amostras retiradas deverão ser imediatamente substituídas pela empresa.</w:t>
      </w:r>
      <w:r>
        <w:rPr>
          <w:rFonts w:ascii="Arial" w:eastAsia="Arial" w:hAnsi="Arial" w:cs="Arial"/>
          <w:b/>
          <w:bCs/>
          <w:color w:val="000000"/>
        </w:rPr>
        <w:t xml:space="preserve"> </w:t>
      </w:r>
      <w:r>
        <w:rPr>
          <w:rFonts w:ascii="Arial" w:eastAsia="Arial" w:hAnsi="Arial" w:cs="Arial"/>
          <w:color w:val="000000"/>
        </w:rPr>
        <w:t>A DAN indicará o lote a ser testado, sendo que os custos correrão por conta da empresa vencedora da licitação. Os laudos só serão aceitos quando emitidos por Laboratórios da Rede Oficial do Ministério da Saúde/Ministério da Agricultura, Laboratórios autorizados/credenciados pelo Ministério da Saúde/Secretarias de Saúde dos Estados para análises de alimentos para fins de registros ou controle ou Laboratórios pertencentes às Universidades Federais ou Estaduais ou pelo INMETRO.</w:t>
      </w:r>
    </w:p>
    <w:p w14:paraId="626C8CB7" w14:textId="77777777" w:rsidR="00571298" w:rsidRDefault="00571298" w:rsidP="004E037A">
      <w:pPr>
        <w:numPr>
          <w:ilvl w:val="1"/>
          <w:numId w:val="28"/>
        </w:numPr>
        <w:pBdr>
          <w:top w:val="nil"/>
          <w:left w:val="nil"/>
          <w:bottom w:val="nil"/>
          <w:right w:val="nil"/>
          <w:between w:val="nil"/>
        </w:pBdr>
        <w:ind w:left="567" w:hanging="567"/>
        <w:jc w:val="both"/>
        <w:rPr>
          <w:rFonts w:ascii="Arial" w:eastAsia="Arial" w:hAnsi="Arial" w:cs="Arial"/>
          <w:color w:val="000000"/>
        </w:rPr>
      </w:pPr>
      <w:r>
        <w:rPr>
          <w:rFonts w:ascii="Arial" w:eastAsia="Arial" w:hAnsi="Arial" w:cs="Arial"/>
          <w:color w:val="000000"/>
        </w:rPr>
        <w:t>As análises serão solicitadas somente em caso de necessidade de comprovação de qualidade e composição de gêneros alimentícios que não possam ser avaliados por metodologia de técnica dietética, limitando-se a, no máximo, 1 análise a cada semestre de serviço prestado pela CONTRATADA.</w:t>
      </w:r>
    </w:p>
    <w:p w14:paraId="795F2FF4" w14:textId="77777777" w:rsidR="00571298" w:rsidRDefault="00571298" w:rsidP="00571298">
      <w:pPr>
        <w:pBdr>
          <w:top w:val="nil"/>
          <w:left w:val="nil"/>
          <w:bottom w:val="nil"/>
          <w:right w:val="nil"/>
          <w:between w:val="nil"/>
        </w:pBdr>
        <w:ind w:left="426" w:hanging="426"/>
        <w:rPr>
          <w:rFonts w:ascii="Arial" w:eastAsia="Arial" w:hAnsi="Arial" w:cs="Arial"/>
          <w:color w:val="000000"/>
        </w:rPr>
      </w:pPr>
      <w:r>
        <w:rPr>
          <w:rFonts w:ascii="Arial" w:eastAsia="Arial" w:hAnsi="Arial" w:cs="Arial"/>
        </w:rPr>
        <w:t xml:space="preserve">     </w:t>
      </w:r>
    </w:p>
    <w:p w14:paraId="53BF9DEC"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color w:val="000000"/>
        </w:rPr>
      </w:pPr>
      <w:r>
        <w:rPr>
          <w:rFonts w:ascii="Arial" w:eastAsia="Arial" w:hAnsi="Arial" w:cs="Arial"/>
          <w:b/>
          <w:bCs/>
          <w:color w:val="000000"/>
        </w:rPr>
        <w:lastRenderedPageBreak/>
        <w:t>EQUIPE TÉCNICA E MÃO DE OBRA</w:t>
      </w:r>
    </w:p>
    <w:p w14:paraId="791A515B"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 xml:space="preserve">A CONTRATADA deverá disponibilizar equipe técnica composta por 1 (um) nutricionista coordenador para todos os segmentos e 01 (um) nutricionista supervisor para cada </w:t>
      </w:r>
      <w:r>
        <w:rPr>
          <w:rFonts w:ascii="Arial" w:eastAsia="Arial" w:hAnsi="Arial" w:cs="Arial"/>
        </w:rPr>
        <w:t>07</w:t>
      </w:r>
      <w:r>
        <w:rPr>
          <w:rFonts w:ascii="Arial" w:eastAsia="Arial" w:hAnsi="Arial" w:cs="Arial"/>
          <w:color w:val="000000"/>
        </w:rPr>
        <w:t xml:space="preserve"> (</w:t>
      </w:r>
      <w:r>
        <w:rPr>
          <w:rFonts w:ascii="Arial" w:eastAsia="Arial" w:hAnsi="Arial" w:cs="Arial"/>
        </w:rPr>
        <w:t>sete</w:t>
      </w:r>
      <w:r>
        <w:rPr>
          <w:rFonts w:ascii="Arial" w:eastAsia="Arial" w:hAnsi="Arial" w:cs="Arial"/>
          <w:color w:val="000000"/>
        </w:rPr>
        <w:t>) unidades escolares, conforme exigências do Conselho Federal de Nutricionistas, com o objetivo de cumprir com todas as atribuições obrigatórias e complementares estabelecidas pelo Conselho Federal de Nutricionistas em resolução própria para a alimentação escolar;</w:t>
      </w:r>
    </w:p>
    <w:p w14:paraId="01AFFC1C" w14:textId="77777777" w:rsidR="00571298" w:rsidRDefault="00571298" w:rsidP="004E037A">
      <w:pPr>
        <w:numPr>
          <w:ilvl w:val="1"/>
          <w:numId w:val="28"/>
        </w:numPr>
        <w:ind w:left="567" w:hanging="567"/>
        <w:jc w:val="both"/>
      </w:pPr>
      <w:r>
        <w:rPr>
          <w:rFonts w:ascii="Arial" w:eastAsia="Arial" w:hAnsi="Arial" w:cs="Arial"/>
        </w:rPr>
        <w:t>Também deve ser disponibilizada 02 (duas) nutricionistas responsáveis exclusivamente pelo atendimento dos alunos com necessidades alimentares especiais, sendo 01 (uma) para o atendimento das escolas EMEI e 1 (uma) para o atendimento das escolas EMEF e EMEIEF. Esse profissional deve receber os protocolos médicos encaminhados pela DAN, elaborar as orientações/cardápio conforme diagnóstico e prescrição e realizar o treinamento dos merendeiros para atendimento dessas crianças. Também deverão participar das reuniões realizadas entre família, escola e DAN e garantir o abastecimento dos gêneros especiais de acordo com a necessidade de cada criança;</w:t>
      </w:r>
    </w:p>
    <w:p w14:paraId="57676EF3" w14:textId="77777777" w:rsidR="00571298" w:rsidRDefault="00571298" w:rsidP="004E037A">
      <w:pPr>
        <w:numPr>
          <w:ilvl w:val="1"/>
          <w:numId w:val="28"/>
        </w:numPr>
        <w:pBdr>
          <w:top w:val="nil"/>
          <w:left w:val="nil"/>
          <w:bottom w:val="nil"/>
          <w:right w:val="nil"/>
          <w:between w:val="nil"/>
        </w:pBdr>
        <w:spacing w:line="260" w:lineRule="auto"/>
        <w:ind w:left="567" w:hanging="567"/>
        <w:jc w:val="both"/>
        <w:rPr>
          <w:color w:val="000000"/>
        </w:rPr>
      </w:pPr>
      <w:r>
        <w:rPr>
          <w:rFonts w:ascii="Arial" w:eastAsia="Arial" w:hAnsi="Arial" w:cs="Arial"/>
        </w:rPr>
        <w:t>Fica proibido o uso do aparelho celular ou de quaisquer equipamentos eletrônicos portáteis (Lei Municipal Nº 8.633, de 25 de abril de 2017 e Portaria CVS 5, de 09 de abril de 2013 e outras que vierem a alterá-la/substituí-la) ao funcionário da CONTRATADA durante o exercício da função no local de trabalho. O contato da equipe de merendeiros com a empresa deverá ocorrer, preferencialmente, por meio do telefone da Unidade Escolar, a qual deverá ser comunicada sobre todas as ocorrências.</w:t>
      </w:r>
    </w:p>
    <w:p w14:paraId="361843A3" w14:textId="77777777" w:rsidR="00571298" w:rsidRDefault="00571298" w:rsidP="004E037A">
      <w:pPr>
        <w:numPr>
          <w:ilvl w:val="1"/>
          <w:numId w:val="28"/>
        </w:numPr>
        <w:pBdr>
          <w:top w:val="nil"/>
          <w:left w:val="nil"/>
          <w:bottom w:val="nil"/>
          <w:right w:val="nil"/>
          <w:between w:val="nil"/>
        </w:pBdr>
        <w:spacing w:line="260" w:lineRule="auto"/>
        <w:ind w:left="567" w:hanging="567"/>
        <w:jc w:val="both"/>
      </w:pPr>
      <w:r>
        <w:rPr>
          <w:rFonts w:ascii="Arial" w:eastAsia="Arial" w:hAnsi="Arial" w:cs="Arial"/>
        </w:rPr>
        <w:t xml:space="preserve">Para efeito de registro da frequência dos merendeiros, disponibilização do manual de boas práticas, receituário padrão e materiais orientativos necessários à execução dos serviços, a contratada poderá disponibilizar um dispositivo eletrônico em condições de uso para cada unidade escolar em que prestar serviços, o qual deverá ser mantido fora da cozinha e suas dependências (estoque e outros) para quaisquer consultas que se fizerem necessárias, e que poderá ser retirado pela contratada ao final do contrato. O dispositivo eletrônico deverá ser de uso exclusivo para atividades relacionadas à prestação dos serviços. </w:t>
      </w:r>
      <w:r w:rsidRPr="009D62A6">
        <w:rPr>
          <w:rFonts w:ascii="Arial" w:eastAsia="Arial" w:hAnsi="Arial" w:cs="Arial"/>
        </w:rPr>
        <w:t>O registro ponto dos funcionários pode ser feito por controles manuais ou eletrônicos, conforme legislação trabalhista;</w:t>
      </w:r>
    </w:p>
    <w:p w14:paraId="5BE7892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nutricionista supervisor da CONTRATADA deverá realizar visitas semanais</w:t>
      </w:r>
      <w:r>
        <w:rPr>
          <w:rFonts w:ascii="Arial" w:eastAsia="Arial" w:hAnsi="Arial" w:cs="Arial"/>
          <w:color w:val="000000"/>
        </w:rPr>
        <w:t xml:space="preserve">, obrigatoriamente, em todas as unidades de sua responsabilidade, em períodos alternados (inclusive no período noturno) DEVENDO SER ACOMPANHADO O PREPARO E A DISTRIBUIÇÃO DAS REFEIÇÕES a cada visita. Toda </w:t>
      </w:r>
      <w:r>
        <w:rPr>
          <w:rFonts w:ascii="Arial" w:eastAsia="Arial" w:hAnsi="Arial" w:cs="Arial"/>
        </w:rPr>
        <w:t xml:space="preserve">orientação dada em visita deve ser registrada no livro Ata. </w:t>
      </w:r>
      <w:r>
        <w:rPr>
          <w:rFonts w:ascii="Arial" w:eastAsia="Arial" w:hAnsi="Arial" w:cs="Arial"/>
          <w:color w:val="000000"/>
        </w:rPr>
        <w:t xml:space="preserve">A critério da DAN, a </w:t>
      </w:r>
      <w:r>
        <w:rPr>
          <w:rFonts w:ascii="Arial" w:eastAsia="Arial" w:hAnsi="Arial" w:cs="Arial"/>
        </w:rPr>
        <w:t>qualquer</w:t>
      </w:r>
      <w:r>
        <w:rPr>
          <w:rFonts w:ascii="Arial" w:eastAsia="Arial" w:hAnsi="Arial" w:cs="Arial"/>
          <w:color w:val="000000"/>
        </w:rPr>
        <w:t xml:space="preserve"> momento, poderá solicitar do</w:t>
      </w:r>
      <w:r>
        <w:rPr>
          <w:rFonts w:ascii="Arial" w:eastAsia="Arial" w:hAnsi="Arial" w:cs="Arial"/>
        </w:rPr>
        <w:t>cumentos comprobatórios das visitas técnicas</w:t>
      </w:r>
      <w:r>
        <w:rPr>
          <w:rFonts w:ascii="Arial" w:eastAsia="Arial" w:hAnsi="Arial" w:cs="Arial"/>
          <w:color w:val="000000"/>
        </w:rPr>
        <w:t>;</w:t>
      </w:r>
    </w:p>
    <w:p w14:paraId="5C8554D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Equipe Técnica da CONTRATADA deverá, sempre que solicitado, participar de reuniões realizadas pela equipe técnica da DAN e/ou gestores da DAN;</w:t>
      </w:r>
    </w:p>
    <w:p w14:paraId="0214946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quadro de funcionários completo, conforme Tabela abaixo de acordo com o número de refeições preparadas por período para garantir a perfeita execução dos serviços de pré-preparo, preparo e distribuição de refeições, além da higienização e desinfecção de equipamentos, utensílios e ambiente, e o atendimento de alunos com Necessidades Alimentares Especiais (NAE) quando houver.</w:t>
      </w:r>
    </w:p>
    <w:p w14:paraId="6A8CD94D" w14:textId="77777777" w:rsidR="00571298" w:rsidRDefault="00571298" w:rsidP="00571298">
      <w:pPr>
        <w:ind w:right="23" w:hanging="2"/>
        <w:jc w:val="both"/>
        <w:rPr>
          <w:rFonts w:ascii="Arial" w:eastAsia="Arial" w:hAnsi="Arial" w:cs="Arial"/>
          <w:b/>
          <w:bCs/>
        </w:rPr>
      </w:pPr>
    </w:p>
    <w:p w14:paraId="3879422E" w14:textId="77777777" w:rsidR="00571298" w:rsidRDefault="00571298" w:rsidP="00571298">
      <w:pPr>
        <w:ind w:right="23" w:hanging="2"/>
        <w:jc w:val="both"/>
        <w:rPr>
          <w:rFonts w:ascii="Arial" w:eastAsia="Arial" w:hAnsi="Arial" w:cs="Arial"/>
          <w:b/>
          <w:bCs/>
        </w:rPr>
      </w:pPr>
    </w:p>
    <w:p w14:paraId="1EECBC13" w14:textId="77777777" w:rsidR="00571298" w:rsidRDefault="00571298" w:rsidP="00571298">
      <w:pPr>
        <w:ind w:right="23" w:hanging="2"/>
        <w:jc w:val="both"/>
        <w:rPr>
          <w:rFonts w:ascii="Arial" w:eastAsia="Arial" w:hAnsi="Arial" w:cs="Arial"/>
          <w:b/>
          <w:bCs/>
        </w:rPr>
      </w:pPr>
      <w:r>
        <w:rPr>
          <w:rFonts w:ascii="Arial" w:eastAsia="Arial" w:hAnsi="Arial" w:cs="Arial"/>
          <w:b/>
          <w:bCs/>
        </w:rPr>
        <w:t>Número de merendeiras para atendimento de alunos de berçários 01 e 02 por número de cardápios por período</w:t>
      </w:r>
    </w:p>
    <w:p w14:paraId="7AF7E4D0" w14:textId="77777777" w:rsidR="00571298" w:rsidRDefault="00571298" w:rsidP="00571298">
      <w:pPr>
        <w:ind w:right="23" w:hanging="2"/>
        <w:jc w:val="both"/>
        <w:rPr>
          <w:rFonts w:ascii="Arial" w:eastAsia="Arial" w:hAnsi="Arial" w:cs="Arial"/>
          <w:b/>
          <w:bCs/>
        </w:rPr>
      </w:pPr>
    </w:p>
    <w:tbl>
      <w:tblPr>
        <w:tblW w:w="77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98"/>
        <w:gridCol w:w="3987"/>
      </w:tblGrid>
      <w:tr w:rsidR="00571298" w14:paraId="657F3F27" w14:textId="77777777" w:rsidTr="00FF39B4">
        <w:trPr>
          <w:trHeight w:val="283"/>
          <w:jc w:val="center"/>
        </w:trPr>
        <w:tc>
          <w:tcPr>
            <w:tcW w:w="3798" w:type="dxa"/>
            <w:tcMar>
              <w:top w:w="100" w:type="dxa"/>
              <w:left w:w="100" w:type="dxa"/>
              <w:bottom w:w="100" w:type="dxa"/>
              <w:right w:w="100" w:type="dxa"/>
            </w:tcMar>
          </w:tcPr>
          <w:p w14:paraId="1311FD72" w14:textId="77777777" w:rsidR="00571298" w:rsidRDefault="00571298" w:rsidP="00FF39B4">
            <w:pPr>
              <w:pBdr>
                <w:top w:val="nil"/>
                <w:left w:val="nil"/>
                <w:bottom w:val="nil"/>
                <w:right w:val="nil"/>
                <w:between w:val="nil"/>
              </w:pBdr>
              <w:ind w:hanging="2"/>
              <w:jc w:val="center"/>
              <w:rPr>
                <w:rFonts w:ascii="Arial" w:eastAsia="Arial" w:hAnsi="Arial" w:cs="Arial"/>
                <w:b/>
                <w:bCs/>
              </w:rPr>
            </w:pPr>
            <w:r>
              <w:rPr>
                <w:rFonts w:ascii="Arial" w:eastAsia="Arial" w:hAnsi="Arial" w:cs="Arial"/>
                <w:b/>
                <w:bCs/>
              </w:rPr>
              <w:t>Número de cardápios</w:t>
            </w:r>
          </w:p>
        </w:tc>
        <w:tc>
          <w:tcPr>
            <w:tcW w:w="3987" w:type="dxa"/>
            <w:tcMar>
              <w:top w:w="100" w:type="dxa"/>
              <w:left w:w="100" w:type="dxa"/>
              <w:bottom w:w="100" w:type="dxa"/>
              <w:right w:w="100" w:type="dxa"/>
            </w:tcMar>
          </w:tcPr>
          <w:p w14:paraId="3434B7E3" w14:textId="77777777" w:rsidR="00571298" w:rsidRDefault="00571298" w:rsidP="00FF39B4">
            <w:pPr>
              <w:pBdr>
                <w:top w:val="nil"/>
                <w:left w:val="nil"/>
                <w:bottom w:val="nil"/>
                <w:right w:val="nil"/>
                <w:between w:val="nil"/>
              </w:pBdr>
              <w:ind w:hanging="2"/>
              <w:jc w:val="center"/>
              <w:rPr>
                <w:rFonts w:ascii="Arial" w:eastAsia="Arial" w:hAnsi="Arial" w:cs="Arial"/>
                <w:b/>
                <w:bCs/>
              </w:rPr>
            </w:pPr>
            <w:r>
              <w:rPr>
                <w:rFonts w:ascii="Arial" w:eastAsia="Arial" w:hAnsi="Arial" w:cs="Arial"/>
                <w:b/>
                <w:bCs/>
              </w:rPr>
              <w:t>Número mínimo de merendeiras</w:t>
            </w:r>
          </w:p>
        </w:tc>
      </w:tr>
      <w:tr w:rsidR="00571298" w14:paraId="13AF935C" w14:textId="77777777" w:rsidTr="00FF39B4">
        <w:trPr>
          <w:trHeight w:val="283"/>
          <w:jc w:val="center"/>
        </w:trPr>
        <w:tc>
          <w:tcPr>
            <w:tcW w:w="3798" w:type="dxa"/>
            <w:tcMar>
              <w:top w:w="100" w:type="dxa"/>
              <w:left w:w="100" w:type="dxa"/>
              <w:bottom w:w="100" w:type="dxa"/>
              <w:right w:w="100" w:type="dxa"/>
            </w:tcMar>
          </w:tcPr>
          <w:p w14:paraId="5DA6A424"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0 - 30</w:t>
            </w:r>
          </w:p>
        </w:tc>
        <w:tc>
          <w:tcPr>
            <w:tcW w:w="3987" w:type="dxa"/>
            <w:tcMar>
              <w:top w:w="100" w:type="dxa"/>
              <w:left w:w="100" w:type="dxa"/>
              <w:bottom w:w="100" w:type="dxa"/>
              <w:right w:w="100" w:type="dxa"/>
            </w:tcMar>
          </w:tcPr>
          <w:p w14:paraId="5CF3E546"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1</w:t>
            </w:r>
          </w:p>
        </w:tc>
      </w:tr>
      <w:tr w:rsidR="00571298" w14:paraId="500E2AF5" w14:textId="77777777" w:rsidTr="00FF39B4">
        <w:trPr>
          <w:trHeight w:val="283"/>
          <w:jc w:val="center"/>
        </w:trPr>
        <w:tc>
          <w:tcPr>
            <w:tcW w:w="3798" w:type="dxa"/>
            <w:tcMar>
              <w:top w:w="100" w:type="dxa"/>
              <w:left w:w="100" w:type="dxa"/>
              <w:bottom w:w="100" w:type="dxa"/>
              <w:right w:w="100" w:type="dxa"/>
            </w:tcMar>
          </w:tcPr>
          <w:p w14:paraId="51B4FD99"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31 - 60</w:t>
            </w:r>
          </w:p>
        </w:tc>
        <w:tc>
          <w:tcPr>
            <w:tcW w:w="3987" w:type="dxa"/>
            <w:tcMar>
              <w:top w:w="100" w:type="dxa"/>
              <w:left w:w="100" w:type="dxa"/>
              <w:bottom w:w="100" w:type="dxa"/>
              <w:right w:w="100" w:type="dxa"/>
            </w:tcMar>
          </w:tcPr>
          <w:p w14:paraId="2771B3DF"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2</w:t>
            </w:r>
          </w:p>
        </w:tc>
      </w:tr>
      <w:tr w:rsidR="00571298" w14:paraId="26877DD8" w14:textId="77777777" w:rsidTr="00FF39B4">
        <w:trPr>
          <w:trHeight w:val="283"/>
          <w:jc w:val="center"/>
        </w:trPr>
        <w:tc>
          <w:tcPr>
            <w:tcW w:w="3798" w:type="dxa"/>
            <w:tcMar>
              <w:top w:w="100" w:type="dxa"/>
              <w:left w:w="100" w:type="dxa"/>
              <w:bottom w:w="100" w:type="dxa"/>
              <w:right w:w="100" w:type="dxa"/>
            </w:tcMar>
          </w:tcPr>
          <w:p w14:paraId="4A92D4A4"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61 - 90</w:t>
            </w:r>
          </w:p>
        </w:tc>
        <w:tc>
          <w:tcPr>
            <w:tcW w:w="3987" w:type="dxa"/>
            <w:tcMar>
              <w:top w:w="100" w:type="dxa"/>
              <w:left w:w="100" w:type="dxa"/>
              <w:bottom w:w="100" w:type="dxa"/>
              <w:right w:w="100" w:type="dxa"/>
            </w:tcMar>
          </w:tcPr>
          <w:p w14:paraId="7DF47709"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3</w:t>
            </w:r>
          </w:p>
        </w:tc>
      </w:tr>
      <w:tr w:rsidR="00571298" w14:paraId="18CC769F" w14:textId="77777777" w:rsidTr="00FF39B4">
        <w:trPr>
          <w:trHeight w:val="283"/>
          <w:jc w:val="center"/>
        </w:trPr>
        <w:tc>
          <w:tcPr>
            <w:tcW w:w="3798" w:type="dxa"/>
            <w:tcMar>
              <w:top w:w="100" w:type="dxa"/>
              <w:left w:w="100" w:type="dxa"/>
              <w:bottom w:w="100" w:type="dxa"/>
              <w:right w:w="100" w:type="dxa"/>
            </w:tcMar>
          </w:tcPr>
          <w:p w14:paraId="36F39EC3"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&gt; 90</w:t>
            </w:r>
          </w:p>
        </w:tc>
        <w:tc>
          <w:tcPr>
            <w:tcW w:w="3987" w:type="dxa"/>
            <w:tcMar>
              <w:top w:w="100" w:type="dxa"/>
              <w:left w:w="100" w:type="dxa"/>
              <w:bottom w:w="100" w:type="dxa"/>
              <w:right w:w="100" w:type="dxa"/>
            </w:tcMar>
          </w:tcPr>
          <w:p w14:paraId="3B1E69C5" w14:textId="77777777" w:rsidR="00571298" w:rsidRDefault="00571298" w:rsidP="00FF39B4">
            <w:pPr>
              <w:pBdr>
                <w:top w:val="nil"/>
                <w:left w:val="nil"/>
                <w:bottom w:val="nil"/>
                <w:right w:val="nil"/>
                <w:between w:val="nil"/>
              </w:pBdr>
              <w:ind w:hanging="2"/>
              <w:jc w:val="center"/>
              <w:rPr>
                <w:rFonts w:ascii="Arial" w:eastAsia="Arial" w:hAnsi="Arial" w:cs="Arial"/>
              </w:rPr>
            </w:pPr>
            <w:r>
              <w:rPr>
                <w:rFonts w:ascii="Arial" w:eastAsia="Arial" w:hAnsi="Arial" w:cs="Arial"/>
              </w:rPr>
              <w:t>4</w:t>
            </w:r>
          </w:p>
        </w:tc>
      </w:tr>
    </w:tbl>
    <w:p w14:paraId="76EF733F" w14:textId="77777777" w:rsidR="00571298" w:rsidRDefault="00571298" w:rsidP="00571298">
      <w:pPr>
        <w:ind w:right="23" w:hanging="2"/>
        <w:jc w:val="both"/>
        <w:rPr>
          <w:rFonts w:ascii="Arial" w:eastAsia="Arial" w:hAnsi="Arial" w:cs="Arial"/>
          <w:b/>
          <w:bCs/>
        </w:rPr>
      </w:pPr>
    </w:p>
    <w:p w14:paraId="5B252EA6" w14:textId="77777777" w:rsidR="00571298" w:rsidRDefault="00571298" w:rsidP="00571298">
      <w:pPr>
        <w:ind w:right="23" w:hanging="2"/>
        <w:jc w:val="both"/>
        <w:rPr>
          <w:rFonts w:ascii="Arial" w:eastAsia="Arial" w:hAnsi="Arial" w:cs="Arial"/>
          <w:b/>
          <w:bCs/>
        </w:rPr>
      </w:pPr>
      <w:r>
        <w:rPr>
          <w:rFonts w:ascii="Arial" w:eastAsia="Arial" w:hAnsi="Arial" w:cs="Arial"/>
          <w:b/>
          <w:bCs/>
        </w:rPr>
        <w:t>Número de merendeiras para as escolas de Educação Infantil por número de cardápios por período</w:t>
      </w:r>
    </w:p>
    <w:p w14:paraId="3C7B6C66" w14:textId="77777777" w:rsidR="00571298" w:rsidRDefault="00571298" w:rsidP="00571298">
      <w:pPr>
        <w:ind w:right="23" w:hanging="2"/>
        <w:jc w:val="both"/>
        <w:rPr>
          <w:rFonts w:ascii="Arial" w:eastAsia="Arial" w:hAnsi="Arial" w:cs="Arial"/>
          <w:b/>
          <w:bCs/>
        </w:rPr>
      </w:pPr>
    </w:p>
    <w:tbl>
      <w:tblPr>
        <w:tblW w:w="9467"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98"/>
        <w:gridCol w:w="5669"/>
      </w:tblGrid>
      <w:tr w:rsidR="00571298" w14:paraId="79CAAA2E" w14:textId="77777777" w:rsidTr="00FF39B4">
        <w:trPr>
          <w:trHeight w:val="283"/>
        </w:trPr>
        <w:tc>
          <w:tcPr>
            <w:tcW w:w="3798" w:type="dxa"/>
            <w:tcMar>
              <w:top w:w="100" w:type="dxa"/>
              <w:left w:w="100" w:type="dxa"/>
              <w:bottom w:w="100" w:type="dxa"/>
              <w:right w:w="100" w:type="dxa"/>
            </w:tcMar>
          </w:tcPr>
          <w:p w14:paraId="65FA5394" w14:textId="77777777" w:rsidR="00571298" w:rsidRDefault="00571298" w:rsidP="00FF39B4">
            <w:pPr>
              <w:ind w:hanging="2"/>
              <w:jc w:val="center"/>
              <w:rPr>
                <w:rFonts w:ascii="Arial" w:eastAsia="Arial" w:hAnsi="Arial" w:cs="Arial"/>
                <w:b/>
                <w:bCs/>
              </w:rPr>
            </w:pPr>
            <w:r>
              <w:rPr>
                <w:rFonts w:ascii="Arial" w:eastAsia="Arial" w:hAnsi="Arial" w:cs="Arial"/>
                <w:b/>
                <w:bCs/>
              </w:rPr>
              <w:lastRenderedPageBreak/>
              <w:t>Número de cardápios</w:t>
            </w:r>
          </w:p>
        </w:tc>
        <w:tc>
          <w:tcPr>
            <w:tcW w:w="5669" w:type="dxa"/>
            <w:tcMar>
              <w:top w:w="100" w:type="dxa"/>
              <w:left w:w="100" w:type="dxa"/>
              <w:bottom w:w="100" w:type="dxa"/>
              <w:right w:w="100" w:type="dxa"/>
            </w:tcMar>
          </w:tcPr>
          <w:p w14:paraId="4F653C64" w14:textId="77777777" w:rsidR="00571298" w:rsidRDefault="00571298" w:rsidP="00FF39B4">
            <w:pPr>
              <w:ind w:hanging="2"/>
              <w:jc w:val="center"/>
              <w:rPr>
                <w:rFonts w:ascii="Arial" w:eastAsia="Arial" w:hAnsi="Arial" w:cs="Arial"/>
                <w:b/>
                <w:bCs/>
              </w:rPr>
            </w:pPr>
            <w:r>
              <w:rPr>
                <w:rFonts w:ascii="Arial" w:eastAsia="Arial" w:hAnsi="Arial" w:cs="Arial"/>
                <w:b/>
                <w:bCs/>
              </w:rPr>
              <w:t>Número mínimo de merendeiras</w:t>
            </w:r>
          </w:p>
        </w:tc>
      </w:tr>
      <w:tr w:rsidR="00571298" w14:paraId="142D6416" w14:textId="77777777" w:rsidTr="00FF39B4">
        <w:trPr>
          <w:trHeight w:val="283"/>
        </w:trPr>
        <w:tc>
          <w:tcPr>
            <w:tcW w:w="3798" w:type="dxa"/>
            <w:tcMar>
              <w:top w:w="100" w:type="dxa"/>
              <w:left w:w="100" w:type="dxa"/>
              <w:bottom w:w="100" w:type="dxa"/>
              <w:right w:w="100" w:type="dxa"/>
            </w:tcMar>
          </w:tcPr>
          <w:p w14:paraId="6EEFAF74" w14:textId="77777777" w:rsidR="00571298" w:rsidRDefault="00571298" w:rsidP="00FF39B4">
            <w:pPr>
              <w:ind w:hanging="2"/>
              <w:jc w:val="center"/>
              <w:rPr>
                <w:rFonts w:ascii="Arial" w:eastAsia="Arial" w:hAnsi="Arial" w:cs="Arial"/>
              </w:rPr>
            </w:pPr>
            <w:r>
              <w:rPr>
                <w:rFonts w:ascii="Arial" w:eastAsia="Arial" w:hAnsi="Arial" w:cs="Arial"/>
              </w:rPr>
              <w:t>0 - 50</w:t>
            </w:r>
          </w:p>
        </w:tc>
        <w:tc>
          <w:tcPr>
            <w:tcW w:w="5669" w:type="dxa"/>
            <w:tcMar>
              <w:top w:w="100" w:type="dxa"/>
              <w:left w:w="100" w:type="dxa"/>
              <w:bottom w:w="100" w:type="dxa"/>
              <w:right w:w="100" w:type="dxa"/>
            </w:tcMar>
          </w:tcPr>
          <w:p w14:paraId="7C2AE202" w14:textId="77777777" w:rsidR="00571298" w:rsidRDefault="00571298" w:rsidP="00FF39B4">
            <w:pPr>
              <w:ind w:hanging="2"/>
              <w:jc w:val="center"/>
              <w:rPr>
                <w:rFonts w:ascii="Arial" w:eastAsia="Arial" w:hAnsi="Arial" w:cs="Arial"/>
              </w:rPr>
            </w:pPr>
            <w:r>
              <w:rPr>
                <w:rFonts w:ascii="Arial" w:eastAsia="Arial" w:hAnsi="Arial" w:cs="Arial"/>
              </w:rPr>
              <w:t>1</w:t>
            </w:r>
          </w:p>
        </w:tc>
      </w:tr>
      <w:tr w:rsidR="00571298" w14:paraId="2296B070" w14:textId="77777777" w:rsidTr="00FF39B4">
        <w:trPr>
          <w:trHeight w:val="283"/>
        </w:trPr>
        <w:tc>
          <w:tcPr>
            <w:tcW w:w="3798" w:type="dxa"/>
            <w:tcMar>
              <w:top w:w="100" w:type="dxa"/>
              <w:left w:w="100" w:type="dxa"/>
              <w:bottom w:w="100" w:type="dxa"/>
              <w:right w:w="100" w:type="dxa"/>
            </w:tcMar>
          </w:tcPr>
          <w:p w14:paraId="2C654F20" w14:textId="77777777" w:rsidR="00571298" w:rsidRDefault="00571298" w:rsidP="00FF39B4">
            <w:pPr>
              <w:ind w:hanging="2"/>
              <w:jc w:val="center"/>
              <w:rPr>
                <w:rFonts w:ascii="Arial" w:eastAsia="Arial" w:hAnsi="Arial" w:cs="Arial"/>
              </w:rPr>
            </w:pPr>
            <w:r>
              <w:rPr>
                <w:rFonts w:ascii="Arial" w:eastAsia="Arial" w:hAnsi="Arial" w:cs="Arial"/>
              </w:rPr>
              <w:t>51 - 100</w:t>
            </w:r>
          </w:p>
        </w:tc>
        <w:tc>
          <w:tcPr>
            <w:tcW w:w="5669" w:type="dxa"/>
            <w:tcMar>
              <w:top w:w="100" w:type="dxa"/>
              <w:left w:w="100" w:type="dxa"/>
              <w:bottom w:w="100" w:type="dxa"/>
              <w:right w:w="100" w:type="dxa"/>
            </w:tcMar>
          </w:tcPr>
          <w:p w14:paraId="45993BC4" w14:textId="77777777" w:rsidR="00571298" w:rsidRDefault="00571298" w:rsidP="00FF39B4">
            <w:pPr>
              <w:ind w:hanging="2"/>
              <w:jc w:val="center"/>
              <w:rPr>
                <w:rFonts w:ascii="Arial" w:eastAsia="Arial" w:hAnsi="Arial" w:cs="Arial"/>
              </w:rPr>
            </w:pPr>
            <w:r>
              <w:rPr>
                <w:rFonts w:ascii="Arial" w:eastAsia="Arial" w:hAnsi="Arial" w:cs="Arial"/>
              </w:rPr>
              <w:t>2</w:t>
            </w:r>
          </w:p>
        </w:tc>
      </w:tr>
      <w:tr w:rsidR="00571298" w14:paraId="2CDB3287" w14:textId="77777777" w:rsidTr="00FF39B4">
        <w:trPr>
          <w:trHeight w:val="283"/>
        </w:trPr>
        <w:tc>
          <w:tcPr>
            <w:tcW w:w="3798" w:type="dxa"/>
            <w:tcMar>
              <w:top w:w="100" w:type="dxa"/>
              <w:left w:w="100" w:type="dxa"/>
              <w:bottom w:w="100" w:type="dxa"/>
              <w:right w:w="100" w:type="dxa"/>
            </w:tcMar>
          </w:tcPr>
          <w:p w14:paraId="09FB7130" w14:textId="77777777" w:rsidR="00571298" w:rsidRDefault="00571298" w:rsidP="00FF39B4">
            <w:pPr>
              <w:ind w:hanging="2"/>
              <w:jc w:val="center"/>
              <w:rPr>
                <w:rFonts w:ascii="Arial" w:eastAsia="Arial" w:hAnsi="Arial" w:cs="Arial"/>
              </w:rPr>
            </w:pPr>
            <w:r>
              <w:rPr>
                <w:rFonts w:ascii="Arial" w:eastAsia="Arial" w:hAnsi="Arial" w:cs="Arial"/>
              </w:rPr>
              <w:t>101 - 160</w:t>
            </w:r>
          </w:p>
        </w:tc>
        <w:tc>
          <w:tcPr>
            <w:tcW w:w="5669" w:type="dxa"/>
            <w:tcMar>
              <w:top w:w="100" w:type="dxa"/>
              <w:left w:w="100" w:type="dxa"/>
              <w:bottom w:w="100" w:type="dxa"/>
              <w:right w:w="100" w:type="dxa"/>
            </w:tcMar>
          </w:tcPr>
          <w:p w14:paraId="0E31F045" w14:textId="77777777" w:rsidR="00571298" w:rsidRDefault="00571298" w:rsidP="00FF39B4">
            <w:pPr>
              <w:ind w:hanging="2"/>
              <w:jc w:val="center"/>
              <w:rPr>
                <w:rFonts w:ascii="Arial" w:eastAsia="Arial" w:hAnsi="Arial" w:cs="Arial"/>
              </w:rPr>
            </w:pPr>
            <w:r>
              <w:rPr>
                <w:rFonts w:ascii="Arial" w:eastAsia="Arial" w:hAnsi="Arial" w:cs="Arial"/>
              </w:rPr>
              <w:t>3</w:t>
            </w:r>
          </w:p>
        </w:tc>
      </w:tr>
      <w:tr w:rsidR="00571298" w14:paraId="5FDD72C4" w14:textId="77777777" w:rsidTr="00FF39B4">
        <w:trPr>
          <w:trHeight w:val="283"/>
        </w:trPr>
        <w:tc>
          <w:tcPr>
            <w:tcW w:w="3798" w:type="dxa"/>
            <w:tcMar>
              <w:top w:w="100" w:type="dxa"/>
              <w:left w:w="100" w:type="dxa"/>
              <w:bottom w:w="100" w:type="dxa"/>
              <w:right w:w="100" w:type="dxa"/>
            </w:tcMar>
          </w:tcPr>
          <w:p w14:paraId="702E2601" w14:textId="77777777" w:rsidR="00571298" w:rsidRDefault="00571298" w:rsidP="00FF39B4">
            <w:pPr>
              <w:ind w:hanging="2"/>
              <w:jc w:val="center"/>
              <w:rPr>
                <w:rFonts w:ascii="Arial" w:eastAsia="Arial" w:hAnsi="Arial" w:cs="Arial"/>
              </w:rPr>
            </w:pPr>
            <w:r>
              <w:rPr>
                <w:rFonts w:ascii="Arial" w:eastAsia="Arial" w:hAnsi="Arial" w:cs="Arial"/>
              </w:rPr>
              <w:t>161 - 220</w:t>
            </w:r>
          </w:p>
        </w:tc>
        <w:tc>
          <w:tcPr>
            <w:tcW w:w="5669" w:type="dxa"/>
            <w:tcMar>
              <w:top w:w="100" w:type="dxa"/>
              <w:left w:w="100" w:type="dxa"/>
              <w:bottom w:w="100" w:type="dxa"/>
              <w:right w:w="100" w:type="dxa"/>
            </w:tcMar>
          </w:tcPr>
          <w:p w14:paraId="3574E0B6" w14:textId="77777777" w:rsidR="00571298" w:rsidRDefault="00571298" w:rsidP="00FF39B4">
            <w:pPr>
              <w:ind w:hanging="2"/>
              <w:jc w:val="center"/>
              <w:rPr>
                <w:rFonts w:ascii="Arial" w:eastAsia="Arial" w:hAnsi="Arial" w:cs="Arial"/>
              </w:rPr>
            </w:pPr>
            <w:r>
              <w:rPr>
                <w:rFonts w:ascii="Arial" w:eastAsia="Arial" w:hAnsi="Arial" w:cs="Arial"/>
              </w:rPr>
              <w:t>4</w:t>
            </w:r>
          </w:p>
        </w:tc>
      </w:tr>
      <w:tr w:rsidR="00571298" w14:paraId="6FEFFFB2" w14:textId="77777777" w:rsidTr="00FF39B4">
        <w:trPr>
          <w:trHeight w:val="283"/>
        </w:trPr>
        <w:tc>
          <w:tcPr>
            <w:tcW w:w="3798" w:type="dxa"/>
            <w:tcMar>
              <w:top w:w="100" w:type="dxa"/>
              <w:left w:w="100" w:type="dxa"/>
              <w:bottom w:w="100" w:type="dxa"/>
              <w:right w:w="100" w:type="dxa"/>
            </w:tcMar>
          </w:tcPr>
          <w:p w14:paraId="4D88C270" w14:textId="77777777" w:rsidR="00571298" w:rsidRDefault="00571298" w:rsidP="00FF39B4">
            <w:pPr>
              <w:ind w:hanging="2"/>
              <w:jc w:val="center"/>
              <w:rPr>
                <w:rFonts w:ascii="Arial" w:eastAsia="Arial" w:hAnsi="Arial" w:cs="Arial"/>
              </w:rPr>
            </w:pPr>
            <w:r>
              <w:rPr>
                <w:rFonts w:ascii="Arial" w:eastAsia="Arial" w:hAnsi="Arial" w:cs="Arial"/>
              </w:rPr>
              <w:t>&gt; 220</w:t>
            </w:r>
          </w:p>
        </w:tc>
        <w:tc>
          <w:tcPr>
            <w:tcW w:w="5669" w:type="dxa"/>
            <w:tcMar>
              <w:top w:w="100" w:type="dxa"/>
              <w:left w:w="100" w:type="dxa"/>
              <w:bottom w:w="100" w:type="dxa"/>
              <w:right w:w="100" w:type="dxa"/>
            </w:tcMar>
          </w:tcPr>
          <w:p w14:paraId="1298187C" w14:textId="77777777" w:rsidR="00571298" w:rsidRDefault="00571298" w:rsidP="00FF39B4">
            <w:pPr>
              <w:ind w:hanging="2"/>
              <w:jc w:val="center"/>
              <w:rPr>
                <w:rFonts w:ascii="Arial" w:eastAsia="Arial" w:hAnsi="Arial" w:cs="Arial"/>
              </w:rPr>
            </w:pPr>
            <w:r>
              <w:rPr>
                <w:rFonts w:ascii="Arial" w:eastAsia="Arial" w:hAnsi="Arial" w:cs="Arial"/>
              </w:rPr>
              <w:t>4 + 1 merendeira para cada fração extra de 60 diárias</w:t>
            </w:r>
          </w:p>
        </w:tc>
      </w:tr>
    </w:tbl>
    <w:p w14:paraId="653147C6" w14:textId="77777777" w:rsidR="00571298" w:rsidRDefault="00571298" w:rsidP="00571298">
      <w:pPr>
        <w:ind w:right="23"/>
        <w:jc w:val="both"/>
        <w:rPr>
          <w:rFonts w:ascii="Arial" w:eastAsia="Arial" w:hAnsi="Arial" w:cs="Arial"/>
          <w:b/>
          <w:bCs/>
        </w:rPr>
      </w:pPr>
    </w:p>
    <w:p w14:paraId="2E9B575D" w14:textId="77777777" w:rsidR="00571298" w:rsidRDefault="00571298" w:rsidP="00571298">
      <w:pPr>
        <w:ind w:right="23"/>
        <w:jc w:val="both"/>
        <w:rPr>
          <w:rFonts w:ascii="Arial" w:eastAsia="Arial" w:hAnsi="Arial" w:cs="Arial"/>
          <w:b/>
          <w:bCs/>
        </w:rPr>
      </w:pPr>
    </w:p>
    <w:p w14:paraId="18735BDC" w14:textId="77777777" w:rsidR="00571298" w:rsidRDefault="00571298" w:rsidP="00571298">
      <w:pPr>
        <w:ind w:right="23" w:hanging="2"/>
        <w:jc w:val="both"/>
        <w:rPr>
          <w:rFonts w:ascii="Arial" w:eastAsia="Arial" w:hAnsi="Arial" w:cs="Arial"/>
          <w:b/>
          <w:bCs/>
        </w:rPr>
      </w:pPr>
      <w:r>
        <w:rPr>
          <w:rFonts w:ascii="Arial" w:eastAsia="Arial" w:hAnsi="Arial" w:cs="Arial"/>
          <w:b/>
          <w:bCs/>
        </w:rPr>
        <w:t>Número de merendeiras para as escolas de Ensino fundamental por número de cardápios por período</w:t>
      </w:r>
    </w:p>
    <w:p w14:paraId="1C97CEEE" w14:textId="77777777" w:rsidR="00571298" w:rsidRDefault="00571298" w:rsidP="00571298">
      <w:pPr>
        <w:ind w:right="23" w:hanging="2"/>
        <w:jc w:val="both"/>
        <w:rPr>
          <w:rFonts w:ascii="Arial" w:eastAsia="Arial" w:hAnsi="Arial" w:cs="Arial"/>
          <w:b/>
          <w:bCs/>
        </w:rPr>
      </w:pPr>
    </w:p>
    <w:tbl>
      <w:tblPr>
        <w:tblW w:w="9467"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98"/>
        <w:gridCol w:w="5669"/>
      </w:tblGrid>
      <w:tr w:rsidR="00571298" w14:paraId="60836726" w14:textId="77777777" w:rsidTr="00FF39B4">
        <w:trPr>
          <w:trHeight w:val="283"/>
        </w:trPr>
        <w:tc>
          <w:tcPr>
            <w:tcW w:w="3798" w:type="dxa"/>
            <w:tcMar>
              <w:top w:w="100" w:type="dxa"/>
              <w:left w:w="100" w:type="dxa"/>
              <w:bottom w:w="100" w:type="dxa"/>
              <w:right w:w="100" w:type="dxa"/>
            </w:tcMar>
          </w:tcPr>
          <w:p w14:paraId="06EA494C" w14:textId="77777777" w:rsidR="00571298" w:rsidRDefault="00571298" w:rsidP="00FF39B4">
            <w:pPr>
              <w:ind w:hanging="2"/>
              <w:jc w:val="center"/>
              <w:rPr>
                <w:rFonts w:ascii="Arial" w:eastAsia="Arial" w:hAnsi="Arial" w:cs="Arial"/>
                <w:b/>
                <w:bCs/>
              </w:rPr>
            </w:pPr>
            <w:r>
              <w:rPr>
                <w:rFonts w:ascii="Arial" w:eastAsia="Arial" w:hAnsi="Arial" w:cs="Arial"/>
                <w:b/>
                <w:bCs/>
              </w:rPr>
              <w:t>Número de cardápios</w:t>
            </w:r>
          </w:p>
        </w:tc>
        <w:tc>
          <w:tcPr>
            <w:tcW w:w="5669" w:type="dxa"/>
            <w:tcMar>
              <w:top w:w="100" w:type="dxa"/>
              <w:left w:w="100" w:type="dxa"/>
              <w:bottom w:w="100" w:type="dxa"/>
              <w:right w:w="100" w:type="dxa"/>
            </w:tcMar>
          </w:tcPr>
          <w:p w14:paraId="650A8B00" w14:textId="77777777" w:rsidR="00571298" w:rsidRDefault="00571298" w:rsidP="00FF39B4">
            <w:pPr>
              <w:ind w:hanging="2"/>
              <w:jc w:val="center"/>
              <w:rPr>
                <w:rFonts w:ascii="Arial" w:eastAsia="Arial" w:hAnsi="Arial" w:cs="Arial"/>
                <w:b/>
                <w:bCs/>
              </w:rPr>
            </w:pPr>
            <w:r>
              <w:rPr>
                <w:rFonts w:ascii="Arial" w:eastAsia="Arial" w:hAnsi="Arial" w:cs="Arial"/>
                <w:b/>
                <w:bCs/>
              </w:rPr>
              <w:t>Número mínimo de merendeiras</w:t>
            </w:r>
          </w:p>
        </w:tc>
      </w:tr>
      <w:tr w:rsidR="00571298" w14:paraId="194AC688" w14:textId="77777777" w:rsidTr="00FF39B4">
        <w:trPr>
          <w:trHeight w:val="283"/>
        </w:trPr>
        <w:tc>
          <w:tcPr>
            <w:tcW w:w="3798" w:type="dxa"/>
            <w:tcMar>
              <w:top w:w="100" w:type="dxa"/>
              <w:left w:w="100" w:type="dxa"/>
              <w:bottom w:w="100" w:type="dxa"/>
              <w:right w:w="100" w:type="dxa"/>
            </w:tcMar>
          </w:tcPr>
          <w:p w14:paraId="2C190914" w14:textId="77777777" w:rsidR="00571298" w:rsidRDefault="00571298" w:rsidP="00FF39B4">
            <w:pPr>
              <w:ind w:hanging="2"/>
              <w:jc w:val="center"/>
              <w:rPr>
                <w:rFonts w:ascii="Arial" w:eastAsia="Arial" w:hAnsi="Arial" w:cs="Arial"/>
              </w:rPr>
            </w:pPr>
            <w:r>
              <w:rPr>
                <w:rFonts w:ascii="Arial" w:eastAsia="Arial" w:hAnsi="Arial" w:cs="Arial"/>
              </w:rPr>
              <w:t>0 - 60</w:t>
            </w:r>
          </w:p>
        </w:tc>
        <w:tc>
          <w:tcPr>
            <w:tcW w:w="5669" w:type="dxa"/>
            <w:tcMar>
              <w:top w:w="100" w:type="dxa"/>
              <w:left w:w="100" w:type="dxa"/>
              <w:bottom w:w="100" w:type="dxa"/>
              <w:right w:w="100" w:type="dxa"/>
            </w:tcMar>
          </w:tcPr>
          <w:p w14:paraId="577E09CC" w14:textId="77777777" w:rsidR="00571298" w:rsidRDefault="00571298" w:rsidP="00FF39B4">
            <w:pPr>
              <w:ind w:hanging="2"/>
              <w:jc w:val="center"/>
              <w:rPr>
                <w:rFonts w:ascii="Arial" w:eastAsia="Arial" w:hAnsi="Arial" w:cs="Arial"/>
              </w:rPr>
            </w:pPr>
            <w:r>
              <w:rPr>
                <w:rFonts w:ascii="Arial" w:eastAsia="Arial" w:hAnsi="Arial" w:cs="Arial"/>
              </w:rPr>
              <w:t>1</w:t>
            </w:r>
          </w:p>
        </w:tc>
      </w:tr>
      <w:tr w:rsidR="00571298" w14:paraId="2103C2BF" w14:textId="77777777" w:rsidTr="00FF39B4">
        <w:trPr>
          <w:trHeight w:val="283"/>
        </w:trPr>
        <w:tc>
          <w:tcPr>
            <w:tcW w:w="3798" w:type="dxa"/>
            <w:tcMar>
              <w:top w:w="100" w:type="dxa"/>
              <w:left w:w="100" w:type="dxa"/>
              <w:bottom w:w="100" w:type="dxa"/>
              <w:right w:w="100" w:type="dxa"/>
            </w:tcMar>
          </w:tcPr>
          <w:p w14:paraId="64AF06B4" w14:textId="77777777" w:rsidR="00571298" w:rsidRDefault="00571298" w:rsidP="00FF39B4">
            <w:pPr>
              <w:ind w:hanging="2"/>
              <w:jc w:val="center"/>
              <w:rPr>
                <w:rFonts w:ascii="Arial" w:eastAsia="Arial" w:hAnsi="Arial" w:cs="Arial"/>
              </w:rPr>
            </w:pPr>
            <w:r>
              <w:rPr>
                <w:rFonts w:ascii="Arial" w:eastAsia="Arial" w:hAnsi="Arial" w:cs="Arial"/>
              </w:rPr>
              <w:t>61 - 180</w:t>
            </w:r>
          </w:p>
        </w:tc>
        <w:tc>
          <w:tcPr>
            <w:tcW w:w="5669" w:type="dxa"/>
            <w:tcMar>
              <w:top w:w="100" w:type="dxa"/>
              <w:left w:w="100" w:type="dxa"/>
              <w:bottom w:w="100" w:type="dxa"/>
              <w:right w:w="100" w:type="dxa"/>
            </w:tcMar>
          </w:tcPr>
          <w:p w14:paraId="29A1032E" w14:textId="77777777" w:rsidR="00571298" w:rsidRDefault="00571298" w:rsidP="00FF39B4">
            <w:pPr>
              <w:ind w:hanging="2"/>
              <w:jc w:val="center"/>
              <w:rPr>
                <w:rFonts w:ascii="Arial" w:eastAsia="Arial" w:hAnsi="Arial" w:cs="Arial"/>
              </w:rPr>
            </w:pPr>
            <w:r>
              <w:rPr>
                <w:rFonts w:ascii="Arial" w:eastAsia="Arial" w:hAnsi="Arial" w:cs="Arial"/>
              </w:rPr>
              <w:t>2</w:t>
            </w:r>
          </w:p>
        </w:tc>
      </w:tr>
      <w:tr w:rsidR="00571298" w14:paraId="5D7AEC75" w14:textId="77777777" w:rsidTr="00FF39B4">
        <w:trPr>
          <w:trHeight w:val="283"/>
        </w:trPr>
        <w:tc>
          <w:tcPr>
            <w:tcW w:w="3798" w:type="dxa"/>
            <w:tcMar>
              <w:top w:w="100" w:type="dxa"/>
              <w:left w:w="100" w:type="dxa"/>
              <w:bottom w:w="100" w:type="dxa"/>
              <w:right w:w="100" w:type="dxa"/>
            </w:tcMar>
          </w:tcPr>
          <w:p w14:paraId="2852D45B" w14:textId="77777777" w:rsidR="00571298" w:rsidRDefault="00571298" w:rsidP="00FF39B4">
            <w:pPr>
              <w:ind w:hanging="2"/>
              <w:jc w:val="center"/>
              <w:rPr>
                <w:rFonts w:ascii="Arial" w:eastAsia="Arial" w:hAnsi="Arial" w:cs="Arial"/>
              </w:rPr>
            </w:pPr>
            <w:r>
              <w:rPr>
                <w:rFonts w:ascii="Arial" w:eastAsia="Arial" w:hAnsi="Arial" w:cs="Arial"/>
              </w:rPr>
              <w:t>181 - 300</w:t>
            </w:r>
          </w:p>
        </w:tc>
        <w:tc>
          <w:tcPr>
            <w:tcW w:w="5669" w:type="dxa"/>
            <w:tcMar>
              <w:top w:w="100" w:type="dxa"/>
              <w:left w:w="100" w:type="dxa"/>
              <w:bottom w:w="100" w:type="dxa"/>
              <w:right w:w="100" w:type="dxa"/>
            </w:tcMar>
          </w:tcPr>
          <w:p w14:paraId="0CA97F07" w14:textId="77777777" w:rsidR="00571298" w:rsidRDefault="00571298" w:rsidP="00FF39B4">
            <w:pPr>
              <w:ind w:hanging="2"/>
              <w:jc w:val="center"/>
              <w:rPr>
                <w:rFonts w:ascii="Arial" w:eastAsia="Arial" w:hAnsi="Arial" w:cs="Arial"/>
              </w:rPr>
            </w:pPr>
            <w:r>
              <w:rPr>
                <w:rFonts w:ascii="Arial" w:eastAsia="Arial" w:hAnsi="Arial" w:cs="Arial"/>
              </w:rPr>
              <w:t>3</w:t>
            </w:r>
          </w:p>
        </w:tc>
      </w:tr>
      <w:tr w:rsidR="00571298" w14:paraId="239E0C40" w14:textId="77777777" w:rsidTr="00FF39B4">
        <w:trPr>
          <w:trHeight w:val="283"/>
        </w:trPr>
        <w:tc>
          <w:tcPr>
            <w:tcW w:w="3798" w:type="dxa"/>
            <w:tcMar>
              <w:top w:w="100" w:type="dxa"/>
              <w:left w:w="100" w:type="dxa"/>
              <w:bottom w:w="100" w:type="dxa"/>
              <w:right w:w="100" w:type="dxa"/>
            </w:tcMar>
          </w:tcPr>
          <w:p w14:paraId="4FCE3831" w14:textId="77777777" w:rsidR="00571298" w:rsidRDefault="00571298" w:rsidP="00FF39B4">
            <w:pPr>
              <w:ind w:hanging="2"/>
              <w:jc w:val="center"/>
              <w:rPr>
                <w:rFonts w:ascii="Arial" w:eastAsia="Arial" w:hAnsi="Arial" w:cs="Arial"/>
              </w:rPr>
            </w:pPr>
            <w:r>
              <w:rPr>
                <w:rFonts w:ascii="Arial" w:eastAsia="Arial" w:hAnsi="Arial" w:cs="Arial"/>
              </w:rPr>
              <w:t>&gt; 300</w:t>
            </w:r>
          </w:p>
        </w:tc>
        <w:tc>
          <w:tcPr>
            <w:tcW w:w="5669" w:type="dxa"/>
            <w:tcMar>
              <w:top w:w="100" w:type="dxa"/>
              <w:left w:w="100" w:type="dxa"/>
              <w:bottom w:w="100" w:type="dxa"/>
              <w:right w:w="100" w:type="dxa"/>
            </w:tcMar>
          </w:tcPr>
          <w:p w14:paraId="354E9B06" w14:textId="77777777" w:rsidR="00571298" w:rsidRDefault="00571298" w:rsidP="00FF39B4">
            <w:pPr>
              <w:ind w:hanging="2"/>
              <w:jc w:val="center"/>
              <w:rPr>
                <w:rFonts w:ascii="Arial" w:eastAsia="Arial" w:hAnsi="Arial" w:cs="Arial"/>
              </w:rPr>
            </w:pPr>
            <w:r>
              <w:rPr>
                <w:rFonts w:ascii="Arial" w:eastAsia="Arial" w:hAnsi="Arial" w:cs="Arial"/>
              </w:rPr>
              <w:t>3 + 1 merendeira para cada fração extra de 100 refeições</w:t>
            </w:r>
          </w:p>
        </w:tc>
      </w:tr>
    </w:tbl>
    <w:p w14:paraId="0148A947" w14:textId="77777777" w:rsidR="00571298" w:rsidRDefault="00571298" w:rsidP="00571298">
      <w:pPr>
        <w:ind w:right="23" w:hanging="2"/>
        <w:jc w:val="both"/>
        <w:rPr>
          <w:rFonts w:ascii="Arial" w:eastAsia="Arial" w:hAnsi="Arial" w:cs="Arial"/>
          <w:b/>
          <w:bCs/>
        </w:rPr>
      </w:pPr>
    </w:p>
    <w:p w14:paraId="5B92BAD8" w14:textId="77777777" w:rsidR="00571298" w:rsidRDefault="00571298" w:rsidP="00571298">
      <w:pPr>
        <w:ind w:right="23" w:hanging="2"/>
        <w:jc w:val="both"/>
        <w:rPr>
          <w:rFonts w:ascii="Arial" w:eastAsia="Arial" w:hAnsi="Arial" w:cs="Arial"/>
          <w:b/>
          <w:bCs/>
        </w:rPr>
      </w:pPr>
    </w:p>
    <w:p w14:paraId="2716D733" w14:textId="77777777" w:rsidR="00571298" w:rsidRDefault="00571298" w:rsidP="00571298">
      <w:pPr>
        <w:ind w:right="23" w:hanging="2"/>
        <w:jc w:val="both"/>
        <w:rPr>
          <w:rFonts w:ascii="Arial" w:eastAsia="Arial" w:hAnsi="Arial" w:cs="Arial"/>
          <w:b/>
          <w:bCs/>
        </w:rPr>
      </w:pPr>
      <w:r>
        <w:rPr>
          <w:rFonts w:ascii="Arial" w:eastAsia="Arial" w:hAnsi="Arial" w:cs="Arial"/>
          <w:b/>
          <w:bCs/>
        </w:rPr>
        <w:t>Número de merendeiras para as escolas de Educação Infantil e Ensino Fundamental (EMEIEF) por número de cardápios por período</w:t>
      </w:r>
    </w:p>
    <w:p w14:paraId="324A7F98" w14:textId="77777777" w:rsidR="00571298" w:rsidRDefault="00571298" w:rsidP="00571298">
      <w:pPr>
        <w:ind w:right="23" w:hanging="2"/>
        <w:jc w:val="both"/>
        <w:rPr>
          <w:rFonts w:ascii="Arial" w:eastAsia="Arial" w:hAnsi="Arial" w:cs="Arial"/>
          <w:b/>
          <w:bCs/>
        </w:rPr>
      </w:pPr>
    </w:p>
    <w:tbl>
      <w:tblPr>
        <w:tblW w:w="9467" w:type="dxa"/>
        <w:tblInd w:w="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98"/>
        <w:gridCol w:w="5669"/>
      </w:tblGrid>
      <w:tr w:rsidR="00571298" w14:paraId="7B61E4C2" w14:textId="77777777" w:rsidTr="00FF39B4">
        <w:tc>
          <w:tcPr>
            <w:tcW w:w="3798" w:type="dxa"/>
            <w:tcMar>
              <w:top w:w="100" w:type="dxa"/>
              <w:left w:w="100" w:type="dxa"/>
              <w:bottom w:w="100" w:type="dxa"/>
              <w:right w:w="100" w:type="dxa"/>
            </w:tcMar>
          </w:tcPr>
          <w:p w14:paraId="6F0DA94E" w14:textId="77777777" w:rsidR="00571298" w:rsidRDefault="00571298" w:rsidP="00FF39B4">
            <w:pPr>
              <w:ind w:hanging="2"/>
              <w:jc w:val="center"/>
              <w:rPr>
                <w:rFonts w:ascii="Arial" w:eastAsia="Arial" w:hAnsi="Arial" w:cs="Arial"/>
                <w:b/>
                <w:bCs/>
              </w:rPr>
            </w:pPr>
            <w:r>
              <w:rPr>
                <w:rFonts w:ascii="Arial" w:eastAsia="Arial" w:hAnsi="Arial" w:cs="Arial"/>
                <w:b/>
                <w:bCs/>
              </w:rPr>
              <w:t>Número de refeições</w:t>
            </w:r>
          </w:p>
        </w:tc>
        <w:tc>
          <w:tcPr>
            <w:tcW w:w="5669" w:type="dxa"/>
            <w:tcMar>
              <w:top w:w="100" w:type="dxa"/>
              <w:left w:w="100" w:type="dxa"/>
              <w:bottom w:w="100" w:type="dxa"/>
              <w:right w:w="100" w:type="dxa"/>
            </w:tcMar>
          </w:tcPr>
          <w:p w14:paraId="7A25134A" w14:textId="77777777" w:rsidR="00571298" w:rsidRDefault="00571298" w:rsidP="00FF39B4">
            <w:pPr>
              <w:ind w:hanging="2"/>
              <w:jc w:val="center"/>
              <w:rPr>
                <w:rFonts w:ascii="Arial" w:eastAsia="Arial" w:hAnsi="Arial" w:cs="Arial"/>
                <w:b/>
                <w:bCs/>
              </w:rPr>
            </w:pPr>
            <w:r>
              <w:rPr>
                <w:rFonts w:ascii="Arial" w:eastAsia="Arial" w:hAnsi="Arial" w:cs="Arial"/>
                <w:b/>
                <w:bCs/>
              </w:rPr>
              <w:t>Número de merendeiras</w:t>
            </w:r>
          </w:p>
        </w:tc>
      </w:tr>
      <w:tr w:rsidR="00571298" w14:paraId="5541C754" w14:textId="77777777" w:rsidTr="00FF39B4">
        <w:tc>
          <w:tcPr>
            <w:tcW w:w="3798" w:type="dxa"/>
            <w:tcMar>
              <w:top w:w="100" w:type="dxa"/>
              <w:left w:w="100" w:type="dxa"/>
              <w:bottom w:w="100" w:type="dxa"/>
              <w:right w:w="100" w:type="dxa"/>
            </w:tcMar>
          </w:tcPr>
          <w:p w14:paraId="7591CF73" w14:textId="77777777" w:rsidR="00571298" w:rsidRDefault="00571298" w:rsidP="00FF39B4">
            <w:pPr>
              <w:ind w:hanging="2"/>
              <w:jc w:val="center"/>
              <w:rPr>
                <w:rFonts w:ascii="Arial" w:eastAsia="Arial" w:hAnsi="Arial" w:cs="Arial"/>
              </w:rPr>
            </w:pPr>
            <w:r>
              <w:rPr>
                <w:rFonts w:ascii="Arial" w:eastAsia="Arial" w:hAnsi="Arial" w:cs="Arial"/>
              </w:rPr>
              <w:t>0 - 60</w:t>
            </w:r>
          </w:p>
        </w:tc>
        <w:tc>
          <w:tcPr>
            <w:tcW w:w="5669" w:type="dxa"/>
            <w:tcMar>
              <w:top w:w="100" w:type="dxa"/>
              <w:left w:w="100" w:type="dxa"/>
              <w:bottom w:w="100" w:type="dxa"/>
              <w:right w:w="100" w:type="dxa"/>
            </w:tcMar>
          </w:tcPr>
          <w:p w14:paraId="75D05B0C" w14:textId="77777777" w:rsidR="00571298" w:rsidRDefault="00571298" w:rsidP="00FF39B4">
            <w:pPr>
              <w:ind w:hanging="2"/>
              <w:jc w:val="center"/>
              <w:rPr>
                <w:rFonts w:ascii="Arial" w:eastAsia="Arial" w:hAnsi="Arial" w:cs="Arial"/>
              </w:rPr>
            </w:pPr>
            <w:r>
              <w:rPr>
                <w:rFonts w:ascii="Arial" w:eastAsia="Arial" w:hAnsi="Arial" w:cs="Arial"/>
              </w:rPr>
              <w:t>2</w:t>
            </w:r>
          </w:p>
        </w:tc>
      </w:tr>
      <w:tr w:rsidR="00571298" w14:paraId="1F78D88F" w14:textId="77777777" w:rsidTr="00FF39B4">
        <w:tc>
          <w:tcPr>
            <w:tcW w:w="3798" w:type="dxa"/>
            <w:tcMar>
              <w:top w:w="100" w:type="dxa"/>
              <w:left w:w="100" w:type="dxa"/>
              <w:bottom w:w="100" w:type="dxa"/>
              <w:right w:w="100" w:type="dxa"/>
            </w:tcMar>
          </w:tcPr>
          <w:p w14:paraId="5788D7FA" w14:textId="77777777" w:rsidR="00571298" w:rsidRDefault="00571298" w:rsidP="00FF39B4">
            <w:pPr>
              <w:ind w:hanging="2"/>
              <w:jc w:val="center"/>
              <w:rPr>
                <w:rFonts w:ascii="Arial" w:eastAsia="Arial" w:hAnsi="Arial" w:cs="Arial"/>
              </w:rPr>
            </w:pPr>
            <w:r>
              <w:rPr>
                <w:rFonts w:ascii="Arial" w:eastAsia="Arial" w:hAnsi="Arial" w:cs="Arial"/>
              </w:rPr>
              <w:t>61 - 180</w:t>
            </w:r>
          </w:p>
        </w:tc>
        <w:tc>
          <w:tcPr>
            <w:tcW w:w="5669" w:type="dxa"/>
            <w:tcMar>
              <w:top w:w="100" w:type="dxa"/>
              <w:left w:w="100" w:type="dxa"/>
              <w:bottom w:w="100" w:type="dxa"/>
              <w:right w:w="100" w:type="dxa"/>
            </w:tcMar>
          </w:tcPr>
          <w:p w14:paraId="37D27254" w14:textId="77777777" w:rsidR="00571298" w:rsidRDefault="00571298" w:rsidP="00FF39B4">
            <w:pPr>
              <w:ind w:hanging="2"/>
              <w:jc w:val="center"/>
              <w:rPr>
                <w:rFonts w:ascii="Arial" w:eastAsia="Arial" w:hAnsi="Arial" w:cs="Arial"/>
              </w:rPr>
            </w:pPr>
            <w:r>
              <w:rPr>
                <w:rFonts w:ascii="Arial" w:eastAsia="Arial" w:hAnsi="Arial" w:cs="Arial"/>
              </w:rPr>
              <w:t>3</w:t>
            </w:r>
          </w:p>
        </w:tc>
      </w:tr>
      <w:tr w:rsidR="00571298" w14:paraId="4BFA1296" w14:textId="77777777" w:rsidTr="00FF39B4">
        <w:tc>
          <w:tcPr>
            <w:tcW w:w="3798" w:type="dxa"/>
            <w:tcMar>
              <w:top w:w="100" w:type="dxa"/>
              <w:left w:w="100" w:type="dxa"/>
              <w:bottom w:w="100" w:type="dxa"/>
              <w:right w:w="100" w:type="dxa"/>
            </w:tcMar>
          </w:tcPr>
          <w:p w14:paraId="7A18A9D5" w14:textId="77777777" w:rsidR="00571298" w:rsidRDefault="00571298" w:rsidP="00FF39B4">
            <w:pPr>
              <w:ind w:hanging="2"/>
              <w:jc w:val="center"/>
              <w:rPr>
                <w:rFonts w:ascii="Arial" w:eastAsia="Arial" w:hAnsi="Arial" w:cs="Arial"/>
              </w:rPr>
            </w:pPr>
            <w:r>
              <w:rPr>
                <w:rFonts w:ascii="Arial" w:eastAsia="Arial" w:hAnsi="Arial" w:cs="Arial"/>
              </w:rPr>
              <w:t>181 - 250</w:t>
            </w:r>
          </w:p>
        </w:tc>
        <w:tc>
          <w:tcPr>
            <w:tcW w:w="5669" w:type="dxa"/>
            <w:tcMar>
              <w:top w:w="100" w:type="dxa"/>
              <w:left w:w="100" w:type="dxa"/>
              <w:bottom w:w="100" w:type="dxa"/>
              <w:right w:w="100" w:type="dxa"/>
            </w:tcMar>
          </w:tcPr>
          <w:p w14:paraId="1F383FF3" w14:textId="77777777" w:rsidR="00571298" w:rsidRDefault="00571298" w:rsidP="00FF39B4">
            <w:pPr>
              <w:ind w:hanging="2"/>
              <w:jc w:val="center"/>
              <w:rPr>
                <w:rFonts w:ascii="Arial" w:eastAsia="Arial" w:hAnsi="Arial" w:cs="Arial"/>
              </w:rPr>
            </w:pPr>
            <w:r>
              <w:rPr>
                <w:rFonts w:ascii="Arial" w:eastAsia="Arial" w:hAnsi="Arial" w:cs="Arial"/>
              </w:rPr>
              <w:t>4</w:t>
            </w:r>
          </w:p>
        </w:tc>
      </w:tr>
      <w:tr w:rsidR="00571298" w14:paraId="5EAB97A0" w14:textId="77777777" w:rsidTr="00FF39B4">
        <w:tc>
          <w:tcPr>
            <w:tcW w:w="3798" w:type="dxa"/>
            <w:tcMar>
              <w:top w:w="100" w:type="dxa"/>
              <w:left w:w="100" w:type="dxa"/>
              <w:bottom w:w="100" w:type="dxa"/>
              <w:right w:w="100" w:type="dxa"/>
            </w:tcMar>
          </w:tcPr>
          <w:p w14:paraId="53A7DF01" w14:textId="77777777" w:rsidR="00571298" w:rsidRDefault="00571298" w:rsidP="00FF39B4">
            <w:pPr>
              <w:ind w:left="34"/>
              <w:jc w:val="center"/>
              <w:rPr>
                <w:rFonts w:ascii="Arial" w:eastAsia="Arial" w:hAnsi="Arial" w:cs="Arial"/>
              </w:rPr>
            </w:pPr>
            <w:r>
              <w:rPr>
                <w:rFonts w:ascii="Arial" w:eastAsia="Arial" w:hAnsi="Arial" w:cs="Arial"/>
              </w:rPr>
              <w:t>&gt; 250</w:t>
            </w:r>
          </w:p>
        </w:tc>
        <w:tc>
          <w:tcPr>
            <w:tcW w:w="5669" w:type="dxa"/>
            <w:tcMar>
              <w:top w:w="100" w:type="dxa"/>
              <w:left w:w="100" w:type="dxa"/>
              <w:bottom w:w="100" w:type="dxa"/>
              <w:right w:w="100" w:type="dxa"/>
            </w:tcMar>
          </w:tcPr>
          <w:p w14:paraId="6A231362" w14:textId="77777777" w:rsidR="00571298" w:rsidRDefault="00571298" w:rsidP="00FF39B4">
            <w:pPr>
              <w:ind w:hanging="2"/>
              <w:jc w:val="center"/>
              <w:rPr>
                <w:rFonts w:ascii="Arial" w:eastAsia="Arial" w:hAnsi="Arial" w:cs="Arial"/>
              </w:rPr>
            </w:pPr>
            <w:r>
              <w:rPr>
                <w:rFonts w:ascii="Arial" w:eastAsia="Arial" w:hAnsi="Arial" w:cs="Arial"/>
              </w:rPr>
              <w:t>5 + 1 merendeira para cada fração extra de 100 refeições</w:t>
            </w:r>
          </w:p>
        </w:tc>
      </w:tr>
    </w:tbl>
    <w:p w14:paraId="77E4CD15" w14:textId="77777777" w:rsidR="00571298" w:rsidRDefault="00571298" w:rsidP="00571298">
      <w:pPr>
        <w:pBdr>
          <w:top w:val="nil"/>
          <w:left w:val="nil"/>
          <w:bottom w:val="nil"/>
          <w:right w:val="nil"/>
          <w:between w:val="nil"/>
        </w:pBdr>
        <w:ind w:right="23" w:hanging="2"/>
        <w:jc w:val="both"/>
        <w:rPr>
          <w:rFonts w:ascii="Arial" w:eastAsia="Arial" w:hAnsi="Arial" w:cs="Arial"/>
        </w:rPr>
      </w:pPr>
    </w:p>
    <w:p w14:paraId="1F9C976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Para dimensionamento de mão de obra por cozinha, deve ser considerado o período de maior número de cardápios (somando integral, parcial e servidores), garantindo a plena execução do Programa Nacional de Alimentação Escolar – PNAE. Não serão considerados como meses de referência para dimensionamento de mão de obra os meses de férias escolares (janeiro, julho e dezembro);</w:t>
      </w:r>
    </w:p>
    <w:p w14:paraId="55698FD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Para as escolas que atendem o ensino fundamental integral (atualmente 24 – vinte e quatro – unidades), a contratada deverá considerar o número de cardápios separados (parcial e integral) para o cálculo de merendeiros no período matutino, tendo sempre, no mínimo, 2 (dois) merendeiros por Unidade; </w:t>
      </w:r>
    </w:p>
    <w:p w14:paraId="4DC08FF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manter quadro de merendeiros volantes em número suficiente para cobrir casos de falta de merendeiros, garantindo o quadro completo em cada unidade escolar.</w:t>
      </w:r>
    </w:p>
    <w:p w14:paraId="6F5EB9AF" w14:textId="77777777" w:rsidR="00571298" w:rsidRDefault="00571298" w:rsidP="00571298">
      <w:pPr>
        <w:pBdr>
          <w:top w:val="nil"/>
          <w:left w:val="nil"/>
          <w:bottom w:val="nil"/>
          <w:right w:val="nil"/>
          <w:between w:val="nil"/>
        </w:pBdr>
        <w:ind w:left="567"/>
        <w:jc w:val="both"/>
        <w:rPr>
          <w:rFonts w:ascii="Arial" w:eastAsia="Arial" w:hAnsi="Arial" w:cs="Arial"/>
        </w:rPr>
      </w:pPr>
      <w:r>
        <w:rPr>
          <w:rFonts w:ascii="Arial" w:eastAsia="Arial" w:hAnsi="Arial" w:cs="Arial"/>
          <w:b/>
          <w:bCs/>
        </w:rPr>
        <w:t xml:space="preserve">3.10.1. </w:t>
      </w:r>
      <w:r>
        <w:rPr>
          <w:rFonts w:ascii="Arial" w:eastAsia="Arial" w:hAnsi="Arial" w:cs="Arial"/>
        </w:rPr>
        <w:t>O dimensionamento mínimo para quadro volante corresponde a 10% do quadro geral de merendeiros fixos. Exemplo: Se forem necessários 400 merendeiros para o atendimento de todas as unidades atendidas pela CONTRATADA, deverá constar no quadro de merendeiros volantes, no mínimo, 40 merendeiros.</w:t>
      </w:r>
    </w:p>
    <w:p w14:paraId="2006641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manter um merendeiro nas Unidades Escolares que atendem o EJA no período noturno;</w:t>
      </w:r>
    </w:p>
    <w:p w14:paraId="30398C7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lastRenderedPageBreak/>
        <w:t>A contratada deverá manter um merendeiro a mais por cozinha que possuir mais de 10 (dez) alunos com necessidades alimentares especiais (NAE);</w:t>
      </w:r>
    </w:p>
    <w:p w14:paraId="2ACE4BC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à direção da unidade e manter afixada em local visível na cozinha a relação nominal de sua mão de obra e de seus nutricionistas, contendo informações atualizadas de contato (telefone, e-mail e outros) da empresa para necessidades emergenciais relacionadas ao serviço;</w:t>
      </w:r>
    </w:p>
    <w:p w14:paraId="473D107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Toda a equipe técnica e quadro de mão de obra (merendeiros fixos e volantes) deverão receber treinamento teórico-prático antes do 1° dia do início do trabalho nas cozinhas, com carga horária mínima de 24 (vinte e quatro) horas (sendo 8 – oito – horas teóricas e 16 – dezesseis – horas práticas). Todos os funcionários (merendeiros e nutricionistas) devem receber treinamento para o atendimento de crianças menores de 02 (dois) anos, atendimento de alunos com Necessidades Alimentares Especiais (NAE) e de recebimento, armazenamento, descongelamento e distribuição de leite humano nas unidades escolares. Devem ser apresentados o conteúdo ministrado nos treinamentos e comprovantes de participação de todos os funcionários nos treinamentos aplicados;</w:t>
      </w:r>
    </w:p>
    <w:p w14:paraId="0CAE826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informar à DAN, com antecedência mínima de 5 (cinco) dias úteis, sobre treinamentos e capacitações, para acompanhamento por representante da DAN, Conselho de Alimentação Escolar (CAE) ou demais órgãos fiscalizadores;</w:t>
      </w:r>
    </w:p>
    <w:p w14:paraId="1DCD479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garantir que os merendeiros estejam nas cozinhas escolares, no mínimo, 02 (dois) dias úteis antes do início do semestre letivo, não contabilizando o dia para treinamento, para organização e higienização das dependências, equipamentos e utensílios, e recebimento dos gêneros;</w:t>
      </w:r>
    </w:p>
    <w:p w14:paraId="6741339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equipe técnica da CONTRATADA deve elaborar e aplicar um Programa de Educação Alimentar e Nutricional permanente para alunos e equipe escolar, através de atividades programadas juntamente com a DAN, providenciando todo material necessário, com o objetivo de promover a saúde e a prevenção de doenças, assim como conscientizar as crianças a respeito da importância dos alimentos e do não desperdício dos mesmos.</w:t>
      </w:r>
    </w:p>
    <w:p w14:paraId="4B6514BA"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A CONTRATADA deverá manter registro diário de sobra limpa e resto-ingestão das refeições de almoço, jantar, além do lanche do fundamental integral.</w:t>
      </w:r>
    </w:p>
    <w:p w14:paraId="7FD8FA7C"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A CONTRATADA deverá manter registro e comprovantes das ações realizadas no Programa de Educação Alimentar e Nutricional.</w:t>
      </w:r>
    </w:p>
    <w:p w14:paraId="420E5BD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merendeiros contratados para o lactário também serão responsáveis pela higienização das canecas de água dos alunos matriculados no Berçário.</w:t>
      </w:r>
    </w:p>
    <w:p w14:paraId="3BE6E7A8"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observar as legislações trabalhistas, previdenciárias, assistenciais, sindicais e sanitárias vigentes, sendo considerada como única empregadora, não havendo qualquer tipo de vínculo ou solidariedade empregatícia com a CONTRATANTE;</w:t>
      </w:r>
    </w:p>
    <w:p w14:paraId="2451DE9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responsabilidade da CONTRATADA disponibilizar, às suas expensas, todos os materiais de proteção e segurança, conforme legislação vigente, e sempre que forem considerados indispensáveis, em quantidades adequadas ao número de pessoas empregadas, assim como uniforme completo em tamanho e quantidade suficiente para realização de trocas diárias (Anexos I e J);</w:t>
      </w:r>
    </w:p>
    <w:p w14:paraId="73D60AE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empresa CONTRATADA deverá apresentar, quando requisitado pela Divisão de Alimentação e Nutrição, cópias dos documentos comprobatórios das entregas dos EPI’s (Equipamentos de Proteção Individual);</w:t>
      </w:r>
    </w:p>
    <w:p w14:paraId="756DCA0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Em caso de necessidade de adequação/reposição de uniformes/EPI, a CONTRATADA deverá atender no prazo máximo de 10 dias úteis após a solicitação/notificação encaminhada pela DAN;</w:t>
      </w:r>
    </w:p>
    <w:p w14:paraId="0FEDA8D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Todos os materiais de higiene para manipuladores e procedimentos deverão, necessariamente, ser autorizados pela ANVISA;</w:t>
      </w:r>
    </w:p>
    <w:p w14:paraId="2B73490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responsabilidade da CONTRATADA afastar imediatamente qualquer de seus funcionários das atividades constantes neste Edital quando forem considerados prejudiciais ao bom desempenho pela CONTRATANTE, ficando a cargo da empresa empregadora todos e quaisquer encargos legais, devendo, também, efetuar a imediata substituição por outro funcionário, devidamente qualificado;</w:t>
      </w:r>
    </w:p>
    <w:p w14:paraId="00C4596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Caso haja mudança de segmento nas unidades ou adequação de estrutura, a CONTRATADA deve adequar a mão de obra e o atendimento ao cardápio de acordo com as novas necessidades apresentadas pelas unidades.</w:t>
      </w:r>
    </w:p>
    <w:p w14:paraId="07A5593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funcionários da CONTRATADA devem, obrigatoriamente, informar a Direção da unidade escolar e a DAN quaisquer irregularidades relacionadas aos alimentos, equipamentos e utensílios, bem como problemas estruturais das cozinhas para que o Diretor tenha ciência das ocorrências e possa dar os encaminhamentos necessários.</w:t>
      </w:r>
    </w:p>
    <w:p w14:paraId="6D5C8CA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DAN pode solicitar a qualquer momento a troca de funcionários da empresa, quando os mesmos não estiverem cumprindo suas atividades corretamente.</w:t>
      </w:r>
    </w:p>
    <w:p w14:paraId="128D3A8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Quando solicitado pelo órgão fiscalizador, a CONTRATADA deverá apresentar a seguinte documentação:</w:t>
      </w:r>
    </w:p>
    <w:p w14:paraId="4F0A0F8C"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do contrato de trabalho de todo pessoal envolvido na execução do objeto;</w:t>
      </w:r>
    </w:p>
    <w:p w14:paraId="50035FE6"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lastRenderedPageBreak/>
        <w:t>Registro de empregado e cópia das páginas da Carteira de Trabalho e Previdência Social, atestando a contratação;</w:t>
      </w:r>
    </w:p>
    <w:p w14:paraId="2C82E5EE"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Atestado de saúde ocupacional (ASO), comprovando a realização dos exames médicos (admissional e periódicos);</w:t>
      </w:r>
    </w:p>
    <w:p w14:paraId="34BB9A1A"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Comprovante de cadastramento do trabalhador no regime do PIS/PASEP;</w:t>
      </w:r>
    </w:p>
    <w:p w14:paraId="1C13AB98"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Cartão, ficha ou livro de ponto, assinado pelo empregado em que constem as horas trabalhadas, normais ou extraordinárias, se for o caso;</w:t>
      </w:r>
    </w:p>
    <w:p w14:paraId="39AA9905"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Recibo de concessão do aviso de férias, 30 (trinta) dias antes do respectivo gozo;</w:t>
      </w:r>
    </w:p>
    <w:p w14:paraId="60BD3480"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Recibo de pagamento atestando o recebimento de salários mensais e adicionais, férias + 1/3 e 13º salário (1ª e 2ª parcelas), quando da época própria, além de salário-família, caso devido, assinado pelo empregado, ou, conforme o artigo 464 da CLT, acompanhado de comprovante de depósito bancário na conta do trabalhador;</w:t>
      </w:r>
    </w:p>
    <w:p w14:paraId="5593EA9D"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Comprovantes de opção e fornecimento do vale transporte quando for o caso;</w:t>
      </w:r>
    </w:p>
    <w:p w14:paraId="269C7A41"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Comprovantes de recolhimento de contribuição sindical e outras devidas aos sindicatos, se for o caso, na época própria;</w:t>
      </w:r>
    </w:p>
    <w:p w14:paraId="5C0AD4B2"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Comprovante de entrega da RAIS e de que o trabalhador dela fez parte;</w:t>
      </w:r>
    </w:p>
    <w:p w14:paraId="268E9CA3"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Documento que ateste o recebimento de equipamentos de proteção individual, se o serviço assim o exigir;</w:t>
      </w:r>
    </w:p>
    <w:p w14:paraId="481BE93D"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Comprovantes que atestem o correto depósito do Fundo de Garantia do Tempo de Serviço em conta vinculada aberta para esse fim;</w:t>
      </w:r>
    </w:p>
    <w:p w14:paraId="71CFA2B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Quando houver rescisão do contrato de trabalho e substituição de um trabalhador por outro, será obrigatória a apresentação pela CONTRATADA, em relação ao trabalhador cujo contrato se extinguiu, quando solicitado pelo fiscalizador, os seguintes documentos:</w:t>
      </w:r>
    </w:p>
    <w:p w14:paraId="45A18930"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Termo de rescisão do contrato de trabalho, devidamente homologado, quando o trabalhador tiver mais de um ano prestando serviços na empresa;</w:t>
      </w:r>
    </w:p>
    <w:p w14:paraId="6118E076"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Documento que comprove a concessão de aviso prévio, trabalhado ou indenizado;</w:t>
      </w:r>
    </w:p>
    <w:p w14:paraId="1267E989"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Recibo de entrega da comunicação de dispensa e do requerimento do seguro desemprego;</w:t>
      </w:r>
    </w:p>
    <w:p w14:paraId="3776D801"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da guia de recolhimento rescisório do FGTS e da contribuição social;</w:t>
      </w:r>
    </w:p>
    <w:p w14:paraId="654970C8"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do atestado de Saúde, atestando a realização de exame médico demissional.</w:t>
      </w:r>
    </w:p>
    <w:p w14:paraId="4D78A15D"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apresentar ao término do contrato em até 30 (trinta) dias, quando solicitado pelo fiscalizador.</w:t>
      </w:r>
    </w:p>
    <w:p w14:paraId="27D35E87"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da relação dos empregados que atuaram na execução do objeto no último mês de contrato;</w:t>
      </w:r>
    </w:p>
    <w:p w14:paraId="72DE308A"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das rescisões dos contratos de trabalho, dos empregados dispensados;</w:t>
      </w:r>
    </w:p>
    <w:p w14:paraId="50F9139F"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Cópia autenticada da página da CTPS na qual consta o registro de trabalho para os empregados que permanecerão na empresa.</w:t>
      </w:r>
    </w:p>
    <w:p w14:paraId="7E728D6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utilização, em sua equipe, de familiares de alunos matriculados na mesma Unidade escolar em que se promove a prestação de serviços é autorizada, desde que não haja qualquer interferência do funcionário e/ou privilégio para o aluno;</w:t>
      </w:r>
    </w:p>
    <w:p w14:paraId="0BA7B609"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Caso haja qualquer tipo de interferência do funcionário com o aluno com o qual possui vínculo de parentesco, o caso deverá ser relatado à DAN para as devidas providências.</w:t>
      </w:r>
    </w:p>
    <w:p w14:paraId="3BFF366F"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Os pertences dos merendeiros deverão ser armazenados em armários destinados para esse fim, fora da área de manipulação e de armazenamento de gêneros. Excepcionalmente, quando não houver armários disponíveis na Unidade Escolar, será autorizada a guarda no estoque em caixas disponibilizadas pela empresa e identificadas com o nome do merendeiro. Não é autorizada a guarda de pertences pessoais nos lactários.</w:t>
      </w:r>
    </w:p>
    <w:p w14:paraId="48D81EE2" w14:textId="77777777" w:rsidR="00571298" w:rsidRDefault="00571298" w:rsidP="00571298">
      <w:pPr>
        <w:pBdr>
          <w:top w:val="nil"/>
          <w:left w:val="nil"/>
          <w:bottom w:val="nil"/>
          <w:right w:val="nil"/>
          <w:between w:val="nil"/>
        </w:pBdr>
        <w:tabs>
          <w:tab w:val="left" w:pos="1560"/>
        </w:tabs>
        <w:ind w:right="23" w:hanging="2"/>
        <w:jc w:val="both"/>
        <w:rPr>
          <w:rFonts w:ascii="Arial" w:eastAsia="Arial" w:hAnsi="Arial" w:cs="Arial"/>
        </w:rPr>
      </w:pPr>
    </w:p>
    <w:p w14:paraId="2625A6C9"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b/>
          <w:bCs/>
          <w:color w:val="000000"/>
        </w:rPr>
      </w:pPr>
      <w:r>
        <w:rPr>
          <w:rFonts w:ascii="Arial" w:eastAsia="Arial" w:hAnsi="Arial" w:cs="Arial"/>
          <w:b/>
          <w:bCs/>
          <w:color w:val="000000"/>
        </w:rPr>
        <w:t>DOCUMENTAÇÃO</w:t>
      </w:r>
    </w:p>
    <w:p w14:paraId="0D7C28F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elaborar um Manual de Boas Práticas de Manipulação e POP’s – Procedimentos Operacionais Padronizados, conforme Legislação vigente, adequando-os ao serviço de alimentação de cada Unidade Escolar, que será utilizado de maneira uniforme nas escolas. A entrega deverá ocorrer no prazo máximo de 10 (dez) dias após a assinatura do contrato. E, até o segundo dia útil após distribuí-lo, entregar à Divisão de Alimentação e Nutrição - SME uma cópia dos documentos disponibilizados às unidades e comprovante de entrega a cada unidade e a identificação do responsável pelo seu recebimento (nome legível, carimbo, assinatura e data);</w:t>
      </w:r>
    </w:p>
    <w:p w14:paraId="6F3C4B3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receituário padronizado para todas as preparações em cada unidade escolar, de acordo com a legislação vigente, deverá ser apresentado pela CONTRATADA até o prazo limite de 30 (trinta) dias após o início do contrato. O receituário deverá apresentar o porcionamento estabelecido pela DAN.</w:t>
      </w:r>
    </w:p>
    <w:p w14:paraId="771D913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manter na cozinha da unidade todos os documentos de registro de orientações aos merendeiros;</w:t>
      </w:r>
    </w:p>
    <w:p w14:paraId="44597D2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lastRenderedPageBreak/>
        <w:t>É responsabilidade da CONTRATADA disponibilizar o cardápio assinado pelo Nutricionista Responsável da DAN e pelo nutricionista coordenador da CONTRATADA em 2 (duas) vias físicas (1 para cozinha e 1 para divulgação no mural da unidade) e via digital para a escola, assim como entregar a versão física, semanalmente e sempre que necessário;</w:t>
      </w:r>
    </w:p>
    <w:p w14:paraId="3822BFE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manter registro diário, na cozinha, do controle de temperatura de equipamentos, das preparações e de recebimento de gêneros refrigerados e/ou congelados de acordo com a Legislação sanitária vigente;</w:t>
      </w:r>
    </w:p>
    <w:p w14:paraId="28288AA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manter na unidade escolar cópias dos romaneios de entrega de todas as mercadorias, (perecíveis, não perecíveis, material de limpeza), para fiscalização da DAN, Vigilância Sanitária, CAE, direção da unidade, etc., por, no mínimo, 01 (um) mês.</w:t>
      </w:r>
    </w:p>
    <w:p w14:paraId="365C4066" w14:textId="77777777" w:rsidR="00571298" w:rsidRDefault="00571298" w:rsidP="00571298">
      <w:pPr>
        <w:pBdr>
          <w:top w:val="nil"/>
          <w:left w:val="nil"/>
          <w:bottom w:val="nil"/>
          <w:right w:val="nil"/>
          <w:between w:val="nil"/>
        </w:pBdr>
        <w:ind w:right="23" w:hanging="2"/>
        <w:rPr>
          <w:rFonts w:ascii="Arial" w:eastAsia="Arial" w:hAnsi="Arial" w:cs="Arial"/>
          <w:color w:val="000000"/>
        </w:rPr>
      </w:pPr>
    </w:p>
    <w:p w14:paraId="0C1F5C14"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b/>
          <w:bCs/>
          <w:color w:val="000000"/>
        </w:rPr>
      </w:pPr>
      <w:r>
        <w:rPr>
          <w:rFonts w:ascii="Arial" w:eastAsia="Arial" w:hAnsi="Arial" w:cs="Arial"/>
          <w:b/>
          <w:bCs/>
          <w:color w:val="000000"/>
        </w:rPr>
        <w:t>ABASTECIMENTO DAS UNIDADES</w:t>
      </w:r>
    </w:p>
    <w:p w14:paraId="2A1C28A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gêneros perecíveis e não perecíveis deverão estar disponíveis semanalmente nas unidades escolares indicadas no Anexo F, inclusive nas áreas rurais.</w:t>
      </w:r>
    </w:p>
    <w:p w14:paraId="154F9FA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abastecimento de hortifrutigranjeiros deverá ocorrer, no mínimo, 02 (duas) vezes na semana em cada unidade escolar e o abastecimento das carnes e gêneros alimentícios deverá ocorrer, no mínimo, 01 (uma) vez por semana. Deverá haver cópias de todos os recibos de entregas na unidade para fiscalização da DAN e demais órgãos fiscalizadores. Nas unidades escolares onde não há espaço para o armazenamento, as entregas de carnes e hortifrutigranjeiros deverão ser realizadas com maior frequência na semana, de acordo com a necessidade da unidade e avaliação da DAN, devido ao volume de carnes e hortifrutigranjeiros programados e a capacidade de armazenamento dos equipamentos;</w:t>
      </w:r>
    </w:p>
    <w:p w14:paraId="2AAB8F9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recebimento dos insumos é de responsabilidade dos funcionários da CONTRATADA, sendo necessária a avaliação criteriosa da qualidade e da quantidade (realização de pesagem) de todos os insumos e deverão ser recusados aqueles que estiverem impróprios para o consumo e/ou em desacordo com o especificado em edital. O merendeiro deve comunicar imediatamente sobre a recusa à direção da escola e à Supervisão Operacional da empresa. Não é autorizado o recebimento de qualquer item por funcionários da escola ou outros que não sejam os colaboradores da CONTRATADA;</w:t>
      </w:r>
    </w:p>
    <w:p w14:paraId="12B1A01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gêneros alimentícios entregues nas unidades escolares deverão seguir o estabelecido na Lei nº 15.226 em 30 de setembro de 2025, ou seja, devem ter na entrega na unidade escolar, um prazo de validade restante igual ou superior à metade do tempo total entre a data de fabricação e a data final de validade, dispensados dessa obrigatoriedade os alimentos adquiridos da agricultura familiar e do empreendedor familiar rural e de suas organizações.</w:t>
      </w:r>
    </w:p>
    <w:p w14:paraId="4356E68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é responsável pelo transporte das mercadorias até os locais de preparo e distribuição, por sua conta e risco, através de veículos adequados, de forma a não comprometer a qualidade dos alimentos e seguindo a Legislação Sanitária vigente;</w:t>
      </w:r>
    </w:p>
    <w:p w14:paraId="77D6728D"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encaminhar todos os caminhões de hortifrutigranjeiros à DAN, para conferência prévia da qualidade dos produtos pelas nutricionistas, antes das entregas nas unidades escolares. A DAN terá autonomia para devolver as mercadorias que não estiverem de acordo com o padrão de qualidade exigido no edital. Os produtos reprovados pela equipe técnica não poderão, sob hipótese alguma, ser distribuídos às Unidades Escolares e deverão ser repostos no prazo máximo de 24 horas, sendo necessário que os caminhões de reposição sejam encaminhados à DAN para conferência da qualidade da carga de reposição. Esse procedimento não exime aos funcionários da contratada a avaliação dos produtos no momento do recebimento nas Unidades Escolares. A carga deve estar organizada de forma a permitir a livre circulação dos nutricionistas dentro do baú do caminhão para avaliação dos produtos;</w:t>
      </w:r>
    </w:p>
    <w:p w14:paraId="78F57D2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responsabilidade da CONTRATADA o fornecimento regular de material de limpeza e sanitização em quantidade suficiente para a higienização ambiental, pessoal, de alimentos, dos utensílios e equipamentos, nas unidades escolares da rede municipal de ensino conforme Anexo I deste Descritivo Técnico, seguindo rigorosamente as exigências sanitárias. A frequência de entrega deve, necessariamente, respeitar o consumo da unidade e sua capacidade de armazenamento, de forma a garantir que não haja falta dos produtos;</w:t>
      </w:r>
    </w:p>
    <w:p w14:paraId="7CD07EE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vetada a distribuição e uso de materiais como limpa alumínio, álcool líquido 70%, pasta brilho, sabão em pedra, palha de aço e panos de tecido ou qualquer outro material de limpeza que não esteja no Descritivo Técnico (Anexo I) sem aprovação prévia do Responsável Técnico da DAN;</w:t>
      </w:r>
    </w:p>
    <w:p w14:paraId="65A1C72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Qualquer produto ou marca enviados, que não tenham aprovação dos técnicos da DAN para uso, deverão ser trocados por outro produto ou marca previamente aprovados, no prazo máximo de 24 horas após a notificação da DAN à CONTRATADA.</w:t>
      </w:r>
    </w:p>
    <w:p w14:paraId="0A62E00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A distribuição dos alimentos nas unidades escolares deve ser realizada por veículos licenciados pelo órgão de vigilância sanitária competente, que atendam integralmente à legislação sanitária vigente, por entregadores treinados e uniformizados. Ao adentrar nas cozinhas, os entregadores deverão cumprir </w:t>
      </w:r>
      <w:r>
        <w:rPr>
          <w:rFonts w:ascii="Arial" w:eastAsia="Arial" w:hAnsi="Arial" w:cs="Arial"/>
        </w:rPr>
        <w:lastRenderedPageBreak/>
        <w:t>com as normas para visitantes da Legislação sanitária vigente (uniforme com identificação da empresa, uso de touca, sapato fechado, entre outros);</w:t>
      </w:r>
    </w:p>
    <w:p w14:paraId="0E39BF8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alimentos destinados aos alunos com necessidades alimentares especiais deverão ser transportados em caixas separadas dos demais gêneros e entre si, garantindo que não ocorra contaminação cruzada.</w:t>
      </w:r>
    </w:p>
    <w:p w14:paraId="5875FE27" w14:textId="77777777" w:rsidR="00571298" w:rsidRDefault="00571298" w:rsidP="00571298">
      <w:pPr>
        <w:pBdr>
          <w:top w:val="nil"/>
          <w:left w:val="nil"/>
          <w:bottom w:val="nil"/>
          <w:right w:val="nil"/>
          <w:between w:val="nil"/>
        </w:pBdr>
        <w:ind w:right="23" w:hanging="2"/>
        <w:jc w:val="both"/>
        <w:rPr>
          <w:rFonts w:ascii="Arial" w:eastAsia="Arial" w:hAnsi="Arial" w:cs="Arial"/>
          <w:color w:val="000000"/>
        </w:rPr>
      </w:pPr>
    </w:p>
    <w:p w14:paraId="41A40306"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b/>
          <w:bCs/>
          <w:color w:val="000000"/>
        </w:rPr>
      </w:pPr>
      <w:r>
        <w:rPr>
          <w:rFonts w:ascii="Arial" w:eastAsia="Arial" w:hAnsi="Arial" w:cs="Arial"/>
          <w:b/>
          <w:bCs/>
          <w:color w:val="000000"/>
        </w:rPr>
        <w:t>ARMAZENAMENTO DE GÊNEROS E DEMAIS INSUMOS</w:t>
      </w:r>
    </w:p>
    <w:p w14:paraId="4C14C36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gêneros alimentícios deverão ser armazenados conforme indicação do fabricante e suas características inerentes, de forma que o armazenamento não interfira na qualidade do insumo;</w:t>
      </w:r>
    </w:p>
    <w:p w14:paraId="53988E5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produtos deverão ser acondicionados de acordo com a praxe do fabricante, garantindo sua integridade durante o transporte, armazenamento e uso. Rotulados conforme a legislação vigente;</w:t>
      </w:r>
    </w:p>
    <w:p w14:paraId="1E9AB17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estoques locais devem ser mantidos organizados, contendo somente os alimentos permitidos na composição das refeições escolares, em conformidade com o padrão de qualidade estabelecido pela contratante. Apenas marcas aprovadas para uso pela contratante podem permanecer nos estoques das escolas;</w:t>
      </w:r>
    </w:p>
    <w:p w14:paraId="2F96419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vetado o armazenamento de material de limpeza junto aos insumos alimentícios, conforme legislação sanitária vigente;</w:t>
      </w:r>
    </w:p>
    <w:p w14:paraId="325E721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 carnes deverão ser armazenadas no freezer de forma organizada e etiquetada por tipos de corte e origem, em sacos plásticos transparentes e reforçados, de acordo com o cardápio e data da utilização. Não deverão ficar, de forma alguma, soltas dentro do equipamento;</w:t>
      </w:r>
    </w:p>
    <w:p w14:paraId="6C4C372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Não deverão ser utilizados nem armazenados no depósito das cozinhas alimentos formulados, como sopas, risotos, amaciantes de carnes, temperos prontos, doces ou embutidos, entre outros, exceto quando solicitado pelo Responsável Técnico da DAN;</w:t>
      </w:r>
    </w:p>
    <w:p w14:paraId="42EC6F4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alimentos destinados aos alunos com necessidades alimentares especiais deverão ser armazenados em caixas identificadas nos estoques das cozinhas escolares, de forma a garantir que não ocorra contaminação cruzada;</w:t>
      </w:r>
    </w:p>
    <w:p w14:paraId="0375620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Quando necessário o remanejamento de gêneros de uma unidade para a outra, a CONTRATADA deverá registrar em planilha própria que deverá permanecer na cozinha da unidade, por, no mínimo, 60 (sessenta) dias. A planilha deve conter: data, produto, quantidade, motivo da retirada, e o nome do nutricionista responsável pela retirada dos gêneros, devendo ter ciência/assinatura da direção. A retirada somente poderá ser realizada pelo nutricionista;</w:t>
      </w:r>
    </w:p>
    <w:p w14:paraId="493EE768" w14:textId="77777777" w:rsidR="00571298" w:rsidRDefault="00571298" w:rsidP="00571298">
      <w:pPr>
        <w:pBdr>
          <w:top w:val="nil"/>
          <w:left w:val="nil"/>
          <w:bottom w:val="nil"/>
          <w:right w:val="nil"/>
          <w:between w:val="nil"/>
        </w:pBdr>
        <w:ind w:right="23" w:hanging="2"/>
        <w:rPr>
          <w:rFonts w:ascii="Arial" w:eastAsia="Arial" w:hAnsi="Arial" w:cs="Arial"/>
          <w:color w:val="000000"/>
        </w:rPr>
      </w:pPr>
    </w:p>
    <w:p w14:paraId="0D406F74"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b/>
          <w:bCs/>
          <w:color w:val="000000"/>
        </w:rPr>
      </w:pPr>
      <w:r>
        <w:rPr>
          <w:rFonts w:ascii="Arial" w:eastAsia="Arial" w:hAnsi="Arial" w:cs="Arial"/>
          <w:b/>
          <w:bCs/>
          <w:color w:val="000000"/>
        </w:rPr>
        <w:t>PREPARO E DISTRIBUIÇÃO DAS REFEIÇÕES</w:t>
      </w:r>
    </w:p>
    <w:p w14:paraId="7C00737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Todos os serviços deverão ser prestados nas respectivas unidades (Anexo F);</w:t>
      </w:r>
    </w:p>
    <w:p w14:paraId="385B145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O preparo e a distribuição deverão ser realizados, diretamente nos locais identificados no Anexo F deste Descritivo Técnico, nos horários especificados pela CONTRATANTE, obedecendo ao calendário letivo. </w:t>
      </w:r>
    </w:p>
    <w:p w14:paraId="1927512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preparo e a distribuição deverão ocorrer nas unidades educacionais por funcionários da CONTRATADA nos horários especificados e conforme quantidades estipuladas nos receituários constantes no Anexo E deste Descritivo Técnico;</w:t>
      </w:r>
    </w:p>
    <w:p w14:paraId="146103F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 refeições deverão ser preparadas com gêneros alimentícios descritos no Anexo G deste Descritivo Técnico, previamente aprovados pela equipe técnica da DAN, comprovadamente de primeira qualidade, dentro do prazo de validade. Caso fique constatada irregularidade nos produtos em estoque para uso, estes deverão ser trocados no prazo máximo de 24 horas a partir da notificação;</w:t>
      </w:r>
    </w:p>
    <w:p w14:paraId="68E1B01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realizar todos os procedimentos relacionados ao preparo e fornecimento dos alimentos em conformidade com o disposto nas Legislações vigentes do Ministério da Saúde/ANVISA, do Programa Nacional de Alimentação Escolar e demais dispositivos legais e regulamentares porventura aplicáveis;</w:t>
      </w:r>
    </w:p>
    <w:p w14:paraId="352D0CE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vetado o reaproveitamento de alimento pré-preparado e/ou preparado em um período para consumo em outro período. As refeições que necessitarem ser transportadas de uma unidade escolar para outra deverão ser consumidas no mesmo período de preparo, assegurando que as normas de higiene e conservação sejam plenamente atendidas;</w:t>
      </w:r>
    </w:p>
    <w:p w14:paraId="1C554D7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temperatura de cada preparação deverá ser registrada diariamente, em impresso próprio, em cada unidade escolar pelos funcionários da CONTRATADA;</w:t>
      </w:r>
    </w:p>
    <w:p w14:paraId="0F88B92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Após o preparo, os funcionários da CONTRATADA deverão coletar e manter amostras dos alimentos servidos pelo período de tempo e nas condições especificadas pela legislação sanitária vigente, em recipientes e em temperaturas apropriados, nos locais onde foram preparados e nos locais onde foram distribuídos;</w:t>
      </w:r>
    </w:p>
    <w:p w14:paraId="0B32C8A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proceder ao preenchimento da planilha de rastreabilidade de produtos industrializados para controle dos lotes desses produtos distribuídos aos alunos;</w:t>
      </w:r>
    </w:p>
    <w:p w14:paraId="3647B7A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lastRenderedPageBreak/>
        <w:t>A CONTRATADA deverá reparar ou substituir, de imediato, às suas expensas, as refeições fornecidas em que se verificarem vícios, defeitos ou incorreções resultantes da execução dos serviços ou de gêneros/produtos alimentícios utilizados;</w:t>
      </w:r>
    </w:p>
    <w:p w14:paraId="785E7D5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Em situações emergenciais, quando necessário, a CONTRATADA deve fornecer todo o material descartável, preferencialmente biodegradável, a fim de atender a distribuição das refeições;</w:t>
      </w:r>
    </w:p>
    <w:p w14:paraId="5BFAE7A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participar das reuniões sobre oferta de leite humano nas unidades escolares, assim como realizar todos os procedimentos relacionados à orientação dos responsáveis pelo aluno e equipe escolar, recebimento, armazenamento, descongelamento e distribuição de leite humano nas Unidades Escolares em que se observar essa demanda, devendo disponibilizar um monobloco novo para o armazenamento desse alimento nas geladeiras, mediante solicitação da DAN.</w:t>
      </w:r>
    </w:p>
    <w:p w14:paraId="4396512E"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O nutricionista da CONTRATADA deverá orientar/capacitar a equipe de merendeiros da unidade e acompanhar o primeiro dia de implementação do procedimento na unidade;</w:t>
      </w:r>
    </w:p>
    <w:p w14:paraId="78B5252E" w14:textId="77777777" w:rsidR="00571298" w:rsidRDefault="00571298" w:rsidP="00571298">
      <w:pPr>
        <w:pBdr>
          <w:top w:val="nil"/>
          <w:left w:val="nil"/>
          <w:bottom w:val="nil"/>
          <w:right w:val="nil"/>
          <w:between w:val="nil"/>
        </w:pBdr>
        <w:ind w:right="23" w:hanging="2"/>
        <w:rPr>
          <w:color w:val="000000"/>
          <w:sz w:val="24"/>
          <w:szCs w:val="24"/>
        </w:rPr>
      </w:pPr>
    </w:p>
    <w:p w14:paraId="58603CE3" w14:textId="77777777" w:rsidR="00571298" w:rsidRDefault="00571298" w:rsidP="004E037A">
      <w:pPr>
        <w:numPr>
          <w:ilvl w:val="0"/>
          <w:numId w:val="28"/>
        </w:numPr>
        <w:pBdr>
          <w:top w:val="nil"/>
          <w:left w:val="nil"/>
          <w:bottom w:val="nil"/>
          <w:right w:val="nil"/>
          <w:between w:val="nil"/>
        </w:pBdr>
        <w:ind w:left="567" w:hanging="567"/>
        <w:jc w:val="both"/>
        <w:rPr>
          <w:rFonts w:ascii="Arial" w:eastAsia="Arial" w:hAnsi="Arial" w:cs="Arial"/>
          <w:b/>
          <w:bCs/>
          <w:color w:val="000000"/>
        </w:rPr>
      </w:pPr>
      <w:r>
        <w:rPr>
          <w:rFonts w:ascii="Arial" w:eastAsia="Arial" w:hAnsi="Arial" w:cs="Arial"/>
          <w:b/>
          <w:bCs/>
          <w:color w:val="000000"/>
        </w:rPr>
        <w:t>CARDÁPIO</w:t>
      </w:r>
    </w:p>
    <w:p w14:paraId="7F0CAEF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cardápios serão elaborados mensalmente pela CONTRATADA juntamente com a DAN, conforme normas regulamentadoras do PNAE. A CONTRATADA deverá seguir os modelos de cardápio no Anexo D deste Descritivo Técnico, com todas as observações. Os cardápios não poderão ser substituídos por outros que não estejam no modelo do edital sem autorização da DAN. O não cumprimento do mesmo pela empresa poderá acarretar penalidades conforme descrito no presente edital;</w:t>
      </w:r>
    </w:p>
    <w:p w14:paraId="24A07BF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Alguns alimentos poderão ser adicionados, trocados ou substituídos por motivos de intempérie, problema de entrega e/ou após avaliações de aceitabilidade, observando a sazonalidade dos gêneros alimentícios, ou, no padrão estabelecido no Anexo G deste Descritivo Técnico, podendo ser alterados desde que solicitado com, no mínimo, 48 (quarenta e oito) horas de antecedência apresentando a devida justificativa, e após autorização do Responsável Técnico da DAN;</w:t>
      </w:r>
    </w:p>
    <w:p w14:paraId="3BC17F56"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Em caso de necessidade de alteração de cardápio por intercorrência no abastecimento das unidades, a troca deverá respeitar a frequência mensal das preparações;</w:t>
      </w:r>
    </w:p>
    <w:p w14:paraId="093EEBB3" w14:textId="77777777" w:rsidR="00571298" w:rsidRDefault="00571298" w:rsidP="004E037A">
      <w:pPr>
        <w:numPr>
          <w:ilvl w:val="2"/>
          <w:numId w:val="28"/>
        </w:numPr>
        <w:pBdr>
          <w:top w:val="nil"/>
          <w:left w:val="nil"/>
          <w:bottom w:val="nil"/>
          <w:right w:val="nil"/>
          <w:between w:val="nil"/>
        </w:pBdr>
        <w:ind w:left="567" w:firstLine="0"/>
        <w:jc w:val="both"/>
        <w:rPr>
          <w:rFonts w:ascii="Arial" w:eastAsia="Arial" w:hAnsi="Arial" w:cs="Arial"/>
          <w:color w:val="000000"/>
        </w:rPr>
      </w:pPr>
      <w:r>
        <w:rPr>
          <w:rFonts w:ascii="Arial" w:eastAsia="Arial" w:hAnsi="Arial" w:cs="Arial"/>
          <w:color w:val="000000"/>
        </w:rPr>
        <w:t xml:space="preserve">É autorizado, no máximo, 02 (duas) trocas de cardápio por mês e em casos </w:t>
      </w:r>
      <w:r>
        <w:rPr>
          <w:rFonts w:ascii="Arial" w:eastAsia="Arial" w:hAnsi="Arial" w:cs="Arial"/>
        </w:rPr>
        <w:t>excepcionais somente será autorizada com a prévia análise e parecer da Divisão de Alimentação e Nutrição</w:t>
      </w:r>
      <w:r>
        <w:rPr>
          <w:rFonts w:ascii="Arial" w:eastAsia="Arial" w:hAnsi="Arial" w:cs="Arial"/>
          <w:color w:val="000000"/>
        </w:rPr>
        <w:t>;</w:t>
      </w:r>
    </w:p>
    <w:p w14:paraId="4DE4E34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PNAE especifica a necessidade energética e nutricional e é dever da Entidade Executora garantir o per capita do consumo para atingir tais determinações. Os alimentos indicados têm perda pelos processos de limpeza e retirada de aparas, portanto, quando quantificado, é necessário considerar o fator de correção para que o peso bruto enviado, após os procedimentos de pré-preparo e preparo, forneçam o per capita ideal estabelecido pela legislação ao público atendido. Os per capitas do Anexo E correspondem ao peso líquido dos alimentos, para cálculo do peso bruto, é possível utilizar a tabela abaixo que considera os fatores de correção:</w:t>
      </w:r>
    </w:p>
    <w:p w14:paraId="60EF1B6A" w14:textId="77777777" w:rsidR="00571298" w:rsidRDefault="00571298" w:rsidP="00571298">
      <w:pPr>
        <w:ind w:right="23" w:hanging="2"/>
        <w:jc w:val="both"/>
        <w:rPr>
          <w:b/>
          <w:bCs/>
          <w:sz w:val="22"/>
          <w:szCs w:val="22"/>
        </w:rPr>
      </w:pPr>
    </w:p>
    <w:p w14:paraId="4FFB9370" w14:textId="77777777" w:rsidR="00571298" w:rsidRDefault="00571298" w:rsidP="00571298">
      <w:pPr>
        <w:ind w:right="23" w:hanging="2"/>
        <w:jc w:val="both"/>
        <w:rPr>
          <w:rFonts w:ascii="Arial" w:eastAsia="Arial" w:hAnsi="Arial" w:cs="Arial"/>
        </w:rPr>
      </w:pPr>
      <w:r>
        <w:rPr>
          <w:rFonts w:ascii="Arial" w:eastAsia="Arial" w:hAnsi="Arial" w:cs="Arial"/>
          <w:b/>
          <w:bCs/>
        </w:rPr>
        <w:t>Tabela 1.</w:t>
      </w:r>
      <w:r>
        <w:rPr>
          <w:rFonts w:ascii="Arial" w:eastAsia="Arial" w:hAnsi="Arial" w:cs="Arial"/>
        </w:rPr>
        <w:t xml:space="preserve"> Valores dos fatores de correção dos hortifrutigranjeiros que devem ser considerados para o cálculo do peso bruto dos alimentos.</w:t>
      </w:r>
    </w:p>
    <w:p w14:paraId="0154190A" w14:textId="77777777" w:rsidR="00571298" w:rsidRDefault="00571298" w:rsidP="00571298">
      <w:pPr>
        <w:ind w:right="23" w:hanging="2"/>
        <w:jc w:val="both"/>
        <w:rPr>
          <w:rFonts w:ascii="Arial" w:eastAsia="Arial" w:hAnsi="Arial" w:cs="Arial"/>
        </w:rPr>
      </w:pPr>
    </w:p>
    <w:tbl>
      <w:tblPr>
        <w:tblW w:w="102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2552"/>
        <w:gridCol w:w="2552"/>
        <w:gridCol w:w="2552"/>
      </w:tblGrid>
      <w:tr w:rsidR="00571298" w14:paraId="39D3F2C5" w14:textId="77777777" w:rsidTr="00FF39B4">
        <w:trPr>
          <w:trHeight w:val="340"/>
        </w:trPr>
        <w:tc>
          <w:tcPr>
            <w:tcW w:w="2552" w:type="dxa"/>
            <w:vAlign w:val="center"/>
          </w:tcPr>
          <w:p w14:paraId="125156F3" w14:textId="77777777" w:rsidR="00571298" w:rsidRDefault="00571298" w:rsidP="00FF39B4">
            <w:pPr>
              <w:ind w:right="23" w:hanging="2"/>
              <w:jc w:val="center"/>
              <w:rPr>
                <w:rFonts w:ascii="Arial" w:eastAsia="Arial" w:hAnsi="Arial" w:cs="Arial"/>
              </w:rPr>
            </w:pPr>
            <w:r>
              <w:rPr>
                <w:rFonts w:ascii="Arial" w:eastAsia="Arial" w:hAnsi="Arial" w:cs="Arial"/>
                <w:b/>
                <w:bCs/>
              </w:rPr>
              <w:t>Gênero alimentício</w:t>
            </w:r>
          </w:p>
        </w:tc>
        <w:tc>
          <w:tcPr>
            <w:tcW w:w="2552" w:type="dxa"/>
            <w:vAlign w:val="center"/>
          </w:tcPr>
          <w:p w14:paraId="5581523D" w14:textId="77777777" w:rsidR="00571298" w:rsidRDefault="00571298" w:rsidP="00FF39B4">
            <w:pPr>
              <w:ind w:right="23" w:hanging="2"/>
              <w:jc w:val="center"/>
              <w:rPr>
                <w:rFonts w:ascii="Arial" w:eastAsia="Arial" w:hAnsi="Arial" w:cs="Arial"/>
              </w:rPr>
            </w:pPr>
            <w:r>
              <w:rPr>
                <w:rFonts w:ascii="Arial" w:eastAsia="Arial" w:hAnsi="Arial" w:cs="Arial"/>
                <w:b/>
                <w:bCs/>
              </w:rPr>
              <w:t>Fator de correção</w:t>
            </w:r>
          </w:p>
        </w:tc>
        <w:tc>
          <w:tcPr>
            <w:tcW w:w="2552" w:type="dxa"/>
            <w:vAlign w:val="center"/>
          </w:tcPr>
          <w:p w14:paraId="5D3CC8B6" w14:textId="77777777" w:rsidR="00571298" w:rsidRDefault="00571298" w:rsidP="00FF39B4">
            <w:pPr>
              <w:ind w:right="23" w:hanging="2"/>
              <w:jc w:val="center"/>
              <w:rPr>
                <w:rFonts w:ascii="Arial" w:eastAsia="Arial" w:hAnsi="Arial" w:cs="Arial"/>
              </w:rPr>
            </w:pPr>
            <w:r>
              <w:rPr>
                <w:rFonts w:ascii="Arial" w:eastAsia="Arial" w:hAnsi="Arial" w:cs="Arial"/>
                <w:b/>
                <w:bCs/>
              </w:rPr>
              <w:t>Gênero alimentício</w:t>
            </w:r>
          </w:p>
        </w:tc>
        <w:tc>
          <w:tcPr>
            <w:tcW w:w="2552" w:type="dxa"/>
            <w:vAlign w:val="center"/>
          </w:tcPr>
          <w:p w14:paraId="7FECC87A" w14:textId="77777777" w:rsidR="00571298" w:rsidRDefault="00571298" w:rsidP="00FF39B4">
            <w:pPr>
              <w:ind w:right="23" w:hanging="2"/>
              <w:jc w:val="center"/>
              <w:rPr>
                <w:rFonts w:ascii="Arial" w:eastAsia="Arial" w:hAnsi="Arial" w:cs="Arial"/>
              </w:rPr>
            </w:pPr>
            <w:r>
              <w:rPr>
                <w:rFonts w:ascii="Arial" w:eastAsia="Arial" w:hAnsi="Arial" w:cs="Arial"/>
                <w:b/>
                <w:bCs/>
              </w:rPr>
              <w:t>Fator de correção</w:t>
            </w:r>
          </w:p>
        </w:tc>
      </w:tr>
      <w:tr w:rsidR="00571298" w14:paraId="0EE4B7A0" w14:textId="77777777" w:rsidTr="00FF39B4">
        <w:tc>
          <w:tcPr>
            <w:tcW w:w="2552" w:type="dxa"/>
          </w:tcPr>
          <w:p w14:paraId="1315528D" w14:textId="77777777" w:rsidR="00571298" w:rsidRDefault="00571298" w:rsidP="00FF39B4">
            <w:pPr>
              <w:ind w:right="23" w:hanging="2"/>
              <w:jc w:val="both"/>
              <w:rPr>
                <w:rFonts w:ascii="Arial" w:eastAsia="Arial" w:hAnsi="Arial" w:cs="Arial"/>
              </w:rPr>
            </w:pPr>
            <w:r>
              <w:rPr>
                <w:rFonts w:ascii="Arial" w:eastAsia="Arial" w:hAnsi="Arial" w:cs="Arial"/>
              </w:rPr>
              <w:t>Abacaxi</w:t>
            </w:r>
          </w:p>
        </w:tc>
        <w:tc>
          <w:tcPr>
            <w:tcW w:w="2552" w:type="dxa"/>
          </w:tcPr>
          <w:p w14:paraId="340C9CAD" w14:textId="77777777" w:rsidR="00571298" w:rsidRDefault="00571298" w:rsidP="00FF39B4">
            <w:pPr>
              <w:ind w:right="23" w:hanging="2"/>
              <w:jc w:val="center"/>
              <w:rPr>
                <w:rFonts w:ascii="Arial" w:eastAsia="Arial" w:hAnsi="Arial" w:cs="Arial"/>
              </w:rPr>
            </w:pPr>
            <w:r>
              <w:rPr>
                <w:rFonts w:ascii="Arial" w:eastAsia="Arial" w:hAnsi="Arial" w:cs="Arial"/>
              </w:rPr>
              <w:t>1,89</w:t>
            </w:r>
          </w:p>
        </w:tc>
        <w:tc>
          <w:tcPr>
            <w:tcW w:w="2552" w:type="dxa"/>
          </w:tcPr>
          <w:p w14:paraId="62E36E30" w14:textId="77777777" w:rsidR="00571298" w:rsidRDefault="00571298" w:rsidP="00FF39B4">
            <w:pPr>
              <w:ind w:right="23" w:hanging="2"/>
              <w:jc w:val="both"/>
              <w:rPr>
                <w:rFonts w:ascii="Arial" w:eastAsia="Arial" w:hAnsi="Arial" w:cs="Arial"/>
              </w:rPr>
            </w:pPr>
            <w:r>
              <w:rPr>
                <w:rFonts w:ascii="Arial" w:eastAsia="Arial" w:hAnsi="Arial" w:cs="Arial"/>
              </w:rPr>
              <w:t>Chuchu</w:t>
            </w:r>
          </w:p>
        </w:tc>
        <w:tc>
          <w:tcPr>
            <w:tcW w:w="2552" w:type="dxa"/>
          </w:tcPr>
          <w:p w14:paraId="4A07235E" w14:textId="77777777" w:rsidR="00571298" w:rsidRDefault="00571298" w:rsidP="00FF39B4">
            <w:pPr>
              <w:ind w:right="23" w:hanging="2"/>
              <w:jc w:val="center"/>
              <w:rPr>
                <w:rFonts w:ascii="Arial" w:eastAsia="Arial" w:hAnsi="Arial" w:cs="Arial"/>
              </w:rPr>
            </w:pPr>
            <w:r>
              <w:rPr>
                <w:rFonts w:ascii="Arial" w:eastAsia="Arial" w:hAnsi="Arial" w:cs="Arial"/>
              </w:rPr>
              <w:t>1,35</w:t>
            </w:r>
          </w:p>
        </w:tc>
      </w:tr>
      <w:tr w:rsidR="00571298" w14:paraId="0599A839" w14:textId="77777777" w:rsidTr="00FF39B4">
        <w:tc>
          <w:tcPr>
            <w:tcW w:w="2552" w:type="dxa"/>
          </w:tcPr>
          <w:p w14:paraId="77652CDE" w14:textId="77777777" w:rsidR="00571298" w:rsidRDefault="00571298" w:rsidP="00FF39B4">
            <w:pPr>
              <w:ind w:right="23" w:hanging="2"/>
              <w:jc w:val="both"/>
              <w:rPr>
                <w:rFonts w:ascii="Arial" w:eastAsia="Arial" w:hAnsi="Arial" w:cs="Arial"/>
              </w:rPr>
            </w:pPr>
            <w:r>
              <w:rPr>
                <w:rFonts w:ascii="Arial" w:eastAsia="Arial" w:hAnsi="Arial" w:cs="Arial"/>
              </w:rPr>
              <w:t>Abóbora</w:t>
            </w:r>
          </w:p>
        </w:tc>
        <w:tc>
          <w:tcPr>
            <w:tcW w:w="2552" w:type="dxa"/>
          </w:tcPr>
          <w:p w14:paraId="7F77463E" w14:textId="77777777" w:rsidR="00571298" w:rsidRDefault="00571298" w:rsidP="00FF39B4">
            <w:pPr>
              <w:ind w:right="23" w:hanging="2"/>
              <w:jc w:val="center"/>
              <w:rPr>
                <w:rFonts w:ascii="Arial" w:eastAsia="Arial" w:hAnsi="Arial" w:cs="Arial"/>
              </w:rPr>
            </w:pPr>
            <w:r>
              <w:rPr>
                <w:rFonts w:ascii="Arial" w:eastAsia="Arial" w:hAnsi="Arial" w:cs="Arial"/>
              </w:rPr>
              <w:t>1,33</w:t>
            </w:r>
          </w:p>
        </w:tc>
        <w:tc>
          <w:tcPr>
            <w:tcW w:w="2552" w:type="dxa"/>
          </w:tcPr>
          <w:p w14:paraId="1DCEB3A2" w14:textId="77777777" w:rsidR="00571298" w:rsidRDefault="00571298" w:rsidP="00FF39B4">
            <w:pPr>
              <w:ind w:right="23" w:hanging="2"/>
              <w:jc w:val="both"/>
              <w:rPr>
                <w:rFonts w:ascii="Arial" w:eastAsia="Arial" w:hAnsi="Arial" w:cs="Arial"/>
              </w:rPr>
            </w:pPr>
            <w:r>
              <w:rPr>
                <w:rFonts w:ascii="Arial" w:eastAsia="Arial" w:hAnsi="Arial" w:cs="Arial"/>
              </w:rPr>
              <w:t>Couve</w:t>
            </w:r>
          </w:p>
        </w:tc>
        <w:tc>
          <w:tcPr>
            <w:tcW w:w="2552" w:type="dxa"/>
          </w:tcPr>
          <w:p w14:paraId="1DCE121D" w14:textId="77777777" w:rsidR="00571298" w:rsidRDefault="00571298" w:rsidP="00FF39B4">
            <w:pPr>
              <w:ind w:right="23" w:hanging="2"/>
              <w:jc w:val="center"/>
              <w:rPr>
                <w:rFonts w:ascii="Arial" w:eastAsia="Arial" w:hAnsi="Arial" w:cs="Arial"/>
              </w:rPr>
            </w:pPr>
            <w:r>
              <w:rPr>
                <w:rFonts w:ascii="Arial" w:eastAsia="Arial" w:hAnsi="Arial" w:cs="Arial"/>
              </w:rPr>
              <w:t>1,50</w:t>
            </w:r>
          </w:p>
        </w:tc>
      </w:tr>
      <w:tr w:rsidR="00571298" w14:paraId="48D18C0C" w14:textId="77777777" w:rsidTr="00FF39B4">
        <w:tc>
          <w:tcPr>
            <w:tcW w:w="2552" w:type="dxa"/>
          </w:tcPr>
          <w:p w14:paraId="72D74355" w14:textId="77777777" w:rsidR="00571298" w:rsidRDefault="00571298" w:rsidP="00FF39B4">
            <w:pPr>
              <w:ind w:right="23" w:hanging="2"/>
              <w:jc w:val="both"/>
              <w:rPr>
                <w:rFonts w:ascii="Arial" w:eastAsia="Arial" w:hAnsi="Arial" w:cs="Arial"/>
              </w:rPr>
            </w:pPr>
            <w:r>
              <w:rPr>
                <w:rFonts w:ascii="Arial" w:eastAsia="Arial" w:hAnsi="Arial" w:cs="Arial"/>
              </w:rPr>
              <w:t>Abobrinha</w:t>
            </w:r>
          </w:p>
        </w:tc>
        <w:tc>
          <w:tcPr>
            <w:tcW w:w="2552" w:type="dxa"/>
          </w:tcPr>
          <w:p w14:paraId="473F0FA9" w14:textId="77777777" w:rsidR="00571298" w:rsidRDefault="00571298" w:rsidP="00FF39B4">
            <w:pPr>
              <w:ind w:right="23" w:hanging="2"/>
              <w:jc w:val="center"/>
              <w:rPr>
                <w:rFonts w:ascii="Arial" w:eastAsia="Arial" w:hAnsi="Arial" w:cs="Arial"/>
              </w:rPr>
            </w:pPr>
            <w:r>
              <w:rPr>
                <w:rFonts w:ascii="Arial" w:eastAsia="Arial" w:hAnsi="Arial" w:cs="Arial"/>
              </w:rPr>
              <w:t>1,26</w:t>
            </w:r>
          </w:p>
        </w:tc>
        <w:tc>
          <w:tcPr>
            <w:tcW w:w="2552" w:type="dxa"/>
          </w:tcPr>
          <w:p w14:paraId="5948A2EE" w14:textId="77777777" w:rsidR="00571298" w:rsidRDefault="00571298" w:rsidP="00FF39B4">
            <w:pPr>
              <w:ind w:right="23" w:hanging="2"/>
              <w:jc w:val="both"/>
              <w:rPr>
                <w:rFonts w:ascii="Arial" w:eastAsia="Arial" w:hAnsi="Arial" w:cs="Arial"/>
              </w:rPr>
            </w:pPr>
            <w:r>
              <w:rPr>
                <w:rFonts w:ascii="Arial" w:eastAsia="Arial" w:hAnsi="Arial" w:cs="Arial"/>
              </w:rPr>
              <w:t>Escarola</w:t>
            </w:r>
          </w:p>
        </w:tc>
        <w:tc>
          <w:tcPr>
            <w:tcW w:w="2552" w:type="dxa"/>
          </w:tcPr>
          <w:p w14:paraId="529F6AD0" w14:textId="77777777" w:rsidR="00571298" w:rsidRDefault="00571298" w:rsidP="00FF39B4">
            <w:pPr>
              <w:ind w:right="23" w:hanging="2"/>
              <w:jc w:val="center"/>
              <w:rPr>
                <w:rFonts w:ascii="Arial" w:eastAsia="Arial" w:hAnsi="Arial" w:cs="Arial"/>
              </w:rPr>
            </w:pPr>
            <w:r>
              <w:rPr>
                <w:rFonts w:ascii="Arial" w:eastAsia="Arial" w:hAnsi="Arial" w:cs="Arial"/>
              </w:rPr>
              <w:t>1,71</w:t>
            </w:r>
          </w:p>
        </w:tc>
      </w:tr>
      <w:tr w:rsidR="00571298" w14:paraId="5E91E74D" w14:textId="77777777" w:rsidTr="00FF39B4">
        <w:tc>
          <w:tcPr>
            <w:tcW w:w="2552" w:type="dxa"/>
          </w:tcPr>
          <w:p w14:paraId="29F68413" w14:textId="77777777" w:rsidR="00571298" w:rsidRDefault="00571298" w:rsidP="00FF39B4">
            <w:pPr>
              <w:ind w:right="23" w:hanging="2"/>
              <w:jc w:val="both"/>
              <w:rPr>
                <w:rFonts w:ascii="Arial" w:eastAsia="Arial" w:hAnsi="Arial" w:cs="Arial"/>
              </w:rPr>
            </w:pPr>
            <w:r>
              <w:rPr>
                <w:rFonts w:ascii="Arial" w:eastAsia="Arial" w:hAnsi="Arial" w:cs="Arial"/>
              </w:rPr>
              <w:t>Acelga</w:t>
            </w:r>
          </w:p>
        </w:tc>
        <w:tc>
          <w:tcPr>
            <w:tcW w:w="2552" w:type="dxa"/>
          </w:tcPr>
          <w:p w14:paraId="71358CF7" w14:textId="77777777" w:rsidR="00571298" w:rsidRDefault="00571298" w:rsidP="00FF39B4">
            <w:pPr>
              <w:ind w:right="23" w:hanging="2"/>
              <w:jc w:val="center"/>
              <w:rPr>
                <w:rFonts w:ascii="Arial" w:eastAsia="Arial" w:hAnsi="Arial" w:cs="Arial"/>
              </w:rPr>
            </w:pPr>
            <w:r>
              <w:rPr>
                <w:rFonts w:ascii="Arial" w:eastAsia="Arial" w:hAnsi="Arial" w:cs="Arial"/>
              </w:rPr>
              <w:t>1,42</w:t>
            </w:r>
          </w:p>
        </w:tc>
        <w:tc>
          <w:tcPr>
            <w:tcW w:w="2552" w:type="dxa"/>
          </w:tcPr>
          <w:p w14:paraId="2E6DC52F" w14:textId="77777777" w:rsidR="00571298" w:rsidRDefault="00571298" w:rsidP="00FF39B4">
            <w:pPr>
              <w:ind w:right="23" w:hanging="2"/>
              <w:jc w:val="both"/>
              <w:rPr>
                <w:rFonts w:ascii="Arial" w:eastAsia="Arial" w:hAnsi="Arial" w:cs="Arial"/>
              </w:rPr>
            </w:pPr>
            <w:r>
              <w:rPr>
                <w:rFonts w:ascii="Arial" w:eastAsia="Arial" w:hAnsi="Arial" w:cs="Arial"/>
              </w:rPr>
              <w:t>Limão</w:t>
            </w:r>
          </w:p>
        </w:tc>
        <w:tc>
          <w:tcPr>
            <w:tcW w:w="2552" w:type="dxa"/>
          </w:tcPr>
          <w:p w14:paraId="443273D1" w14:textId="77777777" w:rsidR="00571298" w:rsidRDefault="00571298" w:rsidP="00FF39B4">
            <w:pPr>
              <w:ind w:right="23" w:hanging="2"/>
              <w:jc w:val="center"/>
              <w:rPr>
                <w:rFonts w:ascii="Arial" w:eastAsia="Arial" w:hAnsi="Arial" w:cs="Arial"/>
              </w:rPr>
            </w:pPr>
            <w:r>
              <w:rPr>
                <w:rFonts w:ascii="Arial" w:eastAsia="Arial" w:hAnsi="Arial" w:cs="Arial"/>
              </w:rPr>
              <w:t>1,66</w:t>
            </w:r>
          </w:p>
        </w:tc>
      </w:tr>
      <w:tr w:rsidR="00571298" w14:paraId="18DBA7C6" w14:textId="77777777" w:rsidTr="00FF39B4">
        <w:tc>
          <w:tcPr>
            <w:tcW w:w="2552" w:type="dxa"/>
          </w:tcPr>
          <w:p w14:paraId="1E634EAA" w14:textId="77777777" w:rsidR="00571298" w:rsidRDefault="00571298" w:rsidP="00FF39B4">
            <w:pPr>
              <w:ind w:right="23" w:hanging="2"/>
              <w:jc w:val="both"/>
              <w:rPr>
                <w:rFonts w:ascii="Arial" w:eastAsia="Arial" w:hAnsi="Arial" w:cs="Arial"/>
              </w:rPr>
            </w:pPr>
            <w:r>
              <w:rPr>
                <w:rFonts w:ascii="Arial" w:eastAsia="Arial" w:hAnsi="Arial" w:cs="Arial"/>
              </w:rPr>
              <w:t>Alface crespa</w:t>
            </w:r>
          </w:p>
        </w:tc>
        <w:tc>
          <w:tcPr>
            <w:tcW w:w="2552" w:type="dxa"/>
          </w:tcPr>
          <w:p w14:paraId="62CD937E" w14:textId="77777777" w:rsidR="00571298" w:rsidRDefault="00571298" w:rsidP="00FF39B4">
            <w:pPr>
              <w:ind w:right="23" w:hanging="2"/>
              <w:jc w:val="center"/>
              <w:rPr>
                <w:rFonts w:ascii="Arial" w:eastAsia="Arial" w:hAnsi="Arial" w:cs="Arial"/>
              </w:rPr>
            </w:pPr>
            <w:r>
              <w:rPr>
                <w:rFonts w:ascii="Arial" w:eastAsia="Arial" w:hAnsi="Arial" w:cs="Arial"/>
              </w:rPr>
              <w:t>1,46</w:t>
            </w:r>
          </w:p>
        </w:tc>
        <w:tc>
          <w:tcPr>
            <w:tcW w:w="2552" w:type="dxa"/>
          </w:tcPr>
          <w:p w14:paraId="03A02A69" w14:textId="77777777" w:rsidR="00571298" w:rsidRDefault="00571298" w:rsidP="00FF39B4">
            <w:pPr>
              <w:ind w:right="23" w:hanging="2"/>
              <w:jc w:val="both"/>
              <w:rPr>
                <w:rFonts w:ascii="Arial" w:eastAsia="Arial" w:hAnsi="Arial" w:cs="Arial"/>
              </w:rPr>
            </w:pPr>
            <w:r>
              <w:rPr>
                <w:rFonts w:ascii="Arial" w:eastAsia="Arial" w:hAnsi="Arial" w:cs="Arial"/>
              </w:rPr>
              <w:t>Maçã</w:t>
            </w:r>
          </w:p>
        </w:tc>
        <w:tc>
          <w:tcPr>
            <w:tcW w:w="2552" w:type="dxa"/>
          </w:tcPr>
          <w:p w14:paraId="3287A542" w14:textId="77777777" w:rsidR="00571298" w:rsidRDefault="00571298" w:rsidP="00FF39B4">
            <w:pPr>
              <w:ind w:right="23" w:hanging="2"/>
              <w:jc w:val="center"/>
              <w:rPr>
                <w:rFonts w:ascii="Arial" w:eastAsia="Arial" w:hAnsi="Arial" w:cs="Arial"/>
              </w:rPr>
            </w:pPr>
            <w:r>
              <w:rPr>
                <w:rFonts w:ascii="Arial" w:eastAsia="Arial" w:hAnsi="Arial" w:cs="Arial"/>
              </w:rPr>
              <w:t>1,24</w:t>
            </w:r>
          </w:p>
        </w:tc>
      </w:tr>
      <w:tr w:rsidR="00571298" w14:paraId="029FB74B" w14:textId="77777777" w:rsidTr="00FF39B4">
        <w:tc>
          <w:tcPr>
            <w:tcW w:w="2552" w:type="dxa"/>
          </w:tcPr>
          <w:p w14:paraId="3DC025C1" w14:textId="77777777" w:rsidR="00571298" w:rsidRDefault="00571298" w:rsidP="00FF39B4">
            <w:pPr>
              <w:ind w:right="23" w:hanging="2"/>
              <w:jc w:val="both"/>
              <w:rPr>
                <w:rFonts w:ascii="Arial" w:eastAsia="Arial" w:hAnsi="Arial" w:cs="Arial"/>
              </w:rPr>
            </w:pPr>
            <w:r>
              <w:rPr>
                <w:rFonts w:ascii="Arial" w:eastAsia="Arial" w:hAnsi="Arial" w:cs="Arial"/>
              </w:rPr>
              <w:t>Alho</w:t>
            </w:r>
          </w:p>
        </w:tc>
        <w:tc>
          <w:tcPr>
            <w:tcW w:w="2552" w:type="dxa"/>
          </w:tcPr>
          <w:p w14:paraId="0F753A41" w14:textId="77777777" w:rsidR="00571298" w:rsidRDefault="00571298" w:rsidP="00FF39B4">
            <w:pPr>
              <w:ind w:right="23" w:hanging="2"/>
              <w:jc w:val="center"/>
              <w:rPr>
                <w:rFonts w:ascii="Arial" w:eastAsia="Arial" w:hAnsi="Arial" w:cs="Arial"/>
              </w:rPr>
            </w:pPr>
            <w:r>
              <w:rPr>
                <w:rFonts w:ascii="Arial" w:eastAsia="Arial" w:hAnsi="Arial" w:cs="Arial"/>
              </w:rPr>
              <w:t>1,08</w:t>
            </w:r>
          </w:p>
        </w:tc>
        <w:tc>
          <w:tcPr>
            <w:tcW w:w="2552" w:type="dxa"/>
          </w:tcPr>
          <w:p w14:paraId="1F487AA0" w14:textId="77777777" w:rsidR="00571298" w:rsidRDefault="00571298" w:rsidP="00FF39B4">
            <w:pPr>
              <w:ind w:right="23" w:hanging="2"/>
              <w:jc w:val="both"/>
              <w:rPr>
                <w:rFonts w:ascii="Arial" w:eastAsia="Arial" w:hAnsi="Arial" w:cs="Arial"/>
              </w:rPr>
            </w:pPr>
            <w:r>
              <w:rPr>
                <w:rFonts w:ascii="Arial" w:eastAsia="Arial" w:hAnsi="Arial" w:cs="Arial"/>
              </w:rPr>
              <w:t>Mamão</w:t>
            </w:r>
          </w:p>
        </w:tc>
        <w:tc>
          <w:tcPr>
            <w:tcW w:w="2552" w:type="dxa"/>
          </w:tcPr>
          <w:p w14:paraId="3A9509A4" w14:textId="77777777" w:rsidR="00571298" w:rsidRDefault="00571298" w:rsidP="00FF39B4">
            <w:pPr>
              <w:ind w:right="23" w:hanging="2"/>
              <w:jc w:val="center"/>
              <w:rPr>
                <w:rFonts w:ascii="Arial" w:eastAsia="Arial" w:hAnsi="Arial" w:cs="Arial"/>
              </w:rPr>
            </w:pPr>
            <w:r>
              <w:rPr>
                <w:rFonts w:ascii="Arial" w:eastAsia="Arial" w:hAnsi="Arial" w:cs="Arial"/>
              </w:rPr>
              <w:t>1,47</w:t>
            </w:r>
          </w:p>
        </w:tc>
      </w:tr>
      <w:tr w:rsidR="00571298" w14:paraId="225CBAEB" w14:textId="77777777" w:rsidTr="00FF39B4">
        <w:tc>
          <w:tcPr>
            <w:tcW w:w="2552" w:type="dxa"/>
          </w:tcPr>
          <w:p w14:paraId="44475C23" w14:textId="77777777" w:rsidR="00571298" w:rsidRDefault="00571298" w:rsidP="00FF39B4">
            <w:pPr>
              <w:ind w:right="23" w:hanging="2"/>
              <w:jc w:val="both"/>
              <w:rPr>
                <w:rFonts w:ascii="Arial" w:eastAsia="Arial" w:hAnsi="Arial" w:cs="Arial"/>
              </w:rPr>
            </w:pPr>
            <w:r>
              <w:rPr>
                <w:rFonts w:ascii="Arial" w:eastAsia="Arial" w:hAnsi="Arial" w:cs="Arial"/>
              </w:rPr>
              <w:t>Banana nanica</w:t>
            </w:r>
          </w:p>
        </w:tc>
        <w:tc>
          <w:tcPr>
            <w:tcW w:w="2552" w:type="dxa"/>
          </w:tcPr>
          <w:p w14:paraId="00A684C9" w14:textId="77777777" w:rsidR="00571298" w:rsidRDefault="00571298" w:rsidP="00FF39B4">
            <w:pPr>
              <w:ind w:right="23" w:hanging="2"/>
              <w:jc w:val="center"/>
              <w:rPr>
                <w:rFonts w:ascii="Arial" w:eastAsia="Arial" w:hAnsi="Arial" w:cs="Arial"/>
              </w:rPr>
            </w:pPr>
            <w:r>
              <w:rPr>
                <w:rFonts w:ascii="Arial" w:eastAsia="Arial" w:hAnsi="Arial" w:cs="Arial"/>
              </w:rPr>
              <w:t>1,66</w:t>
            </w:r>
          </w:p>
        </w:tc>
        <w:tc>
          <w:tcPr>
            <w:tcW w:w="2552" w:type="dxa"/>
          </w:tcPr>
          <w:p w14:paraId="0F40C3E0" w14:textId="77777777" w:rsidR="00571298" w:rsidRDefault="00571298" w:rsidP="00FF39B4">
            <w:pPr>
              <w:ind w:right="23" w:hanging="2"/>
              <w:jc w:val="both"/>
              <w:rPr>
                <w:rFonts w:ascii="Arial" w:eastAsia="Arial" w:hAnsi="Arial" w:cs="Arial"/>
              </w:rPr>
            </w:pPr>
            <w:r>
              <w:rPr>
                <w:rFonts w:ascii="Arial" w:eastAsia="Arial" w:hAnsi="Arial" w:cs="Arial"/>
              </w:rPr>
              <w:t>Mandioquinha</w:t>
            </w:r>
          </w:p>
        </w:tc>
        <w:tc>
          <w:tcPr>
            <w:tcW w:w="2552" w:type="dxa"/>
          </w:tcPr>
          <w:p w14:paraId="42A72C56" w14:textId="77777777" w:rsidR="00571298" w:rsidRDefault="00571298" w:rsidP="00FF39B4">
            <w:pPr>
              <w:ind w:right="23" w:hanging="2"/>
              <w:jc w:val="center"/>
              <w:rPr>
                <w:rFonts w:ascii="Arial" w:eastAsia="Arial" w:hAnsi="Arial" w:cs="Arial"/>
              </w:rPr>
            </w:pPr>
            <w:r>
              <w:rPr>
                <w:rFonts w:ascii="Arial" w:eastAsia="Arial" w:hAnsi="Arial" w:cs="Arial"/>
              </w:rPr>
              <w:t>1,15</w:t>
            </w:r>
          </w:p>
        </w:tc>
      </w:tr>
      <w:tr w:rsidR="00571298" w14:paraId="50DDB4F8" w14:textId="77777777" w:rsidTr="00FF39B4">
        <w:tc>
          <w:tcPr>
            <w:tcW w:w="2552" w:type="dxa"/>
          </w:tcPr>
          <w:p w14:paraId="5A7B9918" w14:textId="77777777" w:rsidR="00571298" w:rsidRDefault="00571298" w:rsidP="00FF39B4">
            <w:pPr>
              <w:ind w:right="23" w:hanging="2"/>
              <w:jc w:val="both"/>
              <w:rPr>
                <w:rFonts w:ascii="Arial" w:eastAsia="Arial" w:hAnsi="Arial" w:cs="Arial"/>
              </w:rPr>
            </w:pPr>
            <w:r>
              <w:rPr>
                <w:rFonts w:ascii="Arial" w:eastAsia="Arial" w:hAnsi="Arial" w:cs="Arial"/>
              </w:rPr>
              <w:t>Banana prata</w:t>
            </w:r>
          </w:p>
        </w:tc>
        <w:tc>
          <w:tcPr>
            <w:tcW w:w="2552" w:type="dxa"/>
          </w:tcPr>
          <w:p w14:paraId="52AD11BF" w14:textId="77777777" w:rsidR="00571298" w:rsidRDefault="00571298" w:rsidP="00FF39B4">
            <w:pPr>
              <w:ind w:right="23" w:hanging="2"/>
              <w:jc w:val="center"/>
              <w:rPr>
                <w:rFonts w:ascii="Arial" w:eastAsia="Arial" w:hAnsi="Arial" w:cs="Arial"/>
              </w:rPr>
            </w:pPr>
            <w:r>
              <w:rPr>
                <w:rFonts w:ascii="Arial" w:eastAsia="Arial" w:hAnsi="Arial" w:cs="Arial"/>
              </w:rPr>
              <w:t>1,40</w:t>
            </w:r>
          </w:p>
        </w:tc>
        <w:tc>
          <w:tcPr>
            <w:tcW w:w="2552" w:type="dxa"/>
          </w:tcPr>
          <w:p w14:paraId="548EB908" w14:textId="77777777" w:rsidR="00571298" w:rsidRDefault="00571298" w:rsidP="00FF39B4">
            <w:pPr>
              <w:ind w:right="23" w:hanging="2"/>
              <w:jc w:val="both"/>
              <w:rPr>
                <w:rFonts w:ascii="Arial" w:eastAsia="Arial" w:hAnsi="Arial" w:cs="Arial"/>
              </w:rPr>
            </w:pPr>
            <w:r>
              <w:rPr>
                <w:rFonts w:ascii="Arial" w:eastAsia="Arial" w:hAnsi="Arial" w:cs="Arial"/>
              </w:rPr>
              <w:t>Melancia</w:t>
            </w:r>
          </w:p>
        </w:tc>
        <w:tc>
          <w:tcPr>
            <w:tcW w:w="2552" w:type="dxa"/>
          </w:tcPr>
          <w:p w14:paraId="025D5049" w14:textId="77777777" w:rsidR="00571298" w:rsidRDefault="00571298" w:rsidP="00FF39B4">
            <w:pPr>
              <w:ind w:right="23" w:hanging="2"/>
              <w:jc w:val="center"/>
              <w:rPr>
                <w:rFonts w:ascii="Arial" w:eastAsia="Arial" w:hAnsi="Arial" w:cs="Arial"/>
              </w:rPr>
            </w:pPr>
            <w:r>
              <w:rPr>
                <w:rFonts w:ascii="Arial" w:eastAsia="Arial" w:hAnsi="Arial" w:cs="Arial"/>
              </w:rPr>
              <w:t>1,90</w:t>
            </w:r>
          </w:p>
        </w:tc>
      </w:tr>
      <w:tr w:rsidR="00571298" w14:paraId="42D2701D" w14:textId="77777777" w:rsidTr="00FF39B4">
        <w:trPr>
          <w:trHeight w:val="269"/>
        </w:trPr>
        <w:tc>
          <w:tcPr>
            <w:tcW w:w="2552" w:type="dxa"/>
          </w:tcPr>
          <w:p w14:paraId="64746DA1" w14:textId="77777777" w:rsidR="00571298" w:rsidRDefault="00571298" w:rsidP="00FF39B4">
            <w:pPr>
              <w:ind w:right="23" w:hanging="2"/>
              <w:jc w:val="both"/>
              <w:rPr>
                <w:rFonts w:ascii="Arial" w:eastAsia="Arial" w:hAnsi="Arial" w:cs="Arial"/>
              </w:rPr>
            </w:pPr>
            <w:r>
              <w:rPr>
                <w:rFonts w:ascii="Arial" w:eastAsia="Arial" w:hAnsi="Arial" w:cs="Arial"/>
              </w:rPr>
              <w:t>Batata</w:t>
            </w:r>
          </w:p>
        </w:tc>
        <w:tc>
          <w:tcPr>
            <w:tcW w:w="2552" w:type="dxa"/>
          </w:tcPr>
          <w:p w14:paraId="619E9AAB" w14:textId="77777777" w:rsidR="00571298" w:rsidRDefault="00571298" w:rsidP="00FF39B4">
            <w:pPr>
              <w:ind w:right="23" w:hanging="2"/>
              <w:jc w:val="center"/>
              <w:rPr>
                <w:rFonts w:ascii="Arial" w:eastAsia="Arial" w:hAnsi="Arial" w:cs="Arial"/>
              </w:rPr>
            </w:pPr>
            <w:r>
              <w:rPr>
                <w:rFonts w:ascii="Arial" w:eastAsia="Arial" w:hAnsi="Arial" w:cs="Arial"/>
              </w:rPr>
              <w:t>1,06</w:t>
            </w:r>
          </w:p>
        </w:tc>
        <w:tc>
          <w:tcPr>
            <w:tcW w:w="2552" w:type="dxa"/>
          </w:tcPr>
          <w:p w14:paraId="1CA08284" w14:textId="77777777" w:rsidR="00571298" w:rsidRDefault="00571298" w:rsidP="00FF39B4">
            <w:pPr>
              <w:ind w:right="23" w:hanging="2"/>
              <w:jc w:val="both"/>
              <w:rPr>
                <w:rFonts w:ascii="Arial" w:eastAsia="Arial" w:hAnsi="Arial" w:cs="Arial"/>
              </w:rPr>
            </w:pPr>
            <w:r>
              <w:rPr>
                <w:rFonts w:ascii="Arial" w:eastAsia="Arial" w:hAnsi="Arial" w:cs="Arial"/>
              </w:rPr>
              <w:t>Melão</w:t>
            </w:r>
          </w:p>
        </w:tc>
        <w:tc>
          <w:tcPr>
            <w:tcW w:w="2552" w:type="dxa"/>
          </w:tcPr>
          <w:p w14:paraId="54BBC71C" w14:textId="77777777" w:rsidR="00571298" w:rsidRDefault="00571298" w:rsidP="00FF39B4">
            <w:pPr>
              <w:ind w:right="23" w:hanging="2"/>
              <w:jc w:val="center"/>
              <w:rPr>
                <w:rFonts w:ascii="Arial" w:eastAsia="Arial" w:hAnsi="Arial" w:cs="Arial"/>
              </w:rPr>
            </w:pPr>
            <w:r>
              <w:rPr>
                <w:rFonts w:ascii="Arial" w:eastAsia="Arial" w:hAnsi="Arial" w:cs="Arial"/>
              </w:rPr>
              <w:t>1,37</w:t>
            </w:r>
          </w:p>
        </w:tc>
      </w:tr>
      <w:tr w:rsidR="00571298" w14:paraId="56D84470" w14:textId="77777777" w:rsidTr="00FF39B4">
        <w:tc>
          <w:tcPr>
            <w:tcW w:w="2552" w:type="dxa"/>
          </w:tcPr>
          <w:p w14:paraId="1E23D471" w14:textId="77777777" w:rsidR="00571298" w:rsidRDefault="00571298" w:rsidP="00FF39B4">
            <w:pPr>
              <w:ind w:right="23" w:hanging="2"/>
              <w:jc w:val="both"/>
              <w:rPr>
                <w:rFonts w:ascii="Arial" w:eastAsia="Arial" w:hAnsi="Arial" w:cs="Arial"/>
              </w:rPr>
            </w:pPr>
            <w:r>
              <w:rPr>
                <w:rFonts w:ascii="Arial" w:eastAsia="Arial" w:hAnsi="Arial" w:cs="Arial"/>
              </w:rPr>
              <w:t>Batata doce</w:t>
            </w:r>
          </w:p>
        </w:tc>
        <w:tc>
          <w:tcPr>
            <w:tcW w:w="2552" w:type="dxa"/>
          </w:tcPr>
          <w:p w14:paraId="5F99A69A" w14:textId="77777777" w:rsidR="00571298" w:rsidRDefault="00571298" w:rsidP="00FF39B4">
            <w:pPr>
              <w:ind w:right="23" w:hanging="2"/>
              <w:jc w:val="center"/>
              <w:rPr>
                <w:rFonts w:ascii="Arial" w:eastAsia="Arial" w:hAnsi="Arial" w:cs="Arial"/>
              </w:rPr>
            </w:pPr>
            <w:r>
              <w:rPr>
                <w:rFonts w:ascii="Arial" w:eastAsia="Arial" w:hAnsi="Arial" w:cs="Arial"/>
              </w:rPr>
              <w:t>1,21</w:t>
            </w:r>
          </w:p>
        </w:tc>
        <w:tc>
          <w:tcPr>
            <w:tcW w:w="2552" w:type="dxa"/>
          </w:tcPr>
          <w:p w14:paraId="24993A96" w14:textId="77777777" w:rsidR="00571298" w:rsidRDefault="00571298" w:rsidP="00FF39B4">
            <w:pPr>
              <w:ind w:right="23" w:hanging="2"/>
              <w:jc w:val="both"/>
              <w:rPr>
                <w:rFonts w:ascii="Arial" w:eastAsia="Arial" w:hAnsi="Arial" w:cs="Arial"/>
              </w:rPr>
            </w:pPr>
            <w:r>
              <w:rPr>
                <w:rFonts w:ascii="Arial" w:eastAsia="Arial" w:hAnsi="Arial" w:cs="Arial"/>
              </w:rPr>
              <w:t>Ovo</w:t>
            </w:r>
          </w:p>
        </w:tc>
        <w:tc>
          <w:tcPr>
            <w:tcW w:w="2552" w:type="dxa"/>
          </w:tcPr>
          <w:p w14:paraId="256961C3" w14:textId="77777777" w:rsidR="00571298" w:rsidRDefault="00571298" w:rsidP="00FF39B4">
            <w:pPr>
              <w:ind w:right="23" w:hanging="2"/>
              <w:jc w:val="center"/>
              <w:rPr>
                <w:rFonts w:ascii="Arial" w:eastAsia="Arial" w:hAnsi="Arial" w:cs="Arial"/>
              </w:rPr>
            </w:pPr>
            <w:r>
              <w:rPr>
                <w:rFonts w:ascii="Arial" w:eastAsia="Arial" w:hAnsi="Arial" w:cs="Arial"/>
              </w:rPr>
              <w:t>1,12</w:t>
            </w:r>
          </w:p>
        </w:tc>
      </w:tr>
      <w:tr w:rsidR="00571298" w14:paraId="08800CF2" w14:textId="77777777" w:rsidTr="00FF39B4">
        <w:tc>
          <w:tcPr>
            <w:tcW w:w="2552" w:type="dxa"/>
          </w:tcPr>
          <w:p w14:paraId="41C66B48" w14:textId="77777777" w:rsidR="00571298" w:rsidRDefault="00571298" w:rsidP="00FF39B4">
            <w:pPr>
              <w:ind w:right="23" w:hanging="2"/>
              <w:jc w:val="both"/>
              <w:rPr>
                <w:rFonts w:ascii="Arial" w:eastAsia="Arial" w:hAnsi="Arial" w:cs="Arial"/>
              </w:rPr>
            </w:pPr>
            <w:r>
              <w:rPr>
                <w:rFonts w:ascii="Arial" w:eastAsia="Arial" w:hAnsi="Arial" w:cs="Arial"/>
              </w:rPr>
              <w:t>Beterraba</w:t>
            </w:r>
          </w:p>
        </w:tc>
        <w:tc>
          <w:tcPr>
            <w:tcW w:w="2552" w:type="dxa"/>
          </w:tcPr>
          <w:p w14:paraId="740E86E4" w14:textId="77777777" w:rsidR="00571298" w:rsidRDefault="00571298" w:rsidP="00FF39B4">
            <w:pPr>
              <w:ind w:right="23" w:hanging="2"/>
              <w:jc w:val="center"/>
              <w:rPr>
                <w:rFonts w:ascii="Arial" w:eastAsia="Arial" w:hAnsi="Arial" w:cs="Arial"/>
              </w:rPr>
            </w:pPr>
            <w:r>
              <w:rPr>
                <w:rFonts w:ascii="Arial" w:eastAsia="Arial" w:hAnsi="Arial" w:cs="Arial"/>
              </w:rPr>
              <w:t>1,61</w:t>
            </w:r>
          </w:p>
        </w:tc>
        <w:tc>
          <w:tcPr>
            <w:tcW w:w="2552" w:type="dxa"/>
          </w:tcPr>
          <w:p w14:paraId="6C59BB95" w14:textId="77777777" w:rsidR="00571298" w:rsidRDefault="00571298" w:rsidP="00FF39B4">
            <w:pPr>
              <w:ind w:right="23" w:hanging="2"/>
              <w:jc w:val="both"/>
              <w:rPr>
                <w:rFonts w:ascii="Arial" w:eastAsia="Arial" w:hAnsi="Arial" w:cs="Arial"/>
              </w:rPr>
            </w:pPr>
            <w:r>
              <w:rPr>
                <w:rFonts w:ascii="Arial" w:eastAsia="Arial" w:hAnsi="Arial" w:cs="Arial"/>
              </w:rPr>
              <w:t>Pepino</w:t>
            </w:r>
          </w:p>
        </w:tc>
        <w:tc>
          <w:tcPr>
            <w:tcW w:w="2552" w:type="dxa"/>
          </w:tcPr>
          <w:p w14:paraId="497E2C8E" w14:textId="77777777" w:rsidR="00571298" w:rsidRDefault="00571298" w:rsidP="00FF39B4">
            <w:pPr>
              <w:ind w:right="23" w:hanging="2"/>
              <w:jc w:val="center"/>
              <w:rPr>
                <w:rFonts w:ascii="Arial" w:eastAsia="Arial" w:hAnsi="Arial" w:cs="Arial"/>
              </w:rPr>
            </w:pPr>
            <w:r>
              <w:rPr>
                <w:rFonts w:ascii="Arial" w:eastAsia="Arial" w:hAnsi="Arial" w:cs="Arial"/>
              </w:rPr>
              <w:t>1,23</w:t>
            </w:r>
          </w:p>
        </w:tc>
      </w:tr>
      <w:tr w:rsidR="00571298" w14:paraId="46C7BF7F" w14:textId="77777777" w:rsidTr="00FF39B4">
        <w:tc>
          <w:tcPr>
            <w:tcW w:w="2552" w:type="dxa"/>
          </w:tcPr>
          <w:p w14:paraId="337D4CB9" w14:textId="77777777" w:rsidR="00571298" w:rsidRDefault="00571298" w:rsidP="00FF39B4">
            <w:pPr>
              <w:ind w:right="23" w:hanging="2"/>
              <w:jc w:val="both"/>
              <w:rPr>
                <w:rFonts w:ascii="Arial" w:eastAsia="Arial" w:hAnsi="Arial" w:cs="Arial"/>
              </w:rPr>
            </w:pPr>
            <w:r>
              <w:rPr>
                <w:rFonts w:ascii="Arial" w:eastAsia="Arial" w:hAnsi="Arial" w:cs="Arial"/>
              </w:rPr>
              <w:t>Brócolis</w:t>
            </w:r>
          </w:p>
        </w:tc>
        <w:tc>
          <w:tcPr>
            <w:tcW w:w="2552" w:type="dxa"/>
          </w:tcPr>
          <w:p w14:paraId="68F52082" w14:textId="77777777" w:rsidR="00571298" w:rsidRDefault="00571298" w:rsidP="00FF39B4">
            <w:pPr>
              <w:ind w:right="23" w:hanging="2"/>
              <w:jc w:val="center"/>
              <w:rPr>
                <w:rFonts w:ascii="Arial" w:eastAsia="Arial" w:hAnsi="Arial" w:cs="Arial"/>
              </w:rPr>
            </w:pPr>
            <w:r>
              <w:rPr>
                <w:rFonts w:ascii="Arial" w:eastAsia="Arial" w:hAnsi="Arial" w:cs="Arial"/>
              </w:rPr>
              <w:t>1,42</w:t>
            </w:r>
          </w:p>
        </w:tc>
        <w:tc>
          <w:tcPr>
            <w:tcW w:w="2552" w:type="dxa"/>
          </w:tcPr>
          <w:p w14:paraId="1EED0A1F" w14:textId="77777777" w:rsidR="00571298" w:rsidRDefault="00571298" w:rsidP="00FF39B4">
            <w:pPr>
              <w:ind w:right="23" w:hanging="2"/>
              <w:jc w:val="both"/>
              <w:rPr>
                <w:rFonts w:ascii="Arial" w:eastAsia="Arial" w:hAnsi="Arial" w:cs="Arial"/>
              </w:rPr>
            </w:pPr>
            <w:r>
              <w:rPr>
                <w:rFonts w:ascii="Arial" w:eastAsia="Arial" w:hAnsi="Arial" w:cs="Arial"/>
              </w:rPr>
              <w:t>Pimentão</w:t>
            </w:r>
          </w:p>
        </w:tc>
        <w:tc>
          <w:tcPr>
            <w:tcW w:w="2552" w:type="dxa"/>
          </w:tcPr>
          <w:p w14:paraId="06AA1A83" w14:textId="77777777" w:rsidR="00571298" w:rsidRDefault="00571298" w:rsidP="00FF39B4">
            <w:pPr>
              <w:ind w:right="23" w:hanging="2"/>
              <w:jc w:val="center"/>
              <w:rPr>
                <w:rFonts w:ascii="Arial" w:eastAsia="Arial" w:hAnsi="Arial" w:cs="Arial"/>
              </w:rPr>
            </w:pPr>
            <w:r>
              <w:rPr>
                <w:rFonts w:ascii="Arial" w:eastAsia="Arial" w:hAnsi="Arial" w:cs="Arial"/>
              </w:rPr>
              <w:t>1,26</w:t>
            </w:r>
          </w:p>
        </w:tc>
      </w:tr>
      <w:tr w:rsidR="00571298" w14:paraId="28B55632" w14:textId="77777777" w:rsidTr="00FF39B4">
        <w:tc>
          <w:tcPr>
            <w:tcW w:w="2552" w:type="dxa"/>
          </w:tcPr>
          <w:p w14:paraId="780A55E8" w14:textId="77777777" w:rsidR="00571298" w:rsidRDefault="00571298" w:rsidP="00FF39B4">
            <w:pPr>
              <w:ind w:right="23" w:hanging="2"/>
              <w:jc w:val="both"/>
              <w:rPr>
                <w:rFonts w:ascii="Arial" w:eastAsia="Arial" w:hAnsi="Arial" w:cs="Arial"/>
              </w:rPr>
            </w:pPr>
            <w:r>
              <w:rPr>
                <w:rFonts w:ascii="Arial" w:eastAsia="Arial" w:hAnsi="Arial" w:cs="Arial"/>
              </w:rPr>
              <w:t>Cará</w:t>
            </w:r>
          </w:p>
        </w:tc>
        <w:tc>
          <w:tcPr>
            <w:tcW w:w="2552" w:type="dxa"/>
          </w:tcPr>
          <w:p w14:paraId="3F8E9F44" w14:textId="77777777" w:rsidR="00571298" w:rsidRDefault="00571298" w:rsidP="00FF39B4">
            <w:pPr>
              <w:ind w:right="23" w:hanging="2"/>
              <w:jc w:val="center"/>
              <w:rPr>
                <w:rFonts w:ascii="Arial" w:eastAsia="Arial" w:hAnsi="Arial" w:cs="Arial"/>
              </w:rPr>
            </w:pPr>
            <w:r>
              <w:rPr>
                <w:rFonts w:ascii="Arial" w:eastAsia="Arial" w:hAnsi="Arial" w:cs="Arial"/>
              </w:rPr>
              <w:t>1,22</w:t>
            </w:r>
          </w:p>
        </w:tc>
        <w:tc>
          <w:tcPr>
            <w:tcW w:w="2552" w:type="dxa"/>
          </w:tcPr>
          <w:p w14:paraId="5D80C274" w14:textId="77777777" w:rsidR="00571298" w:rsidRDefault="00571298" w:rsidP="00FF39B4">
            <w:pPr>
              <w:ind w:right="23" w:hanging="2"/>
              <w:jc w:val="both"/>
              <w:rPr>
                <w:rFonts w:ascii="Arial" w:eastAsia="Arial" w:hAnsi="Arial" w:cs="Arial"/>
              </w:rPr>
            </w:pPr>
            <w:r>
              <w:rPr>
                <w:rFonts w:ascii="Arial" w:eastAsia="Arial" w:hAnsi="Arial" w:cs="Arial"/>
              </w:rPr>
              <w:t>Repolho</w:t>
            </w:r>
          </w:p>
        </w:tc>
        <w:tc>
          <w:tcPr>
            <w:tcW w:w="2552" w:type="dxa"/>
          </w:tcPr>
          <w:p w14:paraId="2FB0B24F" w14:textId="77777777" w:rsidR="00571298" w:rsidRDefault="00571298" w:rsidP="00FF39B4">
            <w:pPr>
              <w:ind w:right="23" w:hanging="2"/>
              <w:jc w:val="center"/>
              <w:rPr>
                <w:rFonts w:ascii="Arial" w:eastAsia="Arial" w:hAnsi="Arial" w:cs="Arial"/>
              </w:rPr>
            </w:pPr>
            <w:r>
              <w:rPr>
                <w:rFonts w:ascii="Arial" w:eastAsia="Arial" w:hAnsi="Arial" w:cs="Arial"/>
              </w:rPr>
              <w:t>1,32</w:t>
            </w:r>
          </w:p>
        </w:tc>
      </w:tr>
      <w:tr w:rsidR="00571298" w14:paraId="6864B5EE" w14:textId="77777777" w:rsidTr="00FF39B4">
        <w:tc>
          <w:tcPr>
            <w:tcW w:w="2552" w:type="dxa"/>
          </w:tcPr>
          <w:p w14:paraId="4FB8794E" w14:textId="77777777" w:rsidR="00571298" w:rsidRDefault="00571298" w:rsidP="00FF39B4">
            <w:pPr>
              <w:ind w:right="23" w:hanging="2"/>
              <w:jc w:val="both"/>
              <w:rPr>
                <w:rFonts w:ascii="Arial" w:eastAsia="Arial" w:hAnsi="Arial" w:cs="Arial"/>
              </w:rPr>
            </w:pPr>
            <w:r>
              <w:rPr>
                <w:rFonts w:ascii="Arial" w:eastAsia="Arial" w:hAnsi="Arial" w:cs="Arial"/>
              </w:rPr>
              <w:t>Cebola</w:t>
            </w:r>
          </w:p>
        </w:tc>
        <w:tc>
          <w:tcPr>
            <w:tcW w:w="2552" w:type="dxa"/>
          </w:tcPr>
          <w:p w14:paraId="73128790" w14:textId="77777777" w:rsidR="00571298" w:rsidRDefault="00571298" w:rsidP="00FF39B4">
            <w:pPr>
              <w:ind w:right="23" w:hanging="2"/>
              <w:jc w:val="center"/>
              <w:rPr>
                <w:rFonts w:ascii="Arial" w:eastAsia="Arial" w:hAnsi="Arial" w:cs="Arial"/>
              </w:rPr>
            </w:pPr>
            <w:r>
              <w:rPr>
                <w:rFonts w:ascii="Arial" w:eastAsia="Arial" w:hAnsi="Arial" w:cs="Arial"/>
              </w:rPr>
              <w:t>1,10</w:t>
            </w:r>
          </w:p>
        </w:tc>
        <w:tc>
          <w:tcPr>
            <w:tcW w:w="2552" w:type="dxa"/>
          </w:tcPr>
          <w:p w14:paraId="28E7A489" w14:textId="77777777" w:rsidR="00571298" w:rsidRDefault="00571298" w:rsidP="00FF39B4">
            <w:pPr>
              <w:ind w:right="23" w:hanging="2"/>
              <w:jc w:val="both"/>
              <w:rPr>
                <w:rFonts w:ascii="Arial" w:eastAsia="Arial" w:hAnsi="Arial" w:cs="Arial"/>
              </w:rPr>
            </w:pPr>
            <w:r>
              <w:rPr>
                <w:rFonts w:ascii="Arial" w:eastAsia="Arial" w:hAnsi="Arial" w:cs="Arial"/>
              </w:rPr>
              <w:t>Salsinha/Cebolinha</w:t>
            </w:r>
          </w:p>
        </w:tc>
        <w:tc>
          <w:tcPr>
            <w:tcW w:w="2552" w:type="dxa"/>
          </w:tcPr>
          <w:p w14:paraId="599FF41C" w14:textId="77777777" w:rsidR="00571298" w:rsidRDefault="00571298" w:rsidP="00FF39B4">
            <w:pPr>
              <w:ind w:right="23" w:hanging="2"/>
              <w:jc w:val="center"/>
              <w:rPr>
                <w:rFonts w:ascii="Arial" w:eastAsia="Arial" w:hAnsi="Arial" w:cs="Arial"/>
              </w:rPr>
            </w:pPr>
            <w:r>
              <w:rPr>
                <w:rFonts w:ascii="Arial" w:eastAsia="Arial" w:hAnsi="Arial" w:cs="Arial"/>
              </w:rPr>
              <w:t>1,27</w:t>
            </w:r>
          </w:p>
        </w:tc>
      </w:tr>
      <w:tr w:rsidR="00571298" w14:paraId="306DC164" w14:textId="77777777" w:rsidTr="00FF39B4">
        <w:tc>
          <w:tcPr>
            <w:tcW w:w="2552" w:type="dxa"/>
          </w:tcPr>
          <w:p w14:paraId="7AA44A8B" w14:textId="77777777" w:rsidR="00571298" w:rsidRDefault="00571298" w:rsidP="00FF39B4">
            <w:pPr>
              <w:ind w:right="23" w:hanging="2"/>
              <w:jc w:val="both"/>
              <w:rPr>
                <w:rFonts w:ascii="Arial" w:eastAsia="Arial" w:hAnsi="Arial" w:cs="Arial"/>
              </w:rPr>
            </w:pPr>
            <w:r>
              <w:rPr>
                <w:rFonts w:ascii="Arial" w:eastAsia="Arial" w:hAnsi="Arial" w:cs="Arial"/>
              </w:rPr>
              <w:t>Cebolinha</w:t>
            </w:r>
          </w:p>
        </w:tc>
        <w:tc>
          <w:tcPr>
            <w:tcW w:w="2552" w:type="dxa"/>
          </w:tcPr>
          <w:p w14:paraId="0BCCA398" w14:textId="77777777" w:rsidR="00571298" w:rsidRDefault="00571298" w:rsidP="00FF39B4">
            <w:pPr>
              <w:ind w:right="23" w:hanging="2"/>
              <w:jc w:val="center"/>
              <w:rPr>
                <w:rFonts w:ascii="Arial" w:eastAsia="Arial" w:hAnsi="Arial" w:cs="Arial"/>
              </w:rPr>
            </w:pPr>
            <w:r>
              <w:rPr>
                <w:rFonts w:ascii="Arial" w:eastAsia="Arial" w:hAnsi="Arial" w:cs="Arial"/>
              </w:rPr>
              <w:t>1,18</w:t>
            </w:r>
          </w:p>
        </w:tc>
        <w:tc>
          <w:tcPr>
            <w:tcW w:w="2552" w:type="dxa"/>
          </w:tcPr>
          <w:p w14:paraId="44ACC3AD" w14:textId="77777777" w:rsidR="00571298" w:rsidRDefault="00571298" w:rsidP="00FF39B4">
            <w:pPr>
              <w:ind w:right="23" w:hanging="2"/>
              <w:jc w:val="both"/>
              <w:rPr>
                <w:rFonts w:ascii="Arial" w:eastAsia="Arial" w:hAnsi="Arial" w:cs="Arial"/>
              </w:rPr>
            </w:pPr>
            <w:r>
              <w:rPr>
                <w:rFonts w:ascii="Arial" w:eastAsia="Arial" w:hAnsi="Arial" w:cs="Arial"/>
              </w:rPr>
              <w:t>Tangerina poncã</w:t>
            </w:r>
          </w:p>
        </w:tc>
        <w:tc>
          <w:tcPr>
            <w:tcW w:w="2552" w:type="dxa"/>
          </w:tcPr>
          <w:p w14:paraId="32DBAC4C" w14:textId="77777777" w:rsidR="00571298" w:rsidRDefault="00571298" w:rsidP="00FF39B4">
            <w:pPr>
              <w:ind w:right="23" w:hanging="2"/>
              <w:jc w:val="center"/>
              <w:rPr>
                <w:rFonts w:ascii="Arial" w:eastAsia="Arial" w:hAnsi="Arial" w:cs="Arial"/>
              </w:rPr>
            </w:pPr>
            <w:r>
              <w:rPr>
                <w:rFonts w:ascii="Arial" w:eastAsia="Arial" w:hAnsi="Arial" w:cs="Arial"/>
              </w:rPr>
              <w:t>1,36</w:t>
            </w:r>
          </w:p>
        </w:tc>
      </w:tr>
      <w:tr w:rsidR="00571298" w14:paraId="6EE93671" w14:textId="77777777" w:rsidTr="00FF39B4">
        <w:tc>
          <w:tcPr>
            <w:tcW w:w="2552" w:type="dxa"/>
          </w:tcPr>
          <w:p w14:paraId="7DA0F4BD" w14:textId="77777777" w:rsidR="00571298" w:rsidRDefault="00571298" w:rsidP="00FF39B4">
            <w:pPr>
              <w:ind w:right="23" w:hanging="2"/>
              <w:jc w:val="both"/>
              <w:rPr>
                <w:rFonts w:ascii="Arial" w:eastAsia="Arial" w:hAnsi="Arial" w:cs="Arial"/>
              </w:rPr>
            </w:pPr>
            <w:r>
              <w:rPr>
                <w:rFonts w:ascii="Arial" w:eastAsia="Arial" w:hAnsi="Arial" w:cs="Arial"/>
              </w:rPr>
              <w:t>Cenoura</w:t>
            </w:r>
          </w:p>
        </w:tc>
        <w:tc>
          <w:tcPr>
            <w:tcW w:w="2552" w:type="dxa"/>
          </w:tcPr>
          <w:p w14:paraId="22D9E794" w14:textId="77777777" w:rsidR="00571298" w:rsidRDefault="00571298" w:rsidP="00FF39B4">
            <w:pPr>
              <w:ind w:right="23" w:hanging="2"/>
              <w:jc w:val="center"/>
              <w:rPr>
                <w:rFonts w:ascii="Arial" w:eastAsia="Arial" w:hAnsi="Arial" w:cs="Arial"/>
              </w:rPr>
            </w:pPr>
            <w:r>
              <w:rPr>
                <w:rFonts w:ascii="Arial" w:eastAsia="Arial" w:hAnsi="Arial" w:cs="Arial"/>
              </w:rPr>
              <w:t>1,17</w:t>
            </w:r>
          </w:p>
        </w:tc>
        <w:tc>
          <w:tcPr>
            <w:tcW w:w="2552" w:type="dxa"/>
          </w:tcPr>
          <w:p w14:paraId="1C95E86B" w14:textId="77777777" w:rsidR="00571298" w:rsidRDefault="00571298" w:rsidP="00FF39B4">
            <w:pPr>
              <w:ind w:right="23" w:hanging="2"/>
              <w:jc w:val="both"/>
              <w:rPr>
                <w:rFonts w:ascii="Arial" w:eastAsia="Arial" w:hAnsi="Arial" w:cs="Arial"/>
              </w:rPr>
            </w:pPr>
            <w:r>
              <w:rPr>
                <w:rFonts w:ascii="Arial" w:eastAsia="Arial" w:hAnsi="Arial" w:cs="Arial"/>
              </w:rPr>
              <w:t>Tomate</w:t>
            </w:r>
          </w:p>
        </w:tc>
        <w:tc>
          <w:tcPr>
            <w:tcW w:w="2552" w:type="dxa"/>
          </w:tcPr>
          <w:p w14:paraId="3E020792" w14:textId="77777777" w:rsidR="00571298" w:rsidRDefault="00571298" w:rsidP="00FF39B4">
            <w:pPr>
              <w:ind w:right="23" w:hanging="2"/>
              <w:jc w:val="center"/>
              <w:rPr>
                <w:rFonts w:ascii="Arial" w:eastAsia="Arial" w:hAnsi="Arial" w:cs="Arial"/>
              </w:rPr>
            </w:pPr>
            <w:r>
              <w:rPr>
                <w:rFonts w:ascii="Arial" w:eastAsia="Arial" w:hAnsi="Arial" w:cs="Arial"/>
              </w:rPr>
              <w:t>1,25</w:t>
            </w:r>
          </w:p>
        </w:tc>
      </w:tr>
    </w:tbl>
    <w:p w14:paraId="03DA750E" w14:textId="77777777" w:rsidR="00571298" w:rsidRDefault="00571298" w:rsidP="00571298">
      <w:pPr>
        <w:pBdr>
          <w:top w:val="nil"/>
          <w:left w:val="nil"/>
          <w:bottom w:val="nil"/>
          <w:right w:val="nil"/>
          <w:between w:val="nil"/>
        </w:pBdr>
        <w:jc w:val="both"/>
        <w:rPr>
          <w:sz w:val="24"/>
          <w:szCs w:val="24"/>
        </w:rPr>
      </w:pPr>
    </w:p>
    <w:p w14:paraId="6EC9520E"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lastRenderedPageBreak/>
        <w:t>Para os alunos vegetarianos/veganos, no cardápio do almoço e jantar, deverá constar sempre um alimento do grupo das leguminosas, como feijão, ervilha, grão de bico, soja ou lentilha. Também deverá constar sempre um alimento fonte de proteína em substituição à proteína animal, como ovos (para alunos vegetarianos, no máximo três vezes por semana) ou proteína texturizada de soja.</w:t>
      </w:r>
    </w:p>
    <w:p w14:paraId="3C5DD73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composição do cardápio poderá sofrer alterações de acordo com futuras atualizações na Legislação do PNAE;</w:t>
      </w:r>
    </w:p>
    <w:p w14:paraId="77169486" w14:textId="77777777" w:rsidR="00571298" w:rsidRDefault="00571298" w:rsidP="00571298">
      <w:pPr>
        <w:pBdr>
          <w:top w:val="nil"/>
          <w:left w:val="nil"/>
          <w:bottom w:val="nil"/>
          <w:right w:val="nil"/>
          <w:between w:val="nil"/>
        </w:pBdr>
        <w:jc w:val="both"/>
        <w:rPr>
          <w:rFonts w:ascii="Arial" w:eastAsia="Arial" w:hAnsi="Arial" w:cs="Arial"/>
        </w:rPr>
      </w:pPr>
    </w:p>
    <w:p w14:paraId="384CCB52"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ALUNOS COM NECESSIDADES ALIMENTARES ESPECIAIS</w:t>
      </w:r>
    </w:p>
    <w:p w14:paraId="7520DF5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realizar o atendimento completo de alunos com Necessidades Alimentares Especiais (NAE) quando encaminhado pela DAN o Protocolo NAE e demais orientações médicas com solicitação de dietas especiais. A CONTRATADA deverá fornecer os produtos especiais que, ainda que prescritos pelo médico responsável, somente poderão ser utilizados quando expressamente autorizados pela DAN, bem como a correta manipulação, preparo e distribuição das referidas dietas.</w:t>
      </w:r>
    </w:p>
    <w:p w14:paraId="092491DB" w14:textId="77777777" w:rsidR="00571298" w:rsidRDefault="00571298" w:rsidP="004E037A">
      <w:pPr>
        <w:numPr>
          <w:ilvl w:val="2"/>
          <w:numId w:val="28"/>
        </w:numPr>
        <w:pBdr>
          <w:top w:val="nil"/>
          <w:left w:val="nil"/>
          <w:bottom w:val="nil"/>
          <w:right w:val="nil"/>
          <w:between w:val="nil"/>
        </w:pBdr>
        <w:ind w:left="1134" w:hanging="567"/>
        <w:jc w:val="both"/>
        <w:rPr>
          <w:rFonts w:ascii="Arial" w:eastAsia="Arial" w:hAnsi="Arial" w:cs="Arial"/>
          <w:color w:val="000000"/>
        </w:rPr>
      </w:pPr>
      <w:r>
        <w:rPr>
          <w:rFonts w:ascii="Arial" w:eastAsia="Arial" w:hAnsi="Arial" w:cs="Arial"/>
          <w:color w:val="000000"/>
        </w:rPr>
        <w:t xml:space="preserve">Conforme descrição do Programa Nacional de Alimentação Escolar, são consideradas necessidades alimentares especiais, diagnósticos como “...doença celíaca, diabetes, hipertensão, anemias, alergias e intolerâncias alimentares, dentre outras.” (Resolução nº 06, de 08 de maio de 2020). Tal classificação não abrange alunos com ajustes na alimentação por escolhas familiares, como vegetarianismo e questões religiosas, e características fisiológicas do desenvolvimento natural infantil, como autonomia e preferência alimentar. </w:t>
      </w:r>
    </w:p>
    <w:p w14:paraId="5AFC273E" w14:textId="77777777" w:rsidR="00571298" w:rsidRDefault="00571298" w:rsidP="004E037A">
      <w:pPr>
        <w:numPr>
          <w:ilvl w:val="1"/>
          <w:numId w:val="28"/>
        </w:numPr>
        <w:pBdr>
          <w:top w:val="nil"/>
          <w:left w:val="nil"/>
          <w:bottom w:val="nil"/>
          <w:right w:val="nil"/>
          <w:between w:val="nil"/>
        </w:pBdr>
        <w:ind w:left="567" w:hanging="567"/>
        <w:jc w:val="both"/>
        <w:rPr>
          <w:color w:val="000000"/>
        </w:rPr>
      </w:pPr>
      <w:r>
        <w:rPr>
          <w:rFonts w:ascii="Arial" w:eastAsia="Arial" w:hAnsi="Arial" w:cs="Arial"/>
          <w:color w:val="000000"/>
        </w:rPr>
        <w:t>O prazo para o início de novo atendimento NAE é de, no máximo, 05 (cinco) dias úteis após a notificação pela CONTRATANTE</w:t>
      </w:r>
      <w:r>
        <w:rPr>
          <w:rFonts w:ascii="Arial" w:eastAsia="Arial" w:hAnsi="Arial" w:cs="Arial"/>
        </w:rPr>
        <w:t xml:space="preserve">. Os cardápios e orientações deverão ser elaborados individualmente pela CONTRATADA e encaminhados à equipe técnica da DAN, até 02 (dois) dias úteis, para aprovação da CONTRATANTE em até 02 (dois) úteis, antes da disponibilização à unidade e ao merendeiro. A CONTRATADA deverá treinar todos os merendeiros da Unidade para atendimento das crianças, além de disponibilizar </w:t>
      </w:r>
      <w:r>
        <w:rPr>
          <w:rFonts w:ascii="Arial" w:eastAsia="Arial" w:hAnsi="Arial" w:cs="Arial"/>
          <w:color w:val="000000"/>
        </w:rPr>
        <w:t xml:space="preserve">os gêneros alimentícios, </w:t>
      </w:r>
      <w:r>
        <w:rPr>
          <w:rFonts w:ascii="Arial" w:eastAsia="Arial" w:hAnsi="Arial" w:cs="Arial"/>
        </w:rPr>
        <w:t xml:space="preserve">equipamentos e </w:t>
      </w:r>
      <w:r>
        <w:rPr>
          <w:rFonts w:ascii="Arial" w:eastAsia="Arial" w:hAnsi="Arial" w:cs="Arial"/>
          <w:color w:val="000000"/>
        </w:rPr>
        <w:t>utensí</w:t>
      </w:r>
      <w:r>
        <w:rPr>
          <w:rFonts w:ascii="Arial" w:eastAsia="Arial" w:hAnsi="Arial" w:cs="Arial"/>
        </w:rPr>
        <w:t>lios exclusivos, quando necessários</w:t>
      </w:r>
      <w:r>
        <w:rPr>
          <w:rFonts w:ascii="Arial" w:eastAsia="Arial" w:hAnsi="Arial" w:cs="Arial"/>
          <w:color w:val="000000"/>
        </w:rPr>
        <w:t xml:space="preserve">, para </w:t>
      </w:r>
      <w:r>
        <w:rPr>
          <w:rFonts w:ascii="Arial" w:eastAsia="Arial" w:hAnsi="Arial" w:cs="Arial"/>
        </w:rPr>
        <w:t>atendimento</w:t>
      </w:r>
      <w:r>
        <w:rPr>
          <w:rFonts w:ascii="Arial" w:eastAsia="Arial" w:hAnsi="Arial" w:cs="Arial"/>
          <w:color w:val="000000"/>
        </w:rPr>
        <w:t xml:space="preserve"> a</w:t>
      </w:r>
      <w:r>
        <w:rPr>
          <w:rFonts w:ascii="Arial" w:eastAsia="Arial" w:hAnsi="Arial" w:cs="Arial"/>
        </w:rPr>
        <w:t xml:space="preserve">o </w:t>
      </w:r>
      <w:r>
        <w:rPr>
          <w:rFonts w:ascii="Arial" w:eastAsia="Arial" w:hAnsi="Arial" w:cs="Arial"/>
          <w:color w:val="000000"/>
        </w:rPr>
        <w:t>cardápio</w:t>
      </w:r>
      <w:r>
        <w:rPr>
          <w:rFonts w:ascii="Arial" w:eastAsia="Arial" w:hAnsi="Arial" w:cs="Arial"/>
        </w:rPr>
        <w:t xml:space="preserve"> e as</w:t>
      </w:r>
      <w:r>
        <w:rPr>
          <w:rFonts w:ascii="Arial" w:eastAsia="Arial" w:hAnsi="Arial" w:cs="Arial"/>
          <w:color w:val="000000"/>
        </w:rPr>
        <w:t xml:space="preserve"> orientações, garantindo que o atendimento aos alunos inicie dentro do prazo estipulado.</w:t>
      </w:r>
    </w:p>
    <w:p w14:paraId="167A679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 orientações devem ser mantidas atualizadas, com assinatura do nutricionista responsável, de todos os merendeiros da Unidade e da direção escolar;</w:t>
      </w:r>
    </w:p>
    <w:p w14:paraId="70E3EAA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atender as crianças conforme protocolo NAE. Excepcionalmente, a contratante poderá autorizar o envio de alimentos não previstos no Anexo G, visando a adequação em relação às necessidades nutricionais do aluno de acordo com seu diagnóstico e prescrições;</w:t>
      </w:r>
    </w:p>
    <w:p w14:paraId="72AF209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atendimento dos alunos com necessidades alimentares especiais só poderá ser suspenso após o envio do atestado de alta pela contratante.</w:t>
      </w:r>
    </w:p>
    <w:p w14:paraId="4381A1E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Para os casos de alergia à proteína do leite de vaca, em que o substituto da fórmula infantil/ leite é fornecido pela Farmácia de Alto Custo, caberá à família enviar a bebida para consumo na escola até que a criança complete 2 anos de idade. Após essa idade, o fornecimento será de responsabilidade da CONTRATADA.</w:t>
      </w:r>
    </w:p>
    <w:p w14:paraId="5F2D40E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No Anexo M é apresentado o número de alunos com necessidades alimentares especiais por patologia em abril/2026, podendo haver alteração conforme evolução do quadro clínico dos alunos matriculados.</w:t>
      </w:r>
    </w:p>
    <w:p w14:paraId="661F04C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Será considerado um acréscimo de 30% sobre o valor do cardápio, conforme tipo de atendimento, turma e período em que o aluno estiver matriculado, dos alunos devidamente cadastrados como NAE no controle da Divisão de Alimentação e Nutrição.</w:t>
      </w:r>
    </w:p>
    <w:p w14:paraId="4F06341B" w14:textId="77777777" w:rsidR="00571298" w:rsidRDefault="00571298" w:rsidP="00571298">
      <w:pPr>
        <w:pBdr>
          <w:top w:val="nil"/>
          <w:left w:val="nil"/>
          <w:bottom w:val="nil"/>
          <w:right w:val="nil"/>
          <w:between w:val="nil"/>
        </w:pBdr>
        <w:ind w:right="23" w:hanging="2"/>
        <w:jc w:val="both"/>
        <w:rPr>
          <w:rFonts w:ascii="Arial" w:eastAsia="Arial" w:hAnsi="Arial" w:cs="Arial"/>
        </w:rPr>
      </w:pPr>
    </w:p>
    <w:p w14:paraId="3C09E167"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INSTALAÇÕES, EQUIPAMENTOS E UTENSÍLIOS</w:t>
      </w:r>
    </w:p>
    <w:p w14:paraId="6218EDFA" w14:textId="77777777" w:rsidR="00571298" w:rsidRPr="001C7C62" w:rsidRDefault="00571298" w:rsidP="004E037A">
      <w:pPr>
        <w:numPr>
          <w:ilvl w:val="1"/>
          <w:numId w:val="28"/>
        </w:numPr>
        <w:pBdr>
          <w:top w:val="nil"/>
          <w:left w:val="nil"/>
          <w:bottom w:val="nil"/>
          <w:right w:val="nil"/>
          <w:between w:val="nil"/>
        </w:pBdr>
        <w:ind w:left="567" w:hanging="567"/>
        <w:jc w:val="both"/>
        <w:rPr>
          <w:rFonts w:ascii="Arial" w:eastAsia="Arial" w:hAnsi="Arial" w:cs="Arial"/>
        </w:rPr>
      </w:pPr>
      <w:r w:rsidRPr="001C7C62">
        <w:rPr>
          <w:rFonts w:ascii="Arial" w:eastAsia="Arial" w:hAnsi="Arial" w:cs="Arial"/>
        </w:rPr>
        <w:t>Antes do início dos serviços, os representantes da Unidade Escolar a ser atendida (Diretor, Coordenador Pedagógico ou um responsável designado) relacionará e classificará todos os equipamentos e utensílios existentes, bem como das condições físicas do local. Uma cópia do inventário realizado deverá ser entregue para os responsáveis pela empresa e para a Divisão de Alimentação e Nutrição para ciência, sendo este procedimento repetido a cada renovação do contrato e/ou término deste para reparos ou reposições.</w:t>
      </w:r>
    </w:p>
    <w:p w14:paraId="716E8D8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 manter a limpeza das instalações da cozinha, dos utensílios e equipamentos utilizados, de acordo com as normas da Vigilância Sanitária;</w:t>
      </w:r>
    </w:p>
    <w:p w14:paraId="39392C1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responsabilidade da CONTRATADA informar a Divisão de Alimentação e Nutrição sobre as instalações que estejam em desacordo com as normas sanitárias, para que sejam encaminhadas as adequações necessárias pela CONTRATANTE;</w:t>
      </w:r>
    </w:p>
    <w:p w14:paraId="615E694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A CONTRATADA deverá efetuar o conserto e manutenção preventiva dos equipamentos, inclusive os de propriedade da Prefeitura do Município de Piracicaba, devendo devolvê-los em boas condições de uso no final do contrato, substituindo quando necessário, de acordo com avaliação conjunta da CONTRATADA E CONTRATANTE. O conserto deverá ser realizado no prazo máximo de 7 (sete) dias a </w:t>
      </w:r>
      <w:r>
        <w:rPr>
          <w:rFonts w:ascii="Arial" w:eastAsia="Arial" w:hAnsi="Arial" w:cs="Arial"/>
        </w:rPr>
        <w:lastRenderedPageBreak/>
        <w:t>partir da notificação à empresa. A manutenção preventiva deverá ser realizada com frequência semestral em todos os equipamentos das Unidades Escolares e o cronograma anual deverá ser entregue à DAN antes do início dos trabalhos. No caso de equipamentos essenciais (fogão, geladeira, liquidificador, freezer, panela de pressão e balança), a empresa deverá providenciar um substituto enquanto durar o processo de manutenção;</w:t>
      </w:r>
    </w:p>
    <w:p w14:paraId="7DF944E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responsabilidade da CONTRATADA providenciar a reposição de utensílios ou equipamentos extraviados ou danificados, de propriedade da Prefeitura do Município de Piracicaba, por culpa ou dolo de seus empregados ou prestadores de serviço. Os utensílios ou equipamentos solicitados pela Divisão de Alimentação e Nutrição deverão estar disponibilizados no prazo máximo de 05 (cinco) dias, sendo comprovadamente novos e sem uso.</w:t>
      </w:r>
    </w:p>
    <w:p w14:paraId="5ED4F44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Nos casos de empréstimo, a CONTRATADA deverá identificar todos os equipamentos e utensílios disponibilizados nas unidades escolares, de forma a não serem confundidos com similares de propriedade da Prefeitura do Município de Piracicaba.</w:t>
      </w:r>
    </w:p>
    <w:p w14:paraId="2AAD62ED"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uma balança eletrônica em perfeitas condições de uso e devidamente calibrada para conferência dos produtos recebidos em cada uma das unidades escolares, bem como deverá treinar e capacitar os merendeiros para a correta execução deste procedimento. Para as Unidades que possuem duas cozinhas, deverá ser disponibilizada uma balança por cozinha;</w:t>
      </w:r>
    </w:p>
    <w:p w14:paraId="58B8EAF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um termômetro em perfeito funcionamento e devidamente calibrado para cada unidade escolar, bem como deverá treinar e capacitar os merendeiros para a correta execução do procedimento, conforme legislação vigente. Para as Unidades que possuem duas cozinhas, deverá ser disponibilizado um termômetro por cozinha. Em caso de necessidade de calibração, a empresa deverá disponibilizar um termômetro reserva, devidamente calibrado;</w:t>
      </w:r>
    </w:p>
    <w:p w14:paraId="491B3A3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uma calculadora por cozinha em perfeitas condições de uso. Também deve ficar na cozinha uma pilha/bateria reserva para a mesma;</w:t>
      </w:r>
    </w:p>
    <w:p w14:paraId="3495D93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deverá disponibilizar uma tesoura sem ponta por cozinha para abertura das embalagens;</w:t>
      </w:r>
    </w:p>
    <w:p w14:paraId="73BB603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CONTRATADA também deverá disponibilizar um relógio com pilhas por cozinha para que merendeiros possam controlar os horários de preparo;</w:t>
      </w:r>
    </w:p>
    <w:p w14:paraId="7666BEC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Em casos de alunos com NAE, quando houver prescrição médica de utilização de utensílios/equipamentos exclusivos para os alunos, a CONTRATADA deverá disponibilizar os utensílios/equipamentos para o atendimento completo dos alunos, respeitando o prazo de 5 (cinco) dias úteis, sendo estes pertencentes à empresa, deverão estar identificados e ser comprovadamente novos e sem uso.</w:t>
      </w:r>
    </w:p>
    <w:p w14:paraId="5EB28787" w14:textId="77777777" w:rsidR="00571298" w:rsidRDefault="00571298" w:rsidP="00571298">
      <w:pPr>
        <w:pBdr>
          <w:top w:val="nil"/>
          <w:left w:val="nil"/>
          <w:bottom w:val="nil"/>
          <w:right w:val="nil"/>
          <w:between w:val="nil"/>
        </w:pBdr>
        <w:ind w:right="23"/>
        <w:jc w:val="both"/>
        <w:rPr>
          <w:rFonts w:ascii="Arial" w:eastAsia="Arial" w:hAnsi="Arial" w:cs="Arial"/>
          <w:b/>
          <w:bCs/>
        </w:rPr>
      </w:pPr>
    </w:p>
    <w:p w14:paraId="020623C8"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ADEQUAÇÃO E RECUPERAÇÃO DE COZINHA, DESPENSA E LACTÁRIO</w:t>
      </w:r>
    </w:p>
    <w:p w14:paraId="40976C0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de responsabilidade da CONTRATADA promover adequações na cozinha, despensa e lactários das Unidades Escolares, necessárias à viabilização das atividades referentes ao preparo e fornecimento de alimentação escolar;</w:t>
      </w:r>
    </w:p>
    <w:p w14:paraId="0C18F1A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É importante ressaltar que cabe à Municipalidade a realização de reformas e obras (que impliquem em mudanças estruturais) em prédios municipais. De acordo com o contrato, cabe à empresa contratada realizar pequenas adequações, necessárias à adequada prestação do serviço.</w:t>
      </w:r>
    </w:p>
    <w:p w14:paraId="33FACC90" w14:textId="77777777" w:rsidR="00571298" w:rsidRDefault="00571298" w:rsidP="00571298">
      <w:pPr>
        <w:pBdr>
          <w:top w:val="nil"/>
          <w:left w:val="nil"/>
          <w:bottom w:val="nil"/>
          <w:right w:val="nil"/>
          <w:between w:val="nil"/>
        </w:pBdr>
        <w:jc w:val="both"/>
      </w:pPr>
    </w:p>
    <w:p w14:paraId="37867BB1" w14:textId="77777777" w:rsidR="00571298" w:rsidRDefault="00571298" w:rsidP="00571298">
      <w:pPr>
        <w:pBdr>
          <w:top w:val="nil"/>
          <w:left w:val="nil"/>
          <w:bottom w:val="nil"/>
          <w:right w:val="nil"/>
          <w:between w:val="nil"/>
        </w:pBdr>
        <w:jc w:val="both"/>
      </w:pPr>
    </w:p>
    <w:p w14:paraId="3D4404CD" w14:textId="77777777" w:rsidR="00571298" w:rsidRDefault="00571298" w:rsidP="00571298">
      <w:pPr>
        <w:pBdr>
          <w:top w:val="nil"/>
          <w:left w:val="nil"/>
          <w:bottom w:val="nil"/>
          <w:right w:val="nil"/>
          <w:between w:val="nil"/>
        </w:pBdr>
        <w:jc w:val="both"/>
      </w:pPr>
    </w:p>
    <w:p w14:paraId="7578FB98" w14:textId="77777777" w:rsidR="00571298" w:rsidRDefault="00571298" w:rsidP="00571298">
      <w:pPr>
        <w:pBdr>
          <w:top w:val="nil"/>
          <w:left w:val="nil"/>
          <w:bottom w:val="nil"/>
          <w:right w:val="nil"/>
          <w:between w:val="nil"/>
        </w:pBdr>
        <w:jc w:val="both"/>
      </w:pPr>
    </w:p>
    <w:p w14:paraId="3D58EF3A" w14:textId="77777777" w:rsidR="00571298" w:rsidRPr="001C7C62" w:rsidRDefault="00571298" w:rsidP="00571298">
      <w:pPr>
        <w:pBdr>
          <w:top w:val="nil"/>
          <w:left w:val="nil"/>
          <w:bottom w:val="nil"/>
          <w:right w:val="nil"/>
          <w:between w:val="nil"/>
        </w:pBdr>
        <w:jc w:val="both"/>
      </w:pPr>
    </w:p>
    <w:p w14:paraId="17DE6B66" w14:textId="77777777" w:rsidR="00571298" w:rsidRDefault="00571298" w:rsidP="00571298">
      <w:pPr>
        <w:ind w:right="23" w:hanging="2"/>
        <w:jc w:val="both"/>
        <w:rPr>
          <w:rFonts w:ascii="Arial" w:eastAsia="Arial" w:hAnsi="Arial" w:cs="Arial"/>
        </w:rPr>
      </w:pPr>
      <w:r>
        <w:rPr>
          <w:rFonts w:ascii="Arial" w:eastAsia="Arial" w:hAnsi="Arial" w:cs="Arial"/>
          <w:b/>
          <w:bCs/>
        </w:rPr>
        <w:t xml:space="preserve">Tabela 2. </w:t>
      </w:r>
      <w:r>
        <w:rPr>
          <w:rFonts w:ascii="Arial" w:eastAsia="Arial" w:hAnsi="Arial" w:cs="Arial"/>
        </w:rPr>
        <w:t>Providências na cozinha, lactário e despensa.</w:t>
      </w:r>
    </w:p>
    <w:tbl>
      <w:tblPr>
        <w:tblW w:w="9488"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3"/>
        <w:gridCol w:w="2405"/>
      </w:tblGrid>
      <w:tr w:rsidR="00571298" w14:paraId="2B967DA7" w14:textId="77777777" w:rsidTr="00FF39B4">
        <w:trPr>
          <w:trHeight w:val="454"/>
        </w:trPr>
        <w:tc>
          <w:tcPr>
            <w:tcW w:w="7083" w:type="dxa"/>
            <w:vAlign w:val="center"/>
          </w:tcPr>
          <w:p w14:paraId="4ACAEE0A" w14:textId="77777777" w:rsidR="00571298" w:rsidRDefault="00571298" w:rsidP="00FF39B4">
            <w:pPr>
              <w:ind w:right="23"/>
              <w:jc w:val="center"/>
              <w:rPr>
                <w:rFonts w:ascii="Arial" w:eastAsia="Arial" w:hAnsi="Arial" w:cs="Arial"/>
                <w:b/>
                <w:bCs/>
              </w:rPr>
            </w:pPr>
            <w:r>
              <w:rPr>
                <w:rFonts w:ascii="Arial" w:eastAsia="Arial" w:hAnsi="Arial" w:cs="Arial"/>
                <w:b/>
                <w:bCs/>
              </w:rPr>
              <w:t>PROVIDÊNCIAS NA COZINHA, LACTÁRIO E DESPENSA</w:t>
            </w:r>
          </w:p>
        </w:tc>
        <w:tc>
          <w:tcPr>
            <w:tcW w:w="2405" w:type="dxa"/>
            <w:vAlign w:val="center"/>
          </w:tcPr>
          <w:p w14:paraId="661AC222" w14:textId="77777777" w:rsidR="00571298" w:rsidRDefault="00571298" w:rsidP="00FF39B4">
            <w:pPr>
              <w:ind w:right="23"/>
              <w:jc w:val="center"/>
              <w:rPr>
                <w:rFonts w:ascii="Arial" w:eastAsia="Arial" w:hAnsi="Arial" w:cs="Arial"/>
                <w:b/>
                <w:bCs/>
              </w:rPr>
            </w:pPr>
            <w:r>
              <w:rPr>
                <w:rFonts w:ascii="Arial" w:eastAsia="Arial" w:hAnsi="Arial" w:cs="Arial"/>
                <w:b/>
                <w:bCs/>
              </w:rPr>
              <w:t>RESPONSABILIDADE</w:t>
            </w:r>
          </w:p>
        </w:tc>
      </w:tr>
      <w:tr w:rsidR="00571298" w14:paraId="2D7B9FCE" w14:textId="77777777" w:rsidTr="00FF39B4">
        <w:trPr>
          <w:trHeight w:val="454"/>
        </w:trPr>
        <w:tc>
          <w:tcPr>
            <w:tcW w:w="7083" w:type="dxa"/>
            <w:vAlign w:val="center"/>
          </w:tcPr>
          <w:p w14:paraId="475F2757"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Trocar pia da cozinha e lactário (inclusive tampos de pia, balcões e bancadas). Ex: rachadura, perfuração, partes soltas da estrutura</w:t>
            </w:r>
          </w:p>
        </w:tc>
        <w:tc>
          <w:tcPr>
            <w:tcW w:w="2405" w:type="dxa"/>
            <w:vAlign w:val="center"/>
          </w:tcPr>
          <w:p w14:paraId="28750CDF"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6CC34D17" w14:textId="77777777" w:rsidTr="00FF39B4">
        <w:trPr>
          <w:trHeight w:val="454"/>
        </w:trPr>
        <w:tc>
          <w:tcPr>
            <w:tcW w:w="7083" w:type="dxa"/>
            <w:vAlign w:val="center"/>
          </w:tcPr>
          <w:p w14:paraId="7AAE5EAD"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Reparar a rede hidráulica (ex: trocar canos)</w:t>
            </w:r>
          </w:p>
        </w:tc>
        <w:tc>
          <w:tcPr>
            <w:tcW w:w="2405" w:type="dxa"/>
            <w:vAlign w:val="center"/>
          </w:tcPr>
          <w:p w14:paraId="0E72FF92"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21086B52" w14:textId="77777777" w:rsidTr="00FF39B4">
        <w:trPr>
          <w:trHeight w:val="454"/>
        </w:trPr>
        <w:tc>
          <w:tcPr>
            <w:tcW w:w="7083" w:type="dxa"/>
            <w:vAlign w:val="center"/>
          </w:tcPr>
          <w:p w14:paraId="1B716F62"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Realizar a limpeza do reservatório de água</w:t>
            </w:r>
          </w:p>
        </w:tc>
        <w:tc>
          <w:tcPr>
            <w:tcW w:w="2405" w:type="dxa"/>
            <w:vAlign w:val="center"/>
          </w:tcPr>
          <w:p w14:paraId="69CAB82C"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742C8F5B" w14:textId="77777777" w:rsidTr="00FF39B4">
        <w:trPr>
          <w:trHeight w:val="454"/>
        </w:trPr>
        <w:tc>
          <w:tcPr>
            <w:tcW w:w="7083" w:type="dxa"/>
            <w:vAlign w:val="center"/>
          </w:tcPr>
          <w:p w14:paraId="5B09DB84"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Construir abrigo para os cilindros e botijões de gás de cozinha</w:t>
            </w:r>
          </w:p>
        </w:tc>
        <w:tc>
          <w:tcPr>
            <w:tcW w:w="2405" w:type="dxa"/>
            <w:vAlign w:val="center"/>
          </w:tcPr>
          <w:p w14:paraId="24372FAC"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097DF2B7" w14:textId="77777777" w:rsidTr="00FF39B4">
        <w:trPr>
          <w:trHeight w:val="454"/>
        </w:trPr>
        <w:tc>
          <w:tcPr>
            <w:tcW w:w="7083" w:type="dxa"/>
            <w:vAlign w:val="center"/>
          </w:tcPr>
          <w:p w14:paraId="6C8486E6"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Instalar, adaptar e reparar encanamentos de gás que necessitem adequações</w:t>
            </w:r>
          </w:p>
        </w:tc>
        <w:tc>
          <w:tcPr>
            <w:tcW w:w="2405" w:type="dxa"/>
            <w:vAlign w:val="center"/>
          </w:tcPr>
          <w:p w14:paraId="333814AD"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6DA8B026" w14:textId="77777777" w:rsidTr="00FF39B4">
        <w:trPr>
          <w:trHeight w:val="454"/>
        </w:trPr>
        <w:tc>
          <w:tcPr>
            <w:tcW w:w="7083" w:type="dxa"/>
            <w:vAlign w:val="center"/>
          </w:tcPr>
          <w:p w14:paraId="3FD4FCFE"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lastRenderedPageBreak/>
              <w:t>Promover adaptações na tubulação de gás relacionadas ao uso individual de cilindros</w:t>
            </w:r>
          </w:p>
        </w:tc>
        <w:tc>
          <w:tcPr>
            <w:tcW w:w="2405" w:type="dxa"/>
            <w:vAlign w:val="center"/>
          </w:tcPr>
          <w:p w14:paraId="68FA840C"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7553C1F3" w14:textId="77777777" w:rsidTr="00FF39B4">
        <w:trPr>
          <w:trHeight w:val="454"/>
        </w:trPr>
        <w:tc>
          <w:tcPr>
            <w:tcW w:w="7083" w:type="dxa"/>
            <w:vAlign w:val="center"/>
          </w:tcPr>
          <w:p w14:paraId="7B7AA24E"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Testes específicos para verificar vazamentos na tubulação de gás ou qualquer outra avaria</w:t>
            </w:r>
          </w:p>
        </w:tc>
        <w:tc>
          <w:tcPr>
            <w:tcW w:w="2405" w:type="dxa"/>
            <w:vAlign w:val="center"/>
          </w:tcPr>
          <w:p w14:paraId="2AB177F5"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07C55BCC" w14:textId="77777777" w:rsidTr="00FF39B4">
        <w:trPr>
          <w:trHeight w:val="454"/>
        </w:trPr>
        <w:tc>
          <w:tcPr>
            <w:tcW w:w="7083" w:type="dxa"/>
            <w:vAlign w:val="center"/>
          </w:tcPr>
          <w:p w14:paraId="29448037"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Substituir telhas e calhas externas à cozinha, despensa e lactário</w:t>
            </w:r>
          </w:p>
        </w:tc>
        <w:tc>
          <w:tcPr>
            <w:tcW w:w="2405" w:type="dxa"/>
            <w:vAlign w:val="center"/>
          </w:tcPr>
          <w:p w14:paraId="43F7780D"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54680AB0" w14:textId="77777777" w:rsidTr="00FF39B4">
        <w:trPr>
          <w:trHeight w:val="454"/>
        </w:trPr>
        <w:tc>
          <w:tcPr>
            <w:tcW w:w="7083" w:type="dxa"/>
            <w:vAlign w:val="center"/>
          </w:tcPr>
          <w:p w14:paraId="395F691E"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rPr>
              <w:t>Desinsetizar/ desratizar qualquer local da Unidade (inclusive cozinha, lactário e despensa) para controlar vetores e pragas</w:t>
            </w:r>
          </w:p>
        </w:tc>
        <w:tc>
          <w:tcPr>
            <w:tcW w:w="2405" w:type="dxa"/>
            <w:vAlign w:val="center"/>
          </w:tcPr>
          <w:p w14:paraId="1C506CBB"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0E23083D" w14:textId="77777777" w:rsidTr="00FF39B4">
        <w:trPr>
          <w:trHeight w:val="454"/>
        </w:trPr>
        <w:tc>
          <w:tcPr>
            <w:tcW w:w="7083" w:type="dxa"/>
            <w:vAlign w:val="center"/>
          </w:tcPr>
          <w:p w14:paraId="366EEA17" w14:textId="77777777" w:rsidR="00571298" w:rsidRDefault="00571298" w:rsidP="004E037A">
            <w:pPr>
              <w:numPr>
                <w:ilvl w:val="3"/>
                <w:numId w:val="25"/>
              </w:numPr>
              <w:ind w:left="447" w:right="23"/>
              <w:rPr>
                <w:rFonts w:ascii="Arial" w:eastAsia="Arial" w:hAnsi="Arial" w:cs="Arial"/>
              </w:rPr>
            </w:pPr>
            <w:r>
              <w:rPr>
                <w:rFonts w:ascii="Arial" w:eastAsia="Arial" w:hAnsi="Arial" w:cs="Arial"/>
              </w:rPr>
              <w:t>Trocar relógio de água quebrado</w:t>
            </w:r>
          </w:p>
        </w:tc>
        <w:tc>
          <w:tcPr>
            <w:tcW w:w="2405" w:type="dxa"/>
            <w:vAlign w:val="center"/>
          </w:tcPr>
          <w:p w14:paraId="58173A43"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17F17B85" w14:textId="77777777" w:rsidTr="00FF39B4">
        <w:trPr>
          <w:trHeight w:val="454"/>
        </w:trPr>
        <w:tc>
          <w:tcPr>
            <w:tcW w:w="7083" w:type="dxa"/>
            <w:vAlign w:val="center"/>
          </w:tcPr>
          <w:p w14:paraId="70FFD536"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Realizar todos os reparos estruturais da cozinha, despensa e lactário</w:t>
            </w:r>
          </w:p>
        </w:tc>
        <w:tc>
          <w:tcPr>
            <w:tcW w:w="2405" w:type="dxa"/>
            <w:vAlign w:val="center"/>
          </w:tcPr>
          <w:p w14:paraId="21A37CA5"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6849F85E" w14:textId="77777777" w:rsidTr="00FF39B4">
        <w:trPr>
          <w:trHeight w:val="454"/>
        </w:trPr>
        <w:tc>
          <w:tcPr>
            <w:tcW w:w="7083" w:type="dxa"/>
            <w:vAlign w:val="center"/>
          </w:tcPr>
          <w:p w14:paraId="261C4BEC"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Fornecer, instalar e fazer a manutenção de protetores nas luminárias da cozinha, despensa e lactário</w:t>
            </w:r>
          </w:p>
        </w:tc>
        <w:tc>
          <w:tcPr>
            <w:tcW w:w="2405" w:type="dxa"/>
            <w:vAlign w:val="center"/>
          </w:tcPr>
          <w:p w14:paraId="269975D3"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03EAD82C" w14:textId="77777777" w:rsidTr="00FF39B4">
        <w:trPr>
          <w:trHeight w:val="454"/>
        </w:trPr>
        <w:tc>
          <w:tcPr>
            <w:tcW w:w="7083" w:type="dxa"/>
            <w:vAlign w:val="center"/>
          </w:tcPr>
          <w:p w14:paraId="78CA0A62"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Manter e reparar portas, janelas e batentes</w:t>
            </w:r>
          </w:p>
        </w:tc>
        <w:tc>
          <w:tcPr>
            <w:tcW w:w="2405" w:type="dxa"/>
            <w:vAlign w:val="center"/>
          </w:tcPr>
          <w:p w14:paraId="79FD4271"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3AE08D88" w14:textId="77777777" w:rsidTr="00FF39B4">
        <w:trPr>
          <w:trHeight w:val="454"/>
        </w:trPr>
        <w:tc>
          <w:tcPr>
            <w:tcW w:w="7083" w:type="dxa"/>
            <w:vAlign w:val="center"/>
          </w:tcPr>
          <w:p w14:paraId="6373D1D8"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reparos na rede elétrica</w:t>
            </w:r>
          </w:p>
        </w:tc>
        <w:tc>
          <w:tcPr>
            <w:tcW w:w="2405" w:type="dxa"/>
            <w:vAlign w:val="center"/>
          </w:tcPr>
          <w:p w14:paraId="6D463EB5"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7E3F292C" w14:textId="77777777" w:rsidTr="00FF39B4">
        <w:trPr>
          <w:trHeight w:val="454"/>
        </w:trPr>
        <w:tc>
          <w:tcPr>
            <w:tcW w:w="7083" w:type="dxa"/>
            <w:vAlign w:val="center"/>
          </w:tcPr>
          <w:p w14:paraId="53A263E9"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Trocar, caso estejam queimadas, lâmpadas e luminárias</w:t>
            </w:r>
          </w:p>
        </w:tc>
        <w:tc>
          <w:tcPr>
            <w:tcW w:w="2405" w:type="dxa"/>
            <w:vAlign w:val="center"/>
          </w:tcPr>
          <w:p w14:paraId="17DFC2C1"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72E29D77" w14:textId="77777777" w:rsidTr="00FF39B4">
        <w:trPr>
          <w:trHeight w:val="454"/>
        </w:trPr>
        <w:tc>
          <w:tcPr>
            <w:tcW w:w="7083" w:type="dxa"/>
            <w:vAlign w:val="center"/>
          </w:tcPr>
          <w:p w14:paraId="581B6CA0"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Instalar e substituir espelhos de tomadas e interruptores</w:t>
            </w:r>
          </w:p>
        </w:tc>
        <w:tc>
          <w:tcPr>
            <w:tcW w:w="2405" w:type="dxa"/>
            <w:vAlign w:val="center"/>
          </w:tcPr>
          <w:p w14:paraId="2F2328D7" w14:textId="77777777" w:rsidR="00571298" w:rsidRDefault="00571298" w:rsidP="00FF39B4">
            <w:pPr>
              <w:ind w:right="23"/>
              <w:jc w:val="center"/>
              <w:rPr>
                <w:rFonts w:ascii="Arial" w:eastAsia="Arial" w:hAnsi="Arial" w:cs="Arial"/>
              </w:rPr>
            </w:pPr>
            <w:r>
              <w:rPr>
                <w:rFonts w:ascii="Arial" w:eastAsia="Arial" w:hAnsi="Arial" w:cs="Arial"/>
              </w:rPr>
              <w:t>SME</w:t>
            </w:r>
          </w:p>
        </w:tc>
      </w:tr>
      <w:tr w:rsidR="00571298" w14:paraId="725AE6CD" w14:textId="77777777" w:rsidTr="00FF39B4">
        <w:trPr>
          <w:trHeight w:val="454"/>
        </w:trPr>
        <w:tc>
          <w:tcPr>
            <w:tcW w:w="7083" w:type="dxa"/>
            <w:vAlign w:val="center"/>
          </w:tcPr>
          <w:p w14:paraId="7ABFC481"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Reparar a pintura do teto e das paredes em casos de acidentes e danificações causadas pela empresa ou seus funcionários</w:t>
            </w:r>
          </w:p>
        </w:tc>
        <w:tc>
          <w:tcPr>
            <w:tcW w:w="2405" w:type="dxa"/>
            <w:vAlign w:val="center"/>
          </w:tcPr>
          <w:p w14:paraId="29E286D2"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767F1FB5" w14:textId="77777777" w:rsidTr="00FF39B4">
        <w:trPr>
          <w:trHeight w:val="454"/>
        </w:trPr>
        <w:tc>
          <w:tcPr>
            <w:tcW w:w="7083" w:type="dxa"/>
            <w:vAlign w:val="center"/>
          </w:tcPr>
          <w:p w14:paraId="24552F60"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Repor azulejos quebrados</w:t>
            </w:r>
          </w:p>
        </w:tc>
        <w:tc>
          <w:tcPr>
            <w:tcW w:w="2405" w:type="dxa"/>
          </w:tcPr>
          <w:p w14:paraId="730734BD"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7F1FDAE9" w14:textId="77777777" w:rsidTr="00FF39B4">
        <w:trPr>
          <w:trHeight w:val="454"/>
        </w:trPr>
        <w:tc>
          <w:tcPr>
            <w:tcW w:w="7083" w:type="dxa"/>
            <w:vAlign w:val="center"/>
          </w:tcPr>
          <w:p w14:paraId="05F05613"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Repor pisos quebrados</w:t>
            </w:r>
          </w:p>
        </w:tc>
        <w:tc>
          <w:tcPr>
            <w:tcW w:w="2405" w:type="dxa"/>
          </w:tcPr>
          <w:p w14:paraId="7022B8FE"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1B9514F0" w14:textId="77777777" w:rsidTr="00FF39B4">
        <w:trPr>
          <w:trHeight w:val="454"/>
        </w:trPr>
        <w:tc>
          <w:tcPr>
            <w:tcW w:w="7083" w:type="dxa"/>
            <w:vAlign w:val="center"/>
          </w:tcPr>
          <w:p w14:paraId="041E198E"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Manutenção e reparo das telas milimétricas instaladas em janelas e portas</w:t>
            </w:r>
          </w:p>
        </w:tc>
        <w:tc>
          <w:tcPr>
            <w:tcW w:w="2405" w:type="dxa"/>
          </w:tcPr>
          <w:p w14:paraId="11C70846"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13F75D63" w14:textId="77777777" w:rsidTr="00FF39B4">
        <w:trPr>
          <w:trHeight w:val="454"/>
        </w:trPr>
        <w:tc>
          <w:tcPr>
            <w:tcW w:w="7083" w:type="dxa"/>
            <w:vAlign w:val="center"/>
          </w:tcPr>
          <w:p w14:paraId="4150F4CF"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desentupimento das pias, ralos e caixa de gordura</w:t>
            </w:r>
          </w:p>
        </w:tc>
        <w:tc>
          <w:tcPr>
            <w:tcW w:w="2405" w:type="dxa"/>
          </w:tcPr>
          <w:p w14:paraId="59CC76D3"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56DB2EB7" w14:textId="77777777" w:rsidTr="00FF39B4">
        <w:trPr>
          <w:trHeight w:val="300"/>
        </w:trPr>
        <w:tc>
          <w:tcPr>
            <w:tcW w:w="7083" w:type="dxa"/>
            <w:vAlign w:val="center"/>
          </w:tcPr>
          <w:p w14:paraId="13C6658D"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Trocar, caso estejam quebrados, torneiras e sifões</w:t>
            </w:r>
          </w:p>
        </w:tc>
        <w:tc>
          <w:tcPr>
            <w:tcW w:w="2405" w:type="dxa"/>
          </w:tcPr>
          <w:p w14:paraId="3D3289BF"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282BE8C3" w14:textId="77777777" w:rsidTr="00FF39B4">
        <w:trPr>
          <w:trHeight w:val="454"/>
        </w:trPr>
        <w:tc>
          <w:tcPr>
            <w:tcW w:w="7083" w:type="dxa"/>
            <w:vAlign w:val="center"/>
          </w:tcPr>
          <w:p w14:paraId="319C0384"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Instalar ou substituir dispositivo que impeça a entrada de vetores nos ralos (ex: ralo escamoteável, dispositivo abre-fecha, grelha, etc)</w:t>
            </w:r>
          </w:p>
        </w:tc>
        <w:tc>
          <w:tcPr>
            <w:tcW w:w="2405" w:type="dxa"/>
          </w:tcPr>
          <w:p w14:paraId="493F9B0C"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5025DBF0" w14:textId="77777777" w:rsidTr="00FF39B4">
        <w:trPr>
          <w:trHeight w:val="454"/>
        </w:trPr>
        <w:tc>
          <w:tcPr>
            <w:tcW w:w="7083" w:type="dxa"/>
            <w:vAlign w:val="center"/>
          </w:tcPr>
          <w:p w14:paraId="378D4CAB"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a manutenção dos equipamentos de cozinha e lactário e reparo dos mobiliários da cozinha, despensa e lactário</w:t>
            </w:r>
          </w:p>
        </w:tc>
        <w:tc>
          <w:tcPr>
            <w:tcW w:w="2405" w:type="dxa"/>
          </w:tcPr>
          <w:p w14:paraId="42C30F11"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0761D097" w14:textId="77777777" w:rsidTr="00FF39B4">
        <w:trPr>
          <w:trHeight w:val="454"/>
        </w:trPr>
        <w:tc>
          <w:tcPr>
            <w:tcW w:w="7083" w:type="dxa"/>
            <w:vAlign w:val="center"/>
          </w:tcPr>
          <w:p w14:paraId="57735B15"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a instalação de fogão e forno e reparos no botijão de gás</w:t>
            </w:r>
          </w:p>
        </w:tc>
        <w:tc>
          <w:tcPr>
            <w:tcW w:w="2405" w:type="dxa"/>
          </w:tcPr>
          <w:p w14:paraId="7F7A06BF"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5D5C298D" w14:textId="77777777" w:rsidTr="00FF39B4">
        <w:trPr>
          <w:trHeight w:val="454"/>
        </w:trPr>
        <w:tc>
          <w:tcPr>
            <w:tcW w:w="7083" w:type="dxa"/>
            <w:vAlign w:val="center"/>
          </w:tcPr>
          <w:p w14:paraId="4E8BE66E"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Fornecer filtro de água e elemento filtrante para cozinha e lactário</w:t>
            </w:r>
          </w:p>
        </w:tc>
        <w:tc>
          <w:tcPr>
            <w:tcW w:w="2405" w:type="dxa"/>
          </w:tcPr>
          <w:p w14:paraId="6813DEED"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02821515" w14:textId="77777777" w:rsidTr="00FF39B4">
        <w:trPr>
          <w:trHeight w:val="454"/>
        </w:trPr>
        <w:tc>
          <w:tcPr>
            <w:tcW w:w="7083" w:type="dxa"/>
            <w:vAlign w:val="center"/>
          </w:tcPr>
          <w:p w14:paraId="33B2DEF0"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Reparar e adequar prateleiras para a guarda de utensílios</w:t>
            </w:r>
          </w:p>
        </w:tc>
        <w:tc>
          <w:tcPr>
            <w:tcW w:w="2405" w:type="dxa"/>
          </w:tcPr>
          <w:p w14:paraId="701F796C"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0FF02302" w14:textId="77777777" w:rsidTr="00FF39B4">
        <w:trPr>
          <w:trHeight w:val="454"/>
        </w:trPr>
        <w:tc>
          <w:tcPr>
            <w:tcW w:w="7083" w:type="dxa"/>
            <w:vAlign w:val="center"/>
          </w:tcPr>
          <w:p w14:paraId="536F6905"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a instalação de prateleiras, caso necessário</w:t>
            </w:r>
          </w:p>
        </w:tc>
        <w:tc>
          <w:tcPr>
            <w:tcW w:w="2405" w:type="dxa"/>
          </w:tcPr>
          <w:p w14:paraId="741CCCF7"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4C066B95" w14:textId="77777777" w:rsidTr="00FF39B4">
        <w:trPr>
          <w:trHeight w:val="454"/>
        </w:trPr>
        <w:tc>
          <w:tcPr>
            <w:tcW w:w="7083" w:type="dxa"/>
            <w:vAlign w:val="center"/>
          </w:tcPr>
          <w:p w14:paraId="0A7BC033"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Fornecer, instalar e reparar itens relacionados ao abastecimento de gás (registro, válvula, mangueira, pigtail)</w:t>
            </w:r>
          </w:p>
        </w:tc>
        <w:tc>
          <w:tcPr>
            <w:tcW w:w="2405" w:type="dxa"/>
          </w:tcPr>
          <w:p w14:paraId="4889080B"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15B61CEC" w14:textId="77777777" w:rsidTr="00FF39B4">
        <w:trPr>
          <w:trHeight w:val="454"/>
        </w:trPr>
        <w:tc>
          <w:tcPr>
            <w:tcW w:w="7083" w:type="dxa"/>
            <w:vAlign w:val="center"/>
          </w:tcPr>
          <w:p w14:paraId="2D5A07F3"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Reparar e calibrar as balanças e termômetros</w:t>
            </w:r>
          </w:p>
        </w:tc>
        <w:tc>
          <w:tcPr>
            <w:tcW w:w="2405" w:type="dxa"/>
          </w:tcPr>
          <w:p w14:paraId="71EFC06D" w14:textId="77777777" w:rsidR="00571298" w:rsidRDefault="00571298" w:rsidP="00FF39B4">
            <w:pPr>
              <w:ind w:right="23"/>
              <w:jc w:val="center"/>
              <w:rPr>
                <w:rFonts w:ascii="Arial" w:eastAsia="Arial" w:hAnsi="Arial" w:cs="Arial"/>
              </w:rPr>
            </w:pPr>
            <w:r>
              <w:rPr>
                <w:rFonts w:ascii="Arial" w:eastAsia="Arial" w:hAnsi="Arial" w:cs="Arial"/>
              </w:rPr>
              <w:t>CONTRATADA</w:t>
            </w:r>
          </w:p>
        </w:tc>
      </w:tr>
      <w:tr w:rsidR="00571298" w14:paraId="2D9967A6" w14:textId="77777777" w:rsidTr="00FF39B4">
        <w:trPr>
          <w:trHeight w:val="454"/>
        </w:trPr>
        <w:tc>
          <w:tcPr>
            <w:tcW w:w="7083" w:type="dxa"/>
            <w:vAlign w:val="center"/>
          </w:tcPr>
          <w:p w14:paraId="06803F03" w14:textId="77777777" w:rsidR="00571298" w:rsidRDefault="00571298" w:rsidP="004E037A">
            <w:pPr>
              <w:numPr>
                <w:ilvl w:val="3"/>
                <w:numId w:val="25"/>
              </w:numPr>
              <w:pBdr>
                <w:top w:val="nil"/>
                <w:left w:val="nil"/>
                <w:bottom w:val="nil"/>
                <w:right w:val="nil"/>
                <w:between w:val="nil"/>
              </w:pBdr>
              <w:ind w:left="447" w:right="23" w:hanging="447"/>
              <w:rPr>
                <w:rFonts w:ascii="Arial" w:eastAsia="Arial" w:hAnsi="Arial" w:cs="Arial"/>
                <w:color w:val="000000"/>
              </w:rPr>
            </w:pPr>
            <w:r>
              <w:rPr>
                <w:rFonts w:ascii="Arial" w:eastAsia="Arial" w:hAnsi="Arial" w:cs="Arial"/>
                <w:color w:val="000000"/>
              </w:rPr>
              <w:t>Providenciar barreiras de proteção na cozinha, despensa e lactário para controlar vetores e pragas</w:t>
            </w:r>
          </w:p>
        </w:tc>
        <w:tc>
          <w:tcPr>
            <w:tcW w:w="2405" w:type="dxa"/>
          </w:tcPr>
          <w:p w14:paraId="00FE0F30" w14:textId="77777777" w:rsidR="00571298" w:rsidRDefault="00571298" w:rsidP="00FF39B4">
            <w:pPr>
              <w:ind w:right="23"/>
              <w:jc w:val="center"/>
              <w:rPr>
                <w:rFonts w:ascii="Arial" w:eastAsia="Arial" w:hAnsi="Arial" w:cs="Arial"/>
              </w:rPr>
            </w:pPr>
            <w:r>
              <w:rPr>
                <w:rFonts w:ascii="Arial" w:eastAsia="Arial" w:hAnsi="Arial" w:cs="Arial"/>
              </w:rPr>
              <w:t>CONTRATADA</w:t>
            </w:r>
          </w:p>
        </w:tc>
      </w:tr>
    </w:tbl>
    <w:p w14:paraId="712A2285" w14:textId="77777777" w:rsidR="00571298" w:rsidRDefault="00571298" w:rsidP="00571298">
      <w:pPr>
        <w:pBdr>
          <w:top w:val="nil"/>
          <w:left w:val="nil"/>
          <w:bottom w:val="nil"/>
          <w:right w:val="nil"/>
          <w:between w:val="nil"/>
        </w:pBdr>
        <w:ind w:right="23"/>
        <w:jc w:val="both"/>
        <w:rPr>
          <w:rFonts w:ascii="Arial" w:eastAsia="Arial" w:hAnsi="Arial" w:cs="Arial"/>
          <w:b/>
          <w:bCs/>
          <w:sz w:val="18"/>
          <w:szCs w:val="18"/>
        </w:rPr>
      </w:pPr>
      <w:r>
        <w:rPr>
          <w:rFonts w:ascii="Arial" w:eastAsia="Arial" w:hAnsi="Arial" w:cs="Arial"/>
          <w:b/>
          <w:bCs/>
          <w:sz w:val="18"/>
          <w:szCs w:val="18"/>
        </w:rPr>
        <w:t>NOTAS:</w:t>
      </w:r>
    </w:p>
    <w:p w14:paraId="787B3E23" w14:textId="77777777" w:rsidR="00571298" w:rsidRDefault="00571298" w:rsidP="004E037A">
      <w:pPr>
        <w:numPr>
          <w:ilvl w:val="6"/>
          <w:numId w:val="25"/>
        </w:numPr>
        <w:pBdr>
          <w:top w:val="nil"/>
          <w:left w:val="nil"/>
          <w:bottom w:val="nil"/>
          <w:right w:val="nil"/>
          <w:between w:val="nil"/>
        </w:pBdr>
        <w:ind w:left="284" w:right="23" w:hanging="284"/>
        <w:jc w:val="both"/>
        <w:rPr>
          <w:rFonts w:ascii="Arial" w:eastAsia="Arial" w:hAnsi="Arial" w:cs="Arial"/>
          <w:color w:val="000000"/>
          <w:sz w:val="18"/>
          <w:szCs w:val="18"/>
        </w:rPr>
      </w:pPr>
      <w:r>
        <w:rPr>
          <w:rFonts w:ascii="Arial" w:eastAsia="Arial" w:hAnsi="Arial" w:cs="Arial"/>
          <w:color w:val="000000"/>
          <w:sz w:val="18"/>
          <w:szCs w:val="18"/>
        </w:rPr>
        <w:t>A instalação do gás deve ser realizada de modo a atender à legislação vigente;</w:t>
      </w:r>
    </w:p>
    <w:p w14:paraId="2B0BCA04" w14:textId="77777777" w:rsidR="00571298" w:rsidRDefault="00571298" w:rsidP="004E037A">
      <w:pPr>
        <w:numPr>
          <w:ilvl w:val="6"/>
          <w:numId w:val="25"/>
        </w:numPr>
        <w:pBdr>
          <w:top w:val="nil"/>
          <w:left w:val="nil"/>
          <w:bottom w:val="nil"/>
          <w:right w:val="nil"/>
          <w:between w:val="nil"/>
        </w:pBdr>
        <w:ind w:left="284" w:right="23" w:hanging="284"/>
        <w:jc w:val="both"/>
        <w:rPr>
          <w:rFonts w:ascii="Arial" w:eastAsia="Arial" w:hAnsi="Arial" w:cs="Arial"/>
          <w:color w:val="000000"/>
          <w:sz w:val="18"/>
          <w:szCs w:val="18"/>
        </w:rPr>
      </w:pPr>
      <w:r>
        <w:rPr>
          <w:rFonts w:ascii="Arial" w:eastAsia="Arial" w:hAnsi="Arial" w:cs="Arial"/>
          <w:color w:val="000000"/>
          <w:sz w:val="18"/>
          <w:szCs w:val="18"/>
        </w:rPr>
        <w:t>Os reparos efetuados pela CONTRATADA serão realizados em área que não ultrapasse 05 m² (cinco metros quadrados) do ambiente.</w:t>
      </w:r>
    </w:p>
    <w:p w14:paraId="7E51B452" w14:textId="77777777" w:rsidR="00571298" w:rsidRDefault="00571298" w:rsidP="00571298">
      <w:pPr>
        <w:pBdr>
          <w:top w:val="nil"/>
          <w:left w:val="nil"/>
          <w:bottom w:val="nil"/>
          <w:right w:val="nil"/>
          <w:between w:val="nil"/>
        </w:pBdr>
        <w:ind w:left="284" w:right="23"/>
        <w:jc w:val="both"/>
        <w:rPr>
          <w:rFonts w:ascii="Arial" w:eastAsia="Arial" w:hAnsi="Arial" w:cs="Arial"/>
          <w:color w:val="000000"/>
        </w:rPr>
      </w:pPr>
    </w:p>
    <w:p w14:paraId="1F7FA8D3"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DOS CASOS EMERGENCIAIS</w:t>
      </w:r>
    </w:p>
    <w:p w14:paraId="7F7C640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Nos casos de falta de água, caso seja definida a permanência dos alunos, a unidade educacional será responsável pelo fornecimento de água própria para consumo humano;</w:t>
      </w:r>
    </w:p>
    <w:p w14:paraId="6215E49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lastRenderedPageBreak/>
        <w:t>Para o preparo das refeições dos berçários, a Unidade escolar deverá fornecer água mineral natural sem gás para o preparo da alimentação e higienização dos utensílios;</w:t>
      </w:r>
    </w:p>
    <w:p w14:paraId="7CEF477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Nos casos de vazamento de gás, o preparo da refeição deve ser suspenso imediatamente até a visita de um técnico da área.</w:t>
      </w:r>
    </w:p>
    <w:p w14:paraId="0296E0C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Caso seja necessária a solicitação de kit lanche, a escola deverá entrar em contato com a DAN.</w:t>
      </w:r>
    </w:p>
    <w:p w14:paraId="71390B46" w14:textId="77777777" w:rsidR="00571298" w:rsidRDefault="00571298" w:rsidP="00571298">
      <w:pPr>
        <w:pBdr>
          <w:top w:val="nil"/>
          <w:left w:val="nil"/>
          <w:bottom w:val="nil"/>
          <w:right w:val="nil"/>
          <w:between w:val="nil"/>
        </w:pBdr>
        <w:ind w:right="23" w:hanging="2"/>
        <w:jc w:val="both"/>
        <w:rPr>
          <w:rFonts w:ascii="Arial" w:eastAsia="Arial" w:hAnsi="Arial" w:cs="Arial"/>
        </w:rPr>
      </w:pPr>
    </w:p>
    <w:p w14:paraId="3472815B"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DEMAIS RESPONSABILIDADES DA CONTRATADA</w:t>
      </w:r>
    </w:p>
    <w:p w14:paraId="27D9537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Assegurar o abastecimento das escolas com os gêneros alimentícios necessários ao cumprimento do cardápio, observando suas especificações, qualidade, quantidade e prazos de validade, assim como os demais insumos e itens necessários para a adequada produção de refeições, conforme legislação sanitária vigente;</w:t>
      </w:r>
    </w:p>
    <w:p w14:paraId="5763695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Fazer cumprir, pelos seus fornecedores e prestadores de serviço, as normas pertinentes a sua área de atuação, fiscalizando-os periodicamente;</w:t>
      </w:r>
    </w:p>
    <w:p w14:paraId="1BCD5DD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Manter o abastecimento de gás para o preparo das refeições, assim como efetuar imediatamente os reparos necessários para minimizar os riscos de vazamento de gás;</w:t>
      </w:r>
    </w:p>
    <w:p w14:paraId="3096BBA8"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Na unidade escolar, receber, conferir, acondicionar, manipular e fazer a distribuição dos alimentos da agricultura familiar adquiridos pela CONTRATANTE, que fará parte ou não da composição dos cardápios. É responsabilidade da CONTRATADA encaminhar mensalmente à DAN o consumo diário e saldo em estoque dos produtos da agricultura familiar e sempre que solicitado pela DAN;</w:t>
      </w:r>
    </w:p>
    <w:p w14:paraId="21A9E3BD"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Informar a equipe da DAN sobre toda e qualquer intercorrência no atendimento da alimentação escolar (mão de obra, gêneros e demais insumos, condições e quantidade de utensílios e equipamentos, entre outros), assim como sobre a necessidade de alterações na composição do cardápio;</w:t>
      </w:r>
    </w:p>
    <w:p w14:paraId="0D929CFC" w14:textId="77777777" w:rsidR="00571298" w:rsidRDefault="00571298" w:rsidP="004E037A">
      <w:pPr>
        <w:numPr>
          <w:ilvl w:val="1"/>
          <w:numId w:val="28"/>
        </w:numPr>
        <w:pBdr>
          <w:top w:val="nil"/>
          <w:left w:val="nil"/>
          <w:bottom w:val="nil"/>
          <w:right w:val="nil"/>
          <w:between w:val="nil"/>
        </w:pBdr>
        <w:ind w:left="567" w:hanging="567"/>
        <w:jc w:val="both"/>
        <w:rPr>
          <w:rFonts w:ascii="Arial" w:eastAsia="Arial" w:hAnsi="Arial" w:cs="Arial"/>
        </w:rPr>
      </w:pPr>
      <w:r>
        <w:rPr>
          <w:rFonts w:ascii="Arial" w:eastAsia="Arial" w:hAnsi="Arial" w:cs="Arial"/>
        </w:rPr>
        <w:t xml:space="preserve">A CONTRATADA deve seguir as orientações do Responsável Técnico e das nutricionistas da DAN, mantendo uma relação de cooperação e respeito entre as partes, bem como observando as normas disciplinares e de segurança estabelecidas pela Prefeitura do Município de Piracicaba. </w:t>
      </w:r>
    </w:p>
    <w:p w14:paraId="4C9D226C"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Responder civil e criminalmente, por quaisquer acidentes, danos ou prejuízos materiais e/ou pessoais causados à Prefeitura do Município de Piracicaba seus empregados e/ou terceiros, como consequência de imperícia, imprudência ou negligência própria ou de seus colaboradores e contratados, incluindo intoxicação alimentar ou doenças transmitidas por alimentos (DTA’s) causada aos comensais;</w:t>
      </w:r>
    </w:p>
    <w:p w14:paraId="433E6FE3" w14:textId="77777777" w:rsidR="00571298" w:rsidRDefault="00571298" w:rsidP="00571298">
      <w:pPr>
        <w:pBdr>
          <w:top w:val="nil"/>
          <w:left w:val="nil"/>
          <w:bottom w:val="nil"/>
          <w:right w:val="nil"/>
          <w:between w:val="nil"/>
        </w:pBdr>
        <w:ind w:right="23" w:hanging="2"/>
        <w:rPr>
          <w:rFonts w:ascii="Arial" w:eastAsia="Arial" w:hAnsi="Arial" w:cs="Arial"/>
          <w:color w:val="000000"/>
        </w:rPr>
      </w:pPr>
    </w:p>
    <w:p w14:paraId="4D572B75"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RESPONSABILIDADES DA CONTRATANTE</w:t>
      </w:r>
    </w:p>
    <w:p w14:paraId="242B191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Expedir Ordem de Início de Execução específica para o início do presente contrato, relativo às Unidades Escolares, devendo ser assinada no prazo máximo de 5 (cinco) dias úteis a contar do recebimento, via AR, fax ou e-mail, com as especificações necessárias à perfeita execução do objeto, inclusive quanto aos horários de distribuição das merendas em cada Unidade Escolar;</w:t>
      </w:r>
    </w:p>
    <w:p w14:paraId="246E95A5"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Acompanhar direta e indiretamente a qualidade dos serviços executados, verificando o atendimento às especificações e demais normas técnicas;</w:t>
      </w:r>
    </w:p>
    <w:p w14:paraId="416FB24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Ceder os espaços nas Unidades Escolares onde serão preparadas e distribuídas as refeições, sem ônus para a CONTRATADA (incluindo as despesas com água e energia elétrica);</w:t>
      </w:r>
    </w:p>
    <w:p w14:paraId="75185298"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Manter as áreas de preparo e distribuição das refeições das unidades educacionais em que os serviços serão prestados, em bom estado de conservação e compatíveis com as normas da vigilância sanitária;</w:t>
      </w:r>
    </w:p>
    <w:p w14:paraId="41257F8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Adquirir e distribuir nas Unidades Escolares produtos da Agricultura Familiar (leite, hortifrúti, similares ou outros que julgar necessários) – legislação FNDE – que fazem parte ou não da composição do cardápio, os quais deverão ser recebidos, conferidos, armazenados, manipulados e distribuídos pela empresa CONTRATADA;</w:t>
      </w:r>
    </w:p>
    <w:p w14:paraId="5699ACD0" w14:textId="77777777" w:rsidR="00571298" w:rsidRDefault="00571298" w:rsidP="00571298">
      <w:pPr>
        <w:pBdr>
          <w:top w:val="nil"/>
          <w:left w:val="nil"/>
          <w:bottom w:val="nil"/>
          <w:right w:val="nil"/>
          <w:between w:val="nil"/>
        </w:pBdr>
        <w:ind w:right="23" w:hanging="2"/>
        <w:jc w:val="both"/>
        <w:rPr>
          <w:rFonts w:ascii="Arial" w:eastAsia="Arial" w:hAnsi="Arial" w:cs="Arial"/>
          <w:b/>
          <w:bCs/>
        </w:rPr>
      </w:pPr>
    </w:p>
    <w:p w14:paraId="60879ACD"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AGRICULTURA FAMILIAR</w:t>
      </w:r>
    </w:p>
    <w:p w14:paraId="4D4A923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leite em pó será adquirido pela DAN através da Agricultura familiar e distribuído para todas as Unidades Escolares;</w:t>
      </w:r>
    </w:p>
    <w:p w14:paraId="40D96AA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Os itens </w:t>
      </w:r>
      <w:r>
        <w:rPr>
          <w:rFonts w:ascii="Arial" w:eastAsia="Arial" w:hAnsi="Arial" w:cs="Arial"/>
          <w:i/>
          <w:iCs/>
        </w:rPr>
        <w:t>in natura</w:t>
      </w:r>
      <w:r>
        <w:rPr>
          <w:rFonts w:ascii="Arial" w:eastAsia="Arial" w:hAnsi="Arial" w:cs="Arial"/>
        </w:rPr>
        <w:t>: acelga, alface crespa, beterraba, couve, escarola, repolho liso e repolho roxo para consumo dos alunos das unidades de educação infantil (EMEI), serão disponibilizados pela DAN através da Agricultura Familiar;</w:t>
      </w:r>
    </w:p>
    <w:p w14:paraId="6FDE6F5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Os itens minimamente processados: abóbora cabotiá, abobrinha brasileira, cará, cenoura, cheiro verde (cebolinha e salsa), chuchu, couve, inhame e mandioca para consumo dos alunos das unidades de educação infantil (EMEI) serão disponibilizados pela DAN através da Agricultura Familiar. Todos os minimamente processados deverão ser utilizados em preparações quentes, não podendo ser usados em saladas e preparações frias/cruas.</w:t>
      </w:r>
    </w:p>
    <w:p w14:paraId="436296E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Além das frutas que já constam no cardápio, a DAN enviará, conforme programação própria, como fruta extra, banana adquirida da Agricultura Familiar para oferta aos alunos das unidades de educação infantil (EMEI), para consumo na sobremesa do almoço e do jantar. </w:t>
      </w:r>
    </w:p>
    <w:p w14:paraId="3842FEC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lastRenderedPageBreak/>
        <w:t>Outros alimentos provenientes da Agricultura Familiar poderão ser incluídos no cardápio a critério da CONTRATANTE.</w:t>
      </w:r>
    </w:p>
    <w:p w14:paraId="7D358F6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Todos os itens oriundos da agricultura familiar serão adquiridos e distribuídos pela CONTRATANTE, portanto, não deverão ser considerados na elaboração de custo dos cardápios e refeições pela CONTRATADA.</w:t>
      </w:r>
    </w:p>
    <w:p w14:paraId="0ACB6492" w14:textId="77777777" w:rsidR="00571298" w:rsidRDefault="00571298" w:rsidP="00571298">
      <w:pPr>
        <w:rPr>
          <w:rFonts w:ascii="Arial" w:eastAsia="Arial" w:hAnsi="Arial" w:cs="Arial"/>
          <w:color w:val="000000"/>
        </w:rPr>
      </w:pPr>
    </w:p>
    <w:p w14:paraId="37DDFC26"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FISCALIZAÇÃO</w:t>
      </w:r>
    </w:p>
    <w:p w14:paraId="5A1EFFB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fiscalização do cumprimento do objeto do presente instrumento, inclusive para efeito de aplicação de penalidades, será atribuição da Secretaria Municipal de Educação, que indicará, para tanto, os servidores que entender necessários.  No desempenho de suas atividades, é assegurado ao órgão fiscalizador o direito de verificar a perfeita execução do presente ajuste em todos os termos e condições;</w:t>
      </w:r>
    </w:p>
    <w:p w14:paraId="7245EFD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Secretaria Municipal de Educação poderá, em qualquer ocasião, exercer a mais ampla fiscalização dos serviços de pré-preparo, preparo e distribuição da merenda, bem como a manutenção dos equipamentos e utensílios utilizados, solicitando à CONTRATADA, sempre que achar conveniente, informações do seu andamento, reservando-se no direito de rejeitar os serviços a seu critério, quando não forem considerados satisfatórios, devendo a CONTRATADA refazê-los às suas expensas;</w:t>
      </w:r>
    </w:p>
    <w:p w14:paraId="000FFB4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ação ou omissão total ou parcial do órgão fiscalizador não eximirá a CONTRATADA da responsabilidade de executar o serviço com toda cautela e boa técnica;</w:t>
      </w:r>
    </w:p>
    <w:p w14:paraId="0028A94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Caberá à fiscalização exercer rigoroso controle do cumprimento do contrato, em especial quanto à quantidade e qualidade dos serviços executados, fazendo cumprir a lei e as disposições do presente Edital, bem como reserva-se no direito de fiscalizar a frequência dos funcionários da CONTRATADA, designando para tanto, servidores credenciados;</w:t>
      </w:r>
    </w:p>
    <w:p w14:paraId="32F3607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Compete à Secretaria Municipal de Educação, ainda, providenciar os termos de aditamento, de recebimento provisório e definitivo e outros instrumentos de alteração contratual, bem como elaborar normas e baixar orientações visando o exato cumprimento do presente contrato;</w:t>
      </w:r>
    </w:p>
    <w:p w14:paraId="3DC7870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Qualquer falha na execução em que os serviços estejam em desacordo com as normas e especificações técnicas, a CONTRATADA será notificada para que, no prazo de 5 (cinco) dias úteis, regularize ou preste esclarecimentos com os planos de ação para mitigação da intercorrência, sob possibilidade de penalidades previstas neste descritivo e sob pena de ser declarada inidônea para as futuras licitações, sem prejuízo de outras penalidades, sendo concedido à CONTRATADA o contraditório e a ampla defesa, nos termos e prazos da legislação vigente;</w:t>
      </w:r>
    </w:p>
    <w:p w14:paraId="2A94740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relacionamento entre a CONTRATANTE e a CONTRATADA, para avaliação, cobrança e fiscalização dos serviços executados pelos funcionários da CONTRATADA, deverá ser feito através de fiscal da empresa e, de representante da CONTRATANTE a ser indicado pela Secretaria Municipal de Educação.</w:t>
      </w:r>
    </w:p>
    <w:p w14:paraId="1C352CBB"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Verificada a ocorrência de irregularidade no cumprimento do contrato, a Fiscalização tomará as providências legais e contratuais cabíveis, inclusive quanto à aplicação das penalidades previstas neste descritivo e na Lei Federal n° 14.133/2021 e alterações posteriores concedendo à Contratada o contraditório e a ampla defesa.</w:t>
      </w:r>
    </w:p>
    <w:p w14:paraId="3F01CE2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fiscalização por parte da Administração Municipal não eximirá ou reduzirá em nenhuma hipótese, as responsabilidades da empresa CONTRATADA em eventual falta que venha a cometer, mesmo que não indicada pela fiscalização;</w:t>
      </w:r>
    </w:p>
    <w:p w14:paraId="434DE42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Durante a visita às Unidades escolares será utilizado o Instrumento de fiscalização disponível no Anexo N.</w:t>
      </w:r>
    </w:p>
    <w:p w14:paraId="1E36013D" w14:textId="77777777" w:rsidR="00571298" w:rsidRDefault="00571298" w:rsidP="00571298">
      <w:pPr>
        <w:ind w:hanging="2"/>
        <w:jc w:val="both"/>
        <w:rPr>
          <w:rFonts w:ascii="Arial" w:eastAsia="Arial" w:hAnsi="Arial" w:cs="Arial"/>
        </w:rPr>
      </w:pPr>
    </w:p>
    <w:p w14:paraId="18DA3191"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RESPONSABILIDADE DA UNIDADE EDUCACIONAL QUE RECEBE O SERVIÇO</w:t>
      </w:r>
    </w:p>
    <w:p w14:paraId="05AC483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Disponibilizar à contratada suas dependências e instalações, compreendendo cozinhas, lactários e despensas, para a execução dos serviços contratados;</w:t>
      </w:r>
    </w:p>
    <w:p w14:paraId="3D5A4256"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Disponibilizar o cardápio mensalmente para a comunidade escolar;</w:t>
      </w:r>
    </w:p>
    <w:p w14:paraId="4AAFC278"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Encaminhar eventuais solicitações de alteração de cardápio para a DAN, com antecedência mínima de 15 dias. O atendimento da alteração de cardápio pela CONTRATADA somente ocorrerá mediante autorização prévia da DAN;</w:t>
      </w:r>
    </w:p>
    <w:p w14:paraId="53C45EA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Efetuar rigoroso e permanente controle sobre os serviços prestados pela CONTRATADA, aferindo, precisamente, o número de alimentações servidas diariamente, bem como as obrigações contidas nesse contrato. Caberá à direção da unidade escolar ou servidor por ela designado (excluindo-se os funcionários da contratada e/ou outros funcionários terceirizados) realizar a medição do serviço, registrando no formulário padronizado, e encaminhar para a DAN;</w:t>
      </w:r>
    </w:p>
    <w:p w14:paraId="2F6FACBF" w14:textId="77777777" w:rsidR="00571298" w:rsidRDefault="00571298" w:rsidP="004E037A">
      <w:pPr>
        <w:numPr>
          <w:ilvl w:val="1"/>
          <w:numId w:val="28"/>
        </w:numPr>
        <w:pBdr>
          <w:top w:val="nil"/>
          <w:left w:val="nil"/>
          <w:bottom w:val="nil"/>
          <w:right w:val="nil"/>
          <w:between w:val="nil"/>
        </w:pBdr>
        <w:ind w:left="567" w:hanging="567"/>
        <w:jc w:val="both"/>
        <w:rPr>
          <w:rFonts w:ascii="Arial" w:eastAsia="Arial" w:hAnsi="Arial" w:cs="Arial"/>
        </w:rPr>
      </w:pPr>
      <w:r>
        <w:rPr>
          <w:rFonts w:ascii="Arial" w:eastAsia="Arial" w:hAnsi="Arial" w:cs="Arial"/>
        </w:rPr>
        <w:t>Caberá ao diretor o envio da planilha de medição do serviço assinada;</w:t>
      </w:r>
    </w:p>
    <w:p w14:paraId="6A42D5D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Realização dos inventários de equipamentos e utensílios da cozinha</w:t>
      </w:r>
      <w:r w:rsidRPr="006054F4">
        <w:rPr>
          <w:rFonts w:ascii="Arial" w:eastAsia="Arial" w:hAnsi="Arial" w:cs="Arial"/>
        </w:rPr>
        <w:t>;</w:t>
      </w:r>
    </w:p>
    <w:p w14:paraId="211219E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A unidade escolar deverá manter o registro diário de frequência do alunado com a quantidade de alimentações servidas exclusivamente aos alunos, por tipo e período, e servidores com restabelecimento </w:t>
      </w:r>
      <w:r>
        <w:rPr>
          <w:rFonts w:ascii="Arial" w:eastAsia="Arial" w:hAnsi="Arial" w:cs="Arial"/>
        </w:rPr>
        <w:lastRenderedPageBreak/>
        <w:t>de alimentação, eventuais ocorrências na prestação do serviço e demais informações que julgar pertinente, de modo a subsidiar o preenchimento do relatório de medição. O registro deverá permanecer disponível para consulta do supervisor da contratante, da SME e demais órgãos de controle, que poderão solicitar cópia do relatório, sempre que necessário;</w:t>
      </w:r>
    </w:p>
    <w:p w14:paraId="4E79993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Caberá somente ao diretor realizar a degustação da alimentação a ser servida aos alunos. Este procedimento deverá ser realizado antes da distribuição de cada alimentação, de modo a possibilitar eventuais correções ou substituições de alimentos e preparações pela CONTRATADA. A porção degustada deverá contemplar os mesmos itens que serão servidos aos alunos e em quantidade equivalente a, no máximo, uma colher de sopa de cada item;</w:t>
      </w:r>
    </w:p>
    <w:p w14:paraId="29F810C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À direção das unidades escolares também caberá acompanhar regularmente o desperdício de alimentos, buscando, sempre que possível, articular ações educacionais de redução, junto à DAN e com apoio da CONTRATADA;</w:t>
      </w:r>
    </w:p>
    <w:p w14:paraId="2CA85971"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diretor da unidade escolar não pode interferir no processo de contratação de funcionários da CONTRATADA, bem como, dispensar/afastar funcionários, reduzir carga horária, impedir acesso ao local de trabalho. Qualquer necessidade relacionada ao quadro de colaboradores da CONTRATADA, deve ser tratada por e-mail com o nutricionista supervisora da DAN;</w:t>
      </w:r>
    </w:p>
    <w:p w14:paraId="517C11E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Informar à CONTRATADA, em tempo hábil para a execução dos serviços, a frequência diária de alunos por período;</w:t>
      </w:r>
    </w:p>
    <w:p w14:paraId="1FC79A32"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direção da unidade educacional deverá informar à DAN sobre:</w:t>
      </w:r>
    </w:p>
    <w:p w14:paraId="47732A62" w14:textId="77777777" w:rsidR="00571298" w:rsidRPr="00B933FF" w:rsidRDefault="00571298" w:rsidP="004E037A">
      <w:pPr>
        <w:pStyle w:val="Ttulo1"/>
        <w:keepLines w:val="0"/>
        <w:numPr>
          <w:ilvl w:val="0"/>
          <w:numId w:val="27"/>
        </w:numPr>
        <w:spacing w:before="0"/>
        <w:ind w:left="993" w:hanging="426"/>
        <w:jc w:val="both"/>
        <w:rPr>
          <w:rFonts w:ascii="Arial" w:hAnsi="Arial" w:cs="Arial"/>
          <w:b w:val="0"/>
          <w:bCs/>
          <w:sz w:val="20"/>
          <w:szCs w:val="20"/>
        </w:rPr>
      </w:pPr>
      <w:r w:rsidRPr="00B933FF">
        <w:rPr>
          <w:rFonts w:ascii="Arial" w:hAnsi="Arial" w:cs="Arial"/>
          <w:b w:val="0"/>
          <w:bCs/>
          <w:sz w:val="20"/>
          <w:szCs w:val="20"/>
        </w:rPr>
        <w:t>Dispensa de aulas que represente redução na alimentação preparada com antecedência de, no mínimo, 05 (cinco) dias úteis;</w:t>
      </w:r>
    </w:p>
    <w:p w14:paraId="282DD09D" w14:textId="77777777" w:rsidR="00571298" w:rsidRPr="00B933FF" w:rsidRDefault="00571298" w:rsidP="004E037A">
      <w:pPr>
        <w:pStyle w:val="Ttulo1"/>
        <w:keepLines w:val="0"/>
        <w:numPr>
          <w:ilvl w:val="0"/>
          <w:numId w:val="27"/>
        </w:numPr>
        <w:spacing w:before="0"/>
        <w:ind w:left="993" w:hanging="426"/>
        <w:jc w:val="both"/>
        <w:rPr>
          <w:rFonts w:ascii="Arial" w:hAnsi="Arial" w:cs="Arial"/>
          <w:b w:val="0"/>
          <w:bCs/>
          <w:sz w:val="20"/>
          <w:szCs w:val="20"/>
        </w:rPr>
      </w:pPr>
      <w:r w:rsidRPr="00B933FF">
        <w:rPr>
          <w:rFonts w:ascii="Arial" w:hAnsi="Arial" w:cs="Arial"/>
          <w:b w:val="0"/>
          <w:bCs/>
          <w:sz w:val="20"/>
          <w:szCs w:val="20"/>
        </w:rPr>
        <w:t>Qualquer evento que cause alteração no serviço de alimentação escolar, para os quais a solicitação deverá ser encaminhada com antecedência mínima de 07 (sete) dias úteis, para análise e deliberação junto à contratada, tais como:</w:t>
      </w:r>
    </w:p>
    <w:p w14:paraId="00A8D6CE" w14:textId="77777777" w:rsidR="00571298" w:rsidRPr="00B933FF" w:rsidRDefault="00571298" w:rsidP="00571298">
      <w:pPr>
        <w:ind w:left="993"/>
        <w:jc w:val="both"/>
        <w:rPr>
          <w:rFonts w:ascii="Arial" w:eastAsia="Arial" w:hAnsi="Arial" w:cs="Arial"/>
        </w:rPr>
      </w:pPr>
      <w:r w:rsidRPr="00B933FF">
        <w:rPr>
          <w:rFonts w:ascii="Arial" w:eastAsia="Arial" w:hAnsi="Arial" w:cs="Arial"/>
        </w:rPr>
        <w:t>- Solicitação de kits lanche para passeios;</w:t>
      </w:r>
    </w:p>
    <w:p w14:paraId="6845400D" w14:textId="77777777" w:rsidR="00571298" w:rsidRPr="00B933FF" w:rsidRDefault="00571298" w:rsidP="00571298">
      <w:pPr>
        <w:ind w:left="993"/>
        <w:jc w:val="both"/>
        <w:rPr>
          <w:rFonts w:ascii="Arial" w:eastAsia="Arial" w:hAnsi="Arial" w:cs="Arial"/>
        </w:rPr>
      </w:pPr>
      <w:r w:rsidRPr="00B933FF">
        <w:rPr>
          <w:rFonts w:ascii="Arial" w:eastAsia="Arial" w:hAnsi="Arial" w:cs="Arial"/>
        </w:rPr>
        <w:t>- Alteração do cardápio previsto;</w:t>
      </w:r>
    </w:p>
    <w:p w14:paraId="43B71ACD" w14:textId="77777777" w:rsidR="00571298" w:rsidRPr="00B933FF" w:rsidRDefault="00571298" w:rsidP="00571298">
      <w:pPr>
        <w:ind w:left="993"/>
        <w:jc w:val="both"/>
        <w:rPr>
          <w:rFonts w:ascii="Arial" w:eastAsia="Arial" w:hAnsi="Arial" w:cs="Arial"/>
        </w:rPr>
      </w:pPr>
      <w:r w:rsidRPr="00B933FF">
        <w:rPr>
          <w:rFonts w:ascii="Arial" w:eastAsia="Arial" w:hAnsi="Arial" w:cs="Arial"/>
        </w:rPr>
        <w:t>- Solicitação de gêneros para atividades de educação alimentar e nutricional.</w:t>
      </w:r>
    </w:p>
    <w:p w14:paraId="628BF4E0" w14:textId="77777777" w:rsidR="00571298" w:rsidRDefault="00571298" w:rsidP="004E037A">
      <w:pPr>
        <w:numPr>
          <w:ilvl w:val="1"/>
          <w:numId w:val="28"/>
        </w:numPr>
        <w:pBdr>
          <w:top w:val="nil"/>
          <w:left w:val="nil"/>
          <w:bottom w:val="nil"/>
          <w:right w:val="nil"/>
          <w:between w:val="nil"/>
        </w:pBdr>
        <w:ind w:left="567" w:hanging="567"/>
        <w:jc w:val="both"/>
      </w:pPr>
      <w:r w:rsidRPr="00B933FF">
        <w:rPr>
          <w:rFonts w:ascii="Arial" w:eastAsia="Arial" w:hAnsi="Arial" w:cs="Arial"/>
        </w:rPr>
        <w:t>Comunicar a CONTRATADA e a DAN sobre alterações previstas na frequência do alunado ou suspensão de atividades com os educandos com, no mínimo, 24 (vinte e quatro) horas de antecedência do início da distribuição na unidade escolar.</w:t>
      </w:r>
    </w:p>
    <w:p w14:paraId="2E3E1D60" w14:textId="77777777" w:rsidR="00571298" w:rsidRDefault="00571298" w:rsidP="00571298">
      <w:pPr>
        <w:ind w:hanging="2"/>
        <w:jc w:val="both"/>
        <w:rPr>
          <w:sz w:val="24"/>
          <w:szCs w:val="24"/>
          <w:shd w:val="clear" w:color="auto" w:fill="4A86E8"/>
        </w:rPr>
      </w:pPr>
    </w:p>
    <w:p w14:paraId="1FF9CA36"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CRITÉRIOS DE MEDIÇÃO E PAGAMENTO</w:t>
      </w:r>
    </w:p>
    <w:p w14:paraId="4CCF4764"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medição diária do serviço prestado (alunos e servidores), aqui denominada medição inicial, ficará exclusivamente sob a responsabilidade da direção da Unidade escolar;</w:t>
      </w:r>
    </w:p>
    <w:p w14:paraId="46F2B5F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medição inicial será realizada seguindo os procedimentos estabelecidos pela DAN, conforme as instruções do Anexo O - Orientações para a medição inicial realizada pelas unidades escolares;</w:t>
      </w:r>
    </w:p>
    <w:p w14:paraId="683CDC5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Adicionalmente ao apontamento quantitativo das refeições, caberá à direção da unidade escolar, como parte da rotina de medição inicial:</w:t>
      </w:r>
    </w:p>
    <w:p w14:paraId="01DDD43E" w14:textId="77777777" w:rsidR="00571298" w:rsidRDefault="00571298" w:rsidP="004E037A">
      <w:pPr>
        <w:numPr>
          <w:ilvl w:val="0"/>
          <w:numId w:val="23"/>
        </w:numPr>
        <w:pBdr>
          <w:top w:val="nil"/>
          <w:left w:val="nil"/>
          <w:bottom w:val="nil"/>
          <w:right w:val="nil"/>
          <w:between w:val="nil"/>
        </w:pBdr>
        <w:ind w:left="992" w:hanging="425"/>
        <w:jc w:val="both"/>
        <w:rPr>
          <w:rFonts w:ascii="Arial" w:eastAsia="Arial" w:hAnsi="Arial" w:cs="Arial"/>
        </w:rPr>
      </w:pPr>
      <w:r>
        <w:rPr>
          <w:rFonts w:ascii="Arial" w:eastAsia="Arial" w:hAnsi="Arial" w:cs="Arial"/>
        </w:rPr>
        <w:t>Preenchimento do laudo de medição, com as informações sobre a prestação do serviço, considerando se houve  prejuízo na execução do serviço, em conformidade com os dispositivos contratuais, dentro do período de medição;</w:t>
      </w:r>
    </w:p>
    <w:p w14:paraId="362411C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 direção da unidade escolar enviará mensalmente à DAN o arquivo assinado com a medição do serviço prestado (alunos e servidores) pela CONTRATADA. O prazo para envio do documento é até o 2º dia útil do mês imediatamente subsequente à medição.</w:t>
      </w:r>
    </w:p>
    <w:p w14:paraId="20CC106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Com o recebimento do documento, a DAN terá o prazo de 5 (cinco) dias úteis para liberar a emissão dos documentos fiscais.</w:t>
      </w:r>
    </w:p>
    <w:p w14:paraId="4F9D7CC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Em casos excepcionais, quando não houver a oferta de todas as refeições previstas no cardápio dos alunos, o pagamento será proporcional ao número de refeições servidas. Exemplo: Se a CONTRATADA deixar de fornecer uma das quatro refeições previstas para o período integral, o pagamento será referente somente às três refeições servidas (75% do valor do cardápio executado). Se a CONTRADA deixar de fornecer duas refeições das quatro refeições previstas no cardápio do integral, o pagamento será de 50% (referente à quantidade de refeições servidas).</w:t>
      </w:r>
    </w:p>
    <w:p w14:paraId="67C9D8AE" w14:textId="77777777" w:rsidR="00571298" w:rsidRDefault="00571298" w:rsidP="00571298">
      <w:pPr>
        <w:ind w:hanging="2"/>
        <w:jc w:val="both"/>
        <w:rPr>
          <w:sz w:val="24"/>
          <w:szCs w:val="24"/>
          <w:shd w:val="clear" w:color="auto" w:fill="4A86E8"/>
        </w:rPr>
      </w:pPr>
    </w:p>
    <w:p w14:paraId="458A6FFD"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FORNECIMENTO DE KITS LANCHE PASSEIO E EMERGENCIAL:</w:t>
      </w:r>
    </w:p>
    <w:p w14:paraId="6AF72283"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kit lanche passeio será fornecido para atender à necessidade de alimentos dos alunos durante a participação em eventos e atividades culturais ou de lazer realizadas fora da unidade educacional ou em situações excepcionais. A composição dos kits lanches encontra-se na Tabela 3.</w:t>
      </w:r>
    </w:p>
    <w:p w14:paraId="25F3E11F" w14:textId="77777777" w:rsidR="00571298" w:rsidRDefault="00571298" w:rsidP="00571298">
      <w:pPr>
        <w:pBdr>
          <w:top w:val="nil"/>
          <w:left w:val="nil"/>
          <w:bottom w:val="nil"/>
          <w:right w:val="nil"/>
          <w:between w:val="nil"/>
        </w:pBdr>
        <w:jc w:val="both"/>
        <w:rPr>
          <w:rFonts w:ascii="Arial" w:eastAsia="Arial" w:hAnsi="Arial" w:cs="Arial"/>
        </w:rPr>
      </w:pPr>
    </w:p>
    <w:p w14:paraId="18101A89" w14:textId="77777777" w:rsidR="00571298" w:rsidRDefault="00571298" w:rsidP="00571298">
      <w:pPr>
        <w:pBdr>
          <w:top w:val="nil"/>
          <w:left w:val="nil"/>
          <w:bottom w:val="nil"/>
          <w:right w:val="nil"/>
          <w:between w:val="nil"/>
        </w:pBdr>
        <w:ind w:right="23" w:hanging="2"/>
        <w:jc w:val="both"/>
        <w:rPr>
          <w:rFonts w:ascii="Arial" w:eastAsia="Arial" w:hAnsi="Arial" w:cs="Arial"/>
        </w:rPr>
      </w:pPr>
      <w:r>
        <w:rPr>
          <w:rFonts w:ascii="Arial" w:eastAsia="Arial" w:hAnsi="Arial" w:cs="Arial"/>
          <w:b/>
          <w:bCs/>
        </w:rPr>
        <w:t>Tabela 3</w:t>
      </w:r>
      <w:r>
        <w:rPr>
          <w:rFonts w:ascii="Arial" w:eastAsia="Arial" w:hAnsi="Arial" w:cs="Arial"/>
        </w:rPr>
        <w:t>. Composição kits lanches passeio e emergencial.</w:t>
      </w:r>
    </w:p>
    <w:tbl>
      <w:tblPr>
        <w:tblW w:w="10035"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00"/>
        <w:gridCol w:w="2985"/>
        <w:gridCol w:w="3150"/>
        <w:gridCol w:w="2700"/>
      </w:tblGrid>
      <w:tr w:rsidR="00571298" w14:paraId="513D9B10" w14:textId="77777777" w:rsidTr="00FF39B4">
        <w:trPr>
          <w:trHeight w:val="850"/>
        </w:trPr>
        <w:tc>
          <w:tcPr>
            <w:tcW w:w="1200" w:type="dxa"/>
            <w:vAlign w:val="center"/>
          </w:tcPr>
          <w:p w14:paraId="3CD6BD0E" w14:textId="77777777" w:rsidR="00571298" w:rsidRDefault="00571298" w:rsidP="00FF39B4">
            <w:pPr>
              <w:ind w:right="23"/>
              <w:rPr>
                <w:rFonts w:ascii="Arial" w:eastAsia="Arial" w:hAnsi="Arial" w:cs="Arial"/>
                <w:b/>
                <w:bCs/>
              </w:rPr>
            </w:pPr>
            <w:r>
              <w:rPr>
                <w:rFonts w:ascii="Arial" w:eastAsia="Arial" w:hAnsi="Arial" w:cs="Arial"/>
                <w:b/>
                <w:bCs/>
              </w:rPr>
              <w:lastRenderedPageBreak/>
              <w:t>Kit nº 01</w:t>
            </w:r>
          </w:p>
        </w:tc>
        <w:tc>
          <w:tcPr>
            <w:tcW w:w="2985" w:type="dxa"/>
            <w:vAlign w:val="center"/>
          </w:tcPr>
          <w:p w14:paraId="151FA046" w14:textId="77777777" w:rsidR="00571298" w:rsidRDefault="00571298" w:rsidP="00FF39B4">
            <w:pPr>
              <w:ind w:right="23"/>
              <w:rPr>
                <w:rFonts w:ascii="Arial" w:eastAsia="Arial" w:hAnsi="Arial" w:cs="Arial"/>
              </w:rPr>
            </w:pPr>
            <w:r>
              <w:rPr>
                <w:rFonts w:ascii="Arial" w:eastAsia="Arial" w:hAnsi="Arial" w:cs="Arial"/>
              </w:rPr>
              <w:t>Suco integral UHT ou água de coco (1 unidade 200ml)</w:t>
            </w:r>
          </w:p>
        </w:tc>
        <w:tc>
          <w:tcPr>
            <w:tcW w:w="3150" w:type="dxa"/>
            <w:vAlign w:val="center"/>
          </w:tcPr>
          <w:p w14:paraId="79545D44" w14:textId="77777777" w:rsidR="00571298" w:rsidRDefault="00571298" w:rsidP="00FF39B4">
            <w:pPr>
              <w:ind w:right="23"/>
              <w:rPr>
                <w:rFonts w:ascii="Arial" w:eastAsia="Arial" w:hAnsi="Arial" w:cs="Arial"/>
              </w:rPr>
            </w:pPr>
            <w:r>
              <w:rPr>
                <w:rFonts w:ascii="Arial" w:eastAsia="Arial" w:hAnsi="Arial" w:cs="Arial"/>
              </w:rPr>
              <w:t>Pão tipo hot dog (1 unidade) com queijo (2 fatias)</w:t>
            </w:r>
          </w:p>
        </w:tc>
        <w:tc>
          <w:tcPr>
            <w:tcW w:w="2700" w:type="dxa"/>
            <w:vAlign w:val="center"/>
          </w:tcPr>
          <w:p w14:paraId="348AF09E" w14:textId="77777777" w:rsidR="00571298" w:rsidRDefault="00571298" w:rsidP="00FF39B4">
            <w:pPr>
              <w:ind w:right="23"/>
              <w:rPr>
                <w:rFonts w:ascii="Arial" w:eastAsia="Arial" w:hAnsi="Arial" w:cs="Arial"/>
              </w:rPr>
            </w:pPr>
            <w:r>
              <w:rPr>
                <w:rFonts w:ascii="Arial" w:eastAsia="Arial" w:hAnsi="Arial" w:cs="Arial"/>
              </w:rPr>
              <w:t>Fruta (banana ou maçã)</w:t>
            </w:r>
          </w:p>
        </w:tc>
      </w:tr>
      <w:tr w:rsidR="00571298" w14:paraId="18531FA9" w14:textId="77777777" w:rsidTr="00FF39B4">
        <w:trPr>
          <w:trHeight w:val="850"/>
        </w:trPr>
        <w:tc>
          <w:tcPr>
            <w:tcW w:w="1200" w:type="dxa"/>
            <w:vAlign w:val="center"/>
          </w:tcPr>
          <w:p w14:paraId="4372A175" w14:textId="77777777" w:rsidR="00571298" w:rsidRDefault="00571298" w:rsidP="00FF39B4">
            <w:pPr>
              <w:ind w:right="23"/>
              <w:rPr>
                <w:rFonts w:ascii="Arial" w:eastAsia="Arial" w:hAnsi="Arial" w:cs="Arial"/>
                <w:b/>
                <w:bCs/>
              </w:rPr>
            </w:pPr>
            <w:r>
              <w:rPr>
                <w:rFonts w:ascii="Arial" w:eastAsia="Arial" w:hAnsi="Arial" w:cs="Arial"/>
                <w:b/>
                <w:bCs/>
              </w:rPr>
              <w:t>Kit nº 02</w:t>
            </w:r>
          </w:p>
        </w:tc>
        <w:tc>
          <w:tcPr>
            <w:tcW w:w="2985" w:type="dxa"/>
            <w:vAlign w:val="center"/>
          </w:tcPr>
          <w:p w14:paraId="1FA8EDE2" w14:textId="77777777" w:rsidR="00571298" w:rsidRDefault="00571298" w:rsidP="00FF39B4">
            <w:pPr>
              <w:ind w:right="23"/>
              <w:rPr>
                <w:rFonts w:ascii="Arial" w:eastAsia="Arial" w:hAnsi="Arial" w:cs="Arial"/>
              </w:rPr>
            </w:pPr>
            <w:r>
              <w:rPr>
                <w:rFonts w:ascii="Arial" w:eastAsia="Arial" w:hAnsi="Arial" w:cs="Arial"/>
              </w:rPr>
              <w:t>Suco integral UHT ou água de coco (1 unidade 200ml)</w:t>
            </w:r>
          </w:p>
        </w:tc>
        <w:tc>
          <w:tcPr>
            <w:tcW w:w="3150" w:type="dxa"/>
            <w:vAlign w:val="center"/>
          </w:tcPr>
          <w:p w14:paraId="2EBAAB8E" w14:textId="77777777" w:rsidR="00571298" w:rsidRDefault="00571298" w:rsidP="00FF39B4">
            <w:pPr>
              <w:ind w:right="23"/>
              <w:rPr>
                <w:rFonts w:ascii="Arial" w:eastAsia="Arial" w:hAnsi="Arial" w:cs="Arial"/>
              </w:rPr>
            </w:pPr>
            <w:r>
              <w:rPr>
                <w:rFonts w:ascii="Arial" w:eastAsia="Arial" w:hAnsi="Arial" w:cs="Arial"/>
              </w:rPr>
              <w:t>Biscoito cracker ou polvilho em embalagem individual</w:t>
            </w:r>
          </w:p>
        </w:tc>
        <w:tc>
          <w:tcPr>
            <w:tcW w:w="2700" w:type="dxa"/>
            <w:vAlign w:val="center"/>
          </w:tcPr>
          <w:p w14:paraId="4A541FC2" w14:textId="77777777" w:rsidR="00571298" w:rsidRDefault="00571298" w:rsidP="00FF39B4">
            <w:pPr>
              <w:ind w:right="23"/>
              <w:rPr>
                <w:rFonts w:ascii="Arial" w:eastAsia="Arial" w:hAnsi="Arial" w:cs="Arial"/>
              </w:rPr>
            </w:pPr>
            <w:r>
              <w:rPr>
                <w:rFonts w:ascii="Arial" w:eastAsia="Arial" w:hAnsi="Arial" w:cs="Arial"/>
              </w:rPr>
              <w:t>Bananinha</w:t>
            </w:r>
          </w:p>
        </w:tc>
      </w:tr>
      <w:tr w:rsidR="00571298" w14:paraId="17AF9F8D" w14:textId="77777777" w:rsidTr="00FF39B4">
        <w:trPr>
          <w:trHeight w:val="850"/>
        </w:trPr>
        <w:tc>
          <w:tcPr>
            <w:tcW w:w="1200" w:type="dxa"/>
            <w:vAlign w:val="center"/>
          </w:tcPr>
          <w:p w14:paraId="47F24320" w14:textId="77777777" w:rsidR="00571298" w:rsidRDefault="00571298" w:rsidP="00FF39B4">
            <w:pPr>
              <w:ind w:right="23"/>
              <w:rPr>
                <w:rFonts w:ascii="Arial" w:eastAsia="Arial" w:hAnsi="Arial" w:cs="Arial"/>
                <w:b/>
                <w:bCs/>
              </w:rPr>
            </w:pPr>
            <w:r>
              <w:rPr>
                <w:rFonts w:ascii="Arial" w:eastAsia="Arial" w:hAnsi="Arial" w:cs="Arial"/>
                <w:b/>
                <w:bCs/>
              </w:rPr>
              <w:t>Kit nº 03</w:t>
            </w:r>
          </w:p>
        </w:tc>
        <w:tc>
          <w:tcPr>
            <w:tcW w:w="2985" w:type="dxa"/>
            <w:vAlign w:val="center"/>
          </w:tcPr>
          <w:p w14:paraId="34060D53" w14:textId="77777777" w:rsidR="00571298" w:rsidRDefault="00571298" w:rsidP="00FF39B4">
            <w:pPr>
              <w:ind w:right="23"/>
              <w:rPr>
                <w:rFonts w:ascii="Arial" w:eastAsia="Arial" w:hAnsi="Arial" w:cs="Arial"/>
              </w:rPr>
            </w:pPr>
            <w:r>
              <w:rPr>
                <w:rFonts w:ascii="Arial" w:eastAsia="Arial" w:hAnsi="Arial" w:cs="Arial"/>
              </w:rPr>
              <w:t>Iogurte</w:t>
            </w:r>
          </w:p>
        </w:tc>
        <w:tc>
          <w:tcPr>
            <w:tcW w:w="3150" w:type="dxa"/>
            <w:vAlign w:val="center"/>
          </w:tcPr>
          <w:p w14:paraId="6739F5CD" w14:textId="77777777" w:rsidR="00571298" w:rsidRDefault="00571298" w:rsidP="00FF39B4">
            <w:pPr>
              <w:ind w:right="23"/>
              <w:rPr>
                <w:rFonts w:ascii="Arial" w:eastAsia="Arial" w:hAnsi="Arial" w:cs="Arial"/>
              </w:rPr>
            </w:pPr>
            <w:r>
              <w:rPr>
                <w:rFonts w:ascii="Arial" w:eastAsia="Arial" w:hAnsi="Arial" w:cs="Arial"/>
              </w:rPr>
              <w:t>Chips de vegetais</w:t>
            </w:r>
          </w:p>
        </w:tc>
        <w:tc>
          <w:tcPr>
            <w:tcW w:w="2700" w:type="dxa"/>
            <w:vAlign w:val="center"/>
          </w:tcPr>
          <w:p w14:paraId="3597B2B5" w14:textId="77777777" w:rsidR="00571298" w:rsidRDefault="00571298" w:rsidP="00FF39B4">
            <w:pPr>
              <w:ind w:right="23"/>
              <w:rPr>
                <w:rFonts w:ascii="Arial" w:eastAsia="Arial" w:hAnsi="Arial" w:cs="Arial"/>
              </w:rPr>
            </w:pPr>
            <w:r>
              <w:rPr>
                <w:rFonts w:ascii="Arial" w:eastAsia="Arial" w:hAnsi="Arial" w:cs="Arial"/>
              </w:rPr>
              <w:t>Fruta (banana ou maçã)</w:t>
            </w:r>
          </w:p>
        </w:tc>
      </w:tr>
    </w:tbl>
    <w:p w14:paraId="478896E0" w14:textId="77777777" w:rsidR="00571298" w:rsidRDefault="00571298" w:rsidP="00571298">
      <w:pPr>
        <w:ind w:hanging="2"/>
        <w:jc w:val="both"/>
        <w:rPr>
          <w:sz w:val="24"/>
          <w:szCs w:val="24"/>
        </w:rPr>
      </w:pPr>
    </w:p>
    <w:p w14:paraId="5E10E11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kit 1, composto por pão com queijo, é apenas para consumo na Unidade Escolar, no retorno de passeio, não podendo ser transportado;</w:t>
      </w:r>
    </w:p>
    <w:p w14:paraId="4899429F"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kit 3, composto por iogurte, é autorizado apenas para crianças matriculadas no ensino fundamental e para consumo na Unidade Escolar, no retorno de passeio, não podendo ser transportado.</w:t>
      </w:r>
    </w:p>
    <w:p w14:paraId="3A9D97DE"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kit lanche será contabilizado no cardápio, não havendo diferença no valor pago. Nesse caso, o lanche substituirá uma das refeições e não importará em qualquer tipo de acréscimo no faturamento da Unidade; O item ‘Kit lanche’ será aplicado somente nos casos de fornecimento extra, ou seja, adicional às refeições já previstas no cardápio;</w:t>
      </w:r>
    </w:p>
    <w:p w14:paraId="4AD7EBC6" w14:textId="77777777" w:rsidR="00571298" w:rsidRDefault="00571298" w:rsidP="00571298">
      <w:pPr>
        <w:ind w:hanging="2"/>
        <w:jc w:val="both"/>
        <w:rPr>
          <w:sz w:val="24"/>
          <w:szCs w:val="24"/>
          <w:shd w:val="clear" w:color="auto" w:fill="4A86E8"/>
        </w:rPr>
      </w:pPr>
    </w:p>
    <w:p w14:paraId="587CF9BF"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TOTALIZAÇÃO MENSAL DA ALIMENTAÇÃO SERVIDA POR UNIDADE ESCOLAR:</w:t>
      </w:r>
    </w:p>
    <w:p w14:paraId="4D860707"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Na apuração da medição mensal serão considerados os apontamentos realizados pelo diretor da unidade escolar, referentes à quantidade e ao tipo de alimentação fornecida por dia e por período de funcionamento da unidade;</w:t>
      </w:r>
    </w:p>
    <w:p w14:paraId="29C86DF0"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O pagamento ocorrerá por cardápio, ou seja, será considerado o número de crianças e servidores atendidos no mês, obtido a partir da soma dos atendimentos diários, por unidade escolar, período (parcial e integral) e faixa etária;</w:t>
      </w:r>
    </w:p>
    <w:p w14:paraId="092E543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 xml:space="preserve">Para os alunos com necessidades alimentares especiais devidamente cadastrados como NAE no controle da Divisão de Alimentação e Nutrição, o pagamento ocorrerá conforme tipo de ensino em que a criança está matriculada, com acréscimo de 30% do valor. O apontamento desses alunos deve constar somente em coluna específica NAE dos itens de medição estabelecidos neste instrumento; </w:t>
      </w:r>
    </w:p>
    <w:p w14:paraId="5161E5D9"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Para fins de apontamento, faturamento e pagamento dos serviços prestados, os alunos receberão, conforme seu tempo de permanência da unidade escolar, os seguintes tipos de alimentação:</w:t>
      </w:r>
    </w:p>
    <w:p w14:paraId="33BB9930" w14:textId="77777777" w:rsidR="00571298" w:rsidRDefault="00571298" w:rsidP="00571298">
      <w:pPr>
        <w:pBdr>
          <w:top w:val="nil"/>
          <w:left w:val="nil"/>
          <w:bottom w:val="nil"/>
          <w:right w:val="nil"/>
          <w:between w:val="nil"/>
        </w:pBdr>
        <w:jc w:val="both"/>
        <w:rPr>
          <w:rFonts w:ascii="Arial" w:eastAsia="Arial" w:hAnsi="Arial" w:cs="Arial"/>
        </w:rPr>
      </w:pPr>
    </w:p>
    <w:p w14:paraId="3EF09ABB" w14:textId="77777777" w:rsidR="00571298" w:rsidRDefault="00571298" w:rsidP="00571298">
      <w:pPr>
        <w:pBdr>
          <w:top w:val="nil"/>
          <w:left w:val="nil"/>
          <w:bottom w:val="nil"/>
          <w:right w:val="nil"/>
          <w:between w:val="nil"/>
        </w:pBdr>
        <w:jc w:val="both"/>
        <w:rPr>
          <w:rFonts w:ascii="Arial" w:eastAsia="Arial" w:hAnsi="Arial" w:cs="Arial"/>
        </w:rPr>
      </w:pPr>
    </w:p>
    <w:p w14:paraId="2F6CDF09" w14:textId="77777777" w:rsidR="00571298" w:rsidRDefault="00571298" w:rsidP="00571298">
      <w:pPr>
        <w:pBdr>
          <w:top w:val="nil"/>
          <w:left w:val="nil"/>
          <w:bottom w:val="nil"/>
          <w:right w:val="nil"/>
          <w:between w:val="nil"/>
        </w:pBdr>
        <w:jc w:val="both"/>
        <w:rPr>
          <w:rFonts w:ascii="Arial" w:eastAsia="Arial" w:hAnsi="Arial" w:cs="Arial"/>
        </w:rPr>
      </w:pPr>
    </w:p>
    <w:p w14:paraId="7EB533B5" w14:textId="77777777" w:rsidR="00571298" w:rsidRDefault="00571298" w:rsidP="00571298">
      <w:pPr>
        <w:pBdr>
          <w:top w:val="nil"/>
          <w:left w:val="nil"/>
          <w:bottom w:val="nil"/>
          <w:right w:val="nil"/>
          <w:between w:val="nil"/>
        </w:pBdr>
        <w:jc w:val="both"/>
        <w:rPr>
          <w:rFonts w:ascii="Arial" w:eastAsia="Arial" w:hAnsi="Arial" w:cs="Arial"/>
        </w:rPr>
      </w:pPr>
    </w:p>
    <w:p w14:paraId="088DA5FC" w14:textId="77777777" w:rsidR="00571298" w:rsidRDefault="00571298" w:rsidP="00571298">
      <w:pPr>
        <w:pBdr>
          <w:top w:val="nil"/>
          <w:left w:val="nil"/>
          <w:bottom w:val="nil"/>
          <w:right w:val="nil"/>
          <w:between w:val="nil"/>
        </w:pBdr>
        <w:jc w:val="both"/>
        <w:rPr>
          <w:rFonts w:ascii="Arial" w:eastAsia="Arial" w:hAnsi="Arial" w:cs="Arial"/>
        </w:rPr>
      </w:pPr>
    </w:p>
    <w:tbl>
      <w:tblPr>
        <w:tblW w:w="94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1701"/>
        <w:gridCol w:w="3402"/>
        <w:gridCol w:w="1711"/>
      </w:tblGrid>
      <w:tr w:rsidR="00571298" w14:paraId="5EB1BAC6" w14:textId="77777777" w:rsidTr="00FF39B4">
        <w:trPr>
          <w:trHeight w:val="283"/>
          <w:jc w:val="center"/>
        </w:trPr>
        <w:tc>
          <w:tcPr>
            <w:tcW w:w="2684" w:type="dxa"/>
            <w:tcMar>
              <w:top w:w="100" w:type="dxa"/>
              <w:left w:w="100" w:type="dxa"/>
              <w:bottom w:w="100" w:type="dxa"/>
              <w:right w:w="100" w:type="dxa"/>
            </w:tcMar>
          </w:tcPr>
          <w:p w14:paraId="3D257882" w14:textId="77777777" w:rsidR="00571298" w:rsidRDefault="00571298" w:rsidP="00FF39B4">
            <w:pPr>
              <w:widowControl w:val="0"/>
              <w:pBdr>
                <w:top w:val="nil"/>
                <w:left w:val="nil"/>
                <w:bottom w:val="nil"/>
                <w:right w:val="nil"/>
                <w:between w:val="nil"/>
              </w:pBdr>
              <w:rPr>
                <w:rFonts w:ascii="Arial" w:eastAsia="Arial" w:hAnsi="Arial" w:cs="Arial"/>
                <w:b/>
                <w:bCs/>
              </w:rPr>
            </w:pPr>
            <w:r>
              <w:rPr>
                <w:rFonts w:ascii="Arial" w:eastAsia="Arial" w:hAnsi="Arial" w:cs="Arial"/>
                <w:b/>
                <w:bCs/>
              </w:rPr>
              <w:t>Tipo de ensino / Faixa etária (infantil)</w:t>
            </w:r>
          </w:p>
        </w:tc>
        <w:tc>
          <w:tcPr>
            <w:tcW w:w="1701" w:type="dxa"/>
            <w:tcMar>
              <w:top w:w="100" w:type="dxa"/>
              <w:left w:w="100" w:type="dxa"/>
              <w:bottom w:w="100" w:type="dxa"/>
              <w:right w:w="100" w:type="dxa"/>
            </w:tcMar>
          </w:tcPr>
          <w:p w14:paraId="618CE366" w14:textId="77777777" w:rsidR="00571298" w:rsidRDefault="00571298" w:rsidP="00FF39B4">
            <w:pPr>
              <w:widowControl w:val="0"/>
              <w:pBdr>
                <w:top w:val="nil"/>
                <w:left w:val="nil"/>
                <w:bottom w:val="nil"/>
                <w:right w:val="nil"/>
                <w:between w:val="nil"/>
              </w:pBdr>
              <w:jc w:val="center"/>
              <w:rPr>
                <w:rFonts w:ascii="Arial" w:eastAsia="Arial" w:hAnsi="Arial" w:cs="Arial"/>
                <w:b/>
                <w:bCs/>
              </w:rPr>
            </w:pPr>
            <w:r>
              <w:rPr>
                <w:rFonts w:ascii="Arial" w:eastAsia="Arial" w:hAnsi="Arial" w:cs="Arial"/>
                <w:b/>
                <w:bCs/>
              </w:rPr>
              <w:t>Período de permanência na unidade</w:t>
            </w:r>
          </w:p>
        </w:tc>
        <w:tc>
          <w:tcPr>
            <w:tcW w:w="3402" w:type="dxa"/>
            <w:tcMar>
              <w:top w:w="100" w:type="dxa"/>
              <w:left w:w="100" w:type="dxa"/>
              <w:bottom w:w="100" w:type="dxa"/>
              <w:right w:w="100" w:type="dxa"/>
            </w:tcMar>
          </w:tcPr>
          <w:p w14:paraId="74FCA787" w14:textId="77777777" w:rsidR="00571298" w:rsidRDefault="00571298" w:rsidP="00FF39B4">
            <w:pPr>
              <w:widowControl w:val="0"/>
              <w:pBdr>
                <w:top w:val="nil"/>
                <w:left w:val="nil"/>
                <w:bottom w:val="nil"/>
                <w:right w:val="nil"/>
                <w:between w:val="nil"/>
              </w:pBdr>
              <w:jc w:val="center"/>
              <w:rPr>
                <w:rFonts w:ascii="Arial" w:eastAsia="Arial" w:hAnsi="Arial" w:cs="Arial"/>
                <w:b/>
                <w:bCs/>
              </w:rPr>
            </w:pPr>
            <w:r>
              <w:rPr>
                <w:rFonts w:ascii="Arial" w:eastAsia="Arial" w:hAnsi="Arial" w:cs="Arial"/>
                <w:b/>
                <w:bCs/>
              </w:rPr>
              <w:t>Tipos de alimentação</w:t>
            </w:r>
          </w:p>
        </w:tc>
        <w:tc>
          <w:tcPr>
            <w:tcW w:w="1711" w:type="dxa"/>
            <w:tcMar>
              <w:top w:w="100" w:type="dxa"/>
              <w:left w:w="100" w:type="dxa"/>
              <w:bottom w:w="100" w:type="dxa"/>
              <w:right w:w="100" w:type="dxa"/>
            </w:tcMar>
          </w:tcPr>
          <w:p w14:paraId="1BB3E054" w14:textId="77777777" w:rsidR="00571298" w:rsidRDefault="00571298" w:rsidP="00FF39B4">
            <w:pPr>
              <w:widowControl w:val="0"/>
              <w:pBdr>
                <w:top w:val="nil"/>
                <w:left w:val="nil"/>
                <w:bottom w:val="nil"/>
                <w:right w:val="nil"/>
                <w:between w:val="nil"/>
              </w:pBdr>
              <w:jc w:val="center"/>
              <w:rPr>
                <w:rFonts w:ascii="Arial" w:eastAsia="Arial" w:hAnsi="Arial" w:cs="Arial"/>
                <w:b/>
                <w:bCs/>
              </w:rPr>
            </w:pPr>
            <w:r>
              <w:rPr>
                <w:rFonts w:ascii="Arial" w:eastAsia="Arial" w:hAnsi="Arial" w:cs="Arial"/>
                <w:b/>
                <w:bCs/>
              </w:rPr>
              <w:t>Quantidade de alimentação fornecida</w:t>
            </w:r>
          </w:p>
        </w:tc>
      </w:tr>
      <w:tr w:rsidR="00571298" w14:paraId="62CB6832" w14:textId="77777777" w:rsidTr="00FF39B4">
        <w:trPr>
          <w:trHeight w:val="283"/>
          <w:jc w:val="center"/>
        </w:trPr>
        <w:tc>
          <w:tcPr>
            <w:tcW w:w="2684" w:type="dxa"/>
            <w:vMerge w:val="restart"/>
            <w:tcMar>
              <w:top w:w="100" w:type="dxa"/>
              <w:left w:w="100" w:type="dxa"/>
              <w:bottom w:w="100" w:type="dxa"/>
              <w:right w:w="100" w:type="dxa"/>
            </w:tcMar>
          </w:tcPr>
          <w:p w14:paraId="635729F9" w14:textId="77777777" w:rsidR="00571298" w:rsidRDefault="00571298" w:rsidP="00FF39B4">
            <w:pPr>
              <w:widowControl w:val="0"/>
              <w:rPr>
                <w:rFonts w:ascii="Arial" w:eastAsia="Arial" w:hAnsi="Arial" w:cs="Arial"/>
              </w:rPr>
            </w:pPr>
            <w:r>
              <w:rPr>
                <w:rFonts w:ascii="Arial" w:eastAsia="Arial" w:hAnsi="Arial" w:cs="Arial"/>
              </w:rPr>
              <w:t>Berçário – 0 a 5 meses</w:t>
            </w:r>
          </w:p>
        </w:tc>
        <w:tc>
          <w:tcPr>
            <w:tcW w:w="1701" w:type="dxa"/>
            <w:tcMar>
              <w:top w:w="100" w:type="dxa"/>
              <w:left w:w="100" w:type="dxa"/>
              <w:bottom w:w="100" w:type="dxa"/>
              <w:right w:w="100" w:type="dxa"/>
            </w:tcMar>
          </w:tcPr>
          <w:p w14:paraId="21F232D0"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Integral</w:t>
            </w:r>
          </w:p>
        </w:tc>
        <w:tc>
          <w:tcPr>
            <w:tcW w:w="3402" w:type="dxa"/>
            <w:tcMar>
              <w:top w:w="100" w:type="dxa"/>
              <w:left w:w="100" w:type="dxa"/>
              <w:bottom w:w="100" w:type="dxa"/>
              <w:right w:w="100" w:type="dxa"/>
            </w:tcMar>
          </w:tcPr>
          <w:p w14:paraId="63942AFB"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Fórmula infantil</w:t>
            </w:r>
          </w:p>
        </w:tc>
        <w:tc>
          <w:tcPr>
            <w:tcW w:w="1711" w:type="dxa"/>
            <w:tcMar>
              <w:top w:w="100" w:type="dxa"/>
              <w:left w:w="100" w:type="dxa"/>
              <w:bottom w:w="100" w:type="dxa"/>
              <w:right w:w="100" w:type="dxa"/>
            </w:tcMar>
          </w:tcPr>
          <w:p w14:paraId="4641BBB8"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4 vezes</w:t>
            </w:r>
          </w:p>
        </w:tc>
      </w:tr>
      <w:tr w:rsidR="00571298" w14:paraId="259BFF65" w14:textId="77777777" w:rsidTr="00FF39B4">
        <w:trPr>
          <w:trHeight w:val="283"/>
          <w:jc w:val="center"/>
        </w:trPr>
        <w:tc>
          <w:tcPr>
            <w:tcW w:w="2684" w:type="dxa"/>
            <w:vMerge/>
            <w:tcMar>
              <w:top w:w="100" w:type="dxa"/>
              <w:left w:w="100" w:type="dxa"/>
              <w:bottom w:w="100" w:type="dxa"/>
              <w:right w:w="100" w:type="dxa"/>
            </w:tcMar>
          </w:tcPr>
          <w:p w14:paraId="306924A6"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Mar>
              <w:top w:w="100" w:type="dxa"/>
              <w:left w:w="100" w:type="dxa"/>
              <w:bottom w:w="100" w:type="dxa"/>
              <w:right w:w="100" w:type="dxa"/>
            </w:tcMar>
          </w:tcPr>
          <w:p w14:paraId="4CAFD004"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Parcial</w:t>
            </w:r>
          </w:p>
        </w:tc>
        <w:tc>
          <w:tcPr>
            <w:tcW w:w="3402" w:type="dxa"/>
            <w:tcMar>
              <w:top w:w="100" w:type="dxa"/>
              <w:left w:w="100" w:type="dxa"/>
              <w:bottom w:w="100" w:type="dxa"/>
              <w:right w:w="100" w:type="dxa"/>
            </w:tcMar>
          </w:tcPr>
          <w:p w14:paraId="0FCC0FE2"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Fórmula infantil</w:t>
            </w:r>
          </w:p>
        </w:tc>
        <w:tc>
          <w:tcPr>
            <w:tcW w:w="1711" w:type="dxa"/>
            <w:tcMar>
              <w:top w:w="100" w:type="dxa"/>
              <w:left w:w="100" w:type="dxa"/>
              <w:bottom w:w="100" w:type="dxa"/>
              <w:right w:w="100" w:type="dxa"/>
            </w:tcMar>
          </w:tcPr>
          <w:p w14:paraId="228A1031"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2 vezes</w:t>
            </w:r>
          </w:p>
        </w:tc>
      </w:tr>
      <w:tr w:rsidR="00571298" w14:paraId="65087F88" w14:textId="77777777" w:rsidTr="00FF39B4">
        <w:trPr>
          <w:trHeight w:val="283"/>
          <w:jc w:val="center"/>
        </w:trPr>
        <w:tc>
          <w:tcPr>
            <w:tcW w:w="2684" w:type="dxa"/>
            <w:vMerge w:val="restart"/>
            <w:tcMar>
              <w:top w:w="100" w:type="dxa"/>
              <w:left w:w="100" w:type="dxa"/>
              <w:bottom w:w="100" w:type="dxa"/>
              <w:right w:w="100" w:type="dxa"/>
            </w:tcMar>
          </w:tcPr>
          <w:p w14:paraId="6CA18621" w14:textId="77777777" w:rsidR="00571298" w:rsidRDefault="00571298" w:rsidP="00FF39B4">
            <w:pPr>
              <w:widowControl w:val="0"/>
              <w:rPr>
                <w:rFonts w:ascii="Arial" w:eastAsia="Arial" w:hAnsi="Arial" w:cs="Arial"/>
              </w:rPr>
            </w:pPr>
            <w:r>
              <w:rPr>
                <w:rFonts w:ascii="Arial" w:eastAsia="Arial" w:hAnsi="Arial" w:cs="Arial"/>
              </w:rPr>
              <w:t>Berçário – 6 a 11 meses</w:t>
            </w:r>
          </w:p>
          <w:p w14:paraId="0BA381EC" w14:textId="77777777" w:rsidR="00571298" w:rsidRDefault="00571298" w:rsidP="00FF39B4">
            <w:pPr>
              <w:widowControl w:val="0"/>
              <w:rPr>
                <w:rFonts w:ascii="Arial" w:eastAsia="Arial" w:hAnsi="Arial" w:cs="Arial"/>
              </w:rPr>
            </w:pPr>
            <w:r>
              <w:rPr>
                <w:rFonts w:ascii="Arial" w:eastAsia="Arial" w:hAnsi="Arial" w:cs="Arial"/>
              </w:rPr>
              <w:t>Berçário – a partir de 12 meses</w:t>
            </w:r>
          </w:p>
          <w:p w14:paraId="1ABBFDCC" w14:textId="77777777" w:rsidR="00571298" w:rsidRDefault="00571298" w:rsidP="00FF39B4">
            <w:pPr>
              <w:widowControl w:val="0"/>
              <w:rPr>
                <w:rFonts w:ascii="Arial" w:eastAsia="Arial" w:hAnsi="Arial" w:cs="Arial"/>
              </w:rPr>
            </w:pPr>
            <w:r>
              <w:rPr>
                <w:rFonts w:ascii="Arial" w:eastAsia="Arial" w:hAnsi="Arial" w:cs="Arial"/>
              </w:rPr>
              <w:t>Maternal e Jardim</w:t>
            </w:r>
          </w:p>
        </w:tc>
        <w:tc>
          <w:tcPr>
            <w:tcW w:w="1701" w:type="dxa"/>
            <w:tcMar>
              <w:top w:w="100" w:type="dxa"/>
              <w:left w:w="100" w:type="dxa"/>
              <w:bottom w:w="100" w:type="dxa"/>
              <w:right w:w="100" w:type="dxa"/>
            </w:tcMar>
          </w:tcPr>
          <w:p w14:paraId="39044464"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Integral</w:t>
            </w:r>
          </w:p>
        </w:tc>
        <w:tc>
          <w:tcPr>
            <w:tcW w:w="3402" w:type="dxa"/>
            <w:tcMar>
              <w:top w:w="100" w:type="dxa"/>
              <w:left w:w="100" w:type="dxa"/>
              <w:bottom w:w="100" w:type="dxa"/>
              <w:right w:w="100" w:type="dxa"/>
            </w:tcMar>
          </w:tcPr>
          <w:p w14:paraId="73C07C87"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Desjejum + almoço + lanche da tarde + jantar</w:t>
            </w:r>
          </w:p>
        </w:tc>
        <w:tc>
          <w:tcPr>
            <w:tcW w:w="1711" w:type="dxa"/>
            <w:tcMar>
              <w:top w:w="100" w:type="dxa"/>
              <w:left w:w="100" w:type="dxa"/>
              <w:bottom w:w="100" w:type="dxa"/>
              <w:right w:w="100" w:type="dxa"/>
            </w:tcMar>
          </w:tcPr>
          <w:p w14:paraId="3A763CD5"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4 tipos</w:t>
            </w:r>
          </w:p>
        </w:tc>
      </w:tr>
      <w:tr w:rsidR="00571298" w14:paraId="1A9D926A" w14:textId="77777777" w:rsidTr="00FF39B4">
        <w:trPr>
          <w:trHeight w:val="283"/>
          <w:jc w:val="center"/>
        </w:trPr>
        <w:tc>
          <w:tcPr>
            <w:tcW w:w="2684" w:type="dxa"/>
            <w:vMerge/>
            <w:tcMar>
              <w:top w:w="100" w:type="dxa"/>
              <w:left w:w="100" w:type="dxa"/>
              <w:bottom w:w="100" w:type="dxa"/>
              <w:right w:w="100" w:type="dxa"/>
            </w:tcMar>
          </w:tcPr>
          <w:p w14:paraId="1211818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Mar>
              <w:top w:w="100" w:type="dxa"/>
              <w:left w:w="100" w:type="dxa"/>
              <w:bottom w:w="100" w:type="dxa"/>
              <w:right w:w="100" w:type="dxa"/>
            </w:tcMar>
          </w:tcPr>
          <w:p w14:paraId="44A34BA5"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Parcial</w:t>
            </w:r>
          </w:p>
        </w:tc>
        <w:tc>
          <w:tcPr>
            <w:tcW w:w="3402" w:type="dxa"/>
            <w:tcMar>
              <w:top w:w="100" w:type="dxa"/>
              <w:left w:w="100" w:type="dxa"/>
              <w:bottom w:w="100" w:type="dxa"/>
              <w:right w:w="100" w:type="dxa"/>
            </w:tcMar>
          </w:tcPr>
          <w:p w14:paraId="4799E1D7"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Matutino: desjejum + almoço</w:t>
            </w:r>
          </w:p>
          <w:p w14:paraId="7579DA55"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Vespertino: lanche da tarde + jantar</w:t>
            </w:r>
          </w:p>
        </w:tc>
        <w:tc>
          <w:tcPr>
            <w:tcW w:w="1711" w:type="dxa"/>
            <w:tcMar>
              <w:top w:w="100" w:type="dxa"/>
              <w:left w:w="100" w:type="dxa"/>
              <w:bottom w:w="100" w:type="dxa"/>
              <w:right w:w="100" w:type="dxa"/>
            </w:tcMar>
          </w:tcPr>
          <w:p w14:paraId="5EB9D7ED" w14:textId="77777777" w:rsidR="00571298" w:rsidRDefault="00571298" w:rsidP="00FF39B4">
            <w:pPr>
              <w:widowControl w:val="0"/>
              <w:pBdr>
                <w:top w:val="nil"/>
                <w:left w:val="nil"/>
                <w:bottom w:val="nil"/>
                <w:right w:val="nil"/>
                <w:between w:val="nil"/>
              </w:pBdr>
              <w:rPr>
                <w:rFonts w:ascii="Arial" w:eastAsia="Arial" w:hAnsi="Arial" w:cs="Arial"/>
              </w:rPr>
            </w:pPr>
            <w:r>
              <w:rPr>
                <w:rFonts w:ascii="Arial" w:eastAsia="Arial" w:hAnsi="Arial" w:cs="Arial"/>
              </w:rPr>
              <w:t>2 tipos</w:t>
            </w:r>
          </w:p>
        </w:tc>
      </w:tr>
      <w:tr w:rsidR="00571298" w14:paraId="70E60761" w14:textId="77777777" w:rsidTr="00FF39B4">
        <w:trPr>
          <w:trHeight w:val="400"/>
          <w:jc w:val="center"/>
        </w:trPr>
        <w:tc>
          <w:tcPr>
            <w:tcW w:w="2684" w:type="dxa"/>
            <w:vMerge w:val="restart"/>
            <w:tcMar>
              <w:top w:w="100" w:type="dxa"/>
              <w:left w:w="100" w:type="dxa"/>
              <w:bottom w:w="100" w:type="dxa"/>
              <w:right w:w="100" w:type="dxa"/>
            </w:tcMar>
          </w:tcPr>
          <w:p w14:paraId="2A06B4E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r>
              <w:rPr>
                <w:rFonts w:ascii="Arial" w:eastAsia="Arial" w:hAnsi="Arial" w:cs="Arial"/>
              </w:rPr>
              <w:t>Fundamental</w:t>
            </w:r>
          </w:p>
        </w:tc>
        <w:tc>
          <w:tcPr>
            <w:tcW w:w="1701" w:type="dxa"/>
            <w:tcMar>
              <w:top w:w="100" w:type="dxa"/>
              <w:left w:w="100" w:type="dxa"/>
              <w:bottom w:w="100" w:type="dxa"/>
              <w:right w:w="100" w:type="dxa"/>
            </w:tcMar>
          </w:tcPr>
          <w:p w14:paraId="5E565423" w14:textId="77777777" w:rsidR="00571298" w:rsidRDefault="00571298" w:rsidP="00FF39B4">
            <w:pPr>
              <w:widowControl w:val="0"/>
              <w:rPr>
                <w:rFonts w:ascii="Arial" w:eastAsia="Arial" w:hAnsi="Arial" w:cs="Arial"/>
              </w:rPr>
            </w:pPr>
            <w:r>
              <w:rPr>
                <w:rFonts w:ascii="Arial" w:eastAsia="Arial" w:hAnsi="Arial" w:cs="Arial"/>
              </w:rPr>
              <w:t>Integral</w:t>
            </w:r>
          </w:p>
        </w:tc>
        <w:tc>
          <w:tcPr>
            <w:tcW w:w="3402" w:type="dxa"/>
            <w:tcMar>
              <w:top w:w="100" w:type="dxa"/>
              <w:left w:w="100" w:type="dxa"/>
              <w:bottom w:w="100" w:type="dxa"/>
              <w:right w:w="100" w:type="dxa"/>
            </w:tcMar>
          </w:tcPr>
          <w:p w14:paraId="30E69D3B" w14:textId="77777777" w:rsidR="00571298" w:rsidRDefault="00571298" w:rsidP="00FF39B4">
            <w:pPr>
              <w:widowControl w:val="0"/>
              <w:rPr>
                <w:rFonts w:ascii="Arial" w:eastAsia="Arial" w:hAnsi="Arial" w:cs="Arial"/>
              </w:rPr>
            </w:pPr>
            <w:r>
              <w:rPr>
                <w:rFonts w:ascii="Arial" w:eastAsia="Arial" w:hAnsi="Arial" w:cs="Arial"/>
              </w:rPr>
              <w:t>Desjejum + fruta + almoço + lanche do integral</w:t>
            </w:r>
          </w:p>
        </w:tc>
        <w:tc>
          <w:tcPr>
            <w:tcW w:w="1711" w:type="dxa"/>
            <w:tcMar>
              <w:top w:w="100" w:type="dxa"/>
              <w:left w:w="100" w:type="dxa"/>
              <w:bottom w:w="100" w:type="dxa"/>
              <w:right w:w="100" w:type="dxa"/>
            </w:tcMar>
          </w:tcPr>
          <w:p w14:paraId="1A2AA419" w14:textId="77777777" w:rsidR="00571298" w:rsidRDefault="00571298" w:rsidP="00FF39B4">
            <w:pPr>
              <w:widowControl w:val="0"/>
              <w:rPr>
                <w:rFonts w:ascii="Arial" w:eastAsia="Arial" w:hAnsi="Arial" w:cs="Arial"/>
              </w:rPr>
            </w:pPr>
            <w:r>
              <w:rPr>
                <w:rFonts w:ascii="Arial" w:eastAsia="Arial" w:hAnsi="Arial" w:cs="Arial"/>
              </w:rPr>
              <w:t>4 tipos</w:t>
            </w:r>
          </w:p>
        </w:tc>
      </w:tr>
      <w:tr w:rsidR="00571298" w14:paraId="4470D526" w14:textId="77777777" w:rsidTr="00FF39B4">
        <w:trPr>
          <w:trHeight w:val="400"/>
          <w:jc w:val="center"/>
        </w:trPr>
        <w:tc>
          <w:tcPr>
            <w:tcW w:w="2684" w:type="dxa"/>
            <w:vMerge/>
            <w:tcMar>
              <w:top w:w="100" w:type="dxa"/>
              <w:left w:w="100" w:type="dxa"/>
              <w:bottom w:w="100" w:type="dxa"/>
              <w:right w:w="100" w:type="dxa"/>
            </w:tcMar>
          </w:tcPr>
          <w:p w14:paraId="43B60C33" w14:textId="77777777" w:rsidR="00571298" w:rsidRDefault="00571298" w:rsidP="00FF39B4">
            <w:pPr>
              <w:widowControl w:val="0"/>
              <w:pBdr>
                <w:top w:val="nil"/>
                <w:left w:val="nil"/>
                <w:bottom w:val="nil"/>
                <w:right w:val="nil"/>
                <w:between w:val="nil"/>
              </w:pBdr>
              <w:rPr>
                <w:rFonts w:ascii="Arial" w:eastAsia="Arial" w:hAnsi="Arial" w:cs="Arial"/>
              </w:rPr>
            </w:pPr>
          </w:p>
        </w:tc>
        <w:tc>
          <w:tcPr>
            <w:tcW w:w="1701" w:type="dxa"/>
            <w:tcMar>
              <w:top w:w="100" w:type="dxa"/>
              <w:left w:w="100" w:type="dxa"/>
              <w:bottom w:w="100" w:type="dxa"/>
              <w:right w:w="100" w:type="dxa"/>
            </w:tcMar>
          </w:tcPr>
          <w:p w14:paraId="39FED306" w14:textId="77777777" w:rsidR="00571298" w:rsidRDefault="00571298" w:rsidP="00FF39B4">
            <w:pPr>
              <w:widowControl w:val="0"/>
              <w:rPr>
                <w:rFonts w:ascii="Arial" w:eastAsia="Arial" w:hAnsi="Arial" w:cs="Arial"/>
              </w:rPr>
            </w:pPr>
            <w:r>
              <w:rPr>
                <w:rFonts w:ascii="Arial" w:eastAsia="Arial" w:hAnsi="Arial" w:cs="Arial"/>
              </w:rPr>
              <w:t>Parcial</w:t>
            </w:r>
          </w:p>
        </w:tc>
        <w:tc>
          <w:tcPr>
            <w:tcW w:w="3402" w:type="dxa"/>
            <w:tcMar>
              <w:top w:w="100" w:type="dxa"/>
              <w:left w:w="100" w:type="dxa"/>
              <w:bottom w:w="100" w:type="dxa"/>
              <w:right w:w="100" w:type="dxa"/>
            </w:tcMar>
          </w:tcPr>
          <w:p w14:paraId="7FF2667E" w14:textId="77777777" w:rsidR="00571298" w:rsidRDefault="00571298" w:rsidP="00FF39B4">
            <w:pPr>
              <w:widowControl w:val="0"/>
              <w:rPr>
                <w:rFonts w:ascii="Arial" w:eastAsia="Arial" w:hAnsi="Arial" w:cs="Arial"/>
              </w:rPr>
            </w:pPr>
            <w:r>
              <w:rPr>
                <w:rFonts w:ascii="Arial" w:eastAsia="Arial" w:hAnsi="Arial" w:cs="Arial"/>
              </w:rPr>
              <w:t>Matutino: desjejum + almoço</w:t>
            </w:r>
          </w:p>
          <w:p w14:paraId="1152DD66" w14:textId="77777777" w:rsidR="00571298" w:rsidRDefault="00571298" w:rsidP="00FF39B4">
            <w:pPr>
              <w:widowControl w:val="0"/>
              <w:rPr>
                <w:rFonts w:ascii="Arial" w:eastAsia="Arial" w:hAnsi="Arial" w:cs="Arial"/>
              </w:rPr>
            </w:pPr>
            <w:r>
              <w:rPr>
                <w:rFonts w:ascii="Arial" w:eastAsia="Arial" w:hAnsi="Arial" w:cs="Arial"/>
              </w:rPr>
              <w:t>Vespertino: lanche da tarde + jantar</w:t>
            </w:r>
          </w:p>
        </w:tc>
        <w:tc>
          <w:tcPr>
            <w:tcW w:w="1711" w:type="dxa"/>
            <w:tcMar>
              <w:top w:w="100" w:type="dxa"/>
              <w:left w:w="100" w:type="dxa"/>
              <w:bottom w:w="100" w:type="dxa"/>
              <w:right w:w="100" w:type="dxa"/>
            </w:tcMar>
          </w:tcPr>
          <w:p w14:paraId="33043BA4" w14:textId="77777777" w:rsidR="00571298" w:rsidRDefault="00571298" w:rsidP="00FF39B4">
            <w:pPr>
              <w:widowControl w:val="0"/>
              <w:rPr>
                <w:rFonts w:ascii="Arial" w:eastAsia="Arial" w:hAnsi="Arial" w:cs="Arial"/>
              </w:rPr>
            </w:pPr>
            <w:r>
              <w:rPr>
                <w:rFonts w:ascii="Arial" w:eastAsia="Arial" w:hAnsi="Arial" w:cs="Arial"/>
              </w:rPr>
              <w:t>2 vezes</w:t>
            </w:r>
          </w:p>
        </w:tc>
      </w:tr>
      <w:tr w:rsidR="00571298" w14:paraId="28B13E24" w14:textId="77777777" w:rsidTr="00FF39B4">
        <w:trPr>
          <w:trHeight w:val="283"/>
          <w:jc w:val="center"/>
        </w:trPr>
        <w:tc>
          <w:tcPr>
            <w:tcW w:w="2684" w:type="dxa"/>
            <w:tcMar>
              <w:top w:w="100" w:type="dxa"/>
              <w:left w:w="100" w:type="dxa"/>
              <w:bottom w:w="100" w:type="dxa"/>
              <w:right w:w="100" w:type="dxa"/>
            </w:tcMar>
          </w:tcPr>
          <w:p w14:paraId="37ADF317" w14:textId="77777777" w:rsidR="00571298" w:rsidRDefault="00571298" w:rsidP="00FF39B4">
            <w:pPr>
              <w:widowControl w:val="0"/>
              <w:rPr>
                <w:rFonts w:ascii="Arial" w:eastAsia="Arial" w:hAnsi="Arial" w:cs="Arial"/>
              </w:rPr>
            </w:pPr>
            <w:r>
              <w:rPr>
                <w:rFonts w:ascii="Arial" w:eastAsia="Arial" w:hAnsi="Arial" w:cs="Arial"/>
              </w:rPr>
              <w:lastRenderedPageBreak/>
              <w:t>EJA</w:t>
            </w:r>
          </w:p>
        </w:tc>
        <w:tc>
          <w:tcPr>
            <w:tcW w:w="1701" w:type="dxa"/>
            <w:tcMar>
              <w:top w:w="100" w:type="dxa"/>
              <w:left w:w="100" w:type="dxa"/>
              <w:bottom w:w="100" w:type="dxa"/>
              <w:right w:w="100" w:type="dxa"/>
            </w:tcMar>
          </w:tcPr>
          <w:p w14:paraId="27537C7E" w14:textId="77777777" w:rsidR="00571298" w:rsidRDefault="00571298" w:rsidP="00FF39B4">
            <w:pPr>
              <w:widowControl w:val="0"/>
              <w:rPr>
                <w:rFonts w:ascii="Arial" w:eastAsia="Arial" w:hAnsi="Arial" w:cs="Arial"/>
              </w:rPr>
            </w:pPr>
            <w:r>
              <w:rPr>
                <w:rFonts w:ascii="Arial" w:eastAsia="Arial" w:hAnsi="Arial" w:cs="Arial"/>
              </w:rPr>
              <w:t>Parcial</w:t>
            </w:r>
          </w:p>
        </w:tc>
        <w:tc>
          <w:tcPr>
            <w:tcW w:w="3402" w:type="dxa"/>
            <w:tcMar>
              <w:top w:w="100" w:type="dxa"/>
              <w:left w:w="100" w:type="dxa"/>
              <w:bottom w:w="100" w:type="dxa"/>
              <w:right w:w="100" w:type="dxa"/>
            </w:tcMar>
          </w:tcPr>
          <w:p w14:paraId="48DBBE05" w14:textId="77777777" w:rsidR="00571298" w:rsidRDefault="00571298" w:rsidP="00FF39B4">
            <w:pPr>
              <w:widowControl w:val="0"/>
              <w:rPr>
                <w:rFonts w:ascii="Arial" w:eastAsia="Arial" w:hAnsi="Arial" w:cs="Arial"/>
              </w:rPr>
            </w:pPr>
            <w:r>
              <w:rPr>
                <w:rFonts w:ascii="Arial" w:eastAsia="Arial" w:hAnsi="Arial" w:cs="Arial"/>
              </w:rPr>
              <w:t>Jantar ou desjejum</w:t>
            </w:r>
          </w:p>
        </w:tc>
        <w:tc>
          <w:tcPr>
            <w:tcW w:w="1711" w:type="dxa"/>
            <w:tcMar>
              <w:top w:w="100" w:type="dxa"/>
              <w:left w:w="100" w:type="dxa"/>
              <w:bottom w:w="100" w:type="dxa"/>
              <w:right w:w="100" w:type="dxa"/>
            </w:tcMar>
          </w:tcPr>
          <w:p w14:paraId="3115B443" w14:textId="77777777" w:rsidR="00571298" w:rsidRDefault="00571298" w:rsidP="00FF39B4">
            <w:pPr>
              <w:widowControl w:val="0"/>
              <w:rPr>
                <w:rFonts w:ascii="Arial" w:eastAsia="Arial" w:hAnsi="Arial" w:cs="Arial"/>
              </w:rPr>
            </w:pPr>
            <w:r>
              <w:rPr>
                <w:rFonts w:ascii="Arial" w:eastAsia="Arial" w:hAnsi="Arial" w:cs="Arial"/>
              </w:rPr>
              <w:t>1 tipo</w:t>
            </w:r>
          </w:p>
        </w:tc>
      </w:tr>
      <w:tr w:rsidR="00571298" w14:paraId="0DFF9955" w14:textId="77777777" w:rsidTr="00FF39B4">
        <w:trPr>
          <w:trHeight w:val="283"/>
          <w:jc w:val="center"/>
        </w:trPr>
        <w:tc>
          <w:tcPr>
            <w:tcW w:w="2684" w:type="dxa"/>
            <w:tcMar>
              <w:top w:w="100" w:type="dxa"/>
              <w:left w:w="100" w:type="dxa"/>
              <w:bottom w:w="100" w:type="dxa"/>
              <w:right w:w="100" w:type="dxa"/>
            </w:tcMar>
          </w:tcPr>
          <w:p w14:paraId="32A9AFB7" w14:textId="77777777" w:rsidR="00571298" w:rsidRDefault="00571298" w:rsidP="00FF39B4">
            <w:pPr>
              <w:widowControl w:val="0"/>
              <w:rPr>
                <w:rFonts w:ascii="Arial" w:eastAsia="Arial" w:hAnsi="Arial" w:cs="Arial"/>
              </w:rPr>
            </w:pPr>
            <w:r>
              <w:rPr>
                <w:rFonts w:ascii="Arial" w:eastAsia="Arial" w:hAnsi="Arial" w:cs="Arial"/>
              </w:rPr>
              <w:t>Servidor</w:t>
            </w:r>
          </w:p>
        </w:tc>
        <w:tc>
          <w:tcPr>
            <w:tcW w:w="6814" w:type="dxa"/>
            <w:gridSpan w:val="3"/>
            <w:tcMar>
              <w:top w:w="100" w:type="dxa"/>
              <w:left w:w="100" w:type="dxa"/>
              <w:bottom w:w="100" w:type="dxa"/>
              <w:right w:w="100" w:type="dxa"/>
            </w:tcMar>
          </w:tcPr>
          <w:p w14:paraId="32C6C1A5" w14:textId="77777777" w:rsidR="00571298" w:rsidRDefault="00571298" w:rsidP="00FF39B4">
            <w:pPr>
              <w:widowControl w:val="0"/>
              <w:rPr>
                <w:rFonts w:ascii="Arial" w:eastAsia="Arial" w:hAnsi="Arial" w:cs="Arial"/>
              </w:rPr>
            </w:pPr>
            <w:r>
              <w:rPr>
                <w:rFonts w:ascii="Arial" w:eastAsia="Arial" w:hAnsi="Arial" w:cs="Arial"/>
              </w:rPr>
              <w:t>Conforme período do alunado acompanhado pelo servidor</w:t>
            </w:r>
          </w:p>
        </w:tc>
      </w:tr>
    </w:tbl>
    <w:p w14:paraId="21AA02CF" w14:textId="77777777" w:rsidR="00571298" w:rsidRDefault="00571298" w:rsidP="00571298">
      <w:pPr>
        <w:ind w:hanging="2"/>
        <w:jc w:val="both"/>
        <w:rPr>
          <w:sz w:val="24"/>
          <w:szCs w:val="24"/>
        </w:rPr>
      </w:pPr>
    </w:p>
    <w:p w14:paraId="123A8A21" w14:textId="77777777" w:rsidR="00571298" w:rsidRDefault="00571298" w:rsidP="004E037A">
      <w:pPr>
        <w:numPr>
          <w:ilvl w:val="0"/>
          <w:numId w:val="28"/>
        </w:numPr>
        <w:pBdr>
          <w:top w:val="nil"/>
          <w:left w:val="nil"/>
          <w:bottom w:val="nil"/>
          <w:right w:val="nil"/>
          <w:between w:val="nil"/>
        </w:pBdr>
        <w:jc w:val="both"/>
        <w:rPr>
          <w:rFonts w:ascii="Arial" w:eastAsia="Arial" w:hAnsi="Arial" w:cs="Arial"/>
          <w:b/>
          <w:bCs/>
          <w:color w:val="000000"/>
        </w:rPr>
      </w:pPr>
      <w:r>
        <w:rPr>
          <w:rFonts w:ascii="Arial" w:eastAsia="Arial" w:hAnsi="Arial" w:cs="Arial"/>
          <w:b/>
          <w:bCs/>
          <w:color w:val="000000"/>
        </w:rPr>
        <w:t>DAS PENALIDADES</w:t>
      </w:r>
    </w:p>
    <w:p w14:paraId="6AD1E00A"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 penalidades aplicadas pela não execução desse contrato estão previstas no Anexo Q;</w:t>
      </w:r>
    </w:p>
    <w:p w14:paraId="108CC77D" w14:textId="77777777" w:rsidR="00571298" w:rsidRDefault="00571298" w:rsidP="004E037A">
      <w:pPr>
        <w:numPr>
          <w:ilvl w:val="1"/>
          <w:numId w:val="28"/>
        </w:numPr>
        <w:pBdr>
          <w:top w:val="nil"/>
          <w:left w:val="nil"/>
          <w:bottom w:val="nil"/>
          <w:right w:val="nil"/>
          <w:between w:val="nil"/>
        </w:pBdr>
        <w:ind w:left="567" w:hanging="567"/>
        <w:jc w:val="both"/>
      </w:pPr>
      <w:r>
        <w:rPr>
          <w:rFonts w:ascii="Arial" w:eastAsia="Arial" w:hAnsi="Arial" w:cs="Arial"/>
        </w:rPr>
        <w:t>As penalidades deixarão de ser aplicadas nas seguintes hipóteses:</w:t>
      </w:r>
    </w:p>
    <w:p w14:paraId="03CDB099" w14:textId="77777777" w:rsidR="00571298" w:rsidRPr="00B933FF" w:rsidRDefault="00571298" w:rsidP="004E037A">
      <w:pPr>
        <w:pStyle w:val="Ttulo1"/>
        <w:keepLines w:val="0"/>
        <w:numPr>
          <w:ilvl w:val="0"/>
          <w:numId w:val="24"/>
        </w:numPr>
        <w:spacing w:before="0"/>
        <w:ind w:left="993" w:hanging="426"/>
        <w:jc w:val="both"/>
        <w:rPr>
          <w:rFonts w:ascii="Arial" w:hAnsi="Arial" w:cs="Arial"/>
          <w:b w:val="0"/>
          <w:bCs/>
          <w:sz w:val="20"/>
          <w:szCs w:val="20"/>
        </w:rPr>
      </w:pPr>
      <w:r w:rsidRPr="00B933FF">
        <w:rPr>
          <w:rFonts w:ascii="Arial" w:hAnsi="Arial" w:cs="Arial"/>
          <w:b w:val="0"/>
          <w:bCs/>
          <w:sz w:val="20"/>
          <w:szCs w:val="20"/>
        </w:rPr>
        <w:t>Comprovação, anexada aos autos, da ocorrência de força maior impeditiva do cumprimento da obrigação; e/ou,</w:t>
      </w:r>
    </w:p>
    <w:p w14:paraId="04FC9B2D" w14:textId="77777777" w:rsidR="00571298" w:rsidRPr="004427C5" w:rsidRDefault="00571298" w:rsidP="004E037A">
      <w:pPr>
        <w:pStyle w:val="Ttulo1"/>
        <w:keepLines w:val="0"/>
        <w:numPr>
          <w:ilvl w:val="0"/>
          <w:numId w:val="22"/>
        </w:numPr>
        <w:spacing w:before="0"/>
        <w:ind w:left="993" w:hanging="426"/>
        <w:jc w:val="both"/>
        <w:rPr>
          <w:b w:val="0"/>
          <w:bCs/>
          <w:sz w:val="20"/>
          <w:szCs w:val="20"/>
        </w:rPr>
      </w:pPr>
      <w:r w:rsidRPr="00B933FF">
        <w:rPr>
          <w:rFonts w:ascii="Arial" w:hAnsi="Arial" w:cs="Arial"/>
          <w:b w:val="0"/>
          <w:bCs/>
          <w:sz w:val="20"/>
          <w:szCs w:val="20"/>
        </w:rPr>
        <w:t>Manifestação da unidade requisitante, informando que o ocorrido derivou de fatos imputáveis exclusivamente à Administração.</w:t>
      </w:r>
    </w:p>
    <w:p w14:paraId="69D9CCA9" w14:textId="77777777" w:rsidR="00571298" w:rsidRPr="004427C5" w:rsidRDefault="00571298" w:rsidP="00571298">
      <w:pPr>
        <w:ind w:hanging="2"/>
        <w:jc w:val="right"/>
        <w:rPr>
          <w:sz w:val="24"/>
          <w:szCs w:val="24"/>
        </w:rPr>
      </w:pPr>
    </w:p>
    <w:p w14:paraId="638D5BE4" w14:textId="77777777" w:rsidR="00571298" w:rsidRPr="004427C5" w:rsidRDefault="00571298" w:rsidP="00571298">
      <w:pPr>
        <w:pageBreakBefore/>
        <w:ind w:hanging="2"/>
        <w:jc w:val="center"/>
        <w:rPr>
          <w:sz w:val="24"/>
          <w:szCs w:val="24"/>
        </w:rPr>
      </w:pPr>
      <w:r w:rsidRPr="004427C5">
        <w:rPr>
          <w:b/>
          <w:bCs/>
          <w:sz w:val="24"/>
          <w:szCs w:val="24"/>
        </w:rPr>
        <w:lastRenderedPageBreak/>
        <w:t>ANEXO B</w:t>
      </w:r>
    </w:p>
    <w:p w14:paraId="410B1444" w14:textId="77777777" w:rsidR="00571298" w:rsidRPr="004427C5" w:rsidRDefault="00571298" w:rsidP="00571298">
      <w:pPr>
        <w:ind w:hanging="2"/>
        <w:jc w:val="center"/>
        <w:rPr>
          <w:sz w:val="24"/>
          <w:szCs w:val="24"/>
        </w:rPr>
      </w:pPr>
      <w:r w:rsidRPr="004427C5">
        <w:rPr>
          <w:sz w:val="24"/>
          <w:szCs w:val="24"/>
        </w:rPr>
        <w:t>===============================================================</w:t>
      </w:r>
    </w:p>
    <w:p w14:paraId="611557C2" w14:textId="77777777" w:rsidR="00571298" w:rsidRPr="004427C5" w:rsidRDefault="00571298" w:rsidP="00571298">
      <w:pPr>
        <w:ind w:hanging="2"/>
        <w:jc w:val="center"/>
        <w:rPr>
          <w:sz w:val="24"/>
          <w:szCs w:val="24"/>
        </w:rPr>
      </w:pPr>
      <w:r>
        <w:rPr>
          <w:b/>
          <w:bCs/>
          <w:sz w:val="24"/>
          <w:szCs w:val="24"/>
        </w:rPr>
        <w:t>ESTIMATIVA DE CARDÁPIOS</w:t>
      </w:r>
    </w:p>
    <w:p w14:paraId="0AD48C44" w14:textId="77777777" w:rsidR="00571298" w:rsidRPr="004427C5" w:rsidRDefault="00571298" w:rsidP="00571298">
      <w:pPr>
        <w:ind w:hanging="2"/>
        <w:jc w:val="center"/>
        <w:rPr>
          <w:sz w:val="24"/>
          <w:szCs w:val="24"/>
        </w:rPr>
      </w:pPr>
      <w:r w:rsidRPr="004427C5">
        <w:rPr>
          <w:sz w:val="24"/>
          <w:szCs w:val="24"/>
        </w:rPr>
        <w:t>===============================================================</w:t>
      </w:r>
    </w:p>
    <w:tbl>
      <w:tblPr>
        <w:tblW w:w="10395" w:type="dxa"/>
        <w:tblInd w:w="-295" w:type="dxa"/>
        <w:tblLayout w:type="fixed"/>
        <w:tblLook w:val="0400" w:firstRow="0" w:lastRow="0" w:firstColumn="0" w:lastColumn="0" w:noHBand="0" w:noVBand="1"/>
      </w:tblPr>
      <w:tblGrid>
        <w:gridCol w:w="675"/>
        <w:gridCol w:w="1605"/>
        <w:gridCol w:w="1350"/>
        <w:gridCol w:w="1350"/>
        <w:gridCol w:w="1350"/>
        <w:gridCol w:w="1350"/>
        <w:gridCol w:w="1365"/>
        <w:gridCol w:w="1350"/>
      </w:tblGrid>
      <w:tr w:rsidR="00571298" w14:paraId="4EABDAFA" w14:textId="77777777" w:rsidTr="00FF39B4">
        <w:trPr>
          <w:trHeight w:val="300"/>
        </w:trPr>
        <w:tc>
          <w:tcPr>
            <w:tcW w:w="4980" w:type="dxa"/>
            <w:gridSpan w:val="4"/>
            <w:tcBorders>
              <w:top w:val="nil"/>
              <w:left w:val="nil"/>
              <w:bottom w:val="single" w:sz="4" w:space="0" w:color="000000"/>
              <w:right w:val="nil"/>
            </w:tcBorders>
            <w:vAlign w:val="center"/>
          </w:tcPr>
          <w:p w14:paraId="1715B791" w14:textId="77777777" w:rsidR="00571298" w:rsidRDefault="00571298" w:rsidP="00FF39B4">
            <w:pPr>
              <w:rPr>
                <w:rFonts w:ascii="Arial" w:eastAsia="Arial" w:hAnsi="Arial" w:cs="Arial"/>
                <w:b/>
                <w:bCs/>
              </w:rPr>
            </w:pPr>
          </w:p>
          <w:p w14:paraId="372FE542" w14:textId="77777777" w:rsidR="00571298" w:rsidRDefault="00571298" w:rsidP="00FF39B4">
            <w:pPr>
              <w:rPr>
                <w:rFonts w:ascii="Arial" w:eastAsia="Arial" w:hAnsi="Arial" w:cs="Arial"/>
                <w:b/>
                <w:bCs/>
                <w:color w:val="000000"/>
              </w:rPr>
            </w:pPr>
            <w:r>
              <w:rPr>
                <w:rFonts w:ascii="Arial" w:eastAsia="Arial" w:hAnsi="Arial" w:cs="Arial"/>
                <w:b/>
                <w:bCs/>
                <w:color w:val="000000"/>
              </w:rPr>
              <w:t>Estimativa de frequência de cardápios - Infantil</w:t>
            </w:r>
          </w:p>
        </w:tc>
        <w:tc>
          <w:tcPr>
            <w:tcW w:w="1350" w:type="dxa"/>
            <w:tcBorders>
              <w:top w:val="nil"/>
              <w:left w:val="nil"/>
              <w:bottom w:val="single" w:sz="4" w:space="0" w:color="000000"/>
              <w:right w:val="nil"/>
            </w:tcBorders>
          </w:tcPr>
          <w:p w14:paraId="437AD591" w14:textId="77777777" w:rsidR="00571298" w:rsidRDefault="00571298" w:rsidP="00FF39B4">
            <w:pPr>
              <w:rPr>
                <w:rFonts w:ascii="Arial" w:eastAsia="Arial" w:hAnsi="Arial" w:cs="Arial"/>
                <w:b/>
                <w:bCs/>
                <w:color w:val="000000"/>
              </w:rPr>
            </w:pPr>
          </w:p>
        </w:tc>
        <w:tc>
          <w:tcPr>
            <w:tcW w:w="1350" w:type="dxa"/>
            <w:tcBorders>
              <w:top w:val="nil"/>
              <w:left w:val="nil"/>
              <w:bottom w:val="single" w:sz="4" w:space="0" w:color="000000"/>
              <w:right w:val="nil"/>
            </w:tcBorders>
          </w:tcPr>
          <w:p w14:paraId="5A5FE52E" w14:textId="77777777" w:rsidR="00571298" w:rsidRDefault="00571298" w:rsidP="00FF39B4">
            <w:pPr>
              <w:rPr>
                <w:rFonts w:ascii="Arial" w:eastAsia="Arial" w:hAnsi="Arial" w:cs="Arial"/>
                <w:b/>
                <w:bCs/>
                <w:color w:val="000000"/>
              </w:rPr>
            </w:pPr>
          </w:p>
        </w:tc>
        <w:tc>
          <w:tcPr>
            <w:tcW w:w="1365" w:type="dxa"/>
            <w:tcBorders>
              <w:top w:val="nil"/>
              <w:left w:val="nil"/>
              <w:bottom w:val="single" w:sz="4" w:space="0" w:color="000000"/>
              <w:right w:val="nil"/>
            </w:tcBorders>
          </w:tcPr>
          <w:p w14:paraId="2BE7F6D2" w14:textId="77777777" w:rsidR="00571298" w:rsidRDefault="00571298" w:rsidP="00FF39B4">
            <w:pPr>
              <w:rPr>
                <w:rFonts w:ascii="Arial" w:eastAsia="Arial" w:hAnsi="Arial" w:cs="Arial"/>
                <w:b/>
                <w:bCs/>
                <w:color w:val="000000"/>
              </w:rPr>
            </w:pPr>
          </w:p>
        </w:tc>
        <w:tc>
          <w:tcPr>
            <w:tcW w:w="1350" w:type="dxa"/>
            <w:tcBorders>
              <w:top w:val="nil"/>
              <w:left w:val="nil"/>
              <w:bottom w:val="single" w:sz="4" w:space="0" w:color="000000"/>
              <w:right w:val="nil"/>
            </w:tcBorders>
          </w:tcPr>
          <w:p w14:paraId="7CF49959" w14:textId="77777777" w:rsidR="00571298" w:rsidRDefault="00571298" w:rsidP="00FF39B4">
            <w:pPr>
              <w:rPr>
                <w:rFonts w:ascii="Arial" w:eastAsia="Arial" w:hAnsi="Arial" w:cs="Arial"/>
                <w:b/>
                <w:bCs/>
                <w:color w:val="000000"/>
              </w:rPr>
            </w:pPr>
          </w:p>
        </w:tc>
      </w:tr>
      <w:tr w:rsidR="00571298" w14:paraId="640BFC4D" w14:textId="77777777" w:rsidTr="00FF39B4">
        <w:trPr>
          <w:trHeight w:val="340"/>
        </w:trPr>
        <w:tc>
          <w:tcPr>
            <w:tcW w:w="675" w:type="dxa"/>
            <w:vMerge w:val="restart"/>
            <w:tcBorders>
              <w:top w:val="nil"/>
              <w:left w:val="single" w:sz="4" w:space="0" w:color="000000"/>
              <w:right w:val="single" w:sz="4" w:space="0" w:color="000000"/>
            </w:tcBorders>
            <w:vAlign w:val="center"/>
          </w:tcPr>
          <w:p w14:paraId="31FC752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Item</w:t>
            </w:r>
          </w:p>
        </w:tc>
        <w:tc>
          <w:tcPr>
            <w:tcW w:w="1605" w:type="dxa"/>
            <w:vMerge w:val="restart"/>
            <w:tcBorders>
              <w:top w:val="nil"/>
              <w:left w:val="nil"/>
              <w:right w:val="single" w:sz="4" w:space="0" w:color="000000"/>
            </w:tcBorders>
            <w:vAlign w:val="center"/>
          </w:tcPr>
          <w:p w14:paraId="3D27F65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Nome do cardápio</w:t>
            </w:r>
          </w:p>
        </w:tc>
        <w:tc>
          <w:tcPr>
            <w:tcW w:w="2700" w:type="dxa"/>
            <w:gridSpan w:val="2"/>
            <w:tcBorders>
              <w:top w:val="nil"/>
              <w:left w:val="nil"/>
              <w:bottom w:val="single" w:sz="4" w:space="0" w:color="000000"/>
              <w:right w:val="single" w:sz="4" w:space="0" w:color="000000"/>
            </w:tcBorders>
            <w:vAlign w:val="center"/>
          </w:tcPr>
          <w:p w14:paraId="4122743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Fase 1</w:t>
            </w:r>
          </w:p>
        </w:tc>
        <w:tc>
          <w:tcPr>
            <w:tcW w:w="2700" w:type="dxa"/>
            <w:gridSpan w:val="2"/>
            <w:tcBorders>
              <w:top w:val="single" w:sz="4" w:space="0" w:color="000000"/>
              <w:left w:val="single" w:sz="4" w:space="0" w:color="000000"/>
              <w:bottom w:val="single" w:sz="4" w:space="0" w:color="000000"/>
              <w:right w:val="single" w:sz="4" w:space="0" w:color="000000"/>
            </w:tcBorders>
          </w:tcPr>
          <w:p w14:paraId="61D26C6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Fase 2</w:t>
            </w:r>
          </w:p>
        </w:tc>
        <w:tc>
          <w:tcPr>
            <w:tcW w:w="2715" w:type="dxa"/>
            <w:gridSpan w:val="2"/>
            <w:tcBorders>
              <w:top w:val="single" w:sz="4" w:space="0" w:color="000000"/>
              <w:left w:val="single" w:sz="4" w:space="0" w:color="000000"/>
              <w:bottom w:val="single" w:sz="4" w:space="0" w:color="000000"/>
              <w:right w:val="single" w:sz="4" w:space="0" w:color="000000"/>
            </w:tcBorders>
          </w:tcPr>
          <w:p w14:paraId="60958B4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Fase 3</w:t>
            </w:r>
          </w:p>
        </w:tc>
      </w:tr>
      <w:tr w:rsidR="00571298" w14:paraId="3D16B7C5" w14:textId="77777777" w:rsidTr="00FF39B4">
        <w:trPr>
          <w:trHeight w:val="340"/>
        </w:trPr>
        <w:tc>
          <w:tcPr>
            <w:tcW w:w="675" w:type="dxa"/>
            <w:vMerge/>
            <w:tcBorders>
              <w:top w:val="nil"/>
              <w:left w:val="single" w:sz="4" w:space="0" w:color="000000"/>
              <w:right w:val="single" w:sz="4" w:space="0" w:color="000000"/>
            </w:tcBorders>
            <w:vAlign w:val="center"/>
          </w:tcPr>
          <w:p w14:paraId="3ADAFEF3"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605" w:type="dxa"/>
            <w:vMerge/>
            <w:tcBorders>
              <w:top w:val="nil"/>
              <w:left w:val="nil"/>
              <w:right w:val="single" w:sz="4" w:space="0" w:color="000000"/>
            </w:tcBorders>
            <w:vAlign w:val="center"/>
          </w:tcPr>
          <w:p w14:paraId="7E73761B"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350" w:type="dxa"/>
            <w:tcBorders>
              <w:top w:val="nil"/>
              <w:left w:val="nil"/>
              <w:bottom w:val="single" w:sz="4" w:space="0" w:color="000000"/>
              <w:right w:val="single" w:sz="4" w:space="0" w:color="000000"/>
            </w:tcBorders>
            <w:vAlign w:val="center"/>
          </w:tcPr>
          <w:p w14:paraId="2E86F51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 diária estimada</w:t>
            </w:r>
          </w:p>
        </w:tc>
        <w:tc>
          <w:tcPr>
            <w:tcW w:w="1350" w:type="dxa"/>
            <w:tcBorders>
              <w:top w:val="nil"/>
              <w:left w:val="nil"/>
              <w:bottom w:val="single" w:sz="4" w:space="0" w:color="000000"/>
              <w:right w:val="single" w:sz="4" w:space="0" w:color="000000"/>
            </w:tcBorders>
            <w:vAlign w:val="center"/>
          </w:tcPr>
          <w:p w14:paraId="0A75B3B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em 200 dias letivos</w:t>
            </w:r>
          </w:p>
        </w:tc>
        <w:tc>
          <w:tcPr>
            <w:tcW w:w="1350" w:type="dxa"/>
            <w:tcBorders>
              <w:top w:val="single" w:sz="4" w:space="0" w:color="000000"/>
              <w:left w:val="single" w:sz="4" w:space="0" w:color="000000"/>
              <w:bottom w:val="single" w:sz="4" w:space="0" w:color="000000"/>
              <w:right w:val="single" w:sz="4" w:space="0" w:color="000000"/>
            </w:tcBorders>
            <w:vAlign w:val="center"/>
          </w:tcPr>
          <w:p w14:paraId="607B97E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 diária estimada</w:t>
            </w:r>
          </w:p>
        </w:tc>
        <w:tc>
          <w:tcPr>
            <w:tcW w:w="1350" w:type="dxa"/>
            <w:tcBorders>
              <w:top w:val="single" w:sz="4" w:space="0" w:color="000000"/>
              <w:left w:val="single" w:sz="4" w:space="0" w:color="000000"/>
              <w:bottom w:val="single" w:sz="4" w:space="0" w:color="000000"/>
              <w:right w:val="single" w:sz="4" w:space="0" w:color="000000"/>
            </w:tcBorders>
            <w:vAlign w:val="center"/>
          </w:tcPr>
          <w:p w14:paraId="007FED9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em 100 dias letivos</w:t>
            </w:r>
          </w:p>
        </w:tc>
        <w:tc>
          <w:tcPr>
            <w:tcW w:w="1365" w:type="dxa"/>
            <w:tcBorders>
              <w:top w:val="single" w:sz="4" w:space="0" w:color="000000"/>
              <w:left w:val="single" w:sz="4" w:space="0" w:color="000000"/>
              <w:bottom w:val="single" w:sz="4" w:space="0" w:color="000000"/>
              <w:right w:val="single" w:sz="4" w:space="0" w:color="000000"/>
            </w:tcBorders>
          </w:tcPr>
          <w:p w14:paraId="46C962F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 diária estimada</w:t>
            </w:r>
          </w:p>
        </w:tc>
        <w:tc>
          <w:tcPr>
            <w:tcW w:w="1350" w:type="dxa"/>
            <w:tcBorders>
              <w:top w:val="single" w:sz="4" w:space="0" w:color="000000"/>
              <w:left w:val="single" w:sz="4" w:space="0" w:color="000000"/>
              <w:bottom w:val="single" w:sz="4" w:space="0" w:color="000000"/>
              <w:right w:val="single" w:sz="4" w:space="0" w:color="000000"/>
            </w:tcBorders>
          </w:tcPr>
          <w:p w14:paraId="36E6534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Frequência em </w:t>
            </w:r>
            <w:r>
              <w:rPr>
                <w:rFonts w:ascii="Arial" w:eastAsia="Arial" w:hAnsi="Arial" w:cs="Arial"/>
                <w:b/>
                <w:bCs/>
              </w:rPr>
              <w:t>10</w:t>
            </w:r>
            <w:r>
              <w:rPr>
                <w:rFonts w:ascii="Arial" w:eastAsia="Arial" w:hAnsi="Arial" w:cs="Arial"/>
                <w:b/>
                <w:bCs/>
                <w:color w:val="000000"/>
              </w:rPr>
              <w:t>0 dias</w:t>
            </w:r>
            <w:r>
              <w:rPr>
                <w:rFonts w:ascii="Arial" w:eastAsia="Arial" w:hAnsi="Arial" w:cs="Arial"/>
                <w:b/>
                <w:bCs/>
              </w:rPr>
              <w:t xml:space="preserve"> </w:t>
            </w:r>
            <w:r>
              <w:rPr>
                <w:rFonts w:ascii="Arial" w:eastAsia="Arial" w:hAnsi="Arial" w:cs="Arial"/>
                <w:b/>
                <w:bCs/>
                <w:color w:val="000000"/>
              </w:rPr>
              <w:t>letivos</w:t>
            </w:r>
          </w:p>
        </w:tc>
      </w:tr>
      <w:tr w:rsidR="00571298" w14:paraId="52A2D98F"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2B94D1A4" w14:textId="77777777" w:rsidR="00571298" w:rsidRDefault="00571298" w:rsidP="00FF39B4">
            <w:pPr>
              <w:rPr>
                <w:rFonts w:ascii="Arial" w:eastAsia="Arial" w:hAnsi="Arial" w:cs="Arial"/>
              </w:rPr>
            </w:pPr>
            <w:r>
              <w:rPr>
                <w:rFonts w:ascii="Arial" w:eastAsia="Arial" w:hAnsi="Arial" w:cs="Arial"/>
              </w:rPr>
              <w:t>1</w:t>
            </w:r>
          </w:p>
        </w:tc>
        <w:tc>
          <w:tcPr>
            <w:tcW w:w="1605" w:type="dxa"/>
            <w:tcBorders>
              <w:top w:val="nil"/>
              <w:left w:val="nil"/>
              <w:bottom w:val="single" w:sz="4" w:space="0" w:color="000000"/>
              <w:right w:val="single" w:sz="4" w:space="0" w:color="000000"/>
            </w:tcBorders>
            <w:vAlign w:val="center"/>
          </w:tcPr>
          <w:p w14:paraId="073B4897" w14:textId="77777777" w:rsidR="00571298" w:rsidRDefault="00571298" w:rsidP="00FF39B4">
            <w:pPr>
              <w:rPr>
                <w:rFonts w:ascii="Arial" w:eastAsia="Arial" w:hAnsi="Arial" w:cs="Arial"/>
              </w:rPr>
            </w:pPr>
            <w:r>
              <w:rPr>
                <w:rFonts w:ascii="Arial" w:eastAsia="Arial" w:hAnsi="Arial" w:cs="Arial"/>
              </w:rPr>
              <w:t>Cardápio menores de 6 meses incompletos integral</w:t>
            </w:r>
          </w:p>
        </w:tc>
        <w:tc>
          <w:tcPr>
            <w:tcW w:w="1350" w:type="dxa"/>
            <w:tcBorders>
              <w:top w:val="nil"/>
              <w:left w:val="nil"/>
              <w:bottom w:val="single" w:sz="4" w:space="0" w:color="000000"/>
              <w:right w:val="single" w:sz="4" w:space="0" w:color="000000"/>
            </w:tcBorders>
            <w:vAlign w:val="center"/>
          </w:tcPr>
          <w:p w14:paraId="085C6B54" w14:textId="77777777" w:rsidR="00571298" w:rsidRDefault="00571298" w:rsidP="00FF39B4">
            <w:pPr>
              <w:jc w:val="center"/>
              <w:rPr>
                <w:rFonts w:ascii="Arial" w:eastAsia="Arial" w:hAnsi="Arial" w:cs="Arial"/>
              </w:rPr>
            </w:pPr>
            <w:r>
              <w:rPr>
                <w:rFonts w:ascii="Arial" w:eastAsia="Arial" w:hAnsi="Arial" w:cs="Arial"/>
              </w:rPr>
              <w:t>65</w:t>
            </w:r>
          </w:p>
        </w:tc>
        <w:tc>
          <w:tcPr>
            <w:tcW w:w="1350" w:type="dxa"/>
            <w:tcBorders>
              <w:top w:val="nil"/>
              <w:left w:val="nil"/>
              <w:bottom w:val="single" w:sz="4" w:space="0" w:color="000000"/>
              <w:right w:val="single" w:sz="4" w:space="0" w:color="000000"/>
            </w:tcBorders>
            <w:vAlign w:val="center"/>
          </w:tcPr>
          <w:p w14:paraId="5C8E17E8" w14:textId="77777777" w:rsidR="00571298" w:rsidRDefault="00571298" w:rsidP="00FF39B4">
            <w:pPr>
              <w:jc w:val="center"/>
              <w:rPr>
                <w:rFonts w:ascii="Arial" w:eastAsia="Arial" w:hAnsi="Arial" w:cs="Arial"/>
              </w:rPr>
            </w:pPr>
            <w:r>
              <w:rPr>
                <w:rFonts w:ascii="Arial" w:eastAsia="Arial" w:hAnsi="Arial" w:cs="Arial"/>
              </w:rPr>
              <w:t>40</w:t>
            </w:r>
          </w:p>
        </w:tc>
        <w:tc>
          <w:tcPr>
            <w:tcW w:w="1350" w:type="dxa"/>
            <w:tcBorders>
              <w:top w:val="single" w:sz="4" w:space="0" w:color="000000"/>
              <w:left w:val="single" w:sz="4" w:space="0" w:color="000000"/>
              <w:bottom w:val="single" w:sz="4" w:space="0" w:color="000000"/>
              <w:right w:val="single" w:sz="4" w:space="0" w:color="000000"/>
            </w:tcBorders>
            <w:vAlign w:val="center"/>
          </w:tcPr>
          <w:p w14:paraId="5238076E" w14:textId="77777777" w:rsidR="00571298" w:rsidRDefault="00571298" w:rsidP="00FF39B4">
            <w:pPr>
              <w:jc w:val="center"/>
              <w:rPr>
                <w:rFonts w:ascii="Arial" w:eastAsia="Arial" w:hAnsi="Arial" w:cs="Arial"/>
              </w:rPr>
            </w:pPr>
            <w:r>
              <w:rPr>
                <w:rFonts w:ascii="Arial" w:eastAsia="Arial" w:hAnsi="Arial" w:cs="Arial"/>
              </w:rPr>
              <w:t>75</w:t>
            </w:r>
          </w:p>
        </w:tc>
        <w:tc>
          <w:tcPr>
            <w:tcW w:w="1350" w:type="dxa"/>
            <w:tcBorders>
              <w:top w:val="single" w:sz="4" w:space="0" w:color="000000"/>
              <w:left w:val="single" w:sz="4" w:space="0" w:color="000000"/>
              <w:bottom w:val="single" w:sz="4" w:space="0" w:color="000000"/>
              <w:right w:val="single" w:sz="4" w:space="0" w:color="000000"/>
            </w:tcBorders>
            <w:vAlign w:val="center"/>
          </w:tcPr>
          <w:p w14:paraId="4A81F33B" w14:textId="77777777" w:rsidR="00571298" w:rsidRDefault="00571298" w:rsidP="00FF39B4">
            <w:pPr>
              <w:jc w:val="center"/>
              <w:rPr>
                <w:rFonts w:ascii="Arial" w:eastAsia="Arial" w:hAnsi="Arial" w:cs="Arial"/>
              </w:rPr>
            </w:pPr>
            <w:r>
              <w:rPr>
                <w:rFonts w:ascii="Arial" w:eastAsia="Arial" w:hAnsi="Arial" w:cs="Arial"/>
              </w:rPr>
              <w:t>40</w:t>
            </w:r>
          </w:p>
        </w:tc>
        <w:tc>
          <w:tcPr>
            <w:tcW w:w="1365" w:type="dxa"/>
            <w:tcBorders>
              <w:top w:val="single" w:sz="4" w:space="0" w:color="000000"/>
              <w:left w:val="single" w:sz="4" w:space="0" w:color="000000"/>
              <w:bottom w:val="single" w:sz="4" w:space="0" w:color="000000"/>
              <w:right w:val="single" w:sz="4" w:space="0" w:color="000000"/>
            </w:tcBorders>
            <w:vAlign w:val="center"/>
          </w:tcPr>
          <w:p w14:paraId="765D0A54" w14:textId="77777777" w:rsidR="00571298" w:rsidRDefault="00571298" w:rsidP="00FF39B4">
            <w:pPr>
              <w:jc w:val="center"/>
              <w:rPr>
                <w:rFonts w:ascii="Arial" w:eastAsia="Arial" w:hAnsi="Arial" w:cs="Arial"/>
              </w:rPr>
            </w:pPr>
            <w:r>
              <w:rPr>
                <w:rFonts w:ascii="Arial" w:eastAsia="Arial" w:hAnsi="Arial" w:cs="Arial"/>
              </w:rPr>
              <w:t>0*</w:t>
            </w:r>
          </w:p>
        </w:tc>
        <w:tc>
          <w:tcPr>
            <w:tcW w:w="1350" w:type="dxa"/>
            <w:tcBorders>
              <w:top w:val="single" w:sz="4" w:space="0" w:color="000000"/>
              <w:left w:val="single" w:sz="4" w:space="0" w:color="000000"/>
              <w:bottom w:val="single" w:sz="4" w:space="0" w:color="000000"/>
              <w:right w:val="single" w:sz="4" w:space="0" w:color="000000"/>
            </w:tcBorders>
            <w:vAlign w:val="center"/>
          </w:tcPr>
          <w:p w14:paraId="6A6227EF" w14:textId="77777777" w:rsidR="00571298" w:rsidRDefault="00571298" w:rsidP="00FF39B4">
            <w:pPr>
              <w:jc w:val="center"/>
              <w:rPr>
                <w:rFonts w:ascii="Arial" w:eastAsia="Arial" w:hAnsi="Arial" w:cs="Arial"/>
              </w:rPr>
            </w:pPr>
            <w:r>
              <w:rPr>
                <w:rFonts w:ascii="Arial" w:eastAsia="Arial" w:hAnsi="Arial" w:cs="Arial"/>
              </w:rPr>
              <w:t>0*</w:t>
            </w:r>
          </w:p>
        </w:tc>
      </w:tr>
      <w:tr w:rsidR="00571298" w14:paraId="4D89C1CF"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4C8125B4" w14:textId="77777777" w:rsidR="00571298" w:rsidRDefault="00571298" w:rsidP="00FF39B4">
            <w:pPr>
              <w:rPr>
                <w:rFonts w:ascii="Arial" w:eastAsia="Arial" w:hAnsi="Arial" w:cs="Arial"/>
              </w:rPr>
            </w:pPr>
            <w:r>
              <w:rPr>
                <w:rFonts w:ascii="Arial" w:eastAsia="Arial" w:hAnsi="Arial" w:cs="Arial"/>
              </w:rPr>
              <w:t>2</w:t>
            </w:r>
          </w:p>
        </w:tc>
        <w:tc>
          <w:tcPr>
            <w:tcW w:w="1605" w:type="dxa"/>
            <w:tcBorders>
              <w:top w:val="nil"/>
              <w:left w:val="nil"/>
              <w:bottom w:val="single" w:sz="4" w:space="0" w:color="000000"/>
              <w:right w:val="single" w:sz="4" w:space="0" w:color="000000"/>
            </w:tcBorders>
            <w:vAlign w:val="center"/>
          </w:tcPr>
          <w:p w14:paraId="119053AB" w14:textId="77777777" w:rsidR="00571298" w:rsidRDefault="00571298" w:rsidP="00FF39B4">
            <w:pPr>
              <w:rPr>
                <w:rFonts w:ascii="Arial" w:eastAsia="Arial" w:hAnsi="Arial" w:cs="Arial"/>
              </w:rPr>
            </w:pPr>
            <w:r>
              <w:rPr>
                <w:rFonts w:ascii="Arial" w:eastAsia="Arial" w:hAnsi="Arial" w:cs="Arial"/>
              </w:rPr>
              <w:t>Cardápio menores de 6 meses incompletos parcial</w:t>
            </w:r>
          </w:p>
        </w:tc>
        <w:tc>
          <w:tcPr>
            <w:tcW w:w="1350" w:type="dxa"/>
            <w:tcBorders>
              <w:top w:val="nil"/>
              <w:left w:val="nil"/>
              <w:bottom w:val="single" w:sz="4" w:space="0" w:color="000000"/>
              <w:right w:val="single" w:sz="4" w:space="0" w:color="000000"/>
            </w:tcBorders>
            <w:vAlign w:val="center"/>
          </w:tcPr>
          <w:p w14:paraId="68E68276" w14:textId="77777777" w:rsidR="00571298" w:rsidRDefault="00571298" w:rsidP="00FF39B4">
            <w:pPr>
              <w:jc w:val="center"/>
              <w:rPr>
                <w:rFonts w:ascii="Arial" w:eastAsia="Arial" w:hAnsi="Arial" w:cs="Arial"/>
              </w:rPr>
            </w:pPr>
            <w:r>
              <w:rPr>
                <w:rFonts w:ascii="Arial" w:eastAsia="Arial" w:hAnsi="Arial" w:cs="Arial"/>
              </w:rPr>
              <w:t>25</w:t>
            </w:r>
          </w:p>
        </w:tc>
        <w:tc>
          <w:tcPr>
            <w:tcW w:w="1350" w:type="dxa"/>
            <w:tcBorders>
              <w:top w:val="nil"/>
              <w:left w:val="nil"/>
              <w:bottom w:val="single" w:sz="4" w:space="0" w:color="000000"/>
              <w:right w:val="single" w:sz="4" w:space="0" w:color="000000"/>
            </w:tcBorders>
            <w:vAlign w:val="center"/>
          </w:tcPr>
          <w:p w14:paraId="6E27E3AC" w14:textId="77777777" w:rsidR="00571298" w:rsidRDefault="00571298" w:rsidP="00FF39B4">
            <w:pPr>
              <w:jc w:val="center"/>
              <w:rPr>
                <w:rFonts w:ascii="Arial" w:eastAsia="Arial" w:hAnsi="Arial" w:cs="Arial"/>
              </w:rPr>
            </w:pPr>
            <w:r>
              <w:rPr>
                <w:rFonts w:ascii="Arial" w:eastAsia="Arial" w:hAnsi="Arial" w:cs="Arial"/>
              </w:rPr>
              <w:t>40</w:t>
            </w:r>
          </w:p>
        </w:tc>
        <w:tc>
          <w:tcPr>
            <w:tcW w:w="1350" w:type="dxa"/>
            <w:tcBorders>
              <w:top w:val="single" w:sz="4" w:space="0" w:color="000000"/>
              <w:left w:val="single" w:sz="4" w:space="0" w:color="000000"/>
              <w:bottom w:val="single" w:sz="4" w:space="0" w:color="000000"/>
              <w:right w:val="single" w:sz="4" w:space="0" w:color="000000"/>
            </w:tcBorders>
            <w:vAlign w:val="center"/>
          </w:tcPr>
          <w:p w14:paraId="0B563287" w14:textId="77777777" w:rsidR="00571298" w:rsidRDefault="00571298" w:rsidP="00FF39B4">
            <w:pPr>
              <w:jc w:val="center"/>
              <w:rPr>
                <w:rFonts w:ascii="Arial" w:eastAsia="Arial" w:hAnsi="Arial" w:cs="Arial"/>
              </w:rPr>
            </w:pPr>
            <w:r>
              <w:rPr>
                <w:rFonts w:ascii="Arial" w:eastAsia="Arial" w:hAnsi="Arial" w:cs="Arial"/>
              </w:rPr>
              <w:t>30</w:t>
            </w:r>
          </w:p>
        </w:tc>
        <w:tc>
          <w:tcPr>
            <w:tcW w:w="1350" w:type="dxa"/>
            <w:tcBorders>
              <w:top w:val="single" w:sz="4" w:space="0" w:color="000000"/>
              <w:left w:val="single" w:sz="4" w:space="0" w:color="000000"/>
              <w:bottom w:val="single" w:sz="4" w:space="0" w:color="000000"/>
              <w:right w:val="single" w:sz="4" w:space="0" w:color="000000"/>
            </w:tcBorders>
            <w:vAlign w:val="center"/>
          </w:tcPr>
          <w:p w14:paraId="04DD0E08" w14:textId="77777777" w:rsidR="00571298" w:rsidRDefault="00571298" w:rsidP="00FF39B4">
            <w:pPr>
              <w:jc w:val="center"/>
              <w:rPr>
                <w:rFonts w:ascii="Arial" w:eastAsia="Arial" w:hAnsi="Arial" w:cs="Arial"/>
              </w:rPr>
            </w:pPr>
            <w:r>
              <w:rPr>
                <w:rFonts w:ascii="Arial" w:eastAsia="Arial" w:hAnsi="Arial" w:cs="Arial"/>
              </w:rPr>
              <w:t>40</w:t>
            </w:r>
          </w:p>
        </w:tc>
        <w:tc>
          <w:tcPr>
            <w:tcW w:w="1365" w:type="dxa"/>
            <w:tcBorders>
              <w:top w:val="single" w:sz="4" w:space="0" w:color="000000"/>
              <w:left w:val="single" w:sz="4" w:space="0" w:color="000000"/>
              <w:bottom w:val="single" w:sz="4" w:space="0" w:color="000000"/>
              <w:right w:val="single" w:sz="4" w:space="0" w:color="000000"/>
            </w:tcBorders>
            <w:vAlign w:val="center"/>
          </w:tcPr>
          <w:p w14:paraId="2F700A18" w14:textId="77777777" w:rsidR="00571298" w:rsidRDefault="00571298" w:rsidP="00FF39B4">
            <w:pPr>
              <w:jc w:val="center"/>
              <w:rPr>
                <w:rFonts w:ascii="Arial" w:eastAsia="Arial" w:hAnsi="Arial" w:cs="Arial"/>
              </w:rPr>
            </w:pPr>
            <w:r>
              <w:rPr>
                <w:rFonts w:ascii="Arial" w:eastAsia="Arial" w:hAnsi="Arial" w:cs="Arial"/>
              </w:rPr>
              <w:t>0*</w:t>
            </w:r>
          </w:p>
        </w:tc>
        <w:tc>
          <w:tcPr>
            <w:tcW w:w="1350" w:type="dxa"/>
            <w:tcBorders>
              <w:top w:val="single" w:sz="4" w:space="0" w:color="000000"/>
              <w:left w:val="single" w:sz="4" w:space="0" w:color="000000"/>
              <w:bottom w:val="single" w:sz="4" w:space="0" w:color="000000"/>
              <w:right w:val="single" w:sz="4" w:space="0" w:color="000000"/>
            </w:tcBorders>
            <w:vAlign w:val="center"/>
          </w:tcPr>
          <w:p w14:paraId="7840159B" w14:textId="77777777" w:rsidR="00571298" w:rsidRDefault="00571298" w:rsidP="00FF39B4">
            <w:pPr>
              <w:jc w:val="center"/>
              <w:rPr>
                <w:rFonts w:ascii="Arial" w:eastAsia="Arial" w:hAnsi="Arial" w:cs="Arial"/>
              </w:rPr>
            </w:pPr>
            <w:r>
              <w:rPr>
                <w:rFonts w:ascii="Arial" w:eastAsia="Arial" w:hAnsi="Arial" w:cs="Arial"/>
              </w:rPr>
              <w:t>0*</w:t>
            </w:r>
          </w:p>
        </w:tc>
      </w:tr>
      <w:tr w:rsidR="00571298" w14:paraId="1872A4DB"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38DD0E9F" w14:textId="77777777" w:rsidR="00571298" w:rsidRDefault="00571298" w:rsidP="00FF39B4">
            <w:pPr>
              <w:rPr>
                <w:rFonts w:ascii="Arial" w:eastAsia="Arial" w:hAnsi="Arial" w:cs="Arial"/>
                <w:color w:val="000000"/>
              </w:rPr>
            </w:pPr>
            <w:r>
              <w:rPr>
                <w:rFonts w:ascii="Arial" w:eastAsia="Arial" w:hAnsi="Arial" w:cs="Arial"/>
              </w:rPr>
              <w:t>3</w:t>
            </w:r>
          </w:p>
        </w:tc>
        <w:tc>
          <w:tcPr>
            <w:tcW w:w="1605" w:type="dxa"/>
            <w:tcBorders>
              <w:top w:val="nil"/>
              <w:left w:val="nil"/>
              <w:bottom w:val="single" w:sz="4" w:space="0" w:color="000000"/>
              <w:right w:val="single" w:sz="4" w:space="0" w:color="000000"/>
            </w:tcBorders>
            <w:vAlign w:val="center"/>
          </w:tcPr>
          <w:p w14:paraId="1386BD3C"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de 6 meses completos a 12 meses incompletos integral</w:t>
            </w:r>
          </w:p>
        </w:tc>
        <w:tc>
          <w:tcPr>
            <w:tcW w:w="1350" w:type="dxa"/>
            <w:tcBorders>
              <w:top w:val="nil"/>
              <w:left w:val="nil"/>
              <w:bottom w:val="single" w:sz="4" w:space="0" w:color="000000"/>
              <w:right w:val="single" w:sz="4" w:space="0" w:color="000000"/>
            </w:tcBorders>
            <w:vAlign w:val="center"/>
          </w:tcPr>
          <w:p w14:paraId="3316679C" w14:textId="77777777" w:rsidR="00571298" w:rsidRDefault="00571298" w:rsidP="00FF39B4">
            <w:pPr>
              <w:jc w:val="center"/>
              <w:rPr>
                <w:rFonts w:ascii="Arial" w:eastAsia="Arial" w:hAnsi="Arial" w:cs="Arial"/>
                <w:color w:val="000000"/>
              </w:rPr>
            </w:pPr>
            <w:r>
              <w:rPr>
                <w:rFonts w:ascii="Arial" w:eastAsia="Arial" w:hAnsi="Arial" w:cs="Arial"/>
                <w:color w:val="000000"/>
              </w:rPr>
              <w:t>195</w:t>
            </w:r>
          </w:p>
        </w:tc>
        <w:tc>
          <w:tcPr>
            <w:tcW w:w="1350" w:type="dxa"/>
            <w:tcBorders>
              <w:top w:val="nil"/>
              <w:left w:val="nil"/>
              <w:bottom w:val="single" w:sz="4" w:space="0" w:color="000000"/>
              <w:right w:val="single" w:sz="4" w:space="0" w:color="000000"/>
            </w:tcBorders>
            <w:vAlign w:val="center"/>
          </w:tcPr>
          <w:p w14:paraId="7D91AA14"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5836BC5F" w14:textId="77777777" w:rsidR="00571298" w:rsidRDefault="00571298" w:rsidP="00FF39B4">
            <w:pPr>
              <w:jc w:val="center"/>
              <w:rPr>
                <w:rFonts w:ascii="Arial" w:eastAsia="Arial" w:hAnsi="Arial" w:cs="Arial"/>
              </w:rPr>
            </w:pPr>
            <w:r>
              <w:rPr>
                <w:rFonts w:ascii="Arial" w:eastAsia="Arial" w:hAnsi="Arial" w:cs="Arial"/>
              </w:rPr>
              <w:t>225</w:t>
            </w:r>
          </w:p>
        </w:tc>
        <w:tc>
          <w:tcPr>
            <w:tcW w:w="1350" w:type="dxa"/>
            <w:tcBorders>
              <w:top w:val="single" w:sz="4" w:space="0" w:color="000000"/>
              <w:left w:val="single" w:sz="4" w:space="0" w:color="000000"/>
              <w:bottom w:val="single" w:sz="4" w:space="0" w:color="000000"/>
              <w:right w:val="single" w:sz="4" w:space="0" w:color="000000"/>
            </w:tcBorders>
            <w:vAlign w:val="center"/>
          </w:tcPr>
          <w:p w14:paraId="46E57322"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6B7ECB65" w14:textId="77777777" w:rsidR="00571298" w:rsidRDefault="00571298" w:rsidP="00FF39B4">
            <w:pPr>
              <w:jc w:val="center"/>
              <w:rPr>
                <w:rFonts w:ascii="Arial" w:eastAsia="Arial" w:hAnsi="Arial" w:cs="Arial"/>
              </w:rPr>
            </w:pPr>
            <w:r>
              <w:rPr>
                <w:rFonts w:ascii="Arial" w:eastAsia="Arial" w:hAnsi="Arial" w:cs="Arial"/>
              </w:rPr>
              <w:t>250</w:t>
            </w:r>
          </w:p>
        </w:tc>
        <w:tc>
          <w:tcPr>
            <w:tcW w:w="1350" w:type="dxa"/>
            <w:tcBorders>
              <w:top w:val="single" w:sz="4" w:space="0" w:color="000000"/>
              <w:left w:val="single" w:sz="4" w:space="0" w:color="000000"/>
              <w:bottom w:val="single" w:sz="4" w:space="0" w:color="000000"/>
              <w:right w:val="single" w:sz="4" w:space="0" w:color="000000"/>
            </w:tcBorders>
            <w:vAlign w:val="center"/>
          </w:tcPr>
          <w:p w14:paraId="7A4DDF0B" w14:textId="77777777" w:rsidR="00571298" w:rsidRDefault="00571298" w:rsidP="00FF39B4">
            <w:pPr>
              <w:jc w:val="center"/>
              <w:rPr>
                <w:rFonts w:ascii="Arial" w:eastAsia="Arial" w:hAnsi="Arial" w:cs="Arial"/>
              </w:rPr>
            </w:pPr>
            <w:r>
              <w:rPr>
                <w:rFonts w:ascii="Arial" w:eastAsia="Arial" w:hAnsi="Arial" w:cs="Arial"/>
              </w:rPr>
              <w:t>100</w:t>
            </w:r>
          </w:p>
        </w:tc>
      </w:tr>
      <w:tr w:rsidR="00571298" w14:paraId="0E21068B"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012B22C7" w14:textId="77777777" w:rsidR="00571298" w:rsidRDefault="00571298" w:rsidP="00FF39B4">
            <w:pPr>
              <w:rPr>
                <w:rFonts w:ascii="Arial" w:eastAsia="Arial" w:hAnsi="Arial" w:cs="Arial"/>
                <w:color w:val="000000"/>
              </w:rPr>
            </w:pPr>
            <w:r>
              <w:rPr>
                <w:rFonts w:ascii="Arial" w:eastAsia="Arial" w:hAnsi="Arial" w:cs="Arial"/>
              </w:rPr>
              <w:t>4</w:t>
            </w:r>
          </w:p>
        </w:tc>
        <w:tc>
          <w:tcPr>
            <w:tcW w:w="1605" w:type="dxa"/>
            <w:tcBorders>
              <w:top w:val="nil"/>
              <w:left w:val="nil"/>
              <w:bottom w:val="single" w:sz="4" w:space="0" w:color="000000"/>
              <w:right w:val="single" w:sz="4" w:space="0" w:color="000000"/>
            </w:tcBorders>
            <w:vAlign w:val="center"/>
          </w:tcPr>
          <w:p w14:paraId="6EE1EF20"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de 6 meses completos a 12 meses incompletos manhã</w:t>
            </w:r>
          </w:p>
        </w:tc>
        <w:tc>
          <w:tcPr>
            <w:tcW w:w="1350" w:type="dxa"/>
            <w:tcBorders>
              <w:top w:val="nil"/>
              <w:left w:val="nil"/>
              <w:bottom w:val="single" w:sz="4" w:space="0" w:color="000000"/>
              <w:right w:val="single" w:sz="4" w:space="0" w:color="000000"/>
            </w:tcBorders>
            <w:vAlign w:val="center"/>
          </w:tcPr>
          <w:p w14:paraId="6C9F9FBA" w14:textId="77777777" w:rsidR="00571298" w:rsidRDefault="00571298" w:rsidP="00FF39B4">
            <w:pPr>
              <w:jc w:val="center"/>
              <w:rPr>
                <w:rFonts w:ascii="Arial" w:eastAsia="Arial" w:hAnsi="Arial" w:cs="Arial"/>
                <w:color w:val="000000"/>
              </w:rPr>
            </w:pPr>
            <w:r>
              <w:rPr>
                <w:rFonts w:ascii="Arial" w:eastAsia="Arial" w:hAnsi="Arial" w:cs="Arial"/>
              </w:rPr>
              <w:t>40</w:t>
            </w:r>
          </w:p>
        </w:tc>
        <w:tc>
          <w:tcPr>
            <w:tcW w:w="1350" w:type="dxa"/>
            <w:tcBorders>
              <w:top w:val="nil"/>
              <w:left w:val="nil"/>
              <w:bottom w:val="single" w:sz="4" w:space="0" w:color="000000"/>
              <w:right w:val="single" w:sz="4" w:space="0" w:color="000000"/>
            </w:tcBorders>
            <w:vAlign w:val="center"/>
          </w:tcPr>
          <w:p w14:paraId="42BF86C0"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48A1480B" w14:textId="77777777" w:rsidR="00571298" w:rsidRDefault="00571298" w:rsidP="00FF39B4">
            <w:pPr>
              <w:jc w:val="center"/>
              <w:rPr>
                <w:rFonts w:ascii="Arial" w:eastAsia="Arial" w:hAnsi="Arial" w:cs="Arial"/>
              </w:rPr>
            </w:pPr>
            <w:r>
              <w:rPr>
                <w:rFonts w:ascii="Arial" w:eastAsia="Arial" w:hAnsi="Arial" w:cs="Arial"/>
              </w:rPr>
              <w:t>45</w:t>
            </w:r>
          </w:p>
        </w:tc>
        <w:tc>
          <w:tcPr>
            <w:tcW w:w="1350" w:type="dxa"/>
            <w:tcBorders>
              <w:top w:val="single" w:sz="4" w:space="0" w:color="000000"/>
              <w:left w:val="single" w:sz="4" w:space="0" w:color="000000"/>
              <w:bottom w:val="single" w:sz="4" w:space="0" w:color="000000"/>
              <w:right w:val="single" w:sz="4" w:space="0" w:color="000000"/>
            </w:tcBorders>
            <w:vAlign w:val="center"/>
          </w:tcPr>
          <w:p w14:paraId="6E55B518"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69115785" w14:textId="77777777" w:rsidR="00571298" w:rsidRDefault="00571298" w:rsidP="00FF39B4">
            <w:pPr>
              <w:jc w:val="center"/>
              <w:rPr>
                <w:rFonts w:ascii="Arial" w:eastAsia="Arial" w:hAnsi="Arial" w:cs="Arial"/>
              </w:rPr>
            </w:pPr>
            <w:r>
              <w:rPr>
                <w:rFonts w:ascii="Arial" w:eastAsia="Arial" w:hAnsi="Arial" w:cs="Arial"/>
              </w:rPr>
              <w:t>45</w:t>
            </w:r>
          </w:p>
        </w:tc>
        <w:tc>
          <w:tcPr>
            <w:tcW w:w="1350" w:type="dxa"/>
            <w:tcBorders>
              <w:top w:val="single" w:sz="4" w:space="0" w:color="000000"/>
              <w:left w:val="single" w:sz="4" w:space="0" w:color="000000"/>
              <w:bottom w:val="single" w:sz="4" w:space="0" w:color="000000"/>
              <w:right w:val="single" w:sz="4" w:space="0" w:color="000000"/>
            </w:tcBorders>
            <w:vAlign w:val="center"/>
          </w:tcPr>
          <w:p w14:paraId="5957889E" w14:textId="77777777" w:rsidR="00571298" w:rsidRDefault="00571298" w:rsidP="00FF39B4">
            <w:pPr>
              <w:jc w:val="center"/>
              <w:rPr>
                <w:rFonts w:ascii="Arial" w:eastAsia="Arial" w:hAnsi="Arial" w:cs="Arial"/>
              </w:rPr>
            </w:pPr>
            <w:r>
              <w:rPr>
                <w:rFonts w:ascii="Arial" w:eastAsia="Arial" w:hAnsi="Arial" w:cs="Arial"/>
              </w:rPr>
              <w:t>100</w:t>
            </w:r>
          </w:p>
        </w:tc>
      </w:tr>
      <w:tr w:rsidR="00571298" w14:paraId="7CA3C54F"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2404C09D" w14:textId="77777777" w:rsidR="00571298" w:rsidRDefault="00571298" w:rsidP="00FF39B4">
            <w:pPr>
              <w:rPr>
                <w:rFonts w:ascii="Arial" w:eastAsia="Arial" w:hAnsi="Arial" w:cs="Arial"/>
                <w:color w:val="000000"/>
              </w:rPr>
            </w:pPr>
            <w:r>
              <w:rPr>
                <w:rFonts w:ascii="Arial" w:eastAsia="Arial" w:hAnsi="Arial" w:cs="Arial"/>
              </w:rPr>
              <w:t>5</w:t>
            </w:r>
          </w:p>
        </w:tc>
        <w:tc>
          <w:tcPr>
            <w:tcW w:w="1605" w:type="dxa"/>
            <w:tcBorders>
              <w:top w:val="nil"/>
              <w:left w:val="nil"/>
              <w:bottom w:val="single" w:sz="4" w:space="0" w:color="000000"/>
              <w:right w:val="single" w:sz="4" w:space="0" w:color="000000"/>
            </w:tcBorders>
            <w:vAlign w:val="center"/>
          </w:tcPr>
          <w:p w14:paraId="655E10C3"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de 6 meses completos a 12 meses incompletos tarde</w:t>
            </w:r>
          </w:p>
        </w:tc>
        <w:tc>
          <w:tcPr>
            <w:tcW w:w="1350" w:type="dxa"/>
            <w:tcBorders>
              <w:top w:val="nil"/>
              <w:left w:val="nil"/>
              <w:bottom w:val="single" w:sz="4" w:space="0" w:color="000000"/>
              <w:right w:val="single" w:sz="4" w:space="0" w:color="000000"/>
            </w:tcBorders>
            <w:vAlign w:val="center"/>
          </w:tcPr>
          <w:p w14:paraId="64B5FEDA" w14:textId="77777777" w:rsidR="00571298" w:rsidRDefault="00571298" w:rsidP="00FF39B4">
            <w:pPr>
              <w:jc w:val="center"/>
              <w:rPr>
                <w:rFonts w:ascii="Arial" w:eastAsia="Arial" w:hAnsi="Arial" w:cs="Arial"/>
                <w:color w:val="000000"/>
              </w:rPr>
            </w:pPr>
            <w:r>
              <w:rPr>
                <w:rFonts w:ascii="Arial" w:eastAsia="Arial" w:hAnsi="Arial" w:cs="Arial"/>
              </w:rPr>
              <w:t>35</w:t>
            </w:r>
          </w:p>
        </w:tc>
        <w:tc>
          <w:tcPr>
            <w:tcW w:w="1350" w:type="dxa"/>
            <w:tcBorders>
              <w:top w:val="nil"/>
              <w:left w:val="nil"/>
              <w:bottom w:val="single" w:sz="4" w:space="0" w:color="000000"/>
              <w:right w:val="single" w:sz="4" w:space="0" w:color="000000"/>
            </w:tcBorders>
            <w:vAlign w:val="center"/>
          </w:tcPr>
          <w:p w14:paraId="34FECE42"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2E3B8462" w14:textId="77777777" w:rsidR="00571298" w:rsidRDefault="00571298" w:rsidP="00FF39B4">
            <w:pPr>
              <w:jc w:val="center"/>
              <w:rPr>
                <w:rFonts w:ascii="Arial" w:eastAsia="Arial" w:hAnsi="Arial" w:cs="Arial"/>
              </w:rPr>
            </w:pPr>
            <w:r>
              <w:rPr>
                <w:rFonts w:ascii="Arial" w:eastAsia="Arial" w:hAnsi="Arial" w:cs="Arial"/>
              </w:rPr>
              <w:t>40</w:t>
            </w:r>
          </w:p>
        </w:tc>
        <w:tc>
          <w:tcPr>
            <w:tcW w:w="1350" w:type="dxa"/>
            <w:tcBorders>
              <w:top w:val="single" w:sz="4" w:space="0" w:color="000000"/>
              <w:left w:val="single" w:sz="4" w:space="0" w:color="000000"/>
              <w:bottom w:val="single" w:sz="4" w:space="0" w:color="000000"/>
              <w:right w:val="single" w:sz="4" w:space="0" w:color="000000"/>
            </w:tcBorders>
            <w:vAlign w:val="center"/>
          </w:tcPr>
          <w:p w14:paraId="3C52653D"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4002B37F" w14:textId="77777777" w:rsidR="00571298" w:rsidRDefault="00571298" w:rsidP="00FF39B4">
            <w:pPr>
              <w:jc w:val="center"/>
              <w:rPr>
                <w:rFonts w:ascii="Arial" w:eastAsia="Arial" w:hAnsi="Arial" w:cs="Arial"/>
              </w:rPr>
            </w:pPr>
            <w:r>
              <w:rPr>
                <w:rFonts w:ascii="Arial" w:eastAsia="Arial" w:hAnsi="Arial" w:cs="Arial"/>
              </w:rPr>
              <w:t>50</w:t>
            </w:r>
          </w:p>
        </w:tc>
        <w:tc>
          <w:tcPr>
            <w:tcW w:w="1350" w:type="dxa"/>
            <w:tcBorders>
              <w:top w:val="single" w:sz="4" w:space="0" w:color="000000"/>
              <w:left w:val="single" w:sz="4" w:space="0" w:color="000000"/>
              <w:bottom w:val="single" w:sz="4" w:space="0" w:color="000000"/>
              <w:right w:val="single" w:sz="4" w:space="0" w:color="000000"/>
            </w:tcBorders>
            <w:vAlign w:val="center"/>
          </w:tcPr>
          <w:p w14:paraId="42ACDCEA" w14:textId="77777777" w:rsidR="00571298" w:rsidRDefault="00571298" w:rsidP="00FF39B4">
            <w:pPr>
              <w:jc w:val="center"/>
              <w:rPr>
                <w:rFonts w:ascii="Arial" w:eastAsia="Arial" w:hAnsi="Arial" w:cs="Arial"/>
              </w:rPr>
            </w:pPr>
            <w:r>
              <w:rPr>
                <w:rFonts w:ascii="Arial" w:eastAsia="Arial" w:hAnsi="Arial" w:cs="Arial"/>
              </w:rPr>
              <w:t>100</w:t>
            </w:r>
          </w:p>
        </w:tc>
      </w:tr>
      <w:tr w:rsidR="00571298" w14:paraId="2E5D6A06"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31D572C4" w14:textId="77777777" w:rsidR="00571298" w:rsidRDefault="00571298" w:rsidP="00FF39B4">
            <w:pPr>
              <w:rPr>
                <w:rFonts w:ascii="Arial" w:eastAsia="Arial" w:hAnsi="Arial" w:cs="Arial"/>
                <w:color w:val="000000"/>
              </w:rPr>
            </w:pPr>
            <w:r>
              <w:rPr>
                <w:rFonts w:ascii="Arial" w:eastAsia="Arial" w:hAnsi="Arial" w:cs="Arial"/>
              </w:rPr>
              <w:t>6</w:t>
            </w:r>
          </w:p>
        </w:tc>
        <w:tc>
          <w:tcPr>
            <w:tcW w:w="1605" w:type="dxa"/>
            <w:tcBorders>
              <w:top w:val="nil"/>
              <w:left w:val="nil"/>
              <w:bottom w:val="single" w:sz="4" w:space="0" w:color="000000"/>
              <w:right w:val="single" w:sz="4" w:space="0" w:color="000000"/>
            </w:tcBorders>
            <w:vAlign w:val="center"/>
          </w:tcPr>
          <w:p w14:paraId="64A0A7D6"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a partir de 12 meses (berçário) integral</w:t>
            </w:r>
          </w:p>
        </w:tc>
        <w:tc>
          <w:tcPr>
            <w:tcW w:w="1350" w:type="dxa"/>
            <w:tcBorders>
              <w:top w:val="nil"/>
              <w:left w:val="nil"/>
              <w:bottom w:val="single" w:sz="4" w:space="0" w:color="000000"/>
              <w:right w:val="single" w:sz="4" w:space="0" w:color="000000"/>
            </w:tcBorders>
            <w:vAlign w:val="center"/>
          </w:tcPr>
          <w:p w14:paraId="0253A665" w14:textId="77777777" w:rsidR="00571298" w:rsidRDefault="00571298" w:rsidP="00FF39B4">
            <w:pPr>
              <w:jc w:val="center"/>
              <w:rPr>
                <w:rFonts w:ascii="Arial" w:eastAsia="Arial" w:hAnsi="Arial" w:cs="Arial"/>
                <w:color w:val="000000"/>
              </w:rPr>
            </w:pPr>
            <w:r>
              <w:rPr>
                <w:rFonts w:ascii="Arial" w:eastAsia="Arial" w:hAnsi="Arial" w:cs="Arial"/>
              </w:rPr>
              <w:t>605</w:t>
            </w:r>
          </w:p>
        </w:tc>
        <w:tc>
          <w:tcPr>
            <w:tcW w:w="1350" w:type="dxa"/>
            <w:tcBorders>
              <w:top w:val="nil"/>
              <w:left w:val="nil"/>
              <w:bottom w:val="single" w:sz="4" w:space="0" w:color="000000"/>
              <w:right w:val="single" w:sz="4" w:space="0" w:color="000000"/>
            </w:tcBorders>
            <w:vAlign w:val="center"/>
          </w:tcPr>
          <w:p w14:paraId="5E232883"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05D60FCC" w14:textId="77777777" w:rsidR="00571298" w:rsidRDefault="00571298" w:rsidP="00FF39B4">
            <w:pPr>
              <w:jc w:val="center"/>
              <w:rPr>
                <w:rFonts w:ascii="Arial" w:eastAsia="Arial" w:hAnsi="Arial" w:cs="Arial"/>
              </w:rPr>
            </w:pPr>
            <w:r>
              <w:rPr>
                <w:rFonts w:ascii="Arial" w:eastAsia="Arial" w:hAnsi="Arial" w:cs="Arial"/>
              </w:rPr>
              <w:t>705</w:t>
            </w:r>
          </w:p>
        </w:tc>
        <w:tc>
          <w:tcPr>
            <w:tcW w:w="1350" w:type="dxa"/>
            <w:tcBorders>
              <w:top w:val="single" w:sz="4" w:space="0" w:color="000000"/>
              <w:left w:val="single" w:sz="4" w:space="0" w:color="000000"/>
              <w:bottom w:val="single" w:sz="4" w:space="0" w:color="000000"/>
              <w:right w:val="single" w:sz="4" w:space="0" w:color="000000"/>
            </w:tcBorders>
            <w:vAlign w:val="center"/>
          </w:tcPr>
          <w:p w14:paraId="0028C64D"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374C2C80" w14:textId="77777777" w:rsidR="00571298" w:rsidRDefault="00571298" w:rsidP="00FF39B4">
            <w:pPr>
              <w:jc w:val="center"/>
              <w:rPr>
                <w:rFonts w:ascii="Arial" w:eastAsia="Arial" w:hAnsi="Arial" w:cs="Arial"/>
              </w:rPr>
            </w:pPr>
            <w:r>
              <w:rPr>
                <w:rFonts w:ascii="Arial" w:eastAsia="Arial" w:hAnsi="Arial" w:cs="Arial"/>
              </w:rPr>
              <w:t>795</w:t>
            </w:r>
          </w:p>
        </w:tc>
        <w:tc>
          <w:tcPr>
            <w:tcW w:w="1350" w:type="dxa"/>
            <w:tcBorders>
              <w:top w:val="single" w:sz="4" w:space="0" w:color="000000"/>
              <w:left w:val="single" w:sz="4" w:space="0" w:color="000000"/>
              <w:bottom w:val="single" w:sz="4" w:space="0" w:color="000000"/>
              <w:right w:val="single" w:sz="4" w:space="0" w:color="000000"/>
            </w:tcBorders>
            <w:vAlign w:val="center"/>
          </w:tcPr>
          <w:p w14:paraId="0053EAA5" w14:textId="77777777" w:rsidR="00571298" w:rsidRDefault="00571298" w:rsidP="00FF39B4">
            <w:pPr>
              <w:jc w:val="center"/>
              <w:rPr>
                <w:rFonts w:ascii="Arial" w:eastAsia="Arial" w:hAnsi="Arial" w:cs="Arial"/>
                <w:strike/>
              </w:rPr>
            </w:pPr>
            <w:r>
              <w:rPr>
                <w:rFonts w:ascii="Arial" w:eastAsia="Arial" w:hAnsi="Arial" w:cs="Arial"/>
              </w:rPr>
              <w:t>100</w:t>
            </w:r>
          </w:p>
        </w:tc>
      </w:tr>
      <w:tr w:rsidR="00571298" w14:paraId="2EAE72EE"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50B936DB" w14:textId="77777777" w:rsidR="00571298" w:rsidRDefault="00571298" w:rsidP="00FF39B4">
            <w:pPr>
              <w:rPr>
                <w:rFonts w:ascii="Arial" w:eastAsia="Arial" w:hAnsi="Arial" w:cs="Arial"/>
                <w:color w:val="000000"/>
              </w:rPr>
            </w:pPr>
            <w:r>
              <w:rPr>
                <w:rFonts w:ascii="Arial" w:eastAsia="Arial" w:hAnsi="Arial" w:cs="Arial"/>
              </w:rPr>
              <w:t>7</w:t>
            </w:r>
          </w:p>
        </w:tc>
        <w:tc>
          <w:tcPr>
            <w:tcW w:w="1605" w:type="dxa"/>
            <w:tcBorders>
              <w:top w:val="nil"/>
              <w:left w:val="nil"/>
              <w:bottom w:val="single" w:sz="4" w:space="0" w:color="000000"/>
              <w:right w:val="single" w:sz="4" w:space="0" w:color="000000"/>
            </w:tcBorders>
            <w:vAlign w:val="center"/>
          </w:tcPr>
          <w:p w14:paraId="6C7A4D24"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a partir de 12 meses (berçário) manhã</w:t>
            </w:r>
          </w:p>
        </w:tc>
        <w:tc>
          <w:tcPr>
            <w:tcW w:w="1350" w:type="dxa"/>
            <w:tcBorders>
              <w:top w:val="nil"/>
              <w:left w:val="nil"/>
              <w:bottom w:val="single" w:sz="4" w:space="0" w:color="000000"/>
              <w:right w:val="single" w:sz="4" w:space="0" w:color="000000"/>
            </w:tcBorders>
            <w:vAlign w:val="center"/>
          </w:tcPr>
          <w:p w14:paraId="2AEE5943" w14:textId="77777777" w:rsidR="00571298" w:rsidRDefault="00571298" w:rsidP="00FF39B4">
            <w:pPr>
              <w:jc w:val="center"/>
              <w:rPr>
                <w:rFonts w:ascii="Arial" w:eastAsia="Arial" w:hAnsi="Arial" w:cs="Arial"/>
                <w:color w:val="000000"/>
              </w:rPr>
            </w:pPr>
            <w:r>
              <w:rPr>
                <w:rFonts w:ascii="Arial" w:eastAsia="Arial" w:hAnsi="Arial" w:cs="Arial"/>
              </w:rPr>
              <w:t>155</w:t>
            </w:r>
          </w:p>
        </w:tc>
        <w:tc>
          <w:tcPr>
            <w:tcW w:w="1350" w:type="dxa"/>
            <w:tcBorders>
              <w:top w:val="nil"/>
              <w:left w:val="nil"/>
              <w:bottom w:val="single" w:sz="4" w:space="0" w:color="000000"/>
              <w:right w:val="single" w:sz="4" w:space="0" w:color="000000"/>
            </w:tcBorders>
            <w:vAlign w:val="center"/>
          </w:tcPr>
          <w:p w14:paraId="14E32A7F"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69E204BA" w14:textId="77777777" w:rsidR="00571298" w:rsidRDefault="00571298" w:rsidP="00FF39B4">
            <w:pPr>
              <w:jc w:val="center"/>
              <w:rPr>
                <w:rFonts w:ascii="Arial" w:eastAsia="Arial" w:hAnsi="Arial" w:cs="Arial"/>
              </w:rPr>
            </w:pPr>
            <w:r>
              <w:rPr>
                <w:rFonts w:ascii="Arial" w:eastAsia="Arial" w:hAnsi="Arial" w:cs="Arial"/>
              </w:rPr>
              <w:t>180</w:t>
            </w:r>
          </w:p>
        </w:tc>
        <w:tc>
          <w:tcPr>
            <w:tcW w:w="1350" w:type="dxa"/>
            <w:tcBorders>
              <w:top w:val="single" w:sz="4" w:space="0" w:color="000000"/>
              <w:left w:val="single" w:sz="4" w:space="0" w:color="000000"/>
              <w:bottom w:val="single" w:sz="4" w:space="0" w:color="000000"/>
              <w:right w:val="single" w:sz="4" w:space="0" w:color="000000"/>
            </w:tcBorders>
            <w:vAlign w:val="center"/>
          </w:tcPr>
          <w:p w14:paraId="1EDC556C"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05C5E1C3" w14:textId="77777777" w:rsidR="00571298" w:rsidRDefault="00571298" w:rsidP="00FF39B4">
            <w:pPr>
              <w:jc w:val="center"/>
              <w:rPr>
                <w:rFonts w:ascii="Arial" w:eastAsia="Arial" w:hAnsi="Arial" w:cs="Arial"/>
              </w:rPr>
            </w:pPr>
            <w:r>
              <w:rPr>
                <w:rFonts w:ascii="Arial" w:eastAsia="Arial" w:hAnsi="Arial" w:cs="Arial"/>
              </w:rPr>
              <w:t>220</w:t>
            </w:r>
          </w:p>
        </w:tc>
        <w:tc>
          <w:tcPr>
            <w:tcW w:w="1350" w:type="dxa"/>
            <w:tcBorders>
              <w:top w:val="single" w:sz="4" w:space="0" w:color="000000"/>
              <w:left w:val="single" w:sz="4" w:space="0" w:color="000000"/>
              <w:bottom w:val="single" w:sz="4" w:space="0" w:color="000000"/>
              <w:right w:val="single" w:sz="4" w:space="0" w:color="000000"/>
            </w:tcBorders>
            <w:vAlign w:val="center"/>
          </w:tcPr>
          <w:p w14:paraId="13729AEF" w14:textId="77777777" w:rsidR="00571298" w:rsidRDefault="00571298" w:rsidP="00FF39B4">
            <w:pPr>
              <w:jc w:val="center"/>
              <w:rPr>
                <w:rFonts w:ascii="Arial" w:eastAsia="Arial" w:hAnsi="Arial" w:cs="Arial"/>
                <w:strike/>
              </w:rPr>
            </w:pPr>
            <w:r>
              <w:rPr>
                <w:rFonts w:ascii="Arial" w:eastAsia="Arial" w:hAnsi="Arial" w:cs="Arial"/>
              </w:rPr>
              <w:t>100</w:t>
            </w:r>
          </w:p>
        </w:tc>
      </w:tr>
      <w:tr w:rsidR="00571298" w14:paraId="278A98FA"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757BDF76" w14:textId="77777777" w:rsidR="00571298" w:rsidRDefault="00571298" w:rsidP="00FF39B4">
            <w:pPr>
              <w:rPr>
                <w:rFonts w:ascii="Arial" w:eastAsia="Arial" w:hAnsi="Arial" w:cs="Arial"/>
                <w:color w:val="000000"/>
              </w:rPr>
            </w:pPr>
            <w:r>
              <w:rPr>
                <w:rFonts w:ascii="Arial" w:eastAsia="Arial" w:hAnsi="Arial" w:cs="Arial"/>
              </w:rPr>
              <w:t>8</w:t>
            </w:r>
          </w:p>
        </w:tc>
        <w:tc>
          <w:tcPr>
            <w:tcW w:w="1605" w:type="dxa"/>
            <w:tcBorders>
              <w:top w:val="nil"/>
              <w:left w:val="nil"/>
              <w:bottom w:val="single" w:sz="4" w:space="0" w:color="000000"/>
              <w:right w:val="single" w:sz="4" w:space="0" w:color="000000"/>
            </w:tcBorders>
            <w:vAlign w:val="center"/>
          </w:tcPr>
          <w:p w14:paraId="2C38AB41"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crianças a partir de 12 meses (berçário) tarde</w:t>
            </w:r>
          </w:p>
        </w:tc>
        <w:tc>
          <w:tcPr>
            <w:tcW w:w="1350" w:type="dxa"/>
            <w:tcBorders>
              <w:top w:val="nil"/>
              <w:left w:val="nil"/>
              <w:bottom w:val="single" w:sz="4" w:space="0" w:color="000000"/>
              <w:right w:val="single" w:sz="4" w:space="0" w:color="000000"/>
            </w:tcBorders>
            <w:vAlign w:val="center"/>
          </w:tcPr>
          <w:p w14:paraId="150E99FC" w14:textId="77777777" w:rsidR="00571298" w:rsidRDefault="00571298" w:rsidP="00FF39B4">
            <w:pPr>
              <w:jc w:val="center"/>
              <w:rPr>
                <w:rFonts w:ascii="Arial" w:eastAsia="Arial" w:hAnsi="Arial" w:cs="Arial"/>
                <w:color w:val="000000"/>
              </w:rPr>
            </w:pPr>
            <w:r>
              <w:rPr>
                <w:rFonts w:ascii="Arial" w:eastAsia="Arial" w:hAnsi="Arial" w:cs="Arial"/>
              </w:rPr>
              <w:t>225</w:t>
            </w:r>
          </w:p>
        </w:tc>
        <w:tc>
          <w:tcPr>
            <w:tcW w:w="1350" w:type="dxa"/>
            <w:tcBorders>
              <w:top w:val="nil"/>
              <w:left w:val="nil"/>
              <w:bottom w:val="single" w:sz="4" w:space="0" w:color="000000"/>
              <w:right w:val="single" w:sz="4" w:space="0" w:color="000000"/>
            </w:tcBorders>
            <w:vAlign w:val="center"/>
          </w:tcPr>
          <w:p w14:paraId="6C3602F4"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6F1C437F" w14:textId="77777777" w:rsidR="00571298" w:rsidRDefault="00571298" w:rsidP="00FF39B4">
            <w:pPr>
              <w:jc w:val="center"/>
              <w:rPr>
                <w:rFonts w:ascii="Arial" w:eastAsia="Arial" w:hAnsi="Arial" w:cs="Arial"/>
              </w:rPr>
            </w:pPr>
            <w:r>
              <w:rPr>
                <w:rFonts w:ascii="Arial" w:eastAsia="Arial" w:hAnsi="Arial" w:cs="Arial"/>
              </w:rPr>
              <w:t>270</w:t>
            </w:r>
          </w:p>
        </w:tc>
        <w:tc>
          <w:tcPr>
            <w:tcW w:w="1350" w:type="dxa"/>
            <w:tcBorders>
              <w:top w:val="single" w:sz="4" w:space="0" w:color="000000"/>
              <w:left w:val="single" w:sz="4" w:space="0" w:color="000000"/>
              <w:bottom w:val="single" w:sz="4" w:space="0" w:color="000000"/>
              <w:right w:val="single" w:sz="4" w:space="0" w:color="000000"/>
            </w:tcBorders>
            <w:vAlign w:val="center"/>
          </w:tcPr>
          <w:p w14:paraId="2A565EE4"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4E831F21" w14:textId="77777777" w:rsidR="00571298" w:rsidRDefault="00571298" w:rsidP="00FF39B4">
            <w:pPr>
              <w:jc w:val="center"/>
              <w:rPr>
                <w:rFonts w:ascii="Arial" w:eastAsia="Arial" w:hAnsi="Arial" w:cs="Arial"/>
              </w:rPr>
            </w:pPr>
            <w:r>
              <w:rPr>
                <w:rFonts w:ascii="Arial" w:eastAsia="Arial" w:hAnsi="Arial" w:cs="Arial"/>
              </w:rPr>
              <w:t>315</w:t>
            </w:r>
          </w:p>
        </w:tc>
        <w:tc>
          <w:tcPr>
            <w:tcW w:w="1350" w:type="dxa"/>
            <w:tcBorders>
              <w:top w:val="single" w:sz="4" w:space="0" w:color="000000"/>
              <w:left w:val="single" w:sz="4" w:space="0" w:color="000000"/>
              <w:bottom w:val="single" w:sz="4" w:space="0" w:color="000000"/>
              <w:right w:val="single" w:sz="4" w:space="0" w:color="000000"/>
            </w:tcBorders>
            <w:vAlign w:val="center"/>
          </w:tcPr>
          <w:p w14:paraId="174E07B6" w14:textId="77777777" w:rsidR="00571298" w:rsidRDefault="00571298" w:rsidP="00FF39B4">
            <w:pPr>
              <w:jc w:val="center"/>
              <w:rPr>
                <w:rFonts w:ascii="Arial" w:eastAsia="Arial" w:hAnsi="Arial" w:cs="Arial"/>
                <w:strike/>
              </w:rPr>
            </w:pPr>
            <w:r>
              <w:rPr>
                <w:rFonts w:ascii="Arial" w:eastAsia="Arial" w:hAnsi="Arial" w:cs="Arial"/>
              </w:rPr>
              <w:t>100</w:t>
            </w:r>
          </w:p>
        </w:tc>
      </w:tr>
      <w:tr w:rsidR="00571298" w14:paraId="518C9435"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0B1B69B8" w14:textId="77777777" w:rsidR="00571298" w:rsidRDefault="00571298" w:rsidP="00FF39B4">
            <w:pPr>
              <w:rPr>
                <w:rFonts w:ascii="Arial" w:eastAsia="Arial" w:hAnsi="Arial" w:cs="Arial"/>
                <w:color w:val="000000"/>
              </w:rPr>
            </w:pPr>
            <w:r>
              <w:rPr>
                <w:rFonts w:ascii="Arial" w:eastAsia="Arial" w:hAnsi="Arial" w:cs="Arial"/>
              </w:rPr>
              <w:lastRenderedPageBreak/>
              <w:t>9</w:t>
            </w:r>
          </w:p>
        </w:tc>
        <w:tc>
          <w:tcPr>
            <w:tcW w:w="1605" w:type="dxa"/>
            <w:tcBorders>
              <w:top w:val="nil"/>
              <w:left w:val="nil"/>
              <w:bottom w:val="single" w:sz="4" w:space="0" w:color="000000"/>
              <w:right w:val="single" w:sz="4" w:space="0" w:color="000000"/>
            </w:tcBorders>
            <w:vAlign w:val="center"/>
          </w:tcPr>
          <w:p w14:paraId="35B3627B"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maternal e jardim integral</w:t>
            </w:r>
          </w:p>
        </w:tc>
        <w:tc>
          <w:tcPr>
            <w:tcW w:w="1350" w:type="dxa"/>
            <w:tcBorders>
              <w:top w:val="nil"/>
              <w:left w:val="nil"/>
              <w:bottom w:val="single" w:sz="4" w:space="0" w:color="000000"/>
              <w:right w:val="single" w:sz="4" w:space="0" w:color="000000"/>
            </w:tcBorders>
            <w:vAlign w:val="center"/>
          </w:tcPr>
          <w:p w14:paraId="3DD5C9B9" w14:textId="77777777" w:rsidR="00571298" w:rsidRDefault="00571298" w:rsidP="00FF39B4">
            <w:pPr>
              <w:jc w:val="center"/>
              <w:rPr>
                <w:rFonts w:ascii="Arial" w:eastAsia="Arial" w:hAnsi="Arial" w:cs="Arial"/>
                <w:color w:val="000000"/>
              </w:rPr>
            </w:pPr>
            <w:r>
              <w:rPr>
                <w:rFonts w:ascii="Arial" w:eastAsia="Arial" w:hAnsi="Arial" w:cs="Arial"/>
              </w:rPr>
              <w:t>3.485</w:t>
            </w:r>
          </w:p>
        </w:tc>
        <w:tc>
          <w:tcPr>
            <w:tcW w:w="1350" w:type="dxa"/>
            <w:tcBorders>
              <w:top w:val="nil"/>
              <w:left w:val="nil"/>
              <w:bottom w:val="single" w:sz="4" w:space="0" w:color="000000"/>
              <w:right w:val="single" w:sz="4" w:space="0" w:color="000000"/>
            </w:tcBorders>
            <w:vAlign w:val="center"/>
          </w:tcPr>
          <w:p w14:paraId="4DA88B28"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55EF6C46" w14:textId="77777777" w:rsidR="00571298" w:rsidRDefault="00571298" w:rsidP="00FF39B4">
            <w:pPr>
              <w:jc w:val="center"/>
              <w:rPr>
                <w:rFonts w:ascii="Arial" w:eastAsia="Arial" w:hAnsi="Arial" w:cs="Arial"/>
              </w:rPr>
            </w:pPr>
            <w:r>
              <w:rPr>
                <w:rFonts w:ascii="Arial" w:eastAsia="Arial" w:hAnsi="Arial" w:cs="Arial"/>
              </w:rPr>
              <w:t>4.005</w:t>
            </w:r>
          </w:p>
        </w:tc>
        <w:tc>
          <w:tcPr>
            <w:tcW w:w="1350" w:type="dxa"/>
            <w:tcBorders>
              <w:top w:val="single" w:sz="4" w:space="0" w:color="000000"/>
              <w:left w:val="single" w:sz="4" w:space="0" w:color="000000"/>
              <w:bottom w:val="single" w:sz="4" w:space="0" w:color="000000"/>
              <w:right w:val="single" w:sz="4" w:space="0" w:color="000000"/>
            </w:tcBorders>
            <w:vAlign w:val="center"/>
          </w:tcPr>
          <w:p w14:paraId="5D19A51A"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3BDFB0F6" w14:textId="77777777" w:rsidR="00571298" w:rsidRDefault="00571298" w:rsidP="00FF39B4">
            <w:pPr>
              <w:jc w:val="center"/>
              <w:rPr>
                <w:rFonts w:ascii="Arial" w:eastAsia="Arial" w:hAnsi="Arial" w:cs="Arial"/>
              </w:rPr>
            </w:pPr>
            <w:r>
              <w:rPr>
                <w:rFonts w:ascii="Arial" w:eastAsia="Arial" w:hAnsi="Arial" w:cs="Arial"/>
              </w:rPr>
              <w:t>4.505</w:t>
            </w:r>
          </w:p>
        </w:tc>
        <w:tc>
          <w:tcPr>
            <w:tcW w:w="1350" w:type="dxa"/>
            <w:tcBorders>
              <w:top w:val="single" w:sz="4" w:space="0" w:color="000000"/>
              <w:left w:val="single" w:sz="4" w:space="0" w:color="000000"/>
              <w:bottom w:val="single" w:sz="4" w:space="0" w:color="000000"/>
              <w:right w:val="single" w:sz="4" w:space="0" w:color="000000"/>
            </w:tcBorders>
            <w:vAlign w:val="center"/>
          </w:tcPr>
          <w:p w14:paraId="0F949108" w14:textId="77777777" w:rsidR="00571298" w:rsidRDefault="00571298" w:rsidP="00FF39B4">
            <w:pPr>
              <w:jc w:val="center"/>
              <w:rPr>
                <w:rFonts w:ascii="Arial" w:eastAsia="Arial" w:hAnsi="Arial" w:cs="Arial"/>
                <w:strike/>
              </w:rPr>
            </w:pPr>
            <w:r>
              <w:rPr>
                <w:rFonts w:ascii="Arial" w:eastAsia="Arial" w:hAnsi="Arial" w:cs="Arial"/>
              </w:rPr>
              <w:t>100</w:t>
            </w:r>
          </w:p>
        </w:tc>
      </w:tr>
      <w:tr w:rsidR="00571298" w14:paraId="3FADF37F"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191E86DB" w14:textId="77777777" w:rsidR="00571298" w:rsidRDefault="00571298" w:rsidP="00FF39B4">
            <w:pPr>
              <w:rPr>
                <w:rFonts w:ascii="Arial" w:eastAsia="Arial" w:hAnsi="Arial" w:cs="Arial"/>
                <w:color w:val="000000"/>
              </w:rPr>
            </w:pPr>
            <w:r>
              <w:rPr>
                <w:rFonts w:ascii="Arial" w:eastAsia="Arial" w:hAnsi="Arial" w:cs="Arial"/>
                <w:color w:val="000000"/>
              </w:rPr>
              <w:t>10</w:t>
            </w:r>
          </w:p>
        </w:tc>
        <w:tc>
          <w:tcPr>
            <w:tcW w:w="1605" w:type="dxa"/>
            <w:tcBorders>
              <w:top w:val="nil"/>
              <w:left w:val="nil"/>
              <w:bottom w:val="single" w:sz="4" w:space="0" w:color="000000"/>
              <w:right w:val="single" w:sz="4" w:space="0" w:color="000000"/>
            </w:tcBorders>
            <w:vAlign w:val="center"/>
          </w:tcPr>
          <w:p w14:paraId="43282B9E"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maternal e jardim manhã</w:t>
            </w:r>
          </w:p>
        </w:tc>
        <w:tc>
          <w:tcPr>
            <w:tcW w:w="1350" w:type="dxa"/>
            <w:tcBorders>
              <w:top w:val="nil"/>
              <w:left w:val="nil"/>
              <w:bottom w:val="single" w:sz="4" w:space="0" w:color="000000"/>
              <w:right w:val="single" w:sz="4" w:space="0" w:color="000000"/>
            </w:tcBorders>
            <w:vAlign w:val="center"/>
          </w:tcPr>
          <w:p w14:paraId="771E1EBE" w14:textId="77777777" w:rsidR="00571298" w:rsidRDefault="00571298" w:rsidP="00FF39B4">
            <w:pPr>
              <w:jc w:val="center"/>
              <w:rPr>
                <w:rFonts w:ascii="Arial" w:eastAsia="Arial" w:hAnsi="Arial" w:cs="Arial"/>
                <w:color w:val="000000"/>
              </w:rPr>
            </w:pPr>
            <w:r>
              <w:rPr>
                <w:rFonts w:ascii="Arial" w:eastAsia="Arial" w:hAnsi="Arial" w:cs="Arial"/>
              </w:rPr>
              <w:t>1.140</w:t>
            </w:r>
          </w:p>
        </w:tc>
        <w:tc>
          <w:tcPr>
            <w:tcW w:w="1350" w:type="dxa"/>
            <w:tcBorders>
              <w:top w:val="nil"/>
              <w:left w:val="nil"/>
              <w:bottom w:val="single" w:sz="4" w:space="0" w:color="000000"/>
              <w:right w:val="single" w:sz="4" w:space="0" w:color="000000"/>
            </w:tcBorders>
            <w:vAlign w:val="center"/>
          </w:tcPr>
          <w:p w14:paraId="598E50C3"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43BD3EDA" w14:textId="77777777" w:rsidR="00571298" w:rsidRDefault="00571298" w:rsidP="00FF39B4">
            <w:pPr>
              <w:jc w:val="center"/>
              <w:rPr>
                <w:rFonts w:ascii="Arial" w:eastAsia="Arial" w:hAnsi="Arial" w:cs="Arial"/>
              </w:rPr>
            </w:pPr>
            <w:r>
              <w:rPr>
                <w:rFonts w:ascii="Arial" w:eastAsia="Arial" w:hAnsi="Arial" w:cs="Arial"/>
              </w:rPr>
              <w:t>1.330</w:t>
            </w:r>
          </w:p>
        </w:tc>
        <w:tc>
          <w:tcPr>
            <w:tcW w:w="1350" w:type="dxa"/>
            <w:tcBorders>
              <w:top w:val="single" w:sz="4" w:space="0" w:color="000000"/>
              <w:left w:val="single" w:sz="4" w:space="0" w:color="000000"/>
              <w:bottom w:val="single" w:sz="4" w:space="0" w:color="000000"/>
              <w:right w:val="single" w:sz="4" w:space="0" w:color="000000"/>
            </w:tcBorders>
            <w:vAlign w:val="center"/>
          </w:tcPr>
          <w:p w14:paraId="4E210E41"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652CC461" w14:textId="77777777" w:rsidR="00571298" w:rsidRDefault="00571298" w:rsidP="00FF39B4">
            <w:pPr>
              <w:jc w:val="center"/>
              <w:rPr>
                <w:rFonts w:ascii="Arial" w:eastAsia="Arial" w:hAnsi="Arial" w:cs="Arial"/>
              </w:rPr>
            </w:pPr>
            <w:r>
              <w:rPr>
                <w:rFonts w:ascii="Arial" w:eastAsia="Arial" w:hAnsi="Arial" w:cs="Arial"/>
              </w:rPr>
              <w:t>1.490</w:t>
            </w:r>
          </w:p>
        </w:tc>
        <w:tc>
          <w:tcPr>
            <w:tcW w:w="1350" w:type="dxa"/>
            <w:tcBorders>
              <w:top w:val="single" w:sz="4" w:space="0" w:color="000000"/>
              <w:left w:val="single" w:sz="4" w:space="0" w:color="000000"/>
              <w:bottom w:val="single" w:sz="4" w:space="0" w:color="000000"/>
              <w:right w:val="single" w:sz="4" w:space="0" w:color="000000"/>
            </w:tcBorders>
            <w:vAlign w:val="center"/>
          </w:tcPr>
          <w:p w14:paraId="0176A53E" w14:textId="77777777" w:rsidR="00571298" w:rsidRDefault="00571298" w:rsidP="00FF39B4">
            <w:pPr>
              <w:jc w:val="center"/>
              <w:rPr>
                <w:rFonts w:ascii="Arial" w:eastAsia="Arial" w:hAnsi="Arial" w:cs="Arial"/>
                <w:strike/>
              </w:rPr>
            </w:pPr>
            <w:r>
              <w:rPr>
                <w:rFonts w:ascii="Arial" w:eastAsia="Arial" w:hAnsi="Arial" w:cs="Arial"/>
              </w:rPr>
              <w:t>100</w:t>
            </w:r>
          </w:p>
        </w:tc>
      </w:tr>
      <w:tr w:rsidR="00571298" w14:paraId="46690787" w14:textId="77777777" w:rsidTr="00FF39B4">
        <w:trPr>
          <w:trHeight w:val="340"/>
        </w:trPr>
        <w:tc>
          <w:tcPr>
            <w:tcW w:w="675" w:type="dxa"/>
            <w:tcBorders>
              <w:top w:val="nil"/>
              <w:left w:val="single" w:sz="4" w:space="0" w:color="000000"/>
              <w:bottom w:val="single" w:sz="4" w:space="0" w:color="000000"/>
              <w:right w:val="single" w:sz="4" w:space="0" w:color="000000"/>
            </w:tcBorders>
            <w:vAlign w:val="center"/>
          </w:tcPr>
          <w:p w14:paraId="0F631CEB" w14:textId="77777777" w:rsidR="00571298" w:rsidRDefault="00571298" w:rsidP="00FF39B4">
            <w:pPr>
              <w:rPr>
                <w:rFonts w:ascii="Arial" w:eastAsia="Arial" w:hAnsi="Arial" w:cs="Arial"/>
                <w:color w:val="000000"/>
              </w:rPr>
            </w:pPr>
            <w:r>
              <w:rPr>
                <w:rFonts w:ascii="Arial" w:eastAsia="Arial" w:hAnsi="Arial" w:cs="Arial"/>
                <w:color w:val="000000"/>
              </w:rPr>
              <w:t>11</w:t>
            </w:r>
          </w:p>
        </w:tc>
        <w:tc>
          <w:tcPr>
            <w:tcW w:w="1605" w:type="dxa"/>
            <w:tcBorders>
              <w:top w:val="nil"/>
              <w:left w:val="nil"/>
              <w:bottom w:val="single" w:sz="4" w:space="0" w:color="000000"/>
              <w:right w:val="single" w:sz="4" w:space="0" w:color="000000"/>
            </w:tcBorders>
            <w:vAlign w:val="center"/>
          </w:tcPr>
          <w:p w14:paraId="685910C7" w14:textId="77777777" w:rsidR="00571298" w:rsidRDefault="00571298" w:rsidP="00FF39B4">
            <w:pPr>
              <w:rPr>
                <w:rFonts w:ascii="Arial" w:eastAsia="Arial" w:hAnsi="Arial" w:cs="Arial"/>
                <w:color w:val="000000"/>
              </w:rPr>
            </w:pPr>
            <w:r>
              <w:rPr>
                <w:rFonts w:ascii="Arial" w:eastAsia="Arial" w:hAnsi="Arial" w:cs="Arial"/>
              </w:rPr>
              <w:t>Cardápio</w:t>
            </w:r>
            <w:r>
              <w:rPr>
                <w:rFonts w:ascii="Arial" w:eastAsia="Arial" w:hAnsi="Arial" w:cs="Arial"/>
                <w:color w:val="000000"/>
              </w:rPr>
              <w:t xml:space="preserve"> maternal e jardim tarde</w:t>
            </w:r>
          </w:p>
        </w:tc>
        <w:tc>
          <w:tcPr>
            <w:tcW w:w="1350" w:type="dxa"/>
            <w:tcBorders>
              <w:top w:val="nil"/>
              <w:left w:val="nil"/>
              <w:bottom w:val="single" w:sz="4" w:space="0" w:color="000000"/>
              <w:right w:val="single" w:sz="4" w:space="0" w:color="000000"/>
            </w:tcBorders>
            <w:vAlign w:val="center"/>
          </w:tcPr>
          <w:p w14:paraId="3BE57EFB" w14:textId="77777777" w:rsidR="00571298" w:rsidRDefault="00571298" w:rsidP="00FF39B4">
            <w:pPr>
              <w:jc w:val="center"/>
              <w:rPr>
                <w:rFonts w:ascii="Arial" w:eastAsia="Arial" w:hAnsi="Arial" w:cs="Arial"/>
                <w:color w:val="000000"/>
              </w:rPr>
            </w:pPr>
            <w:r>
              <w:rPr>
                <w:rFonts w:ascii="Arial" w:eastAsia="Arial" w:hAnsi="Arial" w:cs="Arial"/>
              </w:rPr>
              <w:t>1.245</w:t>
            </w:r>
          </w:p>
        </w:tc>
        <w:tc>
          <w:tcPr>
            <w:tcW w:w="1350" w:type="dxa"/>
            <w:tcBorders>
              <w:top w:val="nil"/>
              <w:left w:val="nil"/>
              <w:bottom w:val="single" w:sz="4" w:space="0" w:color="000000"/>
              <w:right w:val="single" w:sz="4" w:space="0" w:color="000000"/>
            </w:tcBorders>
            <w:vAlign w:val="center"/>
          </w:tcPr>
          <w:p w14:paraId="6E45311B"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350" w:type="dxa"/>
            <w:tcBorders>
              <w:top w:val="single" w:sz="4" w:space="0" w:color="000000"/>
              <w:left w:val="single" w:sz="4" w:space="0" w:color="000000"/>
              <w:bottom w:val="single" w:sz="4" w:space="0" w:color="000000"/>
              <w:right w:val="single" w:sz="4" w:space="0" w:color="000000"/>
            </w:tcBorders>
            <w:vAlign w:val="center"/>
          </w:tcPr>
          <w:p w14:paraId="6F79D569" w14:textId="77777777" w:rsidR="00571298" w:rsidRDefault="00571298" w:rsidP="00FF39B4">
            <w:pPr>
              <w:jc w:val="center"/>
              <w:rPr>
                <w:rFonts w:ascii="Arial" w:eastAsia="Arial" w:hAnsi="Arial" w:cs="Arial"/>
              </w:rPr>
            </w:pPr>
            <w:r>
              <w:rPr>
                <w:rFonts w:ascii="Arial" w:eastAsia="Arial" w:hAnsi="Arial" w:cs="Arial"/>
              </w:rPr>
              <w:t>1.505</w:t>
            </w:r>
          </w:p>
        </w:tc>
        <w:tc>
          <w:tcPr>
            <w:tcW w:w="1350" w:type="dxa"/>
            <w:tcBorders>
              <w:top w:val="single" w:sz="4" w:space="0" w:color="000000"/>
              <w:left w:val="single" w:sz="4" w:space="0" w:color="000000"/>
              <w:bottom w:val="single" w:sz="4" w:space="0" w:color="000000"/>
              <w:right w:val="single" w:sz="4" w:space="0" w:color="000000"/>
            </w:tcBorders>
            <w:vAlign w:val="center"/>
          </w:tcPr>
          <w:p w14:paraId="2FFD200C" w14:textId="77777777" w:rsidR="00571298" w:rsidRDefault="00571298" w:rsidP="00FF39B4">
            <w:pPr>
              <w:jc w:val="center"/>
              <w:rPr>
                <w:rFonts w:ascii="Arial" w:eastAsia="Arial" w:hAnsi="Arial" w:cs="Arial"/>
              </w:rPr>
            </w:pPr>
            <w:r>
              <w:rPr>
                <w:rFonts w:ascii="Arial" w:eastAsia="Arial" w:hAnsi="Arial" w:cs="Arial"/>
              </w:rPr>
              <w:t>100</w:t>
            </w:r>
          </w:p>
        </w:tc>
        <w:tc>
          <w:tcPr>
            <w:tcW w:w="1365" w:type="dxa"/>
            <w:tcBorders>
              <w:top w:val="single" w:sz="4" w:space="0" w:color="000000"/>
              <w:left w:val="single" w:sz="4" w:space="0" w:color="000000"/>
              <w:bottom w:val="single" w:sz="4" w:space="0" w:color="000000"/>
              <w:right w:val="single" w:sz="4" w:space="0" w:color="000000"/>
            </w:tcBorders>
            <w:vAlign w:val="center"/>
          </w:tcPr>
          <w:p w14:paraId="1CC32C6D" w14:textId="77777777" w:rsidR="00571298" w:rsidRDefault="00571298" w:rsidP="00FF39B4">
            <w:pPr>
              <w:jc w:val="center"/>
              <w:rPr>
                <w:rFonts w:ascii="Arial" w:eastAsia="Arial" w:hAnsi="Arial" w:cs="Arial"/>
              </w:rPr>
            </w:pPr>
            <w:r>
              <w:rPr>
                <w:rFonts w:ascii="Arial" w:eastAsia="Arial" w:hAnsi="Arial" w:cs="Arial"/>
              </w:rPr>
              <w:t>1.680</w:t>
            </w:r>
          </w:p>
        </w:tc>
        <w:tc>
          <w:tcPr>
            <w:tcW w:w="1350" w:type="dxa"/>
            <w:tcBorders>
              <w:top w:val="single" w:sz="4" w:space="0" w:color="000000"/>
              <w:left w:val="single" w:sz="4" w:space="0" w:color="000000"/>
              <w:bottom w:val="single" w:sz="4" w:space="0" w:color="000000"/>
              <w:right w:val="single" w:sz="4" w:space="0" w:color="000000"/>
            </w:tcBorders>
            <w:vAlign w:val="center"/>
          </w:tcPr>
          <w:p w14:paraId="068C10B1" w14:textId="77777777" w:rsidR="00571298" w:rsidRDefault="00571298" w:rsidP="00FF39B4">
            <w:pPr>
              <w:jc w:val="center"/>
              <w:rPr>
                <w:rFonts w:ascii="Arial" w:eastAsia="Arial" w:hAnsi="Arial" w:cs="Arial"/>
                <w:strike/>
              </w:rPr>
            </w:pPr>
            <w:r>
              <w:rPr>
                <w:rFonts w:ascii="Arial" w:eastAsia="Arial" w:hAnsi="Arial" w:cs="Arial"/>
              </w:rPr>
              <w:t>100</w:t>
            </w:r>
          </w:p>
        </w:tc>
      </w:tr>
    </w:tbl>
    <w:p w14:paraId="4652ACD8" w14:textId="77777777" w:rsidR="00571298" w:rsidRDefault="00571298" w:rsidP="00571298">
      <w:pPr>
        <w:ind w:right="-1"/>
        <w:jc w:val="both"/>
        <w:rPr>
          <w:rFonts w:ascii="Arial" w:eastAsia="Arial" w:hAnsi="Arial" w:cs="Arial"/>
        </w:rPr>
      </w:pPr>
      <w:r>
        <w:rPr>
          <w:rFonts w:ascii="Arial" w:eastAsia="Arial" w:hAnsi="Arial" w:cs="Arial"/>
          <w:b/>
          <w:bCs/>
        </w:rPr>
        <w:t xml:space="preserve">*OBSERVAÇÃO: </w:t>
      </w:r>
      <w:r>
        <w:rPr>
          <w:rFonts w:ascii="Arial" w:eastAsia="Arial" w:hAnsi="Arial" w:cs="Arial"/>
        </w:rPr>
        <w:t>A estimativa para o cardápio menores de 6 meses na fase 3 é zero, pois a previsão de início dessa fase é no segundo semestre letivo, período em que não há previsão de alunos menores de 6 meses matriculados, pois os alunos matriculados já cresceram e mudaram de faixa etária.</w:t>
      </w:r>
    </w:p>
    <w:p w14:paraId="6CBDBC66" w14:textId="77777777" w:rsidR="00571298" w:rsidRDefault="00571298" w:rsidP="00571298">
      <w:pPr>
        <w:ind w:right="993"/>
        <w:rPr>
          <w:rFonts w:ascii="Arial" w:eastAsia="Arial" w:hAnsi="Arial" w:cs="Arial"/>
          <w:b/>
          <w:bCs/>
        </w:rPr>
      </w:pPr>
    </w:p>
    <w:p w14:paraId="45F17E67" w14:textId="77777777" w:rsidR="00571298" w:rsidRDefault="00571298" w:rsidP="00571298">
      <w:pPr>
        <w:ind w:right="993"/>
        <w:rPr>
          <w:rFonts w:ascii="Arial" w:eastAsia="Arial" w:hAnsi="Arial" w:cs="Arial"/>
          <w:b/>
          <w:bCs/>
          <w:color w:val="000000"/>
        </w:rPr>
      </w:pPr>
      <w:r>
        <w:rPr>
          <w:rFonts w:ascii="Arial" w:eastAsia="Arial" w:hAnsi="Arial" w:cs="Arial"/>
          <w:b/>
          <w:bCs/>
          <w:color w:val="000000"/>
        </w:rPr>
        <w:t>Estimativa de frequência de cardápios – Fundamental, EJA e servidores</w:t>
      </w:r>
    </w:p>
    <w:tbl>
      <w:tblPr>
        <w:tblW w:w="0" w:type="auto"/>
        <w:tblInd w:w="-3" w:type="dxa"/>
        <w:tblLayout w:type="fixed"/>
        <w:tblLook w:val="0400" w:firstRow="0" w:lastRow="0" w:firstColumn="0" w:lastColumn="0" w:noHBand="0" w:noVBand="1"/>
      </w:tblPr>
      <w:tblGrid>
        <w:gridCol w:w="1927"/>
        <w:gridCol w:w="1927"/>
        <w:gridCol w:w="1927"/>
        <w:gridCol w:w="1927"/>
        <w:gridCol w:w="1927"/>
      </w:tblGrid>
      <w:tr w:rsidR="00571298" w14:paraId="5A0DD265" w14:textId="77777777" w:rsidTr="00FF39B4">
        <w:trPr>
          <w:trHeight w:val="558"/>
        </w:trPr>
        <w:tc>
          <w:tcPr>
            <w:tcW w:w="1927" w:type="dxa"/>
            <w:tcBorders>
              <w:top w:val="single" w:sz="4" w:space="0" w:color="000000"/>
              <w:left w:val="single" w:sz="4" w:space="0" w:color="000000"/>
              <w:bottom w:val="single" w:sz="4" w:space="0" w:color="000000"/>
              <w:right w:val="single" w:sz="4" w:space="0" w:color="000000"/>
            </w:tcBorders>
            <w:vAlign w:val="center"/>
          </w:tcPr>
          <w:p w14:paraId="5C8B1E3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Número do item</w:t>
            </w:r>
          </w:p>
        </w:tc>
        <w:tc>
          <w:tcPr>
            <w:tcW w:w="1927" w:type="dxa"/>
            <w:tcBorders>
              <w:top w:val="single" w:sz="4" w:space="0" w:color="000000"/>
              <w:left w:val="nil"/>
              <w:bottom w:val="single" w:sz="4" w:space="0" w:color="000000"/>
              <w:right w:val="single" w:sz="4" w:space="0" w:color="000000"/>
            </w:tcBorders>
            <w:vAlign w:val="center"/>
          </w:tcPr>
          <w:p w14:paraId="60140EC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Nome do cardápio</w:t>
            </w:r>
          </w:p>
        </w:tc>
        <w:tc>
          <w:tcPr>
            <w:tcW w:w="1927" w:type="dxa"/>
            <w:tcBorders>
              <w:top w:val="single" w:sz="4" w:space="0" w:color="000000"/>
              <w:left w:val="nil"/>
              <w:bottom w:val="single" w:sz="4" w:space="0" w:color="000000"/>
              <w:right w:val="single" w:sz="4" w:space="0" w:color="000000"/>
            </w:tcBorders>
            <w:vAlign w:val="center"/>
          </w:tcPr>
          <w:p w14:paraId="7C87FBD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 diária estimada</w:t>
            </w:r>
          </w:p>
        </w:tc>
        <w:tc>
          <w:tcPr>
            <w:tcW w:w="1927" w:type="dxa"/>
            <w:tcBorders>
              <w:top w:val="single" w:sz="4" w:space="0" w:color="000000"/>
              <w:left w:val="nil"/>
              <w:bottom w:val="single" w:sz="4" w:space="0" w:color="000000"/>
              <w:right w:val="single" w:sz="4" w:space="0" w:color="000000"/>
            </w:tcBorders>
            <w:vAlign w:val="center"/>
          </w:tcPr>
          <w:p w14:paraId="07D4C07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em 200 dias letivos</w:t>
            </w:r>
          </w:p>
        </w:tc>
        <w:tc>
          <w:tcPr>
            <w:tcW w:w="1927" w:type="dxa"/>
            <w:tcBorders>
              <w:top w:val="single" w:sz="4" w:space="0" w:color="000000"/>
              <w:left w:val="single" w:sz="4" w:space="0" w:color="000000"/>
              <w:bottom w:val="single" w:sz="4" w:space="0" w:color="000000"/>
              <w:right w:val="single" w:sz="4" w:space="0" w:color="000000"/>
            </w:tcBorders>
          </w:tcPr>
          <w:p w14:paraId="07E7936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Frequência em </w:t>
            </w:r>
            <w:r>
              <w:rPr>
                <w:rFonts w:ascii="Arial" w:eastAsia="Arial" w:hAnsi="Arial" w:cs="Arial"/>
                <w:b/>
                <w:bCs/>
              </w:rPr>
              <w:t>40</w:t>
            </w:r>
            <w:r>
              <w:rPr>
                <w:rFonts w:ascii="Arial" w:eastAsia="Arial" w:hAnsi="Arial" w:cs="Arial"/>
                <w:b/>
                <w:bCs/>
                <w:color w:val="000000"/>
              </w:rPr>
              <w:t>0 dias letivos</w:t>
            </w:r>
          </w:p>
        </w:tc>
      </w:tr>
      <w:tr w:rsidR="00571298" w14:paraId="75BF5557" w14:textId="77777777" w:rsidTr="00FF39B4">
        <w:trPr>
          <w:trHeight w:val="340"/>
        </w:trPr>
        <w:tc>
          <w:tcPr>
            <w:tcW w:w="1927" w:type="dxa"/>
            <w:tcBorders>
              <w:top w:val="nil"/>
              <w:left w:val="single" w:sz="4" w:space="0" w:color="000000"/>
              <w:bottom w:val="single" w:sz="4" w:space="0" w:color="000000"/>
              <w:right w:val="single" w:sz="4" w:space="0" w:color="000000"/>
            </w:tcBorders>
            <w:vAlign w:val="center"/>
          </w:tcPr>
          <w:p w14:paraId="5F4D4495" w14:textId="77777777" w:rsidR="00571298" w:rsidRDefault="00571298" w:rsidP="00FF39B4">
            <w:pPr>
              <w:rPr>
                <w:rFonts w:ascii="Arial" w:eastAsia="Arial" w:hAnsi="Arial" w:cs="Arial"/>
                <w:color w:val="000000"/>
              </w:rPr>
            </w:pPr>
            <w:r>
              <w:rPr>
                <w:rFonts w:ascii="Arial" w:eastAsia="Arial" w:hAnsi="Arial" w:cs="Arial"/>
                <w:color w:val="000000"/>
              </w:rPr>
              <w:t>1</w:t>
            </w:r>
            <w:r>
              <w:rPr>
                <w:rFonts w:ascii="Arial" w:eastAsia="Arial" w:hAnsi="Arial" w:cs="Arial"/>
              </w:rPr>
              <w:t>2</w:t>
            </w:r>
          </w:p>
        </w:tc>
        <w:tc>
          <w:tcPr>
            <w:tcW w:w="1927" w:type="dxa"/>
            <w:tcBorders>
              <w:top w:val="nil"/>
              <w:left w:val="nil"/>
              <w:bottom w:val="single" w:sz="4" w:space="0" w:color="000000"/>
              <w:right w:val="single" w:sz="4" w:space="0" w:color="000000"/>
            </w:tcBorders>
          </w:tcPr>
          <w:p w14:paraId="324CE471" w14:textId="77777777" w:rsidR="00571298" w:rsidRDefault="00571298" w:rsidP="00FF39B4">
            <w:pPr>
              <w:rPr>
                <w:rFonts w:ascii="Arial" w:eastAsia="Arial" w:hAnsi="Arial" w:cs="Arial"/>
                <w:color w:val="000000"/>
              </w:rPr>
            </w:pPr>
            <w:r>
              <w:rPr>
                <w:rFonts w:ascii="Arial" w:eastAsia="Arial" w:hAnsi="Arial" w:cs="Arial"/>
              </w:rPr>
              <w:t>Cardápio fundamental parcial manhã</w:t>
            </w:r>
          </w:p>
        </w:tc>
        <w:tc>
          <w:tcPr>
            <w:tcW w:w="1927" w:type="dxa"/>
            <w:tcBorders>
              <w:top w:val="nil"/>
              <w:left w:val="nil"/>
              <w:bottom w:val="single" w:sz="4" w:space="0" w:color="000000"/>
              <w:right w:val="single" w:sz="4" w:space="0" w:color="000000"/>
            </w:tcBorders>
            <w:vAlign w:val="center"/>
          </w:tcPr>
          <w:p w14:paraId="4AE4947F" w14:textId="77777777" w:rsidR="00571298" w:rsidRDefault="00571298" w:rsidP="00FF39B4">
            <w:pPr>
              <w:jc w:val="center"/>
              <w:rPr>
                <w:rFonts w:ascii="Arial" w:eastAsia="Arial" w:hAnsi="Arial" w:cs="Arial"/>
                <w:color w:val="000000"/>
              </w:rPr>
            </w:pPr>
            <w:r>
              <w:rPr>
                <w:rFonts w:ascii="Arial" w:eastAsia="Arial" w:hAnsi="Arial" w:cs="Arial"/>
              </w:rPr>
              <w:t>6.245</w:t>
            </w:r>
          </w:p>
        </w:tc>
        <w:tc>
          <w:tcPr>
            <w:tcW w:w="1927" w:type="dxa"/>
            <w:tcBorders>
              <w:top w:val="nil"/>
              <w:left w:val="nil"/>
              <w:bottom w:val="single" w:sz="4" w:space="0" w:color="000000"/>
              <w:right w:val="single" w:sz="4" w:space="0" w:color="000000"/>
            </w:tcBorders>
            <w:vAlign w:val="center"/>
          </w:tcPr>
          <w:p w14:paraId="3E21B6FC" w14:textId="77777777" w:rsidR="00571298" w:rsidRDefault="00571298" w:rsidP="00FF39B4">
            <w:pPr>
              <w:jc w:val="center"/>
              <w:rPr>
                <w:rFonts w:ascii="Arial" w:eastAsia="Arial" w:hAnsi="Arial" w:cs="Arial"/>
              </w:rPr>
            </w:pPr>
            <w:r>
              <w:rPr>
                <w:rFonts w:ascii="Arial" w:eastAsia="Arial" w:hAnsi="Arial" w:cs="Arial"/>
              </w:rPr>
              <w:t>200</w:t>
            </w:r>
          </w:p>
        </w:tc>
        <w:tc>
          <w:tcPr>
            <w:tcW w:w="1927" w:type="dxa"/>
            <w:tcBorders>
              <w:top w:val="single" w:sz="4" w:space="0" w:color="000000"/>
              <w:left w:val="single" w:sz="4" w:space="0" w:color="000000"/>
              <w:bottom w:val="single" w:sz="4" w:space="0" w:color="000000"/>
              <w:right w:val="single" w:sz="4" w:space="0" w:color="000000"/>
            </w:tcBorders>
            <w:vAlign w:val="center"/>
          </w:tcPr>
          <w:p w14:paraId="2E75BC23" w14:textId="77777777" w:rsidR="00571298" w:rsidRDefault="00571298" w:rsidP="00FF39B4">
            <w:pPr>
              <w:jc w:val="center"/>
              <w:rPr>
                <w:rFonts w:ascii="Arial" w:eastAsia="Arial" w:hAnsi="Arial" w:cs="Arial"/>
                <w:color w:val="000000"/>
              </w:rPr>
            </w:pPr>
            <w:r>
              <w:rPr>
                <w:rFonts w:ascii="Arial" w:eastAsia="Arial" w:hAnsi="Arial" w:cs="Arial"/>
              </w:rPr>
              <w:t>400</w:t>
            </w:r>
          </w:p>
        </w:tc>
      </w:tr>
      <w:tr w:rsidR="00571298" w14:paraId="5CB685E8" w14:textId="77777777" w:rsidTr="00FF39B4">
        <w:trPr>
          <w:trHeight w:val="340"/>
        </w:trPr>
        <w:tc>
          <w:tcPr>
            <w:tcW w:w="1927" w:type="dxa"/>
            <w:tcBorders>
              <w:top w:val="nil"/>
              <w:left w:val="single" w:sz="4" w:space="0" w:color="000000"/>
              <w:bottom w:val="single" w:sz="4" w:space="0" w:color="000000"/>
              <w:right w:val="single" w:sz="4" w:space="0" w:color="000000"/>
            </w:tcBorders>
            <w:vAlign w:val="center"/>
          </w:tcPr>
          <w:p w14:paraId="4839E783" w14:textId="77777777" w:rsidR="00571298" w:rsidRDefault="00571298" w:rsidP="00FF39B4">
            <w:pPr>
              <w:rPr>
                <w:rFonts w:ascii="Arial" w:eastAsia="Arial" w:hAnsi="Arial" w:cs="Arial"/>
                <w:color w:val="000000"/>
              </w:rPr>
            </w:pPr>
            <w:r>
              <w:rPr>
                <w:rFonts w:ascii="Arial" w:eastAsia="Arial" w:hAnsi="Arial" w:cs="Arial"/>
                <w:color w:val="000000"/>
              </w:rPr>
              <w:t>1</w:t>
            </w:r>
            <w:r>
              <w:rPr>
                <w:rFonts w:ascii="Arial" w:eastAsia="Arial" w:hAnsi="Arial" w:cs="Arial"/>
              </w:rPr>
              <w:t>3</w:t>
            </w:r>
          </w:p>
        </w:tc>
        <w:tc>
          <w:tcPr>
            <w:tcW w:w="1927" w:type="dxa"/>
            <w:tcBorders>
              <w:top w:val="nil"/>
              <w:left w:val="nil"/>
              <w:bottom w:val="single" w:sz="4" w:space="0" w:color="000000"/>
              <w:right w:val="single" w:sz="4" w:space="0" w:color="000000"/>
            </w:tcBorders>
          </w:tcPr>
          <w:p w14:paraId="70735EA2" w14:textId="77777777" w:rsidR="00571298" w:rsidRDefault="00571298" w:rsidP="00FF39B4">
            <w:pPr>
              <w:rPr>
                <w:rFonts w:ascii="Arial" w:eastAsia="Arial" w:hAnsi="Arial" w:cs="Arial"/>
                <w:color w:val="000000"/>
              </w:rPr>
            </w:pPr>
            <w:r>
              <w:rPr>
                <w:rFonts w:ascii="Arial" w:eastAsia="Arial" w:hAnsi="Arial" w:cs="Arial"/>
              </w:rPr>
              <w:t>Cardápio fundamental parcial tarde</w:t>
            </w:r>
          </w:p>
        </w:tc>
        <w:tc>
          <w:tcPr>
            <w:tcW w:w="1927" w:type="dxa"/>
            <w:tcBorders>
              <w:top w:val="nil"/>
              <w:left w:val="nil"/>
              <w:bottom w:val="single" w:sz="4" w:space="0" w:color="000000"/>
              <w:right w:val="single" w:sz="4" w:space="0" w:color="000000"/>
            </w:tcBorders>
            <w:vAlign w:val="center"/>
          </w:tcPr>
          <w:p w14:paraId="15026916" w14:textId="77777777" w:rsidR="00571298" w:rsidRDefault="00571298" w:rsidP="00FF39B4">
            <w:pPr>
              <w:jc w:val="center"/>
              <w:rPr>
                <w:rFonts w:ascii="Arial" w:eastAsia="Arial" w:hAnsi="Arial" w:cs="Arial"/>
                <w:color w:val="000000"/>
              </w:rPr>
            </w:pPr>
            <w:r>
              <w:rPr>
                <w:rFonts w:ascii="Arial" w:eastAsia="Arial" w:hAnsi="Arial" w:cs="Arial"/>
              </w:rPr>
              <w:t>5.400</w:t>
            </w:r>
          </w:p>
        </w:tc>
        <w:tc>
          <w:tcPr>
            <w:tcW w:w="1927" w:type="dxa"/>
            <w:tcBorders>
              <w:top w:val="nil"/>
              <w:left w:val="nil"/>
              <w:bottom w:val="single" w:sz="4" w:space="0" w:color="000000"/>
              <w:right w:val="single" w:sz="4" w:space="0" w:color="000000"/>
            </w:tcBorders>
            <w:vAlign w:val="center"/>
          </w:tcPr>
          <w:p w14:paraId="18862AC4" w14:textId="77777777" w:rsidR="00571298" w:rsidRDefault="00571298" w:rsidP="00FF39B4">
            <w:pPr>
              <w:jc w:val="center"/>
              <w:rPr>
                <w:rFonts w:ascii="Arial" w:eastAsia="Arial" w:hAnsi="Arial" w:cs="Arial"/>
              </w:rPr>
            </w:pPr>
            <w:r>
              <w:rPr>
                <w:rFonts w:ascii="Arial" w:eastAsia="Arial" w:hAnsi="Arial" w:cs="Arial"/>
              </w:rPr>
              <w:t>200</w:t>
            </w:r>
          </w:p>
        </w:tc>
        <w:tc>
          <w:tcPr>
            <w:tcW w:w="1927" w:type="dxa"/>
            <w:tcBorders>
              <w:top w:val="single" w:sz="4" w:space="0" w:color="000000"/>
              <w:left w:val="single" w:sz="4" w:space="0" w:color="000000"/>
              <w:bottom w:val="single" w:sz="4" w:space="0" w:color="000000"/>
              <w:right w:val="single" w:sz="4" w:space="0" w:color="000000"/>
            </w:tcBorders>
            <w:vAlign w:val="center"/>
          </w:tcPr>
          <w:p w14:paraId="6E235666"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rPr>
            </w:pPr>
            <w:r>
              <w:rPr>
                <w:rFonts w:ascii="Arial" w:eastAsia="Arial" w:hAnsi="Arial" w:cs="Arial"/>
              </w:rPr>
              <w:t>400</w:t>
            </w:r>
          </w:p>
        </w:tc>
      </w:tr>
      <w:tr w:rsidR="00571298" w14:paraId="05C69DD2" w14:textId="77777777" w:rsidTr="00FF39B4">
        <w:trPr>
          <w:trHeight w:val="340"/>
        </w:trPr>
        <w:tc>
          <w:tcPr>
            <w:tcW w:w="1927" w:type="dxa"/>
            <w:tcBorders>
              <w:top w:val="nil"/>
              <w:left w:val="single" w:sz="4" w:space="0" w:color="000000"/>
              <w:bottom w:val="single" w:sz="8" w:space="0" w:color="000000"/>
              <w:right w:val="single" w:sz="4" w:space="0" w:color="000000"/>
            </w:tcBorders>
            <w:vAlign w:val="center"/>
          </w:tcPr>
          <w:p w14:paraId="613C030D" w14:textId="77777777" w:rsidR="00571298" w:rsidRDefault="00571298" w:rsidP="00FF39B4">
            <w:pPr>
              <w:rPr>
                <w:rFonts w:ascii="Arial" w:eastAsia="Arial" w:hAnsi="Arial" w:cs="Arial"/>
                <w:color w:val="000000"/>
              </w:rPr>
            </w:pPr>
            <w:r>
              <w:rPr>
                <w:rFonts w:ascii="Arial" w:eastAsia="Arial" w:hAnsi="Arial" w:cs="Arial"/>
                <w:color w:val="000000"/>
              </w:rPr>
              <w:t>1</w:t>
            </w:r>
            <w:r>
              <w:rPr>
                <w:rFonts w:ascii="Arial" w:eastAsia="Arial" w:hAnsi="Arial" w:cs="Arial"/>
              </w:rPr>
              <w:t>4</w:t>
            </w:r>
          </w:p>
        </w:tc>
        <w:tc>
          <w:tcPr>
            <w:tcW w:w="1927" w:type="dxa"/>
            <w:tcBorders>
              <w:top w:val="nil"/>
              <w:left w:val="nil"/>
              <w:bottom w:val="single" w:sz="8" w:space="0" w:color="000000"/>
              <w:right w:val="single" w:sz="4" w:space="0" w:color="000000"/>
            </w:tcBorders>
          </w:tcPr>
          <w:p w14:paraId="564DE788" w14:textId="77777777" w:rsidR="00571298" w:rsidRDefault="00571298" w:rsidP="00FF39B4">
            <w:pPr>
              <w:rPr>
                <w:rFonts w:ascii="Arial" w:eastAsia="Arial" w:hAnsi="Arial" w:cs="Arial"/>
                <w:color w:val="000000"/>
              </w:rPr>
            </w:pPr>
            <w:r>
              <w:rPr>
                <w:rFonts w:ascii="Arial" w:eastAsia="Arial" w:hAnsi="Arial" w:cs="Arial"/>
              </w:rPr>
              <w:t>Cardápio fundamental integral</w:t>
            </w:r>
          </w:p>
        </w:tc>
        <w:tc>
          <w:tcPr>
            <w:tcW w:w="1927" w:type="dxa"/>
            <w:tcBorders>
              <w:top w:val="nil"/>
              <w:left w:val="nil"/>
              <w:bottom w:val="single" w:sz="8" w:space="0" w:color="000000"/>
              <w:right w:val="single" w:sz="4" w:space="0" w:color="000000"/>
            </w:tcBorders>
            <w:vAlign w:val="center"/>
          </w:tcPr>
          <w:p w14:paraId="05B83622" w14:textId="77777777" w:rsidR="00571298" w:rsidRDefault="00571298" w:rsidP="00FF39B4">
            <w:pPr>
              <w:jc w:val="center"/>
              <w:rPr>
                <w:rFonts w:ascii="Arial" w:eastAsia="Arial" w:hAnsi="Arial" w:cs="Arial"/>
                <w:color w:val="000000"/>
              </w:rPr>
            </w:pPr>
            <w:r>
              <w:rPr>
                <w:rFonts w:ascii="Arial" w:eastAsia="Arial" w:hAnsi="Arial" w:cs="Arial"/>
              </w:rPr>
              <w:t>1.265</w:t>
            </w:r>
          </w:p>
        </w:tc>
        <w:tc>
          <w:tcPr>
            <w:tcW w:w="1927" w:type="dxa"/>
            <w:tcBorders>
              <w:top w:val="nil"/>
              <w:left w:val="nil"/>
              <w:bottom w:val="single" w:sz="8" w:space="0" w:color="000000"/>
              <w:right w:val="single" w:sz="4" w:space="0" w:color="000000"/>
            </w:tcBorders>
            <w:vAlign w:val="center"/>
          </w:tcPr>
          <w:p w14:paraId="07017525" w14:textId="77777777" w:rsidR="00571298" w:rsidRDefault="00571298" w:rsidP="00FF39B4">
            <w:pPr>
              <w:jc w:val="center"/>
              <w:rPr>
                <w:rFonts w:ascii="Arial" w:eastAsia="Arial" w:hAnsi="Arial" w:cs="Arial"/>
              </w:rPr>
            </w:pPr>
            <w:r>
              <w:rPr>
                <w:rFonts w:ascii="Arial" w:eastAsia="Arial" w:hAnsi="Arial" w:cs="Arial"/>
              </w:rPr>
              <w:t>200</w:t>
            </w:r>
          </w:p>
        </w:tc>
        <w:tc>
          <w:tcPr>
            <w:tcW w:w="1927" w:type="dxa"/>
            <w:tcBorders>
              <w:top w:val="single" w:sz="4" w:space="0" w:color="000000"/>
              <w:left w:val="single" w:sz="4" w:space="0" w:color="000000"/>
              <w:bottom w:val="single" w:sz="8" w:space="0" w:color="000000"/>
              <w:right w:val="single" w:sz="4" w:space="0" w:color="000000"/>
            </w:tcBorders>
            <w:vAlign w:val="center"/>
          </w:tcPr>
          <w:p w14:paraId="5DF7C828"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rPr>
            </w:pPr>
            <w:r>
              <w:rPr>
                <w:rFonts w:ascii="Arial" w:eastAsia="Arial" w:hAnsi="Arial" w:cs="Arial"/>
              </w:rPr>
              <w:t>400</w:t>
            </w:r>
          </w:p>
        </w:tc>
      </w:tr>
      <w:tr w:rsidR="00571298" w14:paraId="5CB8BE39" w14:textId="77777777" w:rsidTr="00FF39B4">
        <w:trPr>
          <w:trHeight w:val="340"/>
        </w:trPr>
        <w:tc>
          <w:tcPr>
            <w:tcW w:w="1927" w:type="dxa"/>
            <w:tcBorders>
              <w:top w:val="single" w:sz="8" w:space="0" w:color="000000"/>
              <w:left w:val="single" w:sz="8" w:space="0" w:color="000000"/>
              <w:bottom w:val="single" w:sz="8" w:space="0" w:color="000000"/>
              <w:right w:val="single" w:sz="8" w:space="0" w:color="000000"/>
            </w:tcBorders>
            <w:vAlign w:val="center"/>
          </w:tcPr>
          <w:p w14:paraId="2FA13B5C" w14:textId="77777777" w:rsidR="00571298" w:rsidRDefault="00571298" w:rsidP="00FF39B4">
            <w:pPr>
              <w:pBdr>
                <w:top w:val="nil"/>
                <w:left w:val="nil"/>
                <w:bottom w:val="nil"/>
                <w:right w:val="nil"/>
                <w:between w:val="nil"/>
              </w:pBdr>
              <w:rPr>
                <w:rFonts w:ascii="Arial" w:eastAsia="Arial" w:hAnsi="Arial" w:cs="Arial"/>
              </w:rPr>
            </w:pPr>
            <w:r>
              <w:rPr>
                <w:rFonts w:ascii="Arial" w:eastAsia="Arial" w:hAnsi="Arial" w:cs="Arial"/>
              </w:rPr>
              <w:t>15</w:t>
            </w:r>
          </w:p>
        </w:tc>
        <w:tc>
          <w:tcPr>
            <w:tcW w:w="1927" w:type="dxa"/>
            <w:tcBorders>
              <w:top w:val="single" w:sz="8" w:space="0" w:color="000000"/>
              <w:left w:val="single" w:sz="8" w:space="0" w:color="000000"/>
              <w:bottom w:val="single" w:sz="8" w:space="0" w:color="000000"/>
              <w:right w:val="single" w:sz="8" w:space="0" w:color="000000"/>
            </w:tcBorders>
            <w:vAlign w:val="center"/>
          </w:tcPr>
          <w:p w14:paraId="576F097E" w14:textId="77777777" w:rsidR="00571298" w:rsidRDefault="00571298" w:rsidP="00FF39B4">
            <w:pPr>
              <w:rPr>
                <w:rFonts w:ascii="Arial" w:eastAsia="Arial" w:hAnsi="Arial" w:cs="Arial"/>
                <w:color w:val="000000"/>
              </w:rPr>
            </w:pPr>
            <w:r>
              <w:rPr>
                <w:rFonts w:ascii="Arial" w:eastAsia="Arial" w:hAnsi="Arial" w:cs="Arial"/>
              </w:rPr>
              <w:t xml:space="preserve">Cardápio EJA </w:t>
            </w:r>
          </w:p>
        </w:tc>
        <w:tc>
          <w:tcPr>
            <w:tcW w:w="1927" w:type="dxa"/>
            <w:tcBorders>
              <w:top w:val="single" w:sz="8" w:space="0" w:color="000000"/>
              <w:left w:val="single" w:sz="8" w:space="0" w:color="000000"/>
              <w:bottom w:val="single" w:sz="8" w:space="0" w:color="000000"/>
              <w:right w:val="single" w:sz="8" w:space="0" w:color="000000"/>
            </w:tcBorders>
            <w:vAlign w:val="center"/>
          </w:tcPr>
          <w:p w14:paraId="59CC1524" w14:textId="77777777" w:rsidR="00571298" w:rsidRDefault="00571298" w:rsidP="00FF39B4">
            <w:pPr>
              <w:jc w:val="center"/>
              <w:rPr>
                <w:rFonts w:ascii="Arial" w:eastAsia="Arial" w:hAnsi="Arial" w:cs="Arial"/>
                <w:color w:val="000000"/>
              </w:rPr>
            </w:pPr>
            <w:r>
              <w:rPr>
                <w:rFonts w:ascii="Arial" w:eastAsia="Arial" w:hAnsi="Arial" w:cs="Arial"/>
              </w:rPr>
              <w:t>70</w:t>
            </w:r>
          </w:p>
        </w:tc>
        <w:tc>
          <w:tcPr>
            <w:tcW w:w="1927" w:type="dxa"/>
            <w:tcBorders>
              <w:top w:val="single" w:sz="8" w:space="0" w:color="000000"/>
              <w:left w:val="single" w:sz="8" w:space="0" w:color="000000"/>
              <w:bottom w:val="single" w:sz="8" w:space="0" w:color="000000"/>
              <w:right w:val="single" w:sz="8" w:space="0" w:color="000000"/>
            </w:tcBorders>
            <w:vAlign w:val="center"/>
          </w:tcPr>
          <w:p w14:paraId="0553F547" w14:textId="77777777" w:rsidR="00571298" w:rsidRDefault="00571298" w:rsidP="00FF39B4">
            <w:pPr>
              <w:jc w:val="center"/>
              <w:rPr>
                <w:rFonts w:ascii="Arial" w:eastAsia="Arial" w:hAnsi="Arial" w:cs="Arial"/>
                <w:color w:val="000000"/>
              </w:rPr>
            </w:pPr>
            <w:r>
              <w:rPr>
                <w:rFonts w:ascii="Arial" w:eastAsia="Arial" w:hAnsi="Arial" w:cs="Arial"/>
              </w:rPr>
              <w:t>200</w:t>
            </w:r>
          </w:p>
        </w:tc>
        <w:tc>
          <w:tcPr>
            <w:tcW w:w="1927" w:type="dxa"/>
            <w:tcBorders>
              <w:top w:val="single" w:sz="8" w:space="0" w:color="000000"/>
              <w:left w:val="single" w:sz="8" w:space="0" w:color="000000"/>
              <w:bottom w:val="single" w:sz="8" w:space="0" w:color="000000"/>
              <w:right w:val="single" w:sz="8" w:space="0" w:color="000000"/>
            </w:tcBorders>
            <w:vAlign w:val="center"/>
          </w:tcPr>
          <w:p w14:paraId="00F54730" w14:textId="77777777" w:rsidR="00571298" w:rsidRDefault="00571298" w:rsidP="00FF39B4">
            <w:pPr>
              <w:jc w:val="center"/>
              <w:rPr>
                <w:rFonts w:ascii="Arial" w:eastAsia="Arial" w:hAnsi="Arial" w:cs="Arial"/>
                <w:color w:val="000000"/>
              </w:rPr>
            </w:pPr>
            <w:r>
              <w:rPr>
                <w:rFonts w:ascii="Arial" w:eastAsia="Arial" w:hAnsi="Arial" w:cs="Arial"/>
              </w:rPr>
              <w:t>400</w:t>
            </w:r>
          </w:p>
        </w:tc>
      </w:tr>
      <w:tr w:rsidR="00571298" w14:paraId="6FF86B0D" w14:textId="77777777" w:rsidTr="00FF39B4">
        <w:trPr>
          <w:trHeight w:val="340"/>
        </w:trPr>
        <w:tc>
          <w:tcPr>
            <w:tcW w:w="1927" w:type="dxa"/>
            <w:tcBorders>
              <w:top w:val="single" w:sz="8" w:space="0" w:color="000000"/>
              <w:left w:val="single" w:sz="4" w:space="0" w:color="000000"/>
              <w:bottom w:val="single" w:sz="4" w:space="0" w:color="000000"/>
              <w:right w:val="single" w:sz="4" w:space="0" w:color="000000"/>
            </w:tcBorders>
            <w:vAlign w:val="center"/>
          </w:tcPr>
          <w:p w14:paraId="36667CFB" w14:textId="77777777" w:rsidR="00571298" w:rsidRDefault="00571298" w:rsidP="00FF39B4">
            <w:pPr>
              <w:pBdr>
                <w:top w:val="nil"/>
                <w:left w:val="nil"/>
                <w:bottom w:val="nil"/>
                <w:right w:val="nil"/>
                <w:between w:val="nil"/>
              </w:pBdr>
              <w:rPr>
                <w:rFonts w:ascii="Arial" w:eastAsia="Arial" w:hAnsi="Arial" w:cs="Arial"/>
              </w:rPr>
            </w:pPr>
            <w:r>
              <w:rPr>
                <w:rFonts w:ascii="Arial" w:eastAsia="Arial" w:hAnsi="Arial" w:cs="Arial"/>
              </w:rPr>
              <w:t>16</w:t>
            </w:r>
          </w:p>
        </w:tc>
        <w:tc>
          <w:tcPr>
            <w:tcW w:w="1927" w:type="dxa"/>
            <w:tcBorders>
              <w:top w:val="single" w:sz="8" w:space="0" w:color="000000"/>
              <w:left w:val="nil"/>
              <w:bottom w:val="single" w:sz="4" w:space="0" w:color="000000"/>
              <w:right w:val="single" w:sz="4" w:space="0" w:color="000000"/>
            </w:tcBorders>
          </w:tcPr>
          <w:p w14:paraId="14D57A2F" w14:textId="77777777" w:rsidR="00571298" w:rsidRDefault="00571298" w:rsidP="00FF39B4">
            <w:pPr>
              <w:rPr>
                <w:rFonts w:ascii="Arial" w:eastAsia="Arial" w:hAnsi="Arial" w:cs="Arial"/>
                <w:color w:val="000000"/>
              </w:rPr>
            </w:pPr>
            <w:r>
              <w:rPr>
                <w:rFonts w:ascii="Arial" w:eastAsia="Arial" w:hAnsi="Arial" w:cs="Arial"/>
              </w:rPr>
              <w:t>Cardápio servidor</w:t>
            </w:r>
          </w:p>
        </w:tc>
        <w:tc>
          <w:tcPr>
            <w:tcW w:w="1927" w:type="dxa"/>
            <w:tcBorders>
              <w:top w:val="single" w:sz="8" w:space="0" w:color="000000"/>
              <w:left w:val="nil"/>
              <w:bottom w:val="single" w:sz="4" w:space="0" w:color="000000"/>
              <w:right w:val="single" w:sz="4" w:space="0" w:color="000000"/>
            </w:tcBorders>
            <w:vAlign w:val="center"/>
          </w:tcPr>
          <w:p w14:paraId="5CBD1E1C" w14:textId="77777777" w:rsidR="00571298" w:rsidRDefault="00571298" w:rsidP="00FF39B4">
            <w:pPr>
              <w:jc w:val="center"/>
              <w:rPr>
                <w:rFonts w:ascii="Arial" w:eastAsia="Arial" w:hAnsi="Arial" w:cs="Arial"/>
                <w:color w:val="000000"/>
              </w:rPr>
            </w:pPr>
            <w:r>
              <w:rPr>
                <w:rFonts w:ascii="Arial" w:eastAsia="Arial" w:hAnsi="Arial" w:cs="Arial"/>
                <w:color w:val="000000"/>
              </w:rPr>
              <w:t>760</w:t>
            </w:r>
          </w:p>
        </w:tc>
        <w:tc>
          <w:tcPr>
            <w:tcW w:w="1927" w:type="dxa"/>
            <w:tcBorders>
              <w:top w:val="single" w:sz="8" w:space="0" w:color="000000"/>
              <w:left w:val="nil"/>
              <w:bottom w:val="single" w:sz="4" w:space="0" w:color="000000"/>
              <w:right w:val="single" w:sz="4" w:space="0" w:color="000000"/>
            </w:tcBorders>
          </w:tcPr>
          <w:p w14:paraId="5E390B7C" w14:textId="77777777" w:rsidR="00571298" w:rsidRDefault="00571298" w:rsidP="00FF39B4">
            <w:pPr>
              <w:jc w:val="center"/>
              <w:rPr>
                <w:rFonts w:ascii="Arial" w:eastAsia="Arial" w:hAnsi="Arial" w:cs="Arial"/>
                <w:color w:val="000000"/>
              </w:rPr>
            </w:pPr>
            <w:r>
              <w:rPr>
                <w:rFonts w:ascii="Arial" w:eastAsia="Arial" w:hAnsi="Arial" w:cs="Arial"/>
                <w:color w:val="000000"/>
              </w:rPr>
              <w:t> 200</w:t>
            </w:r>
          </w:p>
        </w:tc>
        <w:tc>
          <w:tcPr>
            <w:tcW w:w="1927" w:type="dxa"/>
            <w:tcBorders>
              <w:top w:val="single" w:sz="8" w:space="0" w:color="000000"/>
              <w:left w:val="nil"/>
              <w:bottom w:val="single" w:sz="4" w:space="0" w:color="000000"/>
              <w:right w:val="single" w:sz="4" w:space="0" w:color="000000"/>
            </w:tcBorders>
          </w:tcPr>
          <w:p w14:paraId="4D7A82CA" w14:textId="77777777" w:rsidR="00571298" w:rsidRDefault="00571298" w:rsidP="00FF39B4">
            <w:pPr>
              <w:jc w:val="center"/>
              <w:rPr>
                <w:rFonts w:ascii="Arial" w:eastAsia="Arial" w:hAnsi="Arial" w:cs="Arial"/>
                <w:color w:val="000000"/>
              </w:rPr>
            </w:pPr>
            <w:r>
              <w:rPr>
                <w:rFonts w:ascii="Arial" w:eastAsia="Arial" w:hAnsi="Arial" w:cs="Arial"/>
                <w:color w:val="000000"/>
              </w:rPr>
              <w:t>400</w:t>
            </w:r>
          </w:p>
        </w:tc>
      </w:tr>
      <w:tr w:rsidR="00571298" w14:paraId="1779B393" w14:textId="77777777" w:rsidTr="00FF39B4">
        <w:trPr>
          <w:trHeight w:val="340"/>
        </w:trPr>
        <w:tc>
          <w:tcPr>
            <w:tcW w:w="1927" w:type="dxa"/>
            <w:tcBorders>
              <w:top w:val="single" w:sz="4" w:space="0" w:color="000000"/>
              <w:left w:val="single" w:sz="4" w:space="0" w:color="000000"/>
              <w:bottom w:val="single" w:sz="4" w:space="0" w:color="000000"/>
              <w:right w:val="single" w:sz="4" w:space="0" w:color="000000"/>
            </w:tcBorders>
            <w:vAlign w:val="center"/>
          </w:tcPr>
          <w:p w14:paraId="282FD29A" w14:textId="77777777" w:rsidR="00571298" w:rsidRDefault="00571298" w:rsidP="00FF39B4">
            <w:pPr>
              <w:rPr>
                <w:rFonts w:ascii="Arial" w:eastAsia="Arial" w:hAnsi="Arial" w:cs="Arial"/>
              </w:rPr>
            </w:pPr>
            <w:r>
              <w:rPr>
                <w:rFonts w:ascii="Arial" w:eastAsia="Arial" w:hAnsi="Arial" w:cs="Arial"/>
              </w:rPr>
              <w:t>17</w:t>
            </w:r>
          </w:p>
        </w:tc>
        <w:tc>
          <w:tcPr>
            <w:tcW w:w="1927" w:type="dxa"/>
            <w:tcBorders>
              <w:top w:val="single" w:sz="4" w:space="0" w:color="000000"/>
              <w:left w:val="single" w:sz="4" w:space="0" w:color="000000"/>
              <w:bottom w:val="single" w:sz="4" w:space="0" w:color="000000"/>
              <w:right w:val="single" w:sz="4" w:space="0" w:color="000000"/>
            </w:tcBorders>
            <w:vAlign w:val="center"/>
          </w:tcPr>
          <w:p w14:paraId="4DAF219B" w14:textId="77777777" w:rsidR="00571298" w:rsidRDefault="00571298" w:rsidP="00FF39B4">
            <w:pPr>
              <w:rPr>
                <w:rFonts w:ascii="Arial" w:eastAsia="Arial" w:hAnsi="Arial" w:cs="Arial"/>
                <w:color w:val="000000"/>
              </w:rPr>
            </w:pPr>
            <w:r>
              <w:rPr>
                <w:rFonts w:ascii="Arial" w:eastAsia="Arial" w:hAnsi="Arial" w:cs="Arial"/>
                <w:color w:val="000000"/>
              </w:rPr>
              <w:t>Kit lanche</w:t>
            </w:r>
          </w:p>
        </w:tc>
        <w:tc>
          <w:tcPr>
            <w:tcW w:w="1927" w:type="dxa"/>
            <w:tcBorders>
              <w:top w:val="single" w:sz="4" w:space="0" w:color="000000"/>
              <w:left w:val="single" w:sz="4" w:space="0" w:color="000000"/>
              <w:bottom w:val="single" w:sz="4" w:space="0" w:color="000000"/>
              <w:right w:val="single" w:sz="4" w:space="0" w:color="000000"/>
            </w:tcBorders>
            <w:vAlign w:val="center"/>
          </w:tcPr>
          <w:p w14:paraId="52A911F9" w14:textId="77777777" w:rsidR="00571298" w:rsidRDefault="00571298" w:rsidP="00FF39B4">
            <w:pPr>
              <w:jc w:val="center"/>
              <w:rPr>
                <w:rFonts w:ascii="Arial" w:eastAsia="Arial" w:hAnsi="Arial" w:cs="Arial"/>
                <w:color w:val="000000"/>
              </w:rPr>
            </w:pPr>
          </w:p>
        </w:tc>
        <w:tc>
          <w:tcPr>
            <w:tcW w:w="1927" w:type="dxa"/>
            <w:tcBorders>
              <w:top w:val="single" w:sz="4" w:space="0" w:color="000000"/>
              <w:left w:val="single" w:sz="4" w:space="0" w:color="000000"/>
              <w:bottom w:val="single" w:sz="4" w:space="0" w:color="000000"/>
              <w:right w:val="single" w:sz="4" w:space="0" w:color="000000"/>
            </w:tcBorders>
          </w:tcPr>
          <w:p w14:paraId="3B234F0E" w14:textId="77777777" w:rsidR="00571298" w:rsidRDefault="00571298" w:rsidP="00FF39B4">
            <w:pPr>
              <w:jc w:val="center"/>
              <w:rPr>
                <w:rFonts w:ascii="Arial" w:eastAsia="Arial" w:hAnsi="Arial" w:cs="Arial"/>
                <w:color w:val="000000"/>
              </w:rPr>
            </w:pPr>
            <w:r>
              <w:rPr>
                <w:rFonts w:ascii="Arial" w:eastAsia="Arial" w:hAnsi="Arial" w:cs="Arial"/>
                <w:color w:val="000000"/>
              </w:rPr>
              <w:t>5.000</w:t>
            </w:r>
          </w:p>
        </w:tc>
        <w:tc>
          <w:tcPr>
            <w:tcW w:w="1927" w:type="dxa"/>
            <w:tcBorders>
              <w:top w:val="single" w:sz="4" w:space="0" w:color="000000"/>
              <w:left w:val="single" w:sz="4" w:space="0" w:color="000000"/>
              <w:bottom w:val="single" w:sz="4" w:space="0" w:color="000000"/>
              <w:right w:val="single" w:sz="4" w:space="0" w:color="000000"/>
            </w:tcBorders>
          </w:tcPr>
          <w:p w14:paraId="549C9E82" w14:textId="77777777" w:rsidR="00571298" w:rsidRDefault="00571298" w:rsidP="00FF39B4">
            <w:pPr>
              <w:jc w:val="center"/>
              <w:rPr>
                <w:rFonts w:ascii="Arial" w:eastAsia="Arial" w:hAnsi="Arial" w:cs="Arial"/>
                <w:color w:val="000000"/>
              </w:rPr>
            </w:pPr>
            <w:r>
              <w:rPr>
                <w:rFonts w:ascii="Arial" w:eastAsia="Arial" w:hAnsi="Arial" w:cs="Arial"/>
                <w:color w:val="000000"/>
              </w:rPr>
              <w:t>10.000</w:t>
            </w:r>
          </w:p>
        </w:tc>
      </w:tr>
    </w:tbl>
    <w:p w14:paraId="32EAD9C8" w14:textId="77777777" w:rsidR="00571298" w:rsidRPr="004427C5" w:rsidRDefault="00571298" w:rsidP="00571298">
      <w:pPr>
        <w:ind w:hanging="2"/>
        <w:jc w:val="both"/>
        <w:rPr>
          <w:sz w:val="24"/>
          <w:szCs w:val="24"/>
        </w:rPr>
      </w:pPr>
      <w:r>
        <w:rPr>
          <w:rFonts w:ascii="Arial" w:eastAsia="Arial" w:hAnsi="Arial" w:cs="Arial"/>
          <w:b/>
          <w:bCs/>
        </w:rPr>
        <w:t>*OBSERVAÇÃO: Os alunos do fundamental e EJA e servidores serão atendidos na totalidade desde a primeira fase.</w:t>
      </w:r>
    </w:p>
    <w:p w14:paraId="76B19D27" w14:textId="77777777" w:rsidR="00571298" w:rsidRPr="004427C5" w:rsidRDefault="00571298" w:rsidP="00571298">
      <w:pPr>
        <w:pageBreakBefore/>
        <w:ind w:hanging="2"/>
        <w:jc w:val="center"/>
        <w:rPr>
          <w:sz w:val="24"/>
          <w:szCs w:val="24"/>
        </w:rPr>
      </w:pPr>
      <w:r w:rsidRPr="004427C5">
        <w:rPr>
          <w:b/>
          <w:bCs/>
          <w:sz w:val="24"/>
          <w:szCs w:val="24"/>
        </w:rPr>
        <w:lastRenderedPageBreak/>
        <w:t>ANEXO C</w:t>
      </w:r>
    </w:p>
    <w:p w14:paraId="16E6D6A9" w14:textId="77777777" w:rsidR="00571298" w:rsidRPr="004427C5" w:rsidRDefault="00571298" w:rsidP="00571298">
      <w:pPr>
        <w:ind w:hanging="2"/>
        <w:jc w:val="center"/>
        <w:rPr>
          <w:sz w:val="24"/>
          <w:szCs w:val="24"/>
        </w:rPr>
      </w:pPr>
      <w:r w:rsidRPr="004427C5">
        <w:rPr>
          <w:sz w:val="24"/>
          <w:szCs w:val="24"/>
        </w:rPr>
        <w:t>===============================================================</w:t>
      </w:r>
    </w:p>
    <w:p w14:paraId="30C5BDAE" w14:textId="77777777" w:rsidR="00571298" w:rsidRPr="004427C5" w:rsidRDefault="00571298" w:rsidP="00571298">
      <w:pPr>
        <w:ind w:hanging="2"/>
        <w:jc w:val="center"/>
        <w:rPr>
          <w:sz w:val="24"/>
          <w:szCs w:val="24"/>
        </w:rPr>
      </w:pPr>
      <w:r>
        <w:rPr>
          <w:b/>
          <w:bCs/>
          <w:sz w:val="24"/>
          <w:szCs w:val="24"/>
        </w:rPr>
        <w:t>FREQUÊNCIA DAS PREPARAÇÕES POR TIPO DE CARDÁPIO</w:t>
      </w:r>
      <w:r w:rsidRPr="004427C5">
        <w:rPr>
          <w:b/>
          <w:bCs/>
          <w:sz w:val="24"/>
          <w:szCs w:val="24"/>
        </w:rPr>
        <w:t xml:space="preserve"> </w:t>
      </w:r>
      <w:r w:rsidRPr="004427C5">
        <w:rPr>
          <w:sz w:val="24"/>
          <w:szCs w:val="24"/>
        </w:rPr>
        <w:t>===============================================================</w:t>
      </w:r>
    </w:p>
    <w:p w14:paraId="2D0A7D1A" w14:textId="77777777" w:rsidR="00571298" w:rsidRDefault="00571298" w:rsidP="00571298">
      <w:pPr>
        <w:ind w:hanging="2"/>
        <w:jc w:val="center"/>
        <w:rPr>
          <w:rFonts w:ascii="Arial" w:eastAsia="Arial" w:hAnsi="Arial" w:cs="Arial"/>
          <w:b/>
          <w:bCs/>
        </w:rPr>
      </w:pPr>
    </w:p>
    <w:p w14:paraId="066E0D77"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crianças menores de 6 meses</w:t>
      </w:r>
    </w:p>
    <w:tbl>
      <w:tblPr>
        <w:tblW w:w="9885" w:type="dxa"/>
        <w:tblInd w:w="-5" w:type="dxa"/>
        <w:tblLayout w:type="fixed"/>
        <w:tblLook w:val="0400" w:firstRow="0" w:lastRow="0" w:firstColumn="0" w:lastColumn="0" w:noHBand="0" w:noVBand="1"/>
      </w:tblPr>
      <w:tblGrid>
        <w:gridCol w:w="6120"/>
        <w:gridCol w:w="3765"/>
      </w:tblGrid>
      <w:tr w:rsidR="00571298" w14:paraId="093FE470" w14:textId="77777777" w:rsidTr="00FF39B4">
        <w:trPr>
          <w:trHeight w:val="340"/>
        </w:trPr>
        <w:tc>
          <w:tcPr>
            <w:tcW w:w="6120" w:type="dxa"/>
            <w:tcBorders>
              <w:top w:val="single" w:sz="4" w:space="0" w:color="000000"/>
              <w:left w:val="single" w:sz="4" w:space="0" w:color="000000"/>
              <w:bottom w:val="single" w:sz="4" w:space="0" w:color="000000"/>
              <w:right w:val="single" w:sz="4" w:space="0" w:color="000000"/>
            </w:tcBorders>
            <w:vAlign w:val="center"/>
          </w:tcPr>
          <w:p w14:paraId="4707387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Alimentos/preparações</w:t>
            </w:r>
          </w:p>
        </w:tc>
        <w:tc>
          <w:tcPr>
            <w:tcW w:w="3765" w:type="dxa"/>
            <w:tcBorders>
              <w:top w:val="single" w:sz="4" w:space="0" w:color="000000"/>
              <w:left w:val="nil"/>
              <w:bottom w:val="single" w:sz="4" w:space="0" w:color="000000"/>
              <w:right w:val="single" w:sz="4" w:space="0" w:color="000000"/>
            </w:tcBorders>
            <w:vAlign w:val="center"/>
          </w:tcPr>
          <w:p w14:paraId="7B0EFE5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Frequência diária </w:t>
            </w:r>
            <w:r>
              <w:rPr>
                <w:rFonts w:ascii="Arial" w:eastAsia="Arial" w:hAnsi="Arial" w:cs="Arial"/>
                <w:b/>
                <w:bCs/>
              </w:rPr>
              <w:t>parcial/</w:t>
            </w:r>
            <w:r>
              <w:rPr>
                <w:rFonts w:ascii="Arial" w:eastAsia="Arial" w:hAnsi="Arial" w:cs="Arial"/>
                <w:b/>
                <w:bCs/>
                <w:color w:val="000000"/>
              </w:rPr>
              <w:t xml:space="preserve"> integral</w:t>
            </w:r>
          </w:p>
        </w:tc>
      </w:tr>
      <w:tr w:rsidR="00571298" w14:paraId="628F0BD2" w14:textId="77777777" w:rsidTr="00FF39B4">
        <w:trPr>
          <w:trHeight w:val="340"/>
        </w:trPr>
        <w:tc>
          <w:tcPr>
            <w:tcW w:w="9885" w:type="dxa"/>
            <w:gridSpan w:val="2"/>
            <w:tcBorders>
              <w:top w:val="nil"/>
              <w:left w:val="single" w:sz="4" w:space="0" w:color="000000"/>
              <w:bottom w:val="single" w:sz="4" w:space="0" w:color="000000"/>
              <w:right w:val="single" w:sz="4" w:space="0" w:color="000000"/>
            </w:tcBorders>
            <w:vAlign w:val="center"/>
          </w:tcPr>
          <w:p w14:paraId="732B635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Desjejum/almoço/lanche da tarde/jantar</w:t>
            </w:r>
          </w:p>
        </w:tc>
      </w:tr>
      <w:tr w:rsidR="00571298" w14:paraId="1B95D93C" w14:textId="77777777" w:rsidTr="00FF39B4">
        <w:trPr>
          <w:trHeight w:val="340"/>
        </w:trPr>
        <w:tc>
          <w:tcPr>
            <w:tcW w:w="6120" w:type="dxa"/>
            <w:tcBorders>
              <w:top w:val="nil"/>
              <w:left w:val="single" w:sz="4" w:space="0" w:color="000000"/>
              <w:bottom w:val="single" w:sz="4" w:space="0" w:color="000000"/>
              <w:right w:val="single" w:sz="4" w:space="0" w:color="000000"/>
            </w:tcBorders>
            <w:vAlign w:val="center"/>
          </w:tcPr>
          <w:p w14:paraId="24C56403" w14:textId="77777777" w:rsidR="00571298" w:rsidRDefault="00571298" w:rsidP="00FF39B4">
            <w:pPr>
              <w:rPr>
                <w:rFonts w:ascii="Arial" w:eastAsia="Arial" w:hAnsi="Arial" w:cs="Arial"/>
                <w:color w:val="000000"/>
              </w:rPr>
            </w:pPr>
            <w:r>
              <w:rPr>
                <w:rFonts w:ascii="Arial" w:eastAsia="Arial" w:hAnsi="Arial" w:cs="Arial"/>
                <w:color w:val="000000"/>
              </w:rPr>
              <w:t>Fórmula infantil de partida</w:t>
            </w:r>
          </w:p>
        </w:tc>
        <w:tc>
          <w:tcPr>
            <w:tcW w:w="3765" w:type="dxa"/>
            <w:tcBorders>
              <w:top w:val="nil"/>
              <w:left w:val="nil"/>
              <w:bottom w:val="single" w:sz="4" w:space="0" w:color="000000"/>
              <w:right w:val="single" w:sz="4" w:space="0" w:color="000000"/>
            </w:tcBorders>
            <w:vAlign w:val="center"/>
          </w:tcPr>
          <w:p w14:paraId="439A9012" w14:textId="77777777" w:rsidR="00571298" w:rsidRDefault="00571298" w:rsidP="00FF39B4">
            <w:pPr>
              <w:jc w:val="center"/>
              <w:rPr>
                <w:rFonts w:ascii="Arial" w:eastAsia="Arial" w:hAnsi="Arial" w:cs="Arial"/>
                <w:color w:val="000000"/>
              </w:rPr>
            </w:pPr>
            <w:r>
              <w:rPr>
                <w:rFonts w:ascii="Arial" w:eastAsia="Arial" w:hAnsi="Arial" w:cs="Arial"/>
              </w:rPr>
              <w:t xml:space="preserve">2 / </w:t>
            </w:r>
            <w:r>
              <w:rPr>
                <w:rFonts w:ascii="Arial" w:eastAsia="Arial" w:hAnsi="Arial" w:cs="Arial"/>
                <w:color w:val="000000"/>
              </w:rPr>
              <w:t>4</w:t>
            </w:r>
          </w:p>
        </w:tc>
      </w:tr>
    </w:tbl>
    <w:p w14:paraId="5EBB8C57" w14:textId="77777777" w:rsidR="00571298" w:rsidRDefault="00571298" w:rsidP="00571298">
      <w:pPr>
        <w:ind w:hanging="2"/>
        <w:jc w:val="both"/>
        <w:rPr>
          <w:rFonts w:ascii="Arial" w:eastAsia="Arial" w:hAnsi="Arial" w:cs="Arial"/>
          <w:b/>
          <w:bCs/>
          <w:strike/>
        </w:rPr>
      </w:pPr>
    </w:p>
    <w:p w14:paraId="5C03D2A0"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crianças de 6 meses completos a 12 meses incompletos</w:t>
      </w:r>
    </w:p>
    <w:tbl>
      <w:tblPr>
        <w:tblW w:w="9900" w:type="dxa"/>
        <w:tblInd w:w="-5" w:type="dxa"/>
        <w:tblLayout w:type="fixed"/>
        <w:tblLook w:val="0400" w:firstRow="0" w:lastRow="0" w:firstColumn="0" w:lastColumn="0" w:noHBand="0" w:noVBand="1"/>
      </w:tblPr>
      <w:tblGrid>
        <w:gridCol w:w="6135"/>
        <w:gridCol w:w="3765"/>
      </w:tblGrid>
      <w:tr w:rsidR="00571298" w14:paraId="7F173CBB" w14:textId="77777777" w:rsidTr="00FF39B4">
        <w:trPr>
          <w:trHeight w:val="340"/>
        </w:trPr>
        <w:tc>
          <w:tcPr>
            <w:tcW w:w="6135" w:type="dxa"/>
            <w:tcBorders>
              <w:top w:val="single" w:sz="4" w:space="0" w:color="000000"/>
              <w:left w:val="single" w:sz="4" w:space="0" w:color="000000"/>
              <w:bottom w:val="single" w:sz="4" w:space="0" w:color="000000"/>
              <w:right w:val="single" w:sz="4" w:space="0" w:color="000000"/>
            </w:tcBorders>
            <w:vAlign w:val="center"/>
          </w:tcPr>
          <w:p w14:paraId="19B428F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Alimentos/preparações</w:t>
            </w:r>
          </w:p>
        </w:tc>
        <w:tc>
          <w:tcPr>
            <w:tcW w:w="3765" w:type="dxa"/>
            <w:tcBorders>
              <w:top w:val="single" w:sz="4" w:space="0" w:color="000000"/>
              <w:left w:val="nil"/>
              <w:bottom w:val="single" w:sz="4" w:space="0" w:color="000000"/>
              <w:right w:val="single" w:sz="4" w:space="0" w:color="000000"/>
            </w:tcBorders>
            <w:vAlign w:val="center"/>
          </w:tcPr>
          <w:p w14:paraId="2F94EB6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semanal</w:t>
            </w:r>
          </w:p>
        </w:tc>
      </w:tr>
      <w:tr w:rsidR="00571298" w14:paraId="452AD1AB" w14:textId="77777777" w:rsidTr="00FF39B4">
        <w:trPr>
          <w:trHeight w:val="340"/>
        </w:trPr>
        <w:tc>
          <w:tcPr>
            <w:tcW w:w="9900" w:type="dxa"/>
            <w:gridSpan w:val="2"/>
            <w:tcBorders>
              <w:top w:val="nil"/>
              <w:left w:val="single" w:sz="4" w:space="0" w:color="000000"/>
              <w:bottom w:val="single" w:sz="4" w:space="0" w:color="000000"/>
              <w:right w:val="single" w:sz="4" w:space="0" w:color="000000"/>
            </w:tcBorders>
            <w:vAlign w:val="center"/>
          </w:tcPr>
          <w:p w14:paraId="3981D73B" w14:textId="77777777" w:rsidR="00571298" w:rsidRDefault="00571298" w:rsidP="00FF39B4">
            <w:pPr>
              <w:jc w:val="center"/>
              <w:rPr>
                <w:rFonts w:ascii="Arial" w:eastAsia="Arial" w:hAnsi="Arial" w:cs="Arial"/>
                <w:color w:val="000000"/>
              </w:rPr>
            </w:pPr>
            <w:r>
              <w:rPr>
                <w:rFonts w:ascii="Arial" w:eastAsia="Arial" w:hAnsi="Arial" w:cs="Arial"/>
                <w:b/>
                <w:bCs/>
                <w:color w:val="000000"/>
              </w:rPr>
              <w:t>Desjejum/lanche da tarde</w:t>
            </w:r>
          </w:p>
        </w:tc>
      </w:tr>
      <w:tr w:rsidR="00571298" w14:paraId="32C27791"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16BA61CB" w14:textId="77777777" w:rsidR="00571298" w:rsidRDefault="00571298" w:rsidP="00FF39B4">
            <w:pPr>
              <w:rPr>
                <w:rFonts w:ascii="Arial" w:eastAsia="Arial" w:hAnsi="Arial" w:cs="Arial"/>
                <w:color w:val="000000"/>
              </w:rPr>
            </w:pPr>
            <w:r>
              <w:rPr>
                <w:rFonts w:ascii="Arial" w:eastAsia="Arial" w:hAnsi="Arial" w:cs="Arial"/>
                <w:color w:val="000000"/>
              </w:rPr>
              <w:t>Fórmula infantil</w:t>
            </w:r>
          </w:p>
        </w:tc>
        <w:tc>
          <w:tcPr>
            <w:tcW w:w="3765" w:type="dxa"/>
            <w:tcBorders>
              <w:top w:val="nil"/>
              <w:left w:val="nil"/>
              <w:bottom w:val="single" w:sz="4" w:space="0" w:color="000000"/>
              <w:right w:val="single" w:sz="4" w:space="0" w:color="000000"/>
            </w:tcBorders>
            <w:vAlign w:val="center"/>
          </w:tcPr>
          <w:p w14:paraId="074665F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392DE634"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6971D069" w14:textId="77777777" w:rsidR="00571298" w:rsidRDefault="00571298" w:rsidP="00FF39B4">
            <w:pPr>
              <w:rPr>
                <w:rFonts w:ascii="Arial" w:eastAsia="Arial" w:hAnsi="Arial" w:cs="Arial"/>
                <w:color w:val="000000"/>
              </w:rPr>
            </w:pPr>
            <w:r>
              <w:rPr>
                <w:rFonts w:ascii="Arial" w:eastAsia="Arial" w:hAnsi="Arial" w:cs="Arial"/>
                <w:color w:val="000000"/>
              </w:rPr>
              <w:t>Fruta (mamão papaia, pera, maçã argentina ou banana prata)</w:t>
            </w:r>
          </w:p>
        </w:tc>
        <w:tc>
          <w:tcPr>
            <w:tcW w:w="3765" w:type="dxa"/>
            <w:tcBorders>
              <w:top w:val="nil"/>
              <w:left w:val="nil"/>
              <w:bottom w:val="single" w:sz="4" w:space="0" w:color="000000"/>
              <w:right w:val="single" w:sz="4" w:space="0" w:color="000000"/>
            </w:tcBorders>
            <w:vAlign w:val="center"/>
          </w:tcPr>
          <w:p w14:paraId="4E554B13"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62C6EDE4" w14:textId="77777777" w:rsidTr="00FF39B4">
        <w:trPr>
          <w:trHeight w:val="340"/>
        </w:trPr>
        <w:tc>
          <w:tcPr>
            <w:tcW w:w="9900" w:type="dxa"/>
            <w:gridSpan w:val="2"/>
            <w:tcBorders>
              <w:top w:val="nil"/>
              <w:left w:val="single" w:sz="4" w:space="0" w:color="000000"/>
              <w:bottom w:val="single" w:sz="4" w:space="0" w:color="000000"/>
              <w:right w:val="single" w:sz="4" w:space="0" w:color="000000"/>
            </w:tcBorders>
            <w:vAlign w:val="center"/>
          </w:tcPr>
          <w:p w14:paraId="30E52B9D" w14:textId="77777777" w:rsidR="00571298" w:rsidRDefault="00571298" w:rsidP="00FF39B4">
            <w:pPr>
              <w:jc w:val="center"/>
              <w:rPr>
                <w:rFonts w:ascii="Arial" w:eastAsia="Arial" w:hAnsi="Arial" w:cs="Arial"/>
                <w:color w:val="000000"/>
              </w:rPr>
            </w:pPr>
          </w:p>
        </w:tc>
      </w:tr>
      <w:tr w:rsidR="00571298" w14:paraId="0A0C0A51"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4A12517" w14:textId="77777777" w:rsidR="00571298" w:rsidRDefault="00571298" w:rsidP="00FF39B4">
            <w:pPr>
              <w:jc w:val="center"/>
              <w:rPr>
                <w:rFonts w:ascii="Arial" w:eastAsia="Arial" w:hAnsi="Arial" w:cs="Arial"/>
                <w:color w:val="000000"/>
              </w:rPr>
            </w:pPr>
            <w:r>
              <w:rPr>
                <w:rFonts w:ascii="Arial" w:eastAsia="Arial" w:hAnsi="Arial" w:cs="Arial"/>
                <w:b/>
                <w:bCs/>
                <w:color w:val="000000"/>
              </w:rPr>
              <w:t>Alimentos/preparações</w:t>
            </w:r>
          </w:p>
        </w:tc>
        <w:tc>
          <w:tcPr>
            <w:tcW w:w="3765" w:type="dxa"/>
            <w:tcBorders>
              <w:top w:val="nil"/>
              <w:left w:val="nil"/>
              <w:bottom w:val="single" w:sz="4" w:space="0" w:color="000000"/>
              <w:right w:val="single" w:sz="4" w:space="0" w:color="000000"/>
            </w:tcBorders>
            <w:vAlign w:val="center"/>
          </w:tcPr>
          <w:p w14:paraId="35188DFE" w14:textId="77777777" w:rsidR="00571298" w:rsidRDefault="00571298" w:rsidP="00FF39B4">
            <w:pPr>
              <w:jc w:val="center"/>
              <w:rPr>
                <w:rFonts w:ascii="Arial" w:eastAsia="Arial" w:hAnsi="Arial" w:cs="Arial"/>
                <w:color w:val="000000"/>
              </w:rPr>
            </w:pPr>
            <w:r>
              <w:rPr>
                <w:rFonts w:ascii="Arial" w:eastAsia="Arial" w:hAnsi="Arial" w:cs="Arial"/>
                <w:b/>
                <w:bCs/>
                <w:color w:val="000000"/>
              </w:rPr>
              <w:t>Frequência mensal</w:t>
            </w:r>
          </w:p>
        </w:tc>
      </w:tr>
      <w:tr w:rsidR="00571298" w14:paraId="5DE09DD5" w14:textId="77777777" w:rsidTr="00FF39B4">
        <w:trPr>
          <w:trHeight w:val="340"/>
        </w:trPr>
        <w:tc>
          <w:tcPr>
            <w:tcW w:w="9900" w:type="dxa"/>
            <w:gridSpan w:val="2"/>
            <w:tcBorders>
              <w:top w:val="nil"/>
              <w:left w:val="single" w:sz="4" w:space="0" w:color="000000"/>
              <w:bottom w:val="single" w:sz="4" w:space="0" w:color="000000"/>
              <w:right w:val="single" w:sz="4" w:space="0" w:color="000000"/>
            </w:tcBorders>
            <w:vAlign w:val="center"/>
          </w:tcPr>
          <w:p w14:paraId="0AF46C04" w14:textId="77777777" w:rsidR="00571298" w:rsidRDefault="00571298" w:rsidP="00FF39B4">
            <w:pPr>
              <w:jc w:val="center"/>
              <w:rPr>
                <w:rFonts w:ascii="Arial" w:eastAsia="Arial" w:hAnsi="Arial" w:cs="Arial"/>
                <w:color w:val="000000"/>
              </w:rPr>
            </w:pPr>
            <w:r>
              <w:rPr>
                <w:rFonts w:ascii="Arial" w:eastAsia="Arial" w:hAnsi="Arial" w:cs="Arial"/>
                <w:b/>
                <w:bCs/>
                <w:color w:val="000000"/>
              </w:rPr>
              <w:t>Almoço</w:t>
            </w:r>
          </w:p>
        </w:tc>
      </w:tr>
      <w:tr w:rsidR="00571298" w14:paraId="32DF40D2"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D13E00E"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765" w:type="dxa"/>
            <w:tcBorders>
              <w:top w:val="nil"/>
              <w:left w:val="nil"/>
              <w:bottom w:val="single" w:sz="4" w:space="0" w:color="000000"/>
              <w:right w:val="single" w:sz="4" w:space="0" w:color="000000"/>
            </w:tcBorders>
            <w:vAlign w:val="center"/>
          </w:tcPr>
          <w:p w14:paraId="4E872D3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35453295"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39C692F4"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765" w:type="dxa"/>
            <w:tcBorders>
              <w:top w:val="nil"/>
              <w:left w:val="nil"/>
              <w:bottom w:val="single" w:sz="4" w:space="0" w:color="000000"/>
              <w:right w:val="single" w:sz="4" w:space="0" w:color="000000"/>
            </w:tcBorders>
            <w:vAlign w:val="center"/>
          </w:tcPr>
          <w:p w14:paraId="12006C3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7D545986"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3AB2507A" w14:textId="77777777" w:rsidR="00571298" w:rsidRDefault="00571298" w:rsidP="00FF39B4">
            <w:pPr>
              <w:rPr>
                <w:rFonts w:ascii="Arial" w:eastAsia="Arial" w:hAnsi="Arial" w:cs="Arial"/>
                <w:color w:val="000000"/>
              </w:rPr>
            </w:pPr>
            <w:r>
              <w:rPr>
                <w:rFonts w:ascii="Arial" w:eastAsia="Arial" w:hAnsi="Arial" w:cs="Arial"/>
                <w:color w:val="000000"/>
              </w:rPr>
              <w:t>Ovo</w:t>
            </w:r>
            <w:r>
              <w:rPr>
                <w:rFonts w:ascii="Arial" w:eastAsia="Arial" w:hAnsi="Arial" w:cs="Arial"/>
              </w:rPr>
              <w:t>s mexidos</w:t>
            </w:r>
            <w:r>
              <w:rPr>
                <w:rFonts w:ascii="Arial" w:eastAsia="Arial" w:hAnsi="Arial" w:cs="Arial"/>
                <w:color w:val="000000"/>
              </w:rPr>
              <w:t xml:space="preserve"> com legumes </w:t>
            </w:r>
          </w:p>
        </w:tc>
        <w:tc>
          <w:tcPr>
            <w:tcW w:w="3765" w:type="dxa"/>
            <w:tcBorders>
              <w:top w:val="nil"/>
              <w:left w:val="nil"/>
              <w:bottom w:val="single" w:sz="4" w:space="0" w:color="000000"/>
              <w:right w:val="single" w:sz="4" w:space="0" w:color="000000"/>
            </w:tcBorders>
            <w:vAlign w:val="center"/>
          </w:tcPr>
          <w:p w14:paraId="65C623B2" w14:textId="77777777" w:rsidR="00571298" w:rsidRDefault="00571298" w:rsidP="00FF39B4">
            <w:pPr>
              <w:jc w:val="center"/>
              <w:rPr>
                <w:rFonts w:ascii="Arial" w:eastAsia="Arial" w:hAnsi="Arial" w:cs="Arial"/>
                <w:color w:val="000000"/>
              </w:rPr>
            </w:pPr>
            <w:r>
              <w:rPr>
                <w:rFonts w:ascii="Arial" w:eastAsia="Arial" w:hAnsi="Arial" w:cs="Arial"/>
              </w:rPr>
              <w:t>2</w:t>
            </w:r>
          </w:p>
        </w:tc>
      </w:tr>
      <w:tr w:rsidR="00571298" w14:paraId="27AF62F5"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27FB5F2B" w14:textId="77777777" w:rsidR="00571298" w:rsidRDefault="00571298" w:rsidP="00FF39B4">
            <w:pPr>
              <w:rPr>
                <w:rFonts w:ascii="Arial" w:eastAsia="Arial" w:hAnsi="Arial" w:cs="Arial"/>
                <w:color w:val="000000"/>
              </w:rPr>
            </w:pPr>
            <w:r>
              <w:rPr>
                <w:rFonts w:ascii="Arial" w:eastAsia="Arial" w:hAnsi="Arial" w:cs="Arial"/>
                <w:color w:val="000000"/>
              </w:rPr>
              <w:t>Omelete com legumes</w:t>
            </w:r>
          </w:p>
        </w:tc>
        <w:tc>
          <w:tcPr>
            <w:tcW w:w="3765" w:type="dxa"/>
            <w:tcBorders>
              <w:top w:val="nil"/>
              <w:left w:val="nil"/>
              <w:bottom w:val="single" w:sz="4" w:space="0" w:color="000000"/>
              <w:right w:val="single" w:sz="4" w:space="0" w:color="000000"/>
            </w:tcBorders>
            <w:vAlign w:val="center"/>
          </w:tcPr>
          <w:p w14:paraId="717EC744" w14:textId="77777777" w:rsidR="00571298" w:rsidRDefault="00571298" w:rsidP="00FF39B4">
            <w:pPr>
              <w:jc w:val="center"/>
              <w:rPr>
                <w:rFonts w:ascii="Arial" w:eastAsia="Arial" w:hAnsi="Arial" w:cs="Arial"/>
                <w:color w:val="000000"/>
              </w:rPr>
            </w:pPr>
            <w:r>
              <w:rPr>
                <w:rFonts w:ascii="Arial" w:eastAsia="Arial" w:hAnsi="Arial" w:cs="Arial"/>
              </w:rPr>
              <w:t>2</w:t>
            </w:r>
          </w:p>
        </w:tc>
      </w:tr>
      <w:tr w:rsidR="00571298" w14:paraId="47E86764"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E74102C" w14:textId="77777777" w:rsidR="00571298" w:rsidRDefault="00571298" w:rsidP="00FF39B4">
            <w:pPr>
              <w:rPr>
                <w:rFonts w:ascii="Arial" w:eastAsia="Arial" w:hAnsi="Arial" w:cs="Arial"/>
                <w:color w:val="000000"/>
              </w:rPr>
            </w:pPr>
            <w:r>
              <w:rPr>
                <w:rFonts w:ascii="Arial" w:eastAsia="Arial" w:hAnsi="Arial" w:cs="Arial"/>
                <w:color w:val="000000"/>
              </w:rPr>
              <w:t>Carne bovina com legumes</w:t>
            </w:r>
          </w:p>
        </w:tc>
        <w:tc>
          <w:tcPr>
            <w:tcW w:w="3765" w:type="dxa"/>
            <w:tcBorders>
              <w:top w:val="nil"/>
              <w:left w:val="nil"/>
              <w:bottom w:val="single" w:sz="4" w:space="0" w:color="000000"/>
              <w:right w:val="single" w:sz="4" w:space="0" w:color="000000"/>
            </w:tcBorders>
            <w:vAlign w:val="center"/>
          </w:tcPr>
          <w:p w14:paraId="159D202F"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56F93448"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39D349A2" w14:textId="77777777" w:rsidR="00571298" w:rsidRDefault="00571298" w:rsidP="00FF39B4">
            <w:pPr>
              <w:rPr>
                <w:rFonts w:ascii="Arial" w:eastAsia="Arial" w:hAnsi="Arial" w:cs="Arial"/>
                <w:color w:val="000000"/>
              </w:rPr>
            </w:pPr>
            <w:r>
              <w:rPr>
                <w:rFonts w:ascii="Arial" w:eastAsia="Arial" w:hAnsi="Arial" w:cs="Arial"/>
                <w:color w:val="000000"/>
              </w:rPr>
              <w:t>Frango com legumes</w:t>
            </w:r>
          </w:p>
        </w:tc>
        <w:tc>
          <w:tcPr>
            <w:tcW w:w="3765" w:type="dxa"/>
            <w:tcBorders>
              <w:top w:val="nil"/>
              <w:left w:val="nil"/>
              <w:bottom w:val="single" w:sz="4" w:space="0" w:color="000000"/>
              <w:right w:val="single" w:sz="4" w:space="0" w:color="000000"/>
            </w:tcBorders>
            <w:vAlign w:val="center"/>
          </w:tcPr>
          <w:p w14:paraId="79BCB1AD"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11B53A07"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31578081" w14:textId="77777777" w:rsidR="00571298" w:rsidRDefault="00571298" w:rsidP="00FF39B4">
            <w:pPr>
              <w:rPr>
                <w:rFonts w:ascii="Arial" w:eastAsia="Arial" w:hAnsi="Arial" w:cs="Arial"/>
                <w:color w:val="000000"/>
              </w:rPr>
            </w:pPr>
            <w:r>
              <w:rPr>
                <w:rFonts w:ascii="Arial" w:eastAsia="Arial" w:hAnsi="Arial" w:cs="Arial"/>
                <w:color w:val="000000"/>
              </w:rPr>
              <w:t>Pernil com legumes</w:t>
            </w:r>
          </w:p>
        </w:tc>
        <w:tc>
          <w:tcPr>
            <w:tcW w:w="3765" w:type="dxa"/>
            <w:tcBorders>
              <w:top w:val="nil"/>
              <w:left w:val="nil"/>
              <w:bottom w:val="single" w:sz="4" w:space="0" w:color="000000"/>
              <w:right w:val="single" w:sz="4" w:space="0" w:color="000000"/>
            </w:tcBorders>
            <w:vAlign w:val="center"/>
          </w:tcPr>
          <w:p w14:paraId="04E9A03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9A3FD83"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707FC74D" w14:textId="77777777" w:rsidR="00571298" w:rsidRDefault="00571298" w:rsidP="00FF39B4">
            <w:pPr>
              <w:rPr>
                <w:rFonts w:ascii="Arial" w:eastAsia="Arial" w:hAnsi="Arial" w:cs="Arial"/>
                <w:color w:val="000000"/>
              </w:rPr>
            </w:pPr>
            <w:r>
              <w:rPr>
                <w:rFonts w:ascii="Arial" w:eastAsia="Arial" w:hAnsi="Arial" w:cs="Arial"/>
                <w:color w:val="000000"/>
              </w:rPr>
              <w:t xml:space="preserve">Fruta (mamão papaia, pera, maçã </w:t>
            </w:r>
            <w:r>
              <w:rPr>
                <w:rFonts w:ascii="Arial" w:eastAsia="Arial" w:hAnsi="Arial" w:cs="Arial"/>
              </w:rPr>
              <w:t>argentina</w:t>
            </w:r>
            <w:r>
              <w:rPr>
                <w:rFonts w:ascii="Arial" w:eastAsia="Arial" w:hAnsi="Arial" w:cs="Arial"/>
                <w:color w:val="000000"/>
              </w:rPr>
              <w:t xml:space="preserve"> ou banana prata)</w:t>
            </w:r>
          </w:p>
        </w:tc>
        <w:tc>
          <w:tcPr>
            <w:tcW w:w="3765" w:type="dxa"/>
            <w:tcBorders>
              <w:top w:val="nil"/>
              <w:left w:val="nil"/>
              <w:bottom w:val="single" w:sz="4" w:space="0" w:color="000000"/>
              <w:right w:val="single" w:sz="4" w:space="0" w:color="000000"/>
            </w:tcBorders>
            <w:vAlign w:val="center"/>
          </w:tcPr>
          <w:p w14:paraId="710DCDFB"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5BBFC3C6" w14:textId="77777777" w:rsidTr="00FF39B4">
        <w:trPr>
          <w:trHeight w:val="340"/>
        </w:trPr>
        <w:tc>
          <w:tcPr>
            <w:tcW w:w="9900" w:type="dxa"/>
            <w:gridSpan w:val="2"/>
            <w:tcBorders>
              <w:top w:val="nil"/>
              <w:left w:val="single" w:sz="4" w:space="0" w:color="000000"/>
              <w:bottom w:val="single" w:sz="4" w:space="0" w:color="000000"/>
              <w:right w:val="single" w:sz="4" w:space="0" w:color="000000"/>
            </w:tcBorders>
            <w:vAlign w:val="center"/>
          </w:tcPr>
          <w:p w14:paraId="634150A5" w14:textId="77777777" w:rsidR="00571298" w:rsidRDefault="00571298" w:rsidP="00FF39B4">
            <w:pPr>
              <w:jc w:val="center"/>
              <w:rPr>
                <w:rFonts w:ascii="Arial" w:eastAsia="Arial" w:hAnsi="Arial" w:cs="Arial"/>
                <w:color w:val="000000"/>
              </w:rPr>
            </w:pPr>
            <w:r>
              <w:rPr>
                <w:rFonts w:ascii="Arial" w:eastAsia="Arial" w:hAnsi="Arial" w:cs="Arial"/>
                <w:b/>
                <w:bCs/>
                <w:color w:val="000000"/>
              </w:rPr>
              <w:t>Jantar</w:t>
            </w:r>
          </w:p>
        </w:tc>
      </w:tr>
      <w:tr w:rsidR="00571298" w14:paraId="37017517"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66C66A1B"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3765" w:type="dxa"/>
            <w:tcBorders>
              <w:top w:val="nil"/>
              <w:left w:val="nil"/>
              <w:bottom w:val="single" w:sz="4" w:space="0" w:color="000000"/>
              <w:right w:val="single" w:sz="4" w:space="0" w:color="000000"/>
            </w:tcBorders>
            <w:vAlign w:val="center"/>
          </w:tcPr>
          <w:p w14:paraId="64E16C37"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192108BC"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4DF5B78A" w14:textId="77777777" w:rsidR="00571298" w:rsidRDefault="00571298" w:rsidP="00FF39B4">
            <w:pPr>
              <w:rPr>
                <w:rFonts w:ascii="Arial" w:eastAsia="Arial" w:hAnsi="Arial" w:cs="Arial"/>
                <w:color w:val="000000"/>
              </w:rPr>
            </w:pPr>
            <w:r>
              <w:rPr>
                <w:rFonts w:ascii="Arial" w:eastAsia="Arial" w:hAnsi="Arial" w:cs="Arial"/>
                <w:color w:val="000000"/>
              </w:rPr>
              <w:t>Risotinho de frango</w:t>
            </w:r>
          </w:p>
        </w:tc>
        <w:tc>
          <w:tcPr>
            <w:tcW w:w="3765" w:type="dxa"/>
            <w:tcBorders>
              <w:top w:val="nil"/>
              <w:left w:val="nil"/>
              <w:bottom w:val="single" w:sz="4" w:space="0" w:color="000000"/>
              <w:right w:val="single" w:sz="4" w:space="0" w:color="000000"/>
            </w:tcBorders>
            <w:vAlign w:val="center"/>
          </w:tcPr>
          <w:p w14:paraId="668F0E3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B261C54"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2358C2FB"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3765" w:type="dxa"/>
            <w:tcBorders>
              <w:top w:val="nil"/>
              <w:left w:val="nil"/>
              <w:bottom w:val="single" w:sz="4" w:space="0" w:color="000000"/>
              <w:right w:val="single" w:sz="4" w:space="0" w:color="000000"/>
            </w:tcBorders>
            <w:vAlign w:val="center"/>
          </w:tcPr>
          <w:p w14:paraId="1F3CD0E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E45954D"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019C57F" w14:textId="77777777" w:rsidR="00571298" w:rsidRDefault="00571298" w:rsidP="00FF39B4">
            <w:pPr>
              <w:rPr>
                <w:rFonts w:ascii="Arial" w:eastAsia="Arial" w:hAnsi="Arial" w:cs="Arial"/>
                <w:color w:val="000000"/>
              </w:rPr>
            </w:pPr>
            <w:r>
              <w:rPr>
                <w:rFonts w:ascii="Arial" w:eastAsia="Arial" w:hAnsi="Arial" w:cs="Arial"/>
                <w:color w:val="000000"/>
              </w:rPr>
              <w:t>Canja de frango com legumes</w:t>
            </w:r>
          </w:p>
        </w:tc>
        <w:tc>
          <w:tcPr>
            <w:tcW w:w="3765" w:type="dxa"/>
            <w:tcBorders>
              <w:top w:val="nil"/>
              <w:left w:val="nil"/>
              <w:bottom w:val="single" w:sz="4" w:space="0" w:color="000000"/>
              <w:right w:val="single" w:sz="4" w:space="0" w:color="000000"/>
            </w:tcBorders>
            <w:vAlign w:val="center"/>
          </w:tcPr>
          <w:p w14:paraId="77BA39B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AA820C5"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E7D6E7D" w14:textId="77777777" w:rsidR="00571298" w:rsidRDefault="00571298" w:rsidP="00FF39B4">
            <w:pPr>
              <w:rPr>
                <w:rFonts w:ascii="Arial" w:eastAsia="Arial" w:hAnsi="Arial" w:cs="Arial"/>
                <w:color w:val="000000"/>
              </w:rPr>
            </w:pPr>
            <w:r>
              <w:rPr>
                <w:rFonts w:ascii="Arial" w:eastAsia="Arial" w:hAnsi="Arial" w:cs="Arial"/>
                <w:color w:val="000000"/>
              </w:rPr>
              <w:t>Macarronadinha à bolonhesa</w:t>
            </w:r>
          </w:p>
        </w:tc>
        <w:tc>
          <w:tcPr>
            <w:tcW w:w="3765" w:type="dxa"/>
            <w:tcBorders>
              <w:top w:val="nil"/>
              <w:left w:val="nil"/>
              <w:bottom w:val="single" w:sz="4" w:space="0" w:color="000000"/>
              <w:right w:val="single" w:sz="4" w:space="0" w:color="000000"/>
            </w:tcBorders>
            <w:vAlign w:val="center"/>
          </w:tcPr>
          <w:p w14:paraId="7D0457C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1B53157"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EFDF751" w14:textId="77777777" w:rsidR="00571298" w:rsidRDefault="00571298" w:rsidP="00FF39B4">
            <w:pPr>
              <w:rPr>
                <w:rFonts w:ascii="Arial" w:eastAsia="Arial" w:hAnsi="Arial" w:cs="Arial"/>
                <w:color w:val="000000"/>
              </w:rPr>
            </w:pPr>
            <w:r>
              <w:rPr>
                <w:rFonts w:ascii="Arial" w:eastAsia="Arial" w:hAnsi="Arial" w:cs="Arial"/>
                <w:color w:val="000000"/>
              </w:rPr>
              <w:t>Sopa de legumes com macarrão e carne bovina</w:t>
            </w:r>
          </w:p>
        </w:tc>
        <w:tc>
          <w:tcPr>
            <w:tcW w:w="3765" w:type="dxa"/>
            <w:tcBorders>
              <w:top w:val="nil"/>
              <w:left w:val="nil"/>
              <w:bottom w:val="single" w:sz="4" w:space="0" w:color="000000"/>
              <w:right w:val="single" w:sz="4" w:space="0" w:color="000000"/>
            </w:tcBorders>
            <w:vAlign w:val="center"/>
          </w:tcPr>
          <w:p w14:paraId="4005986C"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3B9D8E64"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0F32A2BC" w14:textId="77777777" w:rsidR="00571298" w:rsidRDefault="00571298" w:rsidP="00FF39B4">
            <w:pPr>
              <w:rPr>
                <w:rFonts w:ascii="Arial" w:eastAsia="Arial" w:hAnsi="Arial" w:cs="Arial"/>
                <w:color w:val="000000"/>
              </w:rPr>
            </w:pPr>
            <w:r>
              <w:rPr>
                <w:rFonts w:ascii="Arial" w:eastAsia="Arial" w:hAnsi="Arial" w:cs="Arial"/>
                <w:color w:val="000000"/>
              </w:rPr>
              <w:t>Sopa de legumes com macarrão e frango</w:t>
            </w:r>
          </w:p>
        </w:tc>
        <w:tc>
          <w:tcPr>
            <w:tcW w:w="3765" w:type="dxa"/>
            <w:tcBorders>
              <w:top w:val="nil"/>
              <w:left w:val="nil"/>
              <w:bottom w:val="single" w:sz="4" w:space="0" w:color="000000"/>
              <w:right w:val="single" w:sz="4" w:space="0" w:color="000000"/>
            </w:tcBorders>
            <w:vAlign w:val="center"/>
          </w:tcPr>
          <w:p w14:paraId="2499CEC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473F32AA"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266C68B9" w14:textId="77777777" w:rsidR="00571298" w:rsidRDefault="00571298" w:rsidP="00FF39B4">
            <w:pPr>
              <w:rPr>
                <w:rFonts w:ascii="Arial" w:eastAsia="Arial" w:hAnsi="Arial" w:cs="Arial"/>
                <w:color w:val="000000"/>
              </w:rPr>
            </w:pPr>
            <w:r>
              <w:rPr>
                <w:rFonts w:ascii="Arial" w:eastAsia="Arial" w:hAnsi="Arial" w:cs="Arial"/>
                <w:color w:val="000000"/>
              </w:rPr>
              <w:t>Sopa de macarrão com feijão e carne bovina</w:t>
            </w:r>
          </w:p>
        </w:tc>
        <w:tc>
          <w:tcPr>
            <w:tcW w:w="3765" w:type="dxa"/>
            <w:tcBorders>
              <w:top w:val="nil"/>
              <w:left w:val="nil"/>
              <w:bottom w:val="single" w:sz="4" w:space="0" w:color="000000"/>
              <w:right w:val="single" w:sz="4" w:space="0" w:color="000000"/>
            </w:tcBorders>
            <w:vAlign w:val="center"/>
          </w:tcPr>
          <w:p w14:paraId="27FA453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D05A71D"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5E87871C" w14:textId="77777777" w:rsidR="00571298" w:rsidRDefault="00571298" w:rsidP="00FF39B4">
            <w:pPr>
              <w:rPr>
                <w:rFonts w:ascii="Arial" w:eastAsia="Arial" w:hAnsi="Arial" w:cs="Arial"/>
                <w:color w:val="000000"/>
              </w:rPr>
            </w:pPr>
            <w:r>
              <w:rPr>
                <w:rFonts w:ascii="Arial" w:eastAsia="Arial" w:hAnsi="Arial" w:cs="Arial"/>
                <w:color w:val="000000"/>
              </w:rPr>
              <w:t>Sopa de macarrão com feijão e pernil</w:t>
            </w:r>
          </w:p>
        </w:tc>
        <w:tc>
          <w:tcPr>
            <w:tcW w:w="3765" w:type="dxa"/>
            <w:tcBorders>
              <w:top w:val="nil"/>
              <w:left w:val="nil"/>
              <w:bottom w:val="single" w:sz="4" w:space="0" w:color="000000"/>
              <w:right w:val="single" w:sz="4" w:space="0" w:color="000000"/>
            </w:tcBorders>
            <w:vAlign w:val="center"/>
          </w:tcPr>
          <w:p w14:paraId="105737D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2C3A8A4" w14:textId="77777777" w:rsidTr="00FF39B4">
        <w:trPr>
          <w:trHeight w:val="340"/>
        </w:trPr>
        <w:tc>
          <w:tcPr>
            <w:tcW w:w="6135" w:type="dxa"/>
            <w:tcBorders>
              <w:top w:val="nil"/>
              <w:left w:val="single" w:sz="4" w:space="0" w:color="000000"/>
              <w:bottom w:val="single" w:sz="4" w:space="0" w:color="000000"/>
              <w:right w:val="single" w:sz="4" w:space="0" w:color="000000"/>
            </w:tcBorders>
            <w:vAlign w:val="center"/>
          </w:tcPr>
          <w:p w14:paraId="5CE90157" w14:textId="77777777" w:rsidR="00571298" w:rsidRDefault="00571298" w:rsidP="00FF39B4">
            <w:pPr>
              <w:rPr>
                <w:rFonts w:ascii="Arial" w:eastAsia="Arial" w:hAnsi="Arial" w:cs="Arial"/>
                <w:color w:val="000000"/>
              </w:rPr>
            </w:pPr>
            <w:r>
              <w:rPr>
                <w:rFonts w:ascii="Arial" w:eastAsia="Arial" w:hAnsi="Arial" w:cs="Arial"/>
                <w:color w:val="000000"/>
              </w:rPr>
              <w:t xml:space="preserve">Fruta (mamão papaia, pera, maçã </w:t>
            </w:r>
            <w:r>
              <w:rPr>
                <w:rFonts w:ascii="Arial" w:eastAsia="Arial" w:hAnsi="Arial" w:cs="Arial"/>
              </w:rPr>
              <w:t>argentina</w:t>
            </w:r>
            <w:r>
              <w:rPr>
                <w:rFonts w:ascii="Arial" w:eastAsia="Arial" w:hAnsi="Arial" w:cs="Arial"/>
                <w:color w:val="000000"/>
              </w:rPr>
              <w:t xml:space="preserve"> ou banana prata)</w:t>
            </w:r>
          </w:p>
        </w:tc>
        <w:tc>
          <w:tcPr>
            <w:tcW w:w="3765" w:type="dxa"/>
            <w:tcBorders>
              <w:top w:val="nil"/>
              <w:left w:val="nil"/>
              <w:bottom w:val="single" w:sz="4" w:space="0" w:color="000000"/>
              <w:right w:val="single" w:sz="4" w:space="0" w:color="000000"/>
            </w:tcBorders>
            <w:vAlign w:val="center"/>
          </w:tcPr>
          <w:p w14:paraId="71E53F8B"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bl>
    <w:p w14:paraId="272959D8" w14:textId="77777777" w:rsidR="00571298" w:rsidRDefault="00571298" w:rsidP="00571298">
      <w:pPr>
        <w:rPr>
          <w:rFonts w:ascii="Arial" w:eastAsia="Arial" w:hAnsi="Arial" w:cs="Arial"/>
        </w:rPr>
      </w:pPr>
    </w:p>
    <w:p w14:paraId="78688B22" w14:textId="77777777" w:rsidR="00571298" w:rsidRDefault="00571298" w:rsidP="00571298">
      <w:pPr>
        <w:ind w:hanging="2"/>
        <w:jc w:val="center"/>
        <w:rPr>
          <w:rFonts w:ascii="Arial" w:eastAsia="Arial" w:hAnsi="Arial" w:cs="Arial"/>
          <w:b/>
          <w:bCs/>
        </w:rPr>
      </w:pPr>
    </w:p>
    <w:p w14:paraId="5DAE9C1F" w14:textId="77777777" w:rsidR="00571298" w:rsidRDefault="00571298" w:rsidP="00571298">
      <w:pPr>
        <w:ind w:hanging="2"/>
        <w:jc w:val="center"/>
        <w:rPr>
          <w:rFonts w:ascii="Arial" w:eastAsia="Arial" w:hAnsi="Arial" w:cs="Arial"/>
          <w:b/>
          <w:bCs/>
        </w:rPr>
      </w:pPr>
    </w:p>
    <w:p w14:paraId="0EA84C5F" w14:textId="77777777" w:rsidR="00571298" w:rsidRDefault="00571298" w:rsidP="00571298">
      <w:pPr>
        <w:ind w:hanging="2"/>
        <w:jc w:val="center"/>
        <w:rPr>
          <w:rFonts w:ascii="Arial" w:eastAsia="Arial" w:hAnsi="Arial" w:cs="Arial"/>
          <w:b/>
          <w:bCs/>
        </w:rPr>
      </w:pPr>
    </w:p>
    <w:p w14:paraId="69869CB2" w14:textId="77777777" w:rsidR="00571298" w:rsidRDefault="00571298" w:rsidP="00571298">
      <w:pPr>
        <w:ind w:hanging="2"/>
        <w:jc w:val="center"/>
        <w:rPr>
          <w:rFonts w:ascii="Arial" w:eastAsia="Arial" w:hAnsi="Arial" w:cs="Arial"/>
          <w:b/>
          <w:bCs/>
        </w:rPr>
      </w:pPr>
    </w:p>
    <w:p w14:paraId="6C363DBD" w14:textId="77777777" w:rsidR="00571298" w:rsidRDefault="00571298" w:rsidP="00571298">
      <w:pPr>
        <w:ind w:hanging="2"/>
        <w:jc w:val="center"/>
        <w:rPr>
          <w:rFonts w:ascii="Arial" w:eastAsia="Arial" w:hAnsi="Arial" w:cs="Arial"/>
          <w:b/>
          <w:bCs/>
        </w:rPr>
      </w:pPr>
    </w:p>
    <w:p w14:paraId="77EB7D22"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crianças a partir de 12 meses</w:t>
      </w:r>
    </w:p>
    <w:tbl>
      <w:tblPr>
        <w:tblW w:w="9885" w:type="dxa"/>
        <w:tblInd w:w="-5" w:type="dxa"/>
        <w:tblLayout w:type="fixed"/>
        <w:tblLook w:val="0400" w:firstRow="0" w:lastRow="0" w:firstColumn="0" w:lastColumn="0" w:noHBand="0" w:noVBand="1"/>
      </w:tblPr>
      <w:tblGrid>
        <w:gridCol w:w="6315"/>
        <w:gridCol w:w="3570"/>
      </w:tblGrid>
      <w:tr w:rsidR="00571298" w14:paraId="51C6823C" w14:textId="77777777" w:rsidTr="00FF39B4">
        <w:trPr>
          <w:trHeight w:val="340"/>
        </w:trPr>
        <w:tc>
          <w:tcPr>
            <w:tcW w:w="6315" w:type="dxa"/>
            <w:tcBorders>
              <w:top w:val="single" w:sz="4" w:space="0" w:color="000000"/>
              <w:left w:val="single" w:sz="4" w:space="0" w:color="000000"/>
              <w:bottom w:val="single" w:sz="4" w:space="0" w:color="000000"/>
              <w:right w:val="single" w:sz="4" w:space="0" w:color="000000"/>
            </w:tcBorders>
            <w:vAlign w:val="center"/>
          </w:tcPr>
          <w:p w14:paraId="202C7CC3" w14:textId="77777777" w:rsidR="00571298" w:rsidRDefault="00571298" w:rsidP="00FF39B4">
            <w:pPr>
              <w:rPr>
                <w:rFonts w:ascii="Arial" w:eastAsia="Arial" w:hAnsi="Arial" w:cs="Arial"/>
                <w:b/>
                <w:bCs/>
                <w:color w:val="000000"/>
              </w:rPr>
            </w:pPr>
            <w:r>
              <w:rPr>
                <w:rFonts w:ascii="Arial" w:eastAsia="Arial" w:hAnsi="Arial" w:cs="Arial"/>
                <w:b/>
                <w:bCs/>
                <w:color w:val="000000"/>
              </w:rPr>
              <w:lastRenderedPageBreak/>
              <w:t>Alimentos/preparações</w:t>
            </w:r>
          </w:p>
        </w:tc>
        <w:tc>
          <w:tcPr>
            <w:tcW w:w="3570" w:type="dxa"/>
            <w:tcBorders>
              <w:top w:val="single" w:sz="4" w:space="0" w:color="000000"/>
              <w:left w:val="nil"/>
              <w:bottom w:val="single" w:sz="4" w:space="0" w:color="000000"/>
              <w:right w:val="single" w:sz="4" w:space="0" w:color="000000"/>
            </w:tcBorders>
            <w:vAlign w:val="center"/>
          </w:tcPr>
          <w:p w14:paraId="65BAFE9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semanal</w:t>
            </w:r>
          </w:p>
        </w:tc>
      </w:tr>
      <w:tr w:rsidR="00571298" w14:paraId="70A0AE36" w14:textId="77777777" w:rsidTr="00FF39B4">
        <w:trPr>
          <w:trHeight w:val="340"/>
        </w:trPr>
        <w:tc>
          <w:tcPr>
            <w:tcW w:w="9885" w:type="dxa"/>
            <w:gridSpan w:val="2"/>
            <w:tcBorders>
              <w:top w:val="nil"/>
              <w:left w:val="single" w:sz="4" w:space="0" w:color="000000"/>
              <w:bottom w:val="single" w:sz="4" w:space="0" w:color="000000"/>
              <w:right w:val="single" w:sz="4" w:space="0" w:color="000000"/>
            </w:tcBorders>
            <w:vAlign w:val="center"/>
          </w:tcPr>
          <w:p w14:paraId="477F1049" w14:textId="77777777" w:rsidR="00571298" w:rsidRDefault="00571298" w:rsidP="00FF39B4">
            <w:pPr>
              <w:jc w:val="center"/>
              <w:rPr>
                <w:rFonts w:ascii="Arial" w:eastAsia="Arial" w:hAnsi="Arial" w:cs="Arial"/>
                <w:color w:val="000000"/>
              </w:rPr>
            </w:pPr>
            <w:r>
              <w:rPr>
                <w:rFonts w:ascii="Arial" w:eastAsia="Arial" w:hAnsi="Arial" w:cs="Arial"/>
                <w:b/>
                <w:bCs/>
                <w:color w:val="000000"/>
              </w:rPr>
              <w:t>Desjejum/lanche da tarde</w:t>
            </w:r>
          </w:p>
        </w:tc>
      </w:tr>
      <w:tr w:rsidR="00571298" w14:paraId="75BE04FF"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5F484AD2" w14:textId="77777777" w:rsidR="00571298" w:rsidRDefault="00571298" w:rsidP="00FF39B4">
            <w:pPr>
              <w:rPr>
                <w:rFonts w:ascii="Arial" w:eastAsia="Arial" w:hAnsi="Arial" w:cs="Arial"/>
                <w:color w:val="000000"/>
              </w:rPr>
            </w:pPr>
            <w:r>
              <w:rPr>
                <w:rFonts w:ascii="Arial" w:eastAsia="Arial" w:hAnsi="Arial" w:cs="Arial"/>
                <w:color w:val="000000"/>
              </w:rPr>
              <w:t>Leite puro</w:t>
            </w:r>
          </w:p>
        </w:tc>
        <w:tc>
          <w:tcPr>
            <w:tcW w:w="3570" w:type="dxa"/>
            <w:tcBorders>
              <w:top w:val="nil"/>
              <w:left w:val="nil"/>
              <w:bottom w:val="single" w:sz="4" w:space="0" w:color="000000"/>
              <w:right w:val="single" w:sz="4" w:space="0" w:color="000000"/>
            </w:tcBorders>
            <w:vAlign w:val="center"/>
          </w:tcPr>
          <w:p w14:paraId="736B4835"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76644F2E"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15D2B2A2" w14:textId="77777777" w:rsidR="00571298" w:rsidRDefault="00571298" w:rsidP="00FF39B4">
            <w:pPr>
              <w:rPr>
                <w:rFonts w:ascii="Arial" w:eastAsia="Arial" w:hAnsi="Arial" w:cs="Arial"/>
                <w:color w:val="000000"/>
              </w:rPr>
            </w:pPr>
            <w:r>
              <w:rPr>
                <w:rFonts w:ascii="Arial" w:eastAsia="Arial" w:hAnsi="Arial" w:cs="Arial"/>
                <w:color w:val="000000"/>
              </w:rPr>
              <w:t xml:space="preserve">Fruta (mamão papaia, pera, maçã </w:t>
            </w:r>
            <w:r>
              <w:rPr>
                <w:rFonts w:ascii="Arial" w:eastAsia="Arial" w:hAnsi="Arial" w:cs="Arial"/>
              </w:rPr>
              <w:t>argentina</w:t>
            </w:r>
            <w:r>
              <w:rPr>
                <w:rFonts w:ascii="Arial" w:eastAsia="Arial" w:hAnsi="Arial" w:cs="Arial"/>
                <w:color w:val="000000"/>
              </w:rPr>
              <w:t xml:space="preserve"> ou banana prata)</w:t>
            </w:r>
          </w:p>
        </w:tc>
        <w:tc>
          <w:tcPr>
            <w:tcW w:w="3570" w:type="dxa"/>
            <w:tcBorders>
              <w:top w:val="nil"/>
              <w:left w:val="nil"/>
              <w:bottom w:val="single" w:sz="4" w:space="0" w:color="000000"/>
              <w:right w:val="single" w:sz="4" w:space="0" w:color="000000"/>
            </w:tcBorders>
            <w:vAlign w:val="center"/>
          </w:tcPr>
          <w:p w14:paraId="4F1BBE6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571217E1" w14:textId="77777777" w:rsidTr="00FF39B4">
        <w:trPr>
          <w:trHeight w:val="340"/>
        </w:trPr>
        <w:tc>
          <w:tcPr>
            <w:tcW w:w="9885" w:type="dxa"/>
            <w:gridSpan w:val="2"/>
            <w:tcBorders>
              <w:top w:val="nil"/>
              <w:left w:val="single" w:sz="4" w:space="0" w:color="000000"/>
              <w:bottom w:val="single" w:sz="4" w:space="0" w:color="000000"/>
              <w:right w:val="single" w:sz="4" w:space="0" w:color="000000"/>
            </w:tcBorders>
            <w:vAlign w:val="center"/>
          </w:tcPr>
          <w:p w14:paraId="013E88C8" w14:textId="77777777" w:rsidR="00571298" w:rsidRDefault="00571298" w:rsidP="00FF39B4">
            <w:pPr>
              <w:jc w:val="center"/>
              <w:rPr>
                <w:rFonts w:ascii="Arial" w:eastAsia="Arial" w:hAnsi="Arial" w:cs="Arial"/>
                <w:color w:val="000000"/>
              </w:rPr>
            </w:pPr>
          </w:p>
        </w:tc>
      </w:tr>
      <w:tr w:rsidR="00571298" w14:paraId="7FE7A69D" w14:textId="77777777" w:rsidTr="00FF39B4">
        <w:trPr>
          <w:trHeight w:val="340"/>
        </w:trPr>
        <w:tc>
          <w:tcPr>
            <w:tcW w:w="6315" w:type="dxa"/>
            <w:tcBorders>
              <w:top w:val="single" w:sz="4" w:space="0" w:color="000000"/>
              <w:left w:val="single" w:sz="4" w:space="0" w:color="000000"/>
              <w:bottom w:val="single" w:sz="4" w:space="0" w:color="000000"/>
              <w:right w:val="single" w:sz="4" w:space="0" w:color="000000"/>
            </w:tcBorders>
            <w:vAlign w:val="center"/>
          </w:tcPr>
          <w:p w14:paraId="6C2AE78E" w14:textId="77777777" w:rsidR="00571298" w:rsidRDefault="00571298" w:rsidP="00FF39B4">
            <w:pPr>
              <w:rPr>
                <w:rFonts w:ascii="Arial" w:eastAsia="Arial" w:hAnsi="Arial" w:cs="Arial"/>
                <w:b/>
                <w:bCs/>
                <w:color w:val="000000"/>
              </w:rPr>
            </w:pPr>
            <w:r>
              <w:rPr>
                <w:rFonts w:ascii="Arial" w:eastAsia="Arial" w:hAnsi="Arial" w:cs="Arial"/>
                <w:b/>
                <w:bCs/>
                <w:color w:val="000000"/>
              </w:rPr>
              <w:t>Alimentos/preparações</w:t>
            </w:r>
          </w:p>
        </w:tc>
        <w:tc>
          <w:tcPr>
            <w:tcW w:w="3570" w:type="dxa"/>
            <w:tcBorders>
              <w:top w:val="single" w:sz="4" w:space="0" w:color="000000"/>
              <w:left w:val="nil"/>
              <w:bottom w:val="single" w:sz="4" w:space="0" w:color="000000"/>
              <w:right w:val="single" w:sz="4" w:space="0" w:color="000000"/>
            </w:tcBorders>
            <w:vAlign w:val="center"/>
          </w:tcPr>
          <w:p w14:paraId="45022F9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mensal</w:t>
            </w:r>
          </w:p>
        </w:tc>
      </w:tr>
      <w:tr w:rsidR="00571298" w14:paraId="2D9290FA" w14:textId="77777777" w:rsidTr="00FF39B4">
        <w:trPr>
          <w:trHeight w:val="340"/>
        </w:trPr>
        <w:tc>
          <w:tcPr>
            <w:tcW w:w="9885" w:type="dxa"/>
            <w:gridSpan w:val="2"/>
            <w:tcBorders>
              <w:top w:val="nil"/>
              <w:left w:val="single" w:sz="4" w:space="0" w:color="000000"/>
              <w:bottom w:val="single" w:sz="4" w:space="0" w:color="000000"/>
              <w:right w:val="single" w:sz="4" w:space="0" w:color="000000"/>
            </w:tcBorders>
            <w:vAlign w:val="center"/>
          </w:tcPr>
          <w:p w14:paraId="74EFC62D" w14:textId="77777777" w:rsidR="00571298" w:rsidRDefault="00571298" w:rsidP="00FF39B4">
            <w:pPr>
              <w:jc w:val="center"/>
              <w:rPr>
                <w:rFonts w:ascii="Arial" w:eastAsia="Arial" w:hAnsi="Arial" w:cs="Arial"/>
                <w:color w:val="000000"/>
              </w:rPr>
            </w:pPr>
            <w:r>
              <w:rPr>
                <w:rFonts w:ascii="Arial" w:eastAsia="Arial" w:hAnsi="Arial" w:cs="Arial"/>
                <w:b/>
                <w:bCs/>
                <w:color w:val="000000"/>
              </w:rPr>
              <w:t>Almoço</w:t>
            </w:r>
          </w:p>
        </w:tc>
      </w:tr>
      <w:tr w:rsidR="00571298" w14:paraId="55A2E1C7"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AD09E8F"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570" w:type="dxa"/>
            <w:tcBorders>
              <w:top w:val="nil"/>
              <w:left w:val="nil"/>
              <w:bottom w:val="single" w:sz="4" w:space="0" w:color="000000"/>
              <w:right w:val="single" w:sz="4" w:space="0" w:color="000000"/>
            </w:tcBorders>
            <w:vAlign w:val="center"/>
          </w:tcPr>
          <w:p w14:paraId="605FC8B0"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2DC41C7D"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4BC60F7"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70" w:type="dxa"/>
            <w:tcBorders>
              <w:top w:val="nil"/>
              <w:left w:val="nil"/>
              <w:bottom w:val="single" w:sz="4" w:space="0" w:color="000000"/>
              <w:right w:val="single" w:sz="4" w:space="0" w:color="000000"/>
            </w:tcBorders>
            <w:vAlign w:val="center"/>
          </w:tcPr>
          <w:p w14:paraId="29E0BD1F"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408FC4AE"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5785B329" w14:textId="77777777" w:rsidR="00571298" w:rsidRDefault="00571298" w:rsidP="00FF39B4">
            <w:pPr>
              <w:rPr>
                <w:rFonts w:ascii="Arial" w:eastAsia="Arial" w:hAnsi="Arial" w:cs="Arial"/>
              </w:rPr>
            </w:pPr>
            <w:r>
              <w:rPr>
                <w:rFonts w:ascii="Arial" w:eastAsia="Arial" w:hAnsi="Arial" w:cs="Arial"/>
              </w:rPr>
              <w:t xml:space="preserve">Ovos mexidos com legumes </w:t>
            </w:r>
          </w:p>
        </w:tc>
        <w:tc>
          <w:tcPr>
            <w:tcW w:w="3570" w:type="dxa"/>
            <w:tcBorders>
              <w:top w:val="nil"/>
              <w:left w:val="nil"/>
              <w:bottom w:val="single" w:sz="4" w:space="0" w:color="000000"/>
              <w:right w:val="single" w:sz="4" w:space="0" w:color="000000"/>
            </w:tcBorders>
            <w:vAlign w:val="center"/>
          </w:tcPr>
          <w:p w14:paraId="3F371E3C" w14:textId="77777777" w:rsidR="00571298" w:rsidRDefault="00571298" w:rsidP="00FF39B4">
            <w:pPr>
              <w:jc w:val="center"/>
              <w:rPr>
                <w:rFonts w:ascii="Arial" w:eastAsia="Arial" w:hAnsi="Arial" w:cs="Arial"/>
              </w:rPr>
            </w:pPr>
            <w:r>
              <w:rPr>
                <w:rFonts w:ascii="Arial" w:eastAsia="Arial" w:hAnsi="Arial" w:cs="Arial"/>
              </w:rPr>
              <w:t>2</w:t>
            </w:r>
          </w:p>
        </w:tc>
      </w:tr>
      <w:tr w:rsidR="00571298" w14:paraId="0C81BAD9"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6791BBA" w14:textId="77777777" w:rsidR="00571298" w:rsidRDefault="00571298" w:rsidP="00FF39B4">
            <w:pPr>
              <w:rPr>
                <w:rFonts w:ascii="Arial" w:eastAsia="Arial" w:hAnsi="Arial" w:cs="Arial"/>
              </w:rPr>
            </w:pPr>
            <w:r>
              <w:rPr>
                <w:rFonts w:ascii="Arial" w:eastAsia="Arial" w:hAnsi="Arial" w:cs="Arial"/>
              </w:rPr>
              <w:t>Omelete com legumes</w:t>
            </w:r>
          </w:p>
        </w:tc>
        <w:tc>
          <w:tcPr>
            <w:tcW w:w="3570" w:type="dxa"/>
            <w:tcBorders>
              <w:top w:val="nil"/>
              <w:left w:val="nil"/>
              <w:bottom w:val="single" w:sz="4" w:space="0" w:color="000000"/>
              <w:right w:val="single" w:sz="4" w:space="0" w:color="000000"/>
            </w:tcBorders>
            <w:vAlign w:val="center"/>
          </w:tcPr>
          <w:p w14:paraId="4F29AA93" w14:textId="77777777" w:rsidR="00571298" w:rsidRDefault="00571298" w:rsidP="00FF39B4">
            <w:pPr>
              <w:jc w:val="center"/>
              <w:rPr>
                <w:rFonts w:ascii="Arial" w:eastAsia="Arial" w:hAnsi="Arial" w:cs="Arial"/>
              </w:rPr>
            </w:pPr>
            <w:r>
              <w:rPr>
                <w:rFonts w:ascii="Arial" w:eastAsia="Arial" w:hAnsi="Arial" w:cs="Arial"/>
              </w:rPr>
              <w:t>2</w:t>
            </w:r>
          </w:p>
        </w:tc>
      </w:tr>
      <w:tr w:rsidR="00571298" w14:paraId="5F3E8BAE"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7E9CA75" w14:textId="77777777" w:rsidR="00571298" w:rsidRDefault="00571298" w:rsidP="00FF39B4">
            <w:pPr>
              <w:rPr>
                <w:rFonts w:ascii="Arial" w:eastAsia="Arial" w:hAnsi="Arial" w:cs="Arial"/>
                <w:color w:val="000000"/>
              </w:rPr>
            </w:pPr>
            <w:r>
              <w:rPr>
                <w:rFonts w:ascii="Arial" w:eastAsia="Arial" w:hAnsi="Arial" w:cs="Arial"/>
                <w:color w:val="000000"/>
              </w:rPr>
              <w:t>Carne bovina com legumes</w:t>
            </w:r>
          </w:p>
        </w:tc>
        <w:tc>
          <w:tcPr>
            <w:tcW w:w="3570" w:type="dxa"/>
            <w:tcBorders>
              <w:top w:val="nil"/>
              <w:left w:val="nil"/>
              <w:bottom w:val="single" w:sz="4" w:space="0" w:color="000000"/>
              <w:right w:val="single" w:sz="4" w:space="0" w:color="000000"/>
            </w:tcBorders>
            <w:vAlign w:val="center"/>
          </w:tcPr>
          <w:p w14:paraId="0F08CA1E"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62DCCA07"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7D81878C" w14:textId="77777777" w:rsidR="00571298" w:rsidRDefault="00571298" w:rsidP="00FF39B4">
            <w:pPr>
              <w:rPr>
                <w:rFonts w:ascii="Arial" w:eastAsia="Arial" w:hAnsi="Arial" w:cs="Arial"/>
                <w:color w:val="000000"/>
              </w:rPr>
            </w:pPr>
            <w:r>
              <w:rPr>
                <w:rFonts w:ascii="Arial" w:eastAsia="Arial" w:hAnsi="Arial" w:cs="Arial"/>
                <w:color w:val="000000"/>
              </w:rPr>
              <w:t>Frango com legumes</w:t>
            </w:r>
          </w:p>
        </w:tc>
        <w:tc>
          <w:tcPr>
            <w:tcW w:w="3570" w:type="dxa"/>
            <w:tcBorders>
              <w:top w:val="nil"/>
              <w:left w:val="nil"/>
              <w:bottom w:val="single" w:sz="4" w:space="0" w:color="000000"/>
              <w:right w:val="single" w:sz="4" w:space="0" w:color="000000"/>
            </w:tcBorders>
            <w:vAlign w:val="center"/>
          </w:tcPr>
          <w:p w14:paraId="6D39F0EE"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13892DCD"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4B3F5A37" w14:textId="77777777" w:rsidR="00571298" w:rsidRDefault="00571298" w:rsidP="00FF39B4">
            <w:pPr>
              <w:rPr>
                <w:rFonts w:ascii="Arial" w:eastAsia="Arial" w:hAnsi="Arial" w:cs="Arial"/>
                <w:color w:val="000000"/>
              </w:rPr>
            </w:pPr>
            <w:r>
              <w:rPr>
                <w:rFonts w:ascii="Arial" w:eastAsia="Arial" w:hAnsi="Arial" w:cs="Arial"/>
                <w:color w:val="000000"/>
              </w:rPr>
              <w:t>Pernil com legumes</w:t>
            </w:r>
          </w:p>
        </w:tc>
        <w:tc>
          <w:tcPr>
            <w:tcW w:w="3570" w:type="dxa"/>
            <w:tcBorders>
              <w:top w:val="nil"/>
              <w:left w:val="nil"/>
              <w:bottom w:val="single" w:sz="4" w:space="0" w:color="000000"/>
              <w:right w:val="single" w:sz="4" w:space="0" w:color="000000"/>
            </w:tcBorders>
            <w:vAlign w:val="center"/>
          </w:tcPr>
          <w:p w14:paraId="5874CA7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3C82376"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10AEC5C7"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70" w:type="dxa"/>
            <w:tcBorders>
              <w:top w:val="nil"/>
              <w:left w:val="nil"/>
              <w:bottom w:val="single" w:sz="4" w:space="0" w:color="000000"/>
              <w:right w:val="single" w:sz="4" w:space="0" w:color="000000"/>
            </w:tcBorders>
            <w:vAlign w:val="center"/>
          </w:tcPr>
          <w:p w14:paraId="1BE60E87"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54599DF0"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10055E94" w14:textId="77777777" w:rsidR="00571298" w:rsidRDefault="00571298" w:rsidP="00FF39B4">
            <w:pPr>
              <w:rPr>
                <w:rFonts w:ascii="Arial" w:eastAsia="Arial" w:hAnsi="Arial" w:cs="Arial"/>
                <w:color w:val="000000"/>
              </w:rPr>
            </w:pPr>
            <w:r>
              <w:rPr>
                <w:rFonts w:ascii="Arial" w:eastAsia="Arial" w:hAnsi="Arial" w:cs="Arial"/>
                <w:color w:val="000000"/>
              </w:rPr>
              <w:t xml:space="preserve">Fruta (mamão papaia, pera, maçã </w:t>
            </w:r>
            <w:r>
              <w:rPr>
                <w:rFonts w:ascii="Arial" w:eastAsia="Arial" w:hAnsi="Arial" w:cs="Arial"/>
              </w:rPr>
              <w:t>argentina</w:t>
            </w:r>
            <w:r>
              <w:rPr>
                <w:rFonts w:ascii="Arial" w:eastAsia="Arial" w:hAnsi="Arial" w:cs="Arial"/>
                <w:color w:val="000000"/>
              </w:rPr>
              <w:t xml:space="preserve"> ou banana prata)</w:t>
            </w:r>
          </w:p>
        </w:tc>
        <w:tc>
          <w:tcPr>
            <w:tcW w:w="3570" w:type="dxa"/>
            <w:tcBorders>
              <w:top w:val="nil"/>
              <w:left w:val="nil"/>
              <w:bottom w:val="single" w:sz="4" w:space="0" w:color="000000"/>
              <w:right w:val="single" w:sz="4" w:space="0" w:color="000000"/>
            </w:tcBorders>
            <w:vAlign w:val="center"/>
          </w:tcPr>
          <w:p w14:paraId="390A1F25"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4539C07E" w14:textId="77777777" w:rsidTr="00FF39B4">
        <w:trPr>
          <w:trHeight w:val="340"/>
        </w:trPr>
        <w:tc>
          <w:tcPr>
            <w:tcW w:w="9885" w:type="dxa"/>
            <w:gridSpan w:val="2"/>
            <w:tcBorders>
              <w:top w:val="nil"/>
              <w:left w:val="single" w:sz="4" w:space="0" w:color="000000"/>
              <w:bottom w:val="single" w:sz="4" w:space="0" w:color="000000"/>
              <w:right w:val="single" w:sz="4" w:space="0" w:color="000000"/>
            </w:tcBorders>
            <w:vAlign w:val="center"/>
          </w:tcPr>
          <w:p w14:paraId="0D0CF5AE" w14:textId="77777777" w:rsidR="00571298" w:rsidRDefault="00571298" w:rsidP="00FF39B4">
            <w:pPr>
              <w:jc w:val="center"/>
              <w:rPr>
                <w:rFonts w:ascii="Arial" w:eastAsia="Arial" w:hAnsi="Arial" w:cs="Arial"/>
                <w:color w:val="000000"/>
              </w:rPr>
            </w:pPr>
            <w:r>
              <w:rPr>
                <w:rFonts w:ascii="Arial" w:eastAsia="Arial" w:hAnsi="Arial" w:cs="Arial"/>
                <w:b/>
                <w:bCs/>
                <w:color w:val="000000"/>
              </w:rPr>
              <w:t>Jantar</w:t>
            </w:r>
          </w:p>
        </w:tc>
      </w:tr>
      <w:tr w:rsidR="00571298" w14:paraId="6DC18E92"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539A8906"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3570" w:type="dxa"/>
            <w:tcBorders>
              <w:top w:val="nil"/>
              <w:left w:val="nil"/>
              <w:bottom w:val="single" w:sz="4" w:space="0" w:color="000000"/>
              <w:right w:val="single" w:sz="4" w:space="0" w:color="000000"/>
            </w:tcBorders>
            <w:vAlign w:val="center"/>
          </w:tcPr>
          <w:p w14:paraId="6A87908E"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761597A"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358761F6" w14:textId="77777777" w:rsidR="00571298" w:rsidRDefault="00571298" w:rsidP="00FF39B4">
            <w:pPr>
              <w:rPr>
                <w:rFonts w:ascii="Arial" w:eastAsia="Arial" w:hAnsi="Arial" w:cs="Arial"/>
                <w:color w:val="000000"/>
              </w:rPr>
            </w:pPr>
            <w:r>
              <w:rPr>
                <w:rFonts w:ascii="Arial" w:eastAsia="Arial" w:hAnsi="Arial" w:cs="Arial"/>
                <w:color w:val="000000"/>
              </w:rPr>
              <w:t>Risotinho de frango</w:t>
            </w:r>
          </w:p>
        </w:tc>
        <w:tc>
          <w:tcPr>
            <w:tcW w:w="3570" w:type="dxa"/>
            <w:tcBorders>
              <w:top w:val="nil"/>
              <w:left w:val="nil"/>
              <w:bottom w:val="single" w:sz="4" w:space="0" w:color="000000"/>
              <w:right w:val="single" w:sz="4" w:space="0" w:color="000000"/>
            </w:tcBorders>
            <w:vAlign w:val="center"/>
          </w:tcPr>
          <w:p w14:paraId="25C5FC0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6A97F57"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2CB2701E"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3570" w:type="dxa"/>
            <w:tcBorders>
              <w:top w:val="nil"/>
              <w:left w:val="nil"/>
              <w:bottom w:val="single" w:sz="4" w:space="0" w:color="000000"/>
              <w:right w:val="single" w:sz="4" w:space="0" w:color="000000"/>
            </w:tcBorders>
            <w:vAlign w:val="center"/>
          </w:tcPr>
          <w:p w14:paraId="5483FDB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F67D0C2"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0F872458" w14:textId="77777777" w:rsidR="00571298" w:rsidRDefault="00571298" w:rsidP="00FF39B4">
            <w:pPr>
              <w:rPr>
                <w:rFonts w:ascii="Arial" w:eastAsia="Arial" w:hAnsi="Arial" w:cs="Arial"/>
                <w:color w:val="000000"/>
              </w:rPr>
            </w:pPr>
            <w:r>
              <w:rPr>
                <w:rFonts w:ascii="Arial" w:eastAsia="Arial" w:hAnsi="Arial" w:cs="Arial"/>
                <w:color w:val="000000"/>
              </w:rPr>
              <w:t>Canja de frango com legumes</w:t>
            </w:r>
          </w:p>
        </w:tc>
        <w:tc>
          <w:tcPr>
            <w:tcW w:w="3570" w:type="dxa"/>
            <w:tcBorders>
              <w:top w:val="nil"/>
              <w:left w:val="nil"/>
              <w:bottom w:val="single" w:sz="4" w:space="0" w:color="000000"/>
              <w:right w:val="single" w:sz="4" w:space="0" w:color="000000"/>
            </w:tcBorders>
            <w:vAlign w:val="center"/>
          </w:tcPr>
          <w:p w14:paraId="4E8A017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0F6EC5E"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CC06CBA" w14:textId="77777777" w:rsidR="00571298" w:rsidRDefault="00571298" w:rsidP="00FF39B4">
            <w:pPr>
              <w:rPr>
                <w:rFonts w:ascii="Arial" w:eastAsia="Arial" w:hAnsi="Arial" w:cs="Arial"/>
                <w:color w:val="000000"/>
              </w:rPr>
            </w:pPr>
            <w:r>
              <w:rPr>
                <w:rFonts w:ascii="Arial" w:eastAsia="Arial" w:hAnsi="Arial" w:cs="Arial"/>
                <w:color w:val="000000"/>
              </w:rPr>
              <w:t>Macarronadinha à bolonhesa</w:t>
            </w:r>
          </w:p>
        </w:tc>
        <w:tc>
          <w:tcPr>
            <w:tcW w:w="3570" w:type="dxa"/>
            <w:tcBorders>
              <w:top w:val="nil"/>
              <w:left w:val="nil"/>
              <w:bottom w:val="single" w:sz="4" w:space="0" w:color="000000"/>
              <w:right w:val="single" w:sz="4" w:space="0" w:color="000000"/>
            </w:tcBorders>
            <w:vAlign w:val="center"/>
          </w:tcPr>
          <w:p w14:paraId="2D181C0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A6ACBEF"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6BD686BF" w14:textId="77777777" w:rsidR="00571298" w:rsidRDefault="00571298" w:rsidP="00FF39B4">
            <w:pPr>
              <w:rPr>
                <w:rFonts w:ascii="Arial" w:eastAsia="Arial" w:hAnsi="Arial" w:cs="Arial"/>
                <w:color w:val="000000"/>
              </w:rPr>
            </w:pPr>
            <w:r>
              <w:rPr>
                <w:rFonts w:ascii="Arial" w:eastAsia="Arial" w:hAnsi="Arial" w:cs="Arial"/>
                <w:color w:val="000000"/>
              </w:rPr>
              <w:t>Sopa de legumes com macarrão e carne bovina</w:t>
            </w:r>
          </w:p>
        </w:tc>
        <w:tc>
          <w:tcPr>
            <w:tcW w:w="3570" w:type="dxa"/>
            <w:tcBorders>
              <w:top w:val="nil"/>
              <w:left w:val="nil"/>
              <w:bottom w:val="single" w:sz="4" w:space="0" w:color="000000"/>
              <w:right w:val="single" w:sz="4" w:space="0" w:color="000000"/>
            </w:tcBorders>
            <w:vAlign w:val="center"/>
          </w:tcPr>
          <w:p w14:paraId="1FFC3ADC"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712165ED"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5E1E6AA3" w14:textId="77777777" w:rsidR="00571298" w:rsidRDefault="00571298" w:rsidP="00FF39B4">
            <w:pPr>
              <w:rPr>
                <w:rFonts w:ascii="Arial" w:eastAsia="Arial" w:hAnsi="Arial" w:cs="Arial"/>
                <w:color w:val="000000"/>
              </w:rPr>
            </w:pPr>
            <w:r>
              <w:rPr>
                <w:rFonts w:ascii="Arial" w:eastAsia="Arial" w:hAnsi="Arial" w:cs="Arial"/>
                <w:color w:val="000000"/>
              </w:rPr>
              <w:t>Sopa de legumes com macarrão e frango</w:t>
            </w:r>
          </w:p>
        </w:tc>
        <w:tc>
          <w:tcPr>
            <w:tcW w:w="3570" w:type="dxa"/>
            <w:tcBorders>
              <w:top w:val="nil"/>
              <w:left w:val="nil"/>
              <w:bottom w:val="single" w:sz="4" w:space="0" w:color="000000"/>
              <w:right w:val="single" w:sz="4" w:space="0" w:color="000000"/>
            </w:tcBorders>
            <w:vAlign w:val="center"/>
          </w:tcPr>
          <w:p w14:paraId="4FEDCEBF"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7DDCE50A"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29502E8F" w14:textId="77777777" w:rsidR="00571298" w:rsidRDefault="00571298" w:rsidP="00FF39B4">
            <w:pPr>
              <w:rPr>
                <w:rFonts w:ascii="Arial" w:eastAsia="Arial" w:hAnsi="Arial" w:cs="Arial"/>
                <w:color w:val="000000"/>
              </w:rPr>
            </w:pPr>
            <w:r>
              <w:rPr>
                <w:rFonts w:ascii="Arial" w:eastAsia="Arial" w:hAnsi="Arial" w:cs="Arial"/>
                <w:color w:val="000000"/>
              </w:rPr>
              <w:t>Sopa de macarrão com feijão e carne bovina</w:t>
            </w:r>
          </w:p>
        </w:tc>
        <w:tc>
          <w:tcPr>
            <w:tcW w:w="3570" w:type="dxa"/>
            <w:tcBorders>
              <w:top w:val="nil"/>
              <w:left w:val="nil"/>
              <w:bottom w:val="single" w:sz="4" w:space="0" w:color="000000"/>
              <w:right w:val="single" w:sz="4" w:space="0" w:color="000000"/>
            </w:tcBorders>
            <w:vAlign w:val="center"/>
          </w:tcPr>
          <w:p w14:paraId="0416E85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DC80AF3"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1E4BA5C0" w14:textId="77777777" w:rsidR="00571298" w:rsidRDefault="00571298" w:rsidP="00FF39B4">
            <w:pPr>
              <w:rPr>
                <w:rFonts w:ascii="Arial" w:eastAsia="Arial" w:hAnsi="Arial" w:cs="Arial"/>
                <w:color w:val="000000"/>
              </w:rPr>
            </w:pPr>
            <w:r>
              <w:rPr>
                <w:rFonts w:ascii="Arial" w:eastAsia="Arial" w:hAnsi="Arial" w:cs="Arial"/>
                <w:color w:val="000000"/>
              </w:rPr>
              <w:t>Sopa de macarrão com feijão e pernil</w:t>
            </w:r>
          </w:p>
        </w:tc>
        <w:tc>
          <w:tcPr>
            <w:tcW w:w="3570" w:type="dxa"/>
            <w:tcBorders>
              <w:top w:val="nil"/>
              <w:left w:val="nil"/>
              <w:bottom w:val="single" w:sz="4" w:space="0" w:color="000000"/>
              <w:right w:val="single" w:sz="4" w:space="0" w:color="000000"/>
            </w:tcBorders>
            <w:vAlign w:val="center"/>
          </w:tcPr>
          <w:p w14:paraId="572266A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241FC57"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5E58EBA9"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70" w:type="dxa"/>
            <w:tcBorders>
              <w:top w:val="nil"/>
              <w:left w:val="nil"/>
              <w:bottom w:val="single" w:sz="4" w:space="0" w:color="000000"/>
              <w:right w:val="single" w:sz="4" w:space="0" w:color="000000"/>
            </w:tcBorders>
            <w:vAlign w:val="center"/>
          </w:tcPr>
          <w:p w14:paraId="14559501"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729A5DDA" w14:textId="77777777" w:rsidTr="00FF39B4">
        <w:trPr>
          <w:trHeight w:val="340"/>
        </w:trPr>
        <w:tc>
          <w:tcPr>
            <w:tcW w:w="6315" w:type="dxa"/>
            <w:tcBorders>
              <w:top w:val="nil"/>
              <w:left w:val="single" w:sz="4" w:space="0" w:color="000000"/>
              <w:bottom w:val="single" w:sz="4" w:space="0" w:color="000000"/>
              <w:right w:val="single" w:sz="4" w:space="0" w:color="000000"/>
            </w:tcBorders>
            <w:vAlign w:val="center"/>
          </w:tcPr>
          <w:p w14:paraId="287A5931" w14:textId="77777777" w:rsidR="00571298" w:rsidRDefault="00571298" w:rsidP="00FF39B4">
            <w:pPr>
              <w:rPr>
                <w:rFonts w:ascii="Arial" w:eastAsia="Arial" w:hAnsi="Arial" w:cs="Arial"/>
                <w:color w:val="000000"/>
              </w:rPr>
            </w:pPr>
            <w:r>
              <w:rPr>
                <w:rFonts w:ascii="Arial" w:eastAsia="Arial" w:hAnsi="Arial" w:cs="Arial"/>
                <w:color w:val="000000"/>
              </w:rPr>
              <w:t xml:space="preserve">Fruta (mamão papaia, pera, maçã </w:t>
            </w:r>
            <w:r>
              <w:rPr>
                <w:rFonts w:ascii="Arial" w:eastAsia="Arial" w:hAnsi="Arial" w:cs="Arial"/>
              </w:rPr>
              <w:t>argentina</w:t>
            </w:r>
            <w:r>
              <w:rPr>
                <w:rFonts w:ascii="Arial" w:eastAsia="Arial" w:hAnsi="Arial" w:cs="Arial"/>
                <w:color w:val="000000"/>
              </w:rPr>
              <w:t xml:space="preserve"> ou banana prata)</w:t>
            </w:r>
          </w:p>
        </w:tc>
        <w:tc>
          <w:tcPr>
            <w:tcW w:w="3570" w:type="dxa"/>
            <w:tcBorders>
              <w:top w:val="nil"/>
              <w:left w:val="nil"/>
              <w:bottom w:val="single" w:sz="4" w:space="0" w:color="000000"/>
              <w:right w:val="single" w:sz="4" w:space="0" w:color="000000"/>
            </w:tcBorders>
            <w:vAlign w:val="center"/>
          </w:tcPr>
          <w:p w14:paraId="78BC807E"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bl>
    <w:p w14:paraId="270F6C9B" w14:textId="77777777" w:rsidR="00571298" w:rsidRDefault="00571298" w:rsidP="00571298">
      <w:pPr>
        <w:ind w:hanging="2"/>
        <w:jc w:val="center"/>
        <w:rPr>
          <w:rFonts w:ascii="Arial" w:eastAsia="Arial" w:hAnsi="Arial" w:cs="Arial"/>
        </w:rPr>
      </w:pPr>
    </w:p>
    <w:p w14:paraId="15C64C41"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maternal e jardim</w:t>
      </w:r>
    </w:p>
    <w:tbl>
      <w:tblPr>
        <w:tblW w:w="9915" w:type="dxa"/>
        <w:tblInd w:w="-5" w:type="dxa"/>
        <w:tblLayout w:type="fixed"/>
        <w:tblLook w:val="0400" w:firstRow="0" w:lastRow="0" w:firstColumn="0" w:lastColumn="0" w:noHBand="0" w:noVBand="1"/>
      </w:tblPr>
      <w:tblGrid>
        <w:gridCol w:w="6330"/>
        <w:gridCol w:w="3585"/>
      </w:tblGrid>
      <w:tr w:rsidR="00571298" w14:paraId="5D7C31DF" w14:textId="77777777" w:rsidTr="00FF39B4">
        <w:trPr>
          <w:trHeight w:val="340"/>
        </w:trPr>
        <w:tc>
          <w:tcPr>
            <w:tcW w:w="6330" w:type="dxa"/>
            <w:tcBorders>
              <w:top w:val="single" w:sz="4" w:space="0" w:color="000000"/>
              <w:left w:val="single" w:sz="4" w:space="0" w:color="000000"/>
              <w:bottom w:val="single" w:sz="4" w:space="0" w:color="000000"/>
              <w:right w:val="single" w:sz="4" w:space="0" w:color="000000"/>
            </w:tcBorders>
            <w:vAlign w:val="center"/>
          </w:tcPr>
          <w:p w14:paraId="73681A33" w14:textId="77777777" w:rsidR="00571298" w:rsidRDefault="00571298" w:rsidP="00FF39B4">
            <w:pPr>
              <w:rPr>
                <w:rFonts w:ascii="Arial" w:eastAsia="Arial" w:hAnsi="Arial" w:cs="Arial"/>
                <w:b/>
                <w:bCs/>
                <w:color w:val="000000"/>
              </w:rPr>
            </w:pPr>
            <w:r>
              <w:rPr>
                <w:rFonts w:ascii="Arial" w:eastAsia="Arial" w:hAnsi="Arial" w:cs="Arial"/>
                <w:b/>
                <w:bCs/>
                <w:color w:val="000000"/>
              </w:rPr>
              <w:t>Alimentos/preparações</w:t>
            </w:r>
          </w:p>
        </w:tc>
        <w:tc>
          <w:tcPr>
            <w:tcW w:w="3585" w:type="dxa"/>
            <w:tcBorders>
              <w:top w:val="single" w:sz="4" w:space="0" w:color="000000"/>
              <w:left w:val="nil"/>
              <w:bottom w:val="single" w:sz="4" w:space="0" w:color="000000"/>
              <w:right w:val="single" w:sz="4" w:space="0" w:color="000000"/>
            </w:tcBorders>
            <w:vAlign w:val="center"/>
          </w:tcPr>
          <w:p w14:paraId="7BC2066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mensal</w:t>
            </w:r>
          </w:p>
        </w:tc>
      </w:tr>
      <w:tr w:rsidR="00571298" w14:paraId="0227C2D1" w14:textId="77777777" w:rsidTr="00FF39B4">
        <w:trPr>
          <w:trHeight w:val="334"/>
        </w:trPr>
        <w:tc>
          <w:tcPr>
            <w:tcW w:w="9915" w:type="dxa"/>
            <w:gridSpan w:val="2"/>
            <w:tcBorders>
              <w:top w:val="nil"/>
              <w:left w:val="single" w:sz="4" w:space="0" w:color="000000"/>
              <w:bottom w:val="single" w:sz="4" w:space="0" w:color="000000"/>
              <w:right w:val="single" w:sz="4" w:space="0" w:color="000000"/>
            </w:tcBorders>
            <w:vAlign w:val="center"/>
          </w:tcPr>
          <w:p w14:paraId="0092287C" w14:textId="77777777" w:rsidR="00571298" w:rsidRDefault="00571298" w:rsidP="00FF39B4">
            <w:pPr>
              <w:jc w:val="center"/>
              <w:rPr>
                <w:rFonts w:ascii="Arial" w:eastAsia="Arial" w:hAnsi="Arial" w:cs="Arial"/>
                <w:color w:val="000000"/>
              </w:rPr>
            </w:pPr>
            <w:r>
              <w:rPr>
                <w:rFonts w:ascii="Arial" w:eastAsia="Arial" w:hAnsi="Arial" w:cs="Arial"/>
                <w:b/>
                <w:bCs/>
                <w:color w:val="000000"/>
              </w:rPr>
              <w:t>Desjejum/lanche da tarde</w:t>
            </w:r>
          </w:p>
        </w:tc>
      </w:tr>
      <w:tr w:rsidR="00571298" w14:paraId="487ACE4B"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4A696E05" w14:textId="77777777" w:rsidR="00571298" w:rsidRDefault="00571298" w:rsidP="00FF39B4">
            <w:pPr>
              <w:rPr>
                <w:rFonts w:ascii="Arial" w:eastAsia="Arial" w:hAnsi="Arial" w:cs="Arial"/>
                <w:color w:val="000000"/>
              </w:rPr>
            </w:pPr>
            <w:r>
              <w:rPr>
                <w:rFonts w:ascii="Arial" w:eastAsia="Arial" w:hAnsi="Arial" w:cs="Arial"/>
                <w:color w:val="000000"/>
              </w:rPr>
              <w:t>Leite puro</w:t>
            </w:r>
          </w:p>
        </w:tc>
        <w:tc>
          <w:tcPr>
            <w:tcW w:w="3585" w:type="dxa"/>
            <w:tcBorders>
              <w:top w:val="nil"/>
              <w:left w:val="nil"/>
              <w:bottom w:val="single" w:sz="4" w:space="0" w:color="000000"/>
              <w:right w:val="single" w:sz="4" w:space="0" w:color="000000"/>
            </w:tcBorders>
            <w:vAlign w:val="center"/>
          </w:tcPr>
          <w:p w14:paraId="49AE8D98"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r>
      <w:tr w:rsidR="00571298" w14:paraId="237F0610"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2A48F76D" w14:textId="77777777" w:rsidR="00571298" w:rsidRDefault="00571298" w:rsidP="00FF39B4">
            <w:pPr>
              <w:rPr>
                <w:rFonts w:ascii="Arial" w:eastAsia="Arial" w:hAnsi="Arial" w:cs="Arial"/>
                <w:color w:val="000000"/>
              </w:rPr>
            </w:pPr>
            <w:r>
              <w:rPr>
                <w:rFonts w:ascii="Arial" w:eastAsia="Arial" w:hAnsi="Arial" w:cs="Arial"/>
                <w:color w:val="000000"/>
              </w:rPr>
              <w:t>Vitamina de banana</w:t>
            </w:r>
          </w:p>
        </w:tc>
        <w:tc>
          <w:tcPr>
            <w:tcW w:w="3585" w:type="dxa"/>
            <w:tcBorders>
              <w:top w:val="nil"/>
              <w:left w:val="nil"/>
              <w:bottom w:val="single" w:sz="4" w:space="0" w:color="000000"/>
              <w:right w:val="single" w:sz="4" w:space="0" w:color="000000"/>
            </w:tcBorders>
            <w:vAlign w:val="center"/>
          </w:tcPr>
          <w:p w14:paraId="4C48E4D1"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530FAB76"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5B184903" w14:textId="77777777" w:rsidR="00571298" w:rsidRDefault="00571298" w:rsidP="00FF39B4">
            <w:pPr>
              <w:rPr>
                <w:rFonts w:ascii="Arial" w:eastAsia="Arial" w:hAnsi="Arial" w:cs="Arial"/>
                <w:color w:val="000000"/>
              </w:rPr>
            </w:pPr>
            <w:r>
              <w:rPr>
                <w:rFonts w:ascii="Arial" w:eastAsia="Arial" w:hAnsi="Arial" w:cs="Arial"/>
                <w:color w:val="000000"/>
              </w:rPr>
              <w:t>Fruta (mamão, banana ou maçã)</w:t>
            </w:r>
          </w:p>
        </w:tc>
        <w:tc>
          <w:tcPr>
            <w:tcW w:w="3585" w:type="dxa"/>
            <w:tcBorders>
              <w:top w:val="nil"/>
              <w:left w:val="nil"/>
              <w:bottom w:val="single" w:sz="4" w:space="0" w:color="000000"/>
              <w:right w:val="single" w:sz="4" w:space="0" w:color="000000"/>
            </w:tcBorders>
            <w:vAlign w:val="center"/>
          </w:tcPr>
          <w:p w14:paraId="4DB5D094"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46AC4F5C"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1B31A4B6" w14:textId="77777777" w:rsidR="00571298" w:rsidRDefault="00571298" w:rsidP="00FF39B4">
            <w:pPr>
              <w:rPr>
                <w:rFonts w:ascii="Arial" w:eastAsia="Arial" w:hAnsi="Arial" w:cs="Arial"/>
                <w:color w:val="000000"/>
              </w:rPr>
            </w:pPr>
            <w:r>
              <w:rPr>
                <w:rFonts w:ascii="Arial" w:eastAsia="Arial" w:hAnsi="Arial" w:cs="Arial"/>
                <w:color w:val="000000"/>
              </w:rPr>
              <w:t>Pão com manteiga</w:t>
            </w:r>
          </w:p>
        </w:tc>
        <w:tc>
          <w:tcPr>
            <w:tcW w:w="3585" w:type="dxa"/>
            <w:tcBorders>
              <w:top w:val="nil"/>
              <w:left w:val="nil"/>
              <w:bottom w:val="single" w:sz="4" w:space="0" w:color="000000"/>
              <w:right w:val="single" w:sz="4" w:space="0" w:color="000000"/>
            </w:tcBorders>
            <w:vAlign w:val="center"/>
          </w:tcPr>
          <w:p w14:paraId="5A88A199"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2388AF51"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5B6D6206" w14:textId="77777777" w:rsidR="00571298" w:rsidRDefault="00571298" w:rsidP="00FF39B4">
            <w:pPr>
              <w:rPr>
                <w:rFonts w:ascii="Arial" w:eastAsia="Arial" w:hAnsi="Arial" w:cs="Arial"/>
                <w:color w:val="000000"/>
              </w:rPr>
            </w:pPr>
            <w:r>
              <w:rPr>
                <w:rFonts w:ascii="Arial" w:eastAsia="Arial" w:hAnsi="Arial" w:cs="Arial"/>
                <w:color w:val="000000"/>
              </w:rPr>
              <w:t>Biscoito de polvilho</w:t>
            </w:r>
          </w:p>
        </w:tc>
        <w:tc>
          <w:tcPr>
            <w:tcW w:w="3585" w:type="dxa"/>
            <w:tcBorders>
              <w:top w:val="nil"/>
              <w:left w:val="nil"/>
              <w:bottom w:val="single" w:sz="4" w:space="0" w:color="000000"/>
              <w:right w:val="single" w:sz="4" w:space="0" w:color="000000"/>
            </w:tcBorders>
            <w:vAlign w:val="center"/>
          </w:tcPr>
          <w:p w14:paraId="0E5665B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82F0D58"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4DBA72BE" w14:textId="77777777" w:rsidR="00571298" w:rsidRDefault="00571298" w:rsidP="00FF39B4">
            <w:pPr>
              <w:rPr>
                <w:rFonts w:ascii="Arial" w:eastAsia="Arial" w:hAnsi="Arial" w:cs="Arial"/>
                <w:color w:val="000000"/>
              </w:rPr>
            </w:pPr>
            <w:r>
              <w:rPr>
                <w:rFonts w:ascii="Arial" w:eastAsia="Arial" w:hAnsi="Arial" w:cs="Arial"/>
                <w:color w:val="000000"/>
              </w:rPr>
              <w:t>Biscoito cracker</w:t>
            </w:r>
          </w:p>
        </w:tc>
        <w:tc>
          <w:tcPr>
            <w:tcW w:w="3585" w:type="dxa"/>
            <w:tcBorders>
              <w:top w:val="nil"/>
              <w:left w:val="nil"/>
              <w:bottom w:val="single" w:sz="4" w:space="0" w:color="000000"/>
              <w:right w:val="single" w:sz="4" w:space="0" w:color="000000"/>
            </w:tcBorders>
            <w:vAlign w:val="center"/>
          </w:tcPr>
          <w:p w14:paraId="04D0C55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9DA7AD2" w14:textId="77777777" w:rsidTr="00FF39B4">
        <w:trPr>
          <w:trHeight w:val="334"/>
        </w:trPr>
        <w:tc>
          <w:tcPr>
            <w:tcW w:w="6330" w:type="dxa"/>
            <w:tcBorders>
              <w:top w:val="nil"/>
              <w:left w:val="single" w:sz="4" w:space="0" w:color="000000"/>
              <w:bottom w:val="single" w:sz="4" w:space="0" w:color="000000"/>
              <w:right w:val="single" w:sz="4" w:space="0" w:color="000000"/>
            </w:tcBorders>
            <w:vAlign w:val="center"/>
          </w:tcPr>
          <w:p w14:paraId="201FBD0A" w14:textId="77777777" w:rsidR="00571298" w:rsidRDefault="00571298" w:rsidP="00FF39B4">
            <w:pPr>
              <w:rPr>
                <w:rFonts w:ascii="Arial" w:eastAsia="Arial" w:hAnsi="Arial" w:cs="Arial"/>
                <w:color w:val="000000"/>
              </w:rPr>
            </w:pPr>
            <w:r>
              <w:rPr>
                <w:rFonts w:ascii="Arial" w:eastAsia="Arial" w:hAnsi="Arial" w:cs="Arial"/>
                <w:color w:val="000000"/>
              </w:rPr>
              <w:t>Açaí com banana e leite integral</w:t>
            </w:r>
          </w:p>
        </w:tc>
        <w:tc>
          <w:tcPr>
            <w:tcW w:w="3585" w:type="dxa"/>
            <w:tcBorders>
              <w:top w:val="nil"/>
              <w:left w:val="nil"/>
              <w:bottom w:val="single" w:sz="4" w:space="0" w:color="000000"/>
              <w:right w:val="single" w:sz="4" w:space="0" w:color="000000"/>
            </w:tcBorders>
            <w:vAlign w:val="center"/>
          </w:tcPr>
          <w:p w14:paraId="7CA3FAD3"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4CA2DB48" w14:textId="77777777" w:rsidTr="00FF39B4">
        <w:trPr>
          <w:trHeight w:val="334"/>
        </w:trPr>
        <w:tc>
          <w:tcPr>
            <w:tcW w:w="9915" w:type="dxa"/>
            <w:gridSpan w:val="2"/>
            <w:tcBorders>
              <w:top w:val="nil"/>
              <w:left w:val="single" w:sz="4" w:space="0" w:color="000000"/>
              <w:bottom w:val="single" w:sz="4" w:space="0" w:color="000000"/>
              <w:right w:val="single" w:sz="4" w:space="0" w:color="000000"/>
            </w:tcBorders>
            <w:vAlign w:val="center"/>
          </w:tcPr>
          <w:p w14:paraId="0DA6A209" w14:textId="77777777" w:rsidR="00571298" w:rsidRDefault="00571298" w:rsidP="00FF39B4">
            <w:pPr>
              <w:jc w:val="center"/>
              <w:rPr>
                <w:rFonts w:ascii="Arial" w:eastAsia="Arial" w:hAnsi="Arial" w:cs="Arial"/>
                <w:color w:val="000000"/>
              </w:rPr>
            </w:pPr>
            <w:r>
              <w:rPr>
                <w:rFonts w:ascii="Arial" w:eastAsia="Arial" w:hAnsi="Arial" w:cs="Arial"/>
                <w:b/>
                <w:bCs/>
                <w:color w:val="000000"/>
              </w:rPr>
              <w:t>Almoço</w:t>
            </w:r>
          </w:p>
        </w:tc>
      </w:tr>
      <w:tr w:rsidR="00571298" w14:paraId="4472064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1EC332D9" w14:textId="77777777" w:rsidR="00571298" w:rsidRDefault="00571298" w:rsidP="00FF39B4">
            <w:pPr>
              <w:rPr>
                <w:rFonts w:ascii="Arial" w:eastAsia="Arial" w:hAnsi="Arial" w:cs="Arial"/>
                <w:color w:val="000000"/>
              </w:rPr>
            </w:pPr>
            <w:r>
              <w:rPr>
                <w:rFonts w:ascii="Arial" w:eastAsia="Arial" w:hAnsi="Arial" w:cs="Arial"/>
                <w:color w:val="000000"/>
              </w:rPr>
              <w:lastRenderedPageBreak/>
              <w:t>Arroz</w:t>
            </w:r>
          </w:p>
        </w:tc>
        <w:tc>
          <w:tcPr>
            <w:tcW w:w="3585" w:type="dxa"/>
            <w:tcBorders>
              <w:top w:val="nil"/>
              <w:left w:val="nil"/>
              <w:bottom w:val="single" w:sz="4" w:space="0" w:color="000000"/>
              <w:right w:val="single" w:sz="4" w:space="0" w:color="000000"/>
            </w:tcBorders>
            <w:vAlign w:val="center"/>
          </w:tcPr>
          <w:p w14:paraId="4182729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090AE94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568D22C"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85" w:type="dxa"/>
            <w:tcBorders>
              <w:top w:val="nil"/>
              <w:left w:val="nil"/>
              <w:bottom w:val="single" w:sz="4" w:space="0" w:color="000000"/>
              <w:right w:val="single" w:sz="4" w:space="0" w:color="000000"/>
            </w:tcBorders>
            <w:vAlign w:val="center"/>
          </w:tcPr>
          <w:p w14:paraId="0153DB26"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667B6F59"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2A3B2D8"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3585" w:type="dxa"/>
            <w:tcBorders>
              <w:top w:val="nil"/>
              <w:left w:val="nil"/>
              <w:bottom w:val="single" w:sz="4" w:space="0" w:color="000000"/>
              <w:right w:val="single" w:sz="4" w:space="0" w:color="000000"/>
            </w:tcBorders>
            <w:vAlign w:val="center"/>
          </w:tcPr>
          <w:p w14:paraId="5D10BEF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19BF734"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86B9F6C" w14:textId="77777777" w:rsidR="00571298" w:rsidRDefault="00571298" w:rsidP="00FF39B4">
            <w:pPr>
              <w:rPr>
                <w:rFonts w:ascii="Arial" w:eastAsia="Arial" w:hAnsi="Arial" w:cs="Arial"/>
              </w:rPr>
            </w:pPr>
            <w:r>
              <w:rPr>
                <w:rFonts w:ascii="Arial" w:eastAsia="Arial" w:hAnsi="Arial" w:cs="Arial"/>
              </w:rPr>
              <w:t xml:space="preserve">Ovos mexidos com legumes </w:t>
            </w:r>
          </w:p>
        </w:tc>
        <w:tc>
          <w:tcPr>
            <w:tcW w:w="3585" w:type="dxa"/>
            <w:tcBorders>
              <w:top w:val="nil"/>
              <w:left w:val="nil"/>
              <w:bottom w:val="single" w:sz="4" w:space="0" w:color="000000"/>
              <w:right w:val="single" w:sz="4" w:space="0" w:color="000000"/>
            </w:tcBorders>
            <w:vAlign w:val="center"/>
          </w:tcPr>
          <w:p w14:paraId="43CFAFE7" w14:textId="77777777" w:rsidR="00571298" w:rsidRDefault="00571298" w:rsidP="00FF39B4">
            <w:pPr>
              <w:jc w:val="center"/>
              <w:rPr>
                <w:rFonts w:ascii="Arial" w:eastAsia="Arial" w:hAnsi="Arial" w:cs="Arial"/>
              </w:rPr>
            </w:pPr>
            <w:r>
              <w:rPr>
                <w:rFonts w:ascii="Arial" w:eastAsia="Arial" w:hAnsi="Arial" w:cs="Arial"/>
              </w:rPr>
              <w:t>2</w:t>
            </w:r>
          </w:p>
        </w:tc>
      </w:tr>
      <w:tr w:rsidR="00571298" w14:paraId="2FB93C7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76747E7" w14:textId="77777777" w:rsidR="00571298" w:rsidRDefault="00571298" w:rsidP="00FF39B4">
            <w:pPr>
              <w:rPr>
                <w:rFonts w:ascii="Arial" w:eastAsia="Arial" w:hAnsi="Arial" w:cs="Arial"/>
              </w:rPr>
            </w:pPr>
            <w:r>
              <w:rPr>
                <w:rFonts w:ascii="Arial" w:eastAsia="Arial" w:hAnsi="Arial" w:cs="Arial"/>
              </w:rPr>
              <w:t>Omelete com legumes</w:t>
            </w:r>
          </w:p>
        </w:tc>
        <w:tc>
          <w:tcPr>
            <w:tcW w:w="3585" w:type="dxa"/>
            <w:tcBorders>
              <w:top w:val="nil"/>
              <w:left w:val="nil"/>
              <w:bottom w:val="single" w:sz="4" w:space="0" w:color="000000"/>
              <w:right w:val="single" w:sz="4" w:space="0" w:color="000000"/>
            </w:tcBorders>
            <w:vAlign w:val="center"/>
          </w:tcPr>
          <w:p w14:paraId="403E43BB" w14:textId="77777777" w:rsidR="00571298" w:rsidRDefault="00571298" w:rsidP="00FF39B4">
            <w:pPr>
              <w:jc w:val="center"/>
              <w:rPr>
                <w:rFonts w:ascii="Arial" w:eastAsia="Arial" w:hAnsi="Arial" w:cs="Arial"/>
              </w:rPr>
            </w:pPr>
            <w:r>
              <w:rPr>
                <w:rFonts w:ascii="Arial" w:eastAsia="Arial" w:hAnsi="Arial" w:cs="Arial"/>
              </w:rPr>
              <w:t>2</w:t>
            </w:r>
          </w:p>
        </w:tc>
      </w:tr>
      <w:tr w:rsidR="00571298" w14:paraId="5F6FCCF3"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05191C5"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w:t>
            </w:r>
          </w:p>
        </w:tc>
        <w:tc>
          <w:tcPr>
            <w:tcW w:w="3585" w:type="dxa"/>
            <w:tcBorders>
              <w:top w:val="nil"/>
              <w:left w:val="nil"/>
              <w:bottom w:val="single" w:sz="4" w:space="0" w:color="000000"/>
              <w:right w:val="single" w:sz="4" w:space="0" w:color="000000"/>
            </w:tcBorders>
            <w:vAlign w:val="center"/>
          </w:tcPr>
          <w:p w14:paraId="04522C07"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1BBD9D87"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F168042"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II</w:t>
            </w:r>
          </w:p>
        </w:tc>
        <w:tc>
          <w:tcPr>
            <w:tcW w:w="3585" w:type="dxa"/>
            <w:tcBorders>
              <w:top w:val="nil"/>
              <w:left w:val="nil"/>
              <w:bottom w:val="single" w:sz="4" w:space="0" w:color="000000"/>
              <w:right w:val="single" w:sz="4" w:space="0" w:color="000000"/>
            </w:tcBorders>
            <w:vAlign w:val="center"/>
          </w:tcPr>
          <w:p w14:paraId="7D435916"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75F7EB6B"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450F352" w14:textId="77777777" w:rsidR="00571298" w:rsidRDefault="00571298" w:rsidP="00FF39B4">
            <w:pPr>
              <w:rPr>
                <w:rFonts w:ascii="Arial" w:eastAsia="Arial" w:hAnsi="Arial" w:cs="Arial"/>
                <w:color w:val="000000"/>
              </w:rPr>
            </w:pPr>
            <w:r>
              <w:rPr>
                <w:rFonts w:ascii="Arial" w:eastAsia="Arial" w:hAnsi="Arial" w:cs="Arial"/>
                <w:color w:val="000000"/>
              </w:rPr>
              <w:t>Frango com legumes I</w:t>
            </w:r>
          </w:p>
        </w:tc>
        <w:tc>
          <w:tcPr>
            <w:tcW w:w="3585" w:type="dxa"/>
            <w:tcBorders>
              <w:top w:val="nil"/>
              <w:left w:val="nil"/>
              <w:bottom w:val="single" w:sz="4" w:space="0" w:color="000000"/>
              <w:right w:val="single" w:sz="4" w:space="0" w:color="000000"/>
            </w:tcBorders>
            <w:vAlign w:val="center"/>
          </w:tcPr>
          <w:p w14:paraId="4093823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D1E2460"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30F6DD8" w14:textId="77777777" w:rsidR="00571298" w:rsidRDefault="00571298" w:rsidP="00FF39B4">
            <w:pPr>
              <w:rPr>
                <w:rFonts w:ascii="Arial" w:eastAsia="Arial" w:hAnsi="Arial" w:cs="Arial"/>
                <w:color w:val="000000"/>
              </w:rPr>
            </w:pPr>
            <w:r>
              <w:rPr>
                <w:rFonts w:ascii="Arial" w:eastAsia="Arial" w:hAnsi="Arial" w:cs="Arial"/>
                <w:color w:val="000000"/>
              </w:rPr>
              <w:t>Frango com legumes II</w:t>
            </w:r>
          </w:p>
        </w:tc>
        <w:tc>
          <w:tcPr>
            <w:tcW w:w="3585" w:type="dxa"/>
            <w:tcBorders>
              <w:top w:val="nil"/>
              <w:left w:val="nil"/>
              <w:bottom w:val="single" w:sz="4" w:space="0" w:color="000000"/>
              <w:right w:val="single" w:sz="4" w:space="0" w:color="000000"/>
            </w:tcBorders>
            <w:vAlign w:val="center"/>
          </w:tcPr>
          <w:p w14:paraId="41F5C89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9B9626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8663B95" w14:textId="77777777" w:rsidR="00571298" w:rsidRDefault="00571298" w:rsidP="00FF39B4">
            <w:pPr>
              <w:rPr>
                <w:rFonts w:ascii="Arial" w:eastAsia="Arial" w:hAnsi="Arial" w:cs="Arial"/>
                <w:color w:val="000000"/>
              </w:rPr>
            </w:pPr>
            <w:r>
              <w:rPr>
                <w:rFonts w:ascii="Arial" w:eastAsia="Arial" w:hAnsi="Arial" w:cs="Arial"/>
                <w:color w:val="000000"/>
              </w:rPr>
              <w:t>Pernil com legumes</w:t>
            </w:r>
          </w:p>
        </w:tc>
        <w:tc>
          <w:tcPr>
            <w:tcW w:w="3585" w:type="dxa"/>
            <w:tcBorders>
              <w:top w:val="nil"/>
              <w:left w:val="nil"/>
              <w:bottom w:val="single" w:sz="4" w:space="0" w:color="000000"/>
              <w:right w:val="single" w:sz="4" w:space="0" w:color="000000"/>
            </w:tcBorders>
            <w:vAlign w:val="center"/>
          </w:tcPr>
          <w:p w14:paraId="6508B29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A175EE1"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8006DFE"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85" w:type="dxa"/>
            <w:tcBorders>
              <w:top w:val="nil"/>
              <w:left w:val="nil"/>
              <w:bottom w:val="single" w:sz="4" w:space="0" w:color="000000"/>
              <w:right w:val="single" w:sz="4" w:space="0" w:color="000000"/>
            </w:tcBorders>
            <w:vAlign w:val="center"/>
          </w:tcPr>
          <w:p w14:paraId="4388970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0141CBB"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1D9FCE6F" w14:textId="77777777" w:rsidR="00571298" w:rsidRDefault="00571298" w:rsidP="00FF39B4">
            <w:pPr>
              <w:rPr>
                <w:rFonts w:ascii="Arial" w:eastAsia="Arial" w:hAnsi="Arial" w:cs="Arial"/>
                <w:color w:val="000000"/>
              </w:rPr>
            </w:pPr>
            <w:r>
              <w:rPr>
                <w:rFonts w:ascii="Arial" w:eastAsia="Arial" w:hAnsi="Arial" w:cs="Arial"/>
                <w:color w:val="000000"/>
              </w:rPr>
              <w:t>Escondidinho de peixe</w:t>
            </w:r>
          </w:p>
        </w:tc>
        <w:tc>
          <w:tcPr>
            <w:tcW w:w="3585" w:type="dxa"/>
            <w:tcBorders>
              <w:top w:val="nil"/>
              <w:left w:val="nil"/>
              <w:bottom w:val="single" w:sz="4" w:space="0" w:color="000000"/>
              <w:right w:val="single" w:sz="4" w:space="0" w:color="000000"/>
            </w:tcBorders>
            <w:vAlign w:val="center"/>
          </w:tcPr>
          <w:p w14:paraId="16BF32F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1774F7C"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E9EFF55" w14:textId="77777777" w:rsidR="00571298" w:rsidRDefault="00571298" w:rsidP="00FF39B4">
            <w:pPr>
              <w:rPr>
                <w:rFonts w:ascii="Arial" w:eastAsia="Arial" w:hAnsi="Arial" w:cs="Arial"/>
                <w:color w:val="000000"/>
              </w:rPr>
            </w:pPr>
            <w:r>
              <w:rPr>
                <w:rFonts w:ascii="Arial" w:eastAsia="Arial" w:hAnsi="Arial" w:cs="Arial"/>
                <w:color w:val="000000"/>
              </w:rPr>
              <w:t>Strogonoff de carne</w:t>
            </w:r>
          </w:p>
        </w:tc>
        <w:tc>
          <w:tcPr>
            <w:tcW w:w="3585" w:type="dxa"/>
            <w:tcBorders>
              <w:top w:val="nil"/>
              <w:left w:val="nil"/>
              <w:bottom w:val="single" w:sz="4" w:space="0" w:color="000000"/>
              <w:right w:val="single" w:sz="4" w:space="0" w:color="000000"/>
            </w:tcBorders>
            <w:vAlign w:val="center"/>
          </w:tcPr>
          <w:p w14:paraId="14B6521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783E0D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93124CF"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3585" w:type="dxa"/>
            <w:tcBorders>
              <w:top w:val="nil"/>
              <w:left w:val="nil"/>
              <w:bottom w:val="single" w:sz="4" w:space="0" w:color="000000"/>
              <w:right w:val="single" w:sz="4" w:space="0" w:color="000000"/>
            </w:tcBorders>
            <w:vAlign w:val="center"/>
          </w:tcPr>
          <w:p w14:paraId="7D5DEE1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7993982"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395574F1" w14:textId="77777777" w:rsidR="00571298" w:rsidRDefault="00571298" w:rsidP="00FF39B4">
            <w:pPr>
              <w:rPr>
                <w:rFonts w:ascii="Arial" w:eastAsia="Arial" w:hAnsi="Arial" w:cs="Arial"/>
                <w:color w:val="000000"/>
              </w:rPr>
            </w:pPr>
            <w:r>
              <w:rPr>
                <w:rFonts w:ascii="Arial" w:eastAsia="Arial" w:hAnsi="Arial" w:cs="Arial"/>
                <w:color w:val="000000"/>
              </w:rPr>
              <w:t>Farofa de couve</w:t>
            </w:r>
          </w:p>
        </w:tc>
        <w:tc>
          <w:tcPr>
            <w:tcW w:w="3585" w:type="dxa"/>
            <w:tcBorders>
              <w:top w:val="nil"/>
              <w:left w:val="nil"/>
              <w:bottom w:val="single" w:sz="4" w:space="0" w:color="000000"/>
              <w:right w:val="single" w:sz="4" w:space="0" w:color="000000"/>
            </w:tcBorders>
            <w:vAlign w:val="center"/>
          </w:tcPr>
          <w:p w14:paraId="1E741D6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59A9E60"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C400D6F" w14:textId="77777777" w:rsidR="00571298" w:rsidRDefault="00571298" w:rsidP="00FF39B4">
            <w:pPr>
              <w:rPr>
                <w:rFonts w:ascii="Arial" w:eastAsia="Arial" w:hAnsi="Arial" w:cs="Arial"/>
                <w:color w:val="000000"/>
              </w:rPr>
            </w:pPr>
            <w:r>
              <w:rPr>
                <w:rFonts w:ascii="Arial" w:eastAsia="Arial" w:hAnsi="Arial" w:cs="Arial"/>
                <w:color w:val="000000"/>
              </w:rPr>
              <w:t>Refogado de abobrinha</w:t>
            </w:r>
          </w:p>
        </w:tc>
        <w:tc>
          <w:tcPr>
            <w:tcW w:w="3585" w:type="dxa"/>
            <w:tcBorders>
              <w:top w:val="nil"/>
              <w:left w:val="nil"/>
              <w:bottom w:val="single" w:sz="4" w:space="0" w:color="000000"/>
              <w:right w:val="single" w:sz="4" w:space="0" w:color="000000"/>
            </w:tcBorders>
            <w:vAlign w:val="center"/>
          </w:tcPr>
          <w:p w14:paraId="40505A0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1DDD5C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7BAAEED" w14:textId="77777777" w:rsidR="00571298" w:rsidRDefault="00571298" w:rsidP="00FF39B4">
            <w:pPr>
              <w:rPr>
                <w:rFonts w:ascii="Arial" w:eastAsia="Arial" w:hAnsi="Arial" w:cs="Arial"/>
                <w:color w:val="000000"/>
              </w:rPr>
            </w:pPr>
            <w:r>
              <w:rPr>
                <w:rFonts w:ascii="Arial" w:eastAsia="Arial" w:hAnsi="Arial" w:cs="Arial"/>
                <w:color w:val="000000"/>
              </w:rPr>
              <w:t>Viradinho de cenoura</w:t>
            </w:r>
          </w:p>
        </w:tc>
        <w:tc>
          <w:tcPr>
            <w:tcW w:w="3585" w:type="dxa"/>
            <w:tcBorders>
              <w:top w:val="nil"/>
              <w:left w:val="nil"/>
              <w:bottom w:val="single" w:sz="4" w:space="0" w:color="000000"/>
              <w:right w:val="single" w:sz="4" w:space="0" w:color="000000"/>
            </w:tcBorders>
            <w:vAlign w:val="center"/>
          </w:tcPr>
          <w:p w14:paraId="4FD5A31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06DE65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6605219"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85" w:type="dxa"/>
            <w:tcBorders>
              <w:top w:val="nil"/>
              <w:left w:val="nil"/>
              <w:bottom w:val="single" w:sz="4" w:space="0" w:color="000000"/>
              <w:right w:val="single" w:sz="4" w:space="0" w:color="000000"/>
            </w:tcBorders>
            <w:vAlign w:val="center"/>
          </w:tcPr>
          <w:p w14:paraId="783A5222"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491F465E"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32BCCD0"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3585" w:type="dxa"/>
            <w:tcBorders>
              <w:top w:val="nil"/>
              <w:left w:val="nil"/>
              <w:bottom w:val="single" w:sz="4" w:space="0" w:color="000000"/>
              <w:right w:val="single" w:sz="4" w:space="0" w:color="000000"/>
            </w:tcBorders>
            <w:vAlign w:val="center"/>
          </w:tcPr>
          <w:p w14:paraId="025D1C9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CE864A4" w14:textId="77777777" w:rsidTr="00FF39B4">
        <w:trPr>
          <w:trHeight w:val="340"/>
        </w:trPr>
        <w:tc>
          <w:tcPr>
            <w:tcW w:w="9915" w:type="dxa"/>
            <w:gridSpan w:val="2"/>
            <w:tcBorders>
              <w:top w:val="nil"/>
              <w:left w:val="single" w:sz="4" w:space="0" w:color="000000"/>
              <w:bottom w:val="single" w:sz="4" w:space="0" w:color="000000"/>
              <w:right w:val="single" w:sz="4" w:space="0" w:color="000000"/>
            </w:tcBorders>
            <w:vAlign w:val="center"/>
          </w:tcPr>
          <w:p w14:paraId="4FDB58BF" w14:textId="77777777" w:rsidR="00571298" w:rsidRDefault="00571298" w:rsidP="00FF39B4">
            <w:pPr>
              <w:jc w:val="center"/>
              <w:rPr>
                <w:rFonts w:ascii="Arial" w:eastAsia="Arial" w:hAnsi="Arial" w:cs="Arial"/>
                <w:color w:val="000000"/>
              </w:rPr>
            </w:pPr>
            <w:r>
              <w:rPr>
                <w:rFonts w:ascii="Arial" w:eastAsia="Arial" w:hAnsi="Arial" w:cs="Arial"/>
                <w:b/>
                <w:bCs/>
                <w:color w:val="000000"/>
              </w:rPr>
              <w:t>Fruta sobremesa almoço</w:t>
            </w:r>
          </w:p>
        </w:tc>
      </w:tr>
      <w:tr w:rsidR="00571298" w14:paraId="2FE61FAB"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A69A577" w14:textId="77777777" w:rsidR="00571298" w:rsidRDefault="00571298" w:rsidP="00FF39B4">
            <w:pPr>
              <w:rPr>
                <w:rFonts w:ascii="Arial" w:eastAsia="Arial" w:hAnsi="Arial" w:cs="Arial"/>
                <w:color w:val="000000"/>
              </w:rPr>
            </w:pPr>
            <w:r>
              <w:rPr>
                <w:rFonts w:ascii="Arial" w:eastAsia="Arial" w:hAnsi="Arial" w:cs="Arial"/>
                <w:color w:val="000000"/>
              </w:rPr>
              <w:t>Melancia</w:t>
            </w:r>
          </w:p>
        </w:tc>
        <w:tc>
          <w:tcPr>
            <w:tcW w:w="3585" w:type="dxa"/>
            <w:tcBorders>
              <w:top w:val="nil"/>
              <w:left w:val="nil"/>
              <w:bottom w:val="single" w:sz="4" w:space="0" w:color="000000"/>
              <w:right w:val="single" w:sz="4" w:space="0" w:color="000000"/>
            </w:tcBorders>
            <w:vAlign w:val="center"/>
          </w:tcPr>
          <w:p w14:paraId="71FDC7C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0091CF6"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A59BF0F" w14:textId="77777777" w:rsidR="00571298" w:rsidRDefault="00571298" w:rsidP="00FF39B4">
            <w:pPr>
              <w:rPr>
                <w:rFonts w:ascii="Arial" w:eastAsia="Arial" w:hAnsi="Arial" w:cs="Arial"/>
                <w:color w:val="000000"/>
              </w:rPr>
            </w:pPr>
            <w:r>
              <w:rPr>
                <w:rFonts w:ascii="Arial" w:eastAsia="Arial" w:hAnsi="Arial" w:cs="Arial"/>
                <w:color w:val="000000"/>
              </w:rPr>
              <w:t>Abacaxi</w:t>
            </w:r>
          </w:p>
        </w:tc>
        <w:tc>
          <w:tcPr>
            <w:tcW w:w="3585" w:type="dxa"/>
            <w:tcBorders>
              <w:top w:val="nil"/>
              <w:left w:val="nil"/>
              <w:bottom w:val="single" w:sz="4" w:space="0" w:color="000000"/>
              <w:right w:val="single" w:sz="4" w:space="0" w:color="000000"/>
            </w:tcBorders>
            <w:vAlign w:val="center"/>
          </w:tcPr>
          <w:p w14:paraId="5003776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997DE20"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8A8E215" w14:textId="77777777" w:rsidR="00571298" w:rsidRDefault="00571298" w:rsidP="00FF39B4">
            <w:pPr>
              <w:rPr>
                <w:rFonts w:ascii="Arial" w:eastAsia="Arial" w:hAnsi="Arial" w:cs="Arial"/>
                <w:color w:val="000000"/>
              </w:rPr>
            </w:pPr>
            <w:r>
              <w:rPr>
                <w:rFonts w:ascii="Arial" w:eastAsia="Arial" w:hAnsi="Arial" w:cs="Arial"/>
                <w:color w:val="000000"/>
              </w:rPr>
              <w:t>Melão</w:t>
            </w:r>
          </w:p>
        </w:tc>
        <w:tc>
          <w:tcPr>
            <w:tcW w:w="3585" w:type="dxa"/>
            <w:tcBorders>
              <w:top w:val="nil"/>
              <w:left w:val="nil"/>
              <w:bottom w:val="single" w:sz="4" w:space="0" w:color="000000"/>
              <w:right w:val="single" w:sz="4" w:space="0" w:color="000000"/>
            </w:tcBorders>
            <w:vAlign w:val="center"/>
          </w:tcPr>
          <w:p w14:paraId="31F61BD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D994D79"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2316098" w14:textId="77777777" w:rsidR="00571298" w:rsidRDefault="00571298" w:rsidP="00FF39B4">
            <w:pPr>
              <w:rPr>
                <w:rFonts w:ascii="Arial" w:eastAsia="Arial" w:hAnsi="Arial" w:cs="Arial"/>
                <w:color w:val="000000"/>
              </w:rPr>
            </w:pPr>
            <w:r>
              <w:rPr>
                <w:rFonts w:ascii="Arial" w:eastAsia="Arial" w:hAnsi="Arial" w:cs="Arial"/>
                <w:color w:val="000000"/>
              </w:rPr>
              <w:t>Ponkan</w:t>
            </w:r>
          </w:p>
        </w:tc>
        <w:tc>
          <w:tcPr>
            <w:tcW w:w="3585" w:type="dxa"/>
            <w:tcBorders>
              <w:top w:val="nil"/>
              <w:left w:val="nil"/>
              <w:bottom w:val="single" w:sz="4" w:space="0" w:color="000000"/>
              <w:right w:val="single" w:sz="4" w:space="0" w:color="000000"/>
            </w:tcBorders>
            <w:vAlign w:val="center"/>
          </w:tcPr>
          <w:p w14:paraId="1B53816F"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AF7A98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D3E061B" w14:textId="77777777" w:rsidR="00571298" w:rsidRDefault="00571298" w:rsidP="00FF39B4">
            <w:pPr>
              <w:rPr>
                <w:rFonts w:ascii="Arial" w:eastAsia="Arial" w:hAnsi="Arial" w:cs="Arial"/>
                <w:color w:val="000000"/>
              </w:rPr>
            </w:pPr>
            <w:r>
              <w:rPr>
                <w:rFonts w:ascii="Arial" w:eastAsia="Arial" w:hAnsi="Arial" w:cs="Arial"/>
                <w:color w:val="000000"/>
              </w:rPr>
              <w:t>Ameixa</w:t>
            </w:r>
          </w:p>
        </w:tc>
        <w:tc>
          <w:tcPr>
            <w:tcW w:w="3585" w:type="dxa"/>
            <w:tcBorders>
              <w:top w:val="nil"/>
              <w:left w:val="nil"/>
              <w:bottom w:val="single" w:sz="4" w:space="0" w:color="000000"/>
              <w:right w:val="single" w:sz="4" w:space="0" w:color="000000"/>
            </w:tcBorders>
            <w:vAlign w:val="center"/>
          </w:tcPr>
          <w:p w14:paraId="3F7D0A0F"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4FAD73FD"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A2F9634" w14:textId="77777777" w:rsidR="00571298" w:rsidRDefault="00571298" w:rsidP="00FF39B4">
            <w:pPr>
              <w:rPr>
                <w:rFonts w:ascii="Arial" w:eastAsia="Arial" w:hAnsi="Arial" w:cs="Arial"/>
                <w:color w:val="000000"/>
              </w:rPr>
            </w:pPr>
            <w:r>
              <w:rPr>
                <w:rFonts w:ascii="Arial" w:eastAsia="Arial" w:hAnsi="Arial" w:cs="Arial"/>
                <w:color w:val="000000"/>
              </w:rPr>
              <w:t>Pêssego</w:t>
            </w:r>
          </w:p>
        </w:tc>
        <w:tc>
          <w:tcPr>
            <w:tcW w:w="3585" w:type="dxa"/>
            <w:tcBorders>
              <w:top w:val="nil"/>
              <w:left w:val="nil"/>
              <w:bottom w:val="single" w:sz="4" w:space="0" w:color="000000"/>
              <w:right w:val="single" w:sz="4" w:space="0" w:color="000000"/>
            </w:tcBorders>
            <w:vAlign w:val="center"/>
          </w:tcPr>
          <w:p w14:paraId="1EA233E4"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096C8DD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C4799A9"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3585" w:type="dxa"/>
            <w:tcBorders>
              <w:top w:val="nil"/>
              <w:left w:val="nil"/>
              <w:bottom w:val="single" w:sz="4" w:space="0" w:color="000000"/>
              <w:right w:val="single" w:sz="4" w:space="0" w:color="000000"/>
            </w:tcBorders>
            <w:vAlign w:val="center"/>
          </w:tcPr>
          <w:p w14:paraId="71DEBFA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B7A6B23"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48B49B4" w14:textId="77777777" w:rsidR="00571298" w:rsidRDefault="00571298" w:rsidP="00FF39B4">
            <w:pPr>
              <w:rPr>
                <w:rFonts w:ascii="Arial" w:eastAsia="Arial" w:hAnsi="Arial" w:cs="Arial"/>
                <w:color w:val="000000"/>
              </w:rPr>
            </w:pPr>
            <w:r>
              <w:rPr>
                <w:rFonts w:ascii="Arial" w:eastAsia="Arial" w:hAnsi="Arial" w:cs="Arial"/>
                <w:color w:val="000000"/>
              </w:rPr>
              <w:t>Mamão</w:t>
            </w:r>
          </w:p>
        </w:tc>
        <w:tc>
          <w:tcPr>
            <w:tcW w:w="3585" w:type="dxa"/>
            <w:tcBorders>
              <w:top w:val="nil"/>
              <w:left w:val="nil"/>
              <w:bottom w:val="single" w:sz="4" w:space="0" w:color="000000"/>
              <w:right w:val="single" w:sz="4" w:space="0" w:color="000000"/>
            </w:tcBorders>
            <w:vAlign w:val="center"/>
          </w:tcPr>
          <w:p w14:paraId="0E973FE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111A8F2"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26CF3BD" w14:textId="77777777" w:rsidR="00571298" w:rsidRDefault="00571298" w:rsidP="00FF39B4">
            <w:pPr>
              <w:rPr>
                <w:rFonts w:ascii="Arial" w:eastAsia="Arial" w:hAnsi="Arial" w:cs="Arial"/>
                <w:color w:val="000000"/>
              </w:rPr>
            </w:pPr>
            <w:r>
              <w:rPr>
                <w:rFonts w:ascii="Arial" w:eastAsia="Arial" w:hAnsi="Arial" w:cs="Arial"/>
                <w:color w:val="000000"/>
              </w:rPr>
              <w:t>Goiaba</w:t>
            </w:r>
          </w:p>
        </w:tc>
        <w:tc>
          <w:tcPr>
            <w:tcW w:w="3585" w:type="dxa"/>
            <w:tcBorders>
              <w:top w:val="nil"/>
              <w:left w:val="nil"/>
              <w:bottom w:val="single" w:sz="4" w:space="0" w:color="000000"/>
              <w:right w:val="single" w:sz="4" w:space="0" w:color="000000"/>
            </w:tcBorders>
            <w:vAlign w:val="center"/>
          </w:tcPr>
          <w:p w14:paraId="28CF3ADB"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2D0C1C1B" w14:textId="77777777" w:rsidTr="00FF39B4">
        <w:trPr>
          <w:trHeight w:val="340"/>
        </w:trPr>
        <w:tc>
          <w:tcPr>
            <w:tcW w:w="9915" w:type="dxa"/>
            <w:gridSpan w:val="2"/>
            <w:tcBorders>
              <w:top w:val="single" w:sz="4" w:space="0" w:color="000000"/>
              <w:left w:val="single" w:sz="4" w:space="0" w:color="000000"/>
              <w:bottom w:val="single" w:sz="4" w:space="0" w:color="000000"/>
              <w:right w:val="single" w:sz="4" w:space="0" w:color="000000"/>
            </w:tcBorders>
            <w:vAlign w:val="center"/>
          </w:tcPr>
          <w:p w14:paraId="0D8B1E0A" w14:textId="77777777" w:rsidR="00571298" w:rsidRDefault="00571298" w:rsidP="00FF39B4">
            <w:pPr>
              <w:jc w:val="center"/>
              <w:rPr>
                <w:rFonts w:ascii="Arial" w:eastAsia="Arial" w:hAnsi="Arial" w:cs="Arial"/>
                <w:color w:val="000000"/>
              </w:rPr>
            </w:pPr>
            <w:r>
              <w:rPr>
                <w:rFonts w:ascii="Arial" w:eastAsia="Arial" w:hAnsi="Arial" w:cs="Arial"/>
                <w:b/>
                <w:bCs/>
                <w:color w:val="000000"/>
              </w:rPr>
              <w:t>Jantar</w:t>
            </w:r>
          </w:p>
        </w:tc>
      </w:tr>
      <w:tr w:rsidR="00571298" w14:paraId="31082142"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49F13AC"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585" w:type="dxa"/>
            <w:tcBorders>
              <w:top w:val="nil"/>
              <w:left w:val="nil"/>
              <w:bottom w:val="single" w:sz="4" w:space="0" w:color="000000"/>
              <w:right w:val="single" w:sz="4" w:space="0" w:color="000000"/>
            </w:tcBorders>
            <w:vAlign w:val="center"/>
          </w:tcPr>
          <w:p w14:paraId="25C27B7D" w14:textId="77777777" w:rsidR="00571298" w:rsidRDefault="00571298" w:rsidP="00FF39B4">
            <w:pPr>
              <w:jc w:val="center"/>
              <w:rPr>
                <w:rFonts w:ascii="Arial" w:eastAsia="Arial" w:hAnsi="Arial" w:cs="Arial"/>
                <w:color w:val="000000"/>
              </w:rPr>
            </w:pPr>
            <w:r>
              <w:rPr>
                <w:rFonts w:ascii="Arial" w:eastAsia="Arial" w:hAnsi="Arial" w:cs="Arial"/>
                <w:color w:val="000000"/>
              </w:rPr>
              <w:t>13</w:t>
            </w:r>
          </w:p>
        </w:tc>
      </w:tr>
      <w:tr w:rsidR="00571298" w14:paraId="7D32422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1FF0B952"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85" w:type="dxa"/>
            <w:tcBorders>
              <w:top w:val="nil"/>
              <w:left w:val="nil"/>
              <w:bottom w:val="single" w:sz="4" w:space="0" w:color="000000"/>
              <w:right w:val="single" w:sz="4" w:space="0" w:color="000000"/>
            </w:tcBorders>
            <w:vAlign w:val="center"/>
          </w:tcPr>
          <w:p w14:paraId="7102382E"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09C47421"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C20E5B5" w14:textId="77777777" w:rsidR="00571298" w:rsidRDefault="00571298" w:rsidP="00FF39B4">
            <w:pPr>
              <w:rPr>
                <w:rFonts w:ascii="Arial" w:eastAsia="Arial" w:hAnsi="Arial" w:cs="Arial"/>
                <w:color w:val="000000"/>
              </w:rPr>
            </w:pPr>
            <w:r>
              <w:rPr>
                <w:rFonts w:ascii="Arial" w:eastAsia="Arial" w:hAnsi="Arial" w:cs="Arial"/>
                <w:color w:val="000000"/>
              </w:rPr>
              <w:t>Arroz carreteiro</w:t>
            </w:r>
          </w:p>
        </w:tc>
        <w:tc>
          <w:tcPr>
            <w:tcW w:w="3585" w:type="dxa"/>
            <w:tcBorders>
              <w:top w:val="nil"/>
              <w:left w:val="nil"/>
              <w:bottom w:val="single" w:sz="4" w:space="0" w:color="000000"/>
              <w:right w:val="single" w:sz="4" w:space="0" w:color="000000"/>
            </w:tcBorders>
            <w:vAlign w:val="center"/>
          </w:tcPr>
          <w:p w14:paraId="6518F6E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B7EC02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0A7CDA9" w14:textId="77777777" w:rsidR="00571298" w:rsidRDefault="00571298" w:rsidP="00FF39B4">
            <w:pPr>
              <w:rPr>
                <w:rFonts w:ascii="Arial" w:eastAsia="Arial" w:hAnsi="Arial" w:cs="Arial"/>
                <w:color w:val="000000"/>
              </w:rPr>
            </w:pPr>
            <w:r>
              <w:rPr>
                <w:rFonts w:ascii="Arial" w:eastAsia="Arial" w:hAnsi="Arial" w:cs="Arial"/>
                <w:color w:val="000000"/>
              </w:rPr>
              <w:t>Risoto de frango</w:t>
            </w:r>
          </w:p>
        </w:tc>
        <w:tc>
          <w:tcPr>
            <w:tcW w:w="3585" w:type="dxa"/>
            <w:tcBorders>
              <w:top w:val="nil"/>
              <w:left w:val="nil"/>
              <w:bottom w:val="single" w:sz="4" w:space="0" w:color="000000"/>
              <w:right w:val="single" w:sz="4" w:space="0" w:color="000000"/>
            </w:tcBorders>
            <w:vAlign w:val="center"/>
          </w:tcPr>
          <w:p w14:paraId="5089A4A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CE57EEF"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589FAE47" w14:textId="77777777" w:rsidR="00571298" w:rsidRDefault="00571298" w:rsidP="00FF39B4">
            <w:pPr>
              <w:rPr>
                <w:rFonts w:ascii="Arial" w:eastAsia="Arial" w:hAnsi="Arial" w:cs="Arial"/>
                <w:color w:val="000000"/>
              </w:rPr>
            </w:pPr>
            <w:r>
              <w:rPr>
                <w:rFonts w:ascii="Arial" w:eastAsia="Arial" w:hAnsi="Arial" w:cs="Arial"/>
                <w:color w:val="000000"/>
              </w:rPr>
              <w:t>Macarrão com carne ao molho</w:t>
            </w:r>
          </w:p>
        </w:tc>
        <w:tc>
          <w:tcPr>
            <w:tcW w:w="3585" w:type="dxa"/>
            <w:tcBorders>
              <w:top w:val="nil"/>
              <w:left w:val="nil"/>
              <w:bottom w:val="single" w:sz="4" w:space="0" w:color="000000"/>
              <w:right w:val="single" w:sz="4" w:space="0" w:color="000000"/>
            </w:tcBorders>
            <w:vAlign w:val="center"/>
          </w:tcPr>
          <w:p w14:paraId="00EDC685" w14:textId="77777777" w:rsidR="00571298" w:rsidRDefault="00571298" w:rsidP="00FF39B4">
            <w:pPr>
              <w:jc w:val="center"/>
              <w:rPr>
                <w:rFonts w:ascii="Arial" w:eastAsia="Arial" w:hAnsi="Arial" w:cs="Arial"/>
                <w:color w:val="000000"/>
              </w:rPr>
            </w:pPr>
            <w:r>
              <w:rPr>
                <w:rFonts w:ascii="Arial" w:eastAsia="Arial" w:hAnsi="Arial" w:cs="Arial"/>
              </w:rPr>
              <w:t>3</w:t>
            </w:r>
          </w:p>
        </w:tc>
      </w:tr>
      <w:tr w:rsidR="00571298" w14:paraId="02F5F129"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B436D84" w14:textId="77777777" w:rsidR="00571298" w:rsidRDefault="00571298" w:rsidP="00FF39B4">
            <w:pPr>
              <w:rPr>
                <w:rFonts w:ascii="Arial" w:eastAsia="Arial" w:hAnsi="Arial" w:cs="Arial"/>
                <w:color w:val="000000"/>
              </w:rPr>
            </w:pPr>
            <w:r>
              <w:rPr>
                <w:rFonts w:ascii="Arial" w:eastAsia="Arial" w:hAnsi="Arial" w:cs="Arial"/>
                <w:color w:val="000000"/>
              </w:rPr>
              <w:t>Omelete com legumes</w:t>
            </w:r>
          </w:p>
        </w:tc>
        <w:tc>
          <w:tcPr>
            <w:tcW w:w="3585" w:type="dxa"/>
            <w:tcBorders>
              <w:top w:val="nil"/>
              <w:left w:val="nil"/>
              <w:bottom w:val="single" w:sz="4" w:space="0" w:color="000000"/>
              <w:right w:val="single" w:sz="4" w:space="0" w:color="000000"/>
            </w:tcBorders>
            <w:vAlign w:val="center"/>
          </w:tcPr>
          <w:p w14:paraId="74CD4C5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46DEEC6"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30315FAD"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3585" w:type="dxa"/>
            <w:tcBorders>
              <w:top w:val="nil"/>
              <w:left w:val="nil"/>
              <w:bottom w:val="single" w:sz="4" w:space="0" w:color="000000"/>
              <w:right w:val="single" w:sz="4" w:space="0" w:color="000000"/>
            </w:tcBorders>
            <w:vAlign w:val="center"/>
          </w:tcPr>
          <w:p w14:paraId="7130490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D42E350"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86E1757" w14:textId="77777777" w:rsidR="00571298" w:rsidRDefault="00571298" w:rsidP="00FF39B4">
            <w:pPr>
              <w:rPr>
                <w:rFonts w:ascii="Arial" w:eastAsia="Arial" w:hAnsi="Arial" w:cs="Arial"/>
                <w:color w:val="000000"/>
              </w:rPr>
            </w:pPr>
            <w:r>
              <w:rPr>
                <w:rFonts w:ascii="Arial" w:eastAsia="Arial" w:hAnsi="Arial" w:cs="Arial"/>
                <w:color w:val="000000"/>
              </w:rPr>
              <w:t>Frango com legumes II</w:t>
            </w:r>
          </w:p>
        </w:tc>
        <w:tc>
          <w:tcPr>
            <w:tcW w:w="3585" w:type="dxa"/>
            <w:tcBorders>
              <w:top w:val="nil"/>
              <w:left w:val="nil"/>
              <w:bottom w:val="single" w:sz="4" w:space="0" w:color="000000"/>
              <w:right w:val="single" w:sz="4" w:space="0" w:color="000000"/>
            </w:tcBorders>
            <w:vAlign w:val="center"/>
          </w:tcPr>
          <w:p w14:paraId="628256A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7F8E3F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A175911"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3585" w:type="dxa"/>
            <w:tcBorders>
              <w:top w:val="nil"/>
              <w:left w:val="nil"/>
              <w:bottom w:val="single" w:sz="4" w:space="0" w:color="000000"/>
              <w:right w:val="single" w:sz="4" w:space="0" w:color="000000"/>
            </w:tcBorders>
            <w:vAlign w:val="center"/>
          </w:tcPr>
          <w:p w14:paraId="7CC0B55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C387CDA"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24DE779" w14:textId="77777777" w:rsidR="00571298" w:rsidRDefault="00571298" w:rsidP="00FF39B4">
            <w:pPr>
              <w:rPr>
                <w:rFonts w:ascii="Arial" w:eastAsia="Arial" w:hAnsi="Arial" w:cs="Arial"/>
                <w:color w:val="000000"/>
              </w:rPr>
            </w:pPr>
            <w:r>
              <w:rPr>
                <w:rFonts w:ascii="Arial" w:eastAsia="Arial" w:hAnsi="Arial" w:cs="Arial"/>
                <w:color w:val="000000"/>
              </w:rPr>
              <w:lastRenderedPageBreak/>
              <w:t>Carne com legumes I</w:t>
            </w:r>
          </w:p>
        </w:tc>
        <w:tc>
          <w:tcPr>
            <w:tcW w:w="3585" w:type="dxa"/>
            <w:tcBorders>
              <w:top w:val="nil"/>
              <w:left w:val="nil"/>
              <w:bottom w:val="single" w:sz="4" w:space="0" w:color="000000"/>
              <w:right w:val="single" w:sz="4" w:space="0" w:color="000000"/>
            </w:tcBorders>
            <w:vAlign w:val="center"/>
          </w:tcPr>
          <w:p w14:paraId="31B5F30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43390CD"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E1A8AF8" w14:textId="77777777" w:rsidR="00571298" w:rsidRDefault="00571298" w:rsidP="00FF39B4">
            <w:pPr>
              <w:rPr>
                <w:rFonts w:ascii="Arial" w:eastAsia="Arial" w:hAnsi="Arial" w:cs="Arial"/>
                <w:color w:val="000000"/>
              </w:rPr>
            </w:pPr>
            <w:r>
              <w:rPr>
                <w:rFonts w:ascii="Arial" w:eastAsia="Arial" w:hAnsi="Arial" w:cs="Arial"/>
                <w:color w:val="000000"/>
              </w:rPr>
              <w:t>Carne com legumes II</w:t>
            </w:r>
          </w:p>
        </w:tc>
        <w:tc>
          <w:tcPr>
            <w:tcW w:w="3585" w:type="dxa"/>
            <w:tcBorders>
              <w:top w:val="nil"/>
              <w:left w:val="nil"/>
              <w:bottom w:val="single" w:sz="4" w:space="0" w:color="000000"/>
              <w:right w:val="single" w:sz="4" w:space="0" w:color="000000"/>
            </w:tcBorders>
            <w:vAlign w:val="center"/>
          </w:tcPr>
          <w:p w14:paraId="2B52026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339AAEA"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946B85A" w14:textId="77777777" w:rsidR="00571298" w:rsidRDefault="00571298" w:rsidP="00FF39B4">
            <w:pPr>
              <w:rPr>
                <w:rFonts w:ascii="Arial" w:eastAsia="Arial" w:hAnsi="Arial" w:cs="Arial"/>
                <w:color w:val="000000"/>
              </w:rPr>
            </w:pPr>
            <w:r>
              <w:rPr>
                <w:rFonts w:ascii="Arial" w:eastAsia="Arial" w:hAnsi="Arial" w:cs="Arial"/>
                <w:color w:val="000000"/>
              </w:rPr>
              <w:t>Escondidinho de peixe</w:t>
            </w:r>
          </w:p>
        </w:tc>
        <w:tc>
          <w:tcPr>
            <w:tcW w:w="3585" w:type="dxa"/>
            <w:tcBorders>
              <w:top w:val="nil"/>
              <w:left w:val="nil"/>
              <w:bottom w:val="single" w:sz="4" w:space="0" w:color="000000"/>
              <w:right w:val="single" w:sz="4" w:space="0" w:color="000000"/>
            </w:tcBorders>
            <w:vAlign w:val="center"/>
          </w:tcPr>
          <w:p w14:paraId="391B312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4DBDD77"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365EB59D"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85" w:type="dxa"/>
            <w:tcBorders>
              <w:top w:val="nil"/>
              <w:left w:val="nil"/>
              <w:bottom w:val="single" w:sz="4" w:space="0" w:color="000000"/>
              <w:right w:val="single" w:sz="4" w:space="0" w:color="000000"/>
            </w:tcBorders>
            <w:vAlign w:val="center"/>
          </w:tcPr>
          <w:p w14:paraId="6A6A235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52BE9F4"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1CBCB91" w14:textId="77777777" w:rsidR="00571298" w:rsidRDefault="00571298" w:rsidP="00FF39B4">
            <w:pPr>
              <w:rPr>
                <w:rFonts w:ascii="Arial" w:eastAsia="Arial" w:hAnsi="Arial" w:cs="Arial"/>
                <w:color w:val="000000"/>
              </w:rPr>
            </w:pPr>
            <w:r>
              <w:rPr>
                <w:rFonts w:ascii="Arial" w:eastAsia="Arial" w:hAnsi="Arial" w:cs="Arial"/>
                <w:color w:val="000000"/>
              </w:rPr>
              <w:t>Nhoque com frango desfiado</w:t>
            </w:r>
          </w:p>
        </w:tc>
        <w:tc>
          <w:tcPr>
            <w:tcW w:w="3585" w:type="dxa"/>
            <w:tcBorders>
              <w:top w:val="nil"/>
              <w:left w:val="nil"/>
              <w:bottom w:val="single" w:sz="4" w:space="0" w:color="000000"/>
              <w:right w:val="single" w:sz="4" w:space="0" w:color="000000"/>
            </w:tcBorders>
            <w:vAlign w:val="center"/>
          </w:tcPr>
          <w:p w14:paraId="024D2909"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9DEA31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0BB2281"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3585" w:type="dxa"/>
            <w:tcBorders>
              <w:top w:val="nil"/>
              <w:left w:val="nil"/>
              <w:bottom w:val="single" w:sz="4" w:space="0" w:color="000000"/>
              <w:right w:val="single" w:sz="4" w:space="0" w:color="000000"/>
            </w:tcBorders>
            <w:vAlign w:val="center"/>
          </w:tcPr>
          <w:p w14:paraId="0627A48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A33738C"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D233BA4"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3585" w:type="dxa"/>
            <w:tcBorders>
              <w:top w:val="nil"/>
              <w:left w:val="nil"/>
              <w:bottom w:val="single" w:sz="4" w:space="0" w:color="000000"/>
              <w:right w:val="single" w:sz="4" w:space="0" w:color="000000"/>
            </w:tcBorders>
            <w:vAlign w:val="center"/>
          </w:tcPr>
          <w:p w14:paraId="3BB3C25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4186A84"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22E4A9F0" w14:textId="77777777" w:rsidR="00571298" w:rsidRDefault="00571298" w:rsidP="00FF39B4">
            <w:pPr>
              <w:rPr>
                <w:rFonts w:ascii="Arial" w:eastAsia="Arial" w:hAnsi="Arial" w:cs="Arial"/>
                <w:color w:val="000000"/>
              </w:rPr>
            </w:pPr>
            <w:r>
              <w:rPr>
                <w:rFonts w:ascii="Arial" w:eastAsia="Arial" w:hAnsi="Arial" w:cs="Arial"/>
                <w:color w:val="000000"/>
              </w:rPr>
              <w:t>Pernil acebolado com legumes</w:t>
            </w:r>
          </w:p>
        </w:tc>
        <w:tc>
          <w:tcPr>
            <w:tcW w:w="3585" w:type="dxa"/>
            <w:tcBorders>
              <w:top w:val="nil"/>
              <w:left w:val="nil"/>
              <w:bottom w:val="single" w:sz="4" w:space="0" w:color="000000"/>
              <w:right w:val="single" w:sz="4" w:space="0" w:color="000000"/>
            </w:tcBorders>
            <w:vAlign w:val="center"/>
          </w:tcPr>
          <w:p w14:paraId="39581B3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6880D51"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37BB0E83" w14:textId="77777777" w:rsidR="00571298" w:rsidRDefault="00571298" w:rsidP="00FF39B4">
            <w:pPr>
              <w:rPr>
                <w:rFonts w:ascii="Arial" w:eastAsia="Arial" w:hAnsi="Arial" w:cs="Arial"/>
                <w:color w:val="000000"/>
              </w:rPr>
            </w:pPr>
            <w:r>
              <w:rPr>
                <w:rFonts w:ascii="Arial" w:eastAsia="Arial" w:hAnsi="Arial" w:cs="Arial"/>
                <w:color w:val="000000"/>
              </w:rPr>
              <w:t>Lanche com carne/frango ou pernil</w:t>
            </w:r>
          </w:p>
        </w:tc>
        <w:tc>
          <w:tcPr>
            <w:tcW w:w="3585" w:type="dxa"/>
            <w:tcBorders>
              <w:top w:val="nil"/>
              <w:left w:val="nil"/>
              <w:bottom w:val="single" w:sz="4" w:space="0" w:color="000000"/>
              <w:right w:val="single" w:sz="4" w:space="0" w:color="000000"/>
            </w:tcBorders>
            <w:vAlign w:val="center"/>
          </w:tcPr>
          <w:p w14:paraId="1E289926" w14:textId="77777777" w:rsidR="00571298" w:rsidRDefault="00571298" w:rsidP="00FF39B4">
            <w:pPr>
              <w:jc w:val="center"/>
              <w:rPr>
                <w:rFonts w:ascii="Arial" w:eastAsia="Arial" w:hAnsi="Arial" w:cs="Arial"/>
              </w:rPr>
            </w:pPr>
            <w:r>
              <w:rPr>
                <w:rFonts w:ascii="Arial" w:eastAsia="Arial" w:hAnsi="Arial" w:cs="Arial"/>
              </w:rPr>
              <w:t>1</w:t>
            </w:r>
          </w:p>
        </w:tc>
      </w:tr>
      <w:tr w:rsidR="00571298" w14:paraId="716CF29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C738CFA"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85" w:type="dxa"/>
            <w:tcBorders>
              <w:top w:val="nil"/>
              <w:left w:val="nil"/>
              <w:bottom w:val="single" w:sz="4" w:space="0" w:color="000000"/>
              <w:right w:val="single" w:sz="4" w:space="0" w:color="000000"/>
            </w:tcBorders>
            <w:vAlign w:val="center"/>
          </w:tcPr>
          <w:p w14:paraId="77F447A1"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52093A8C"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7BA32B25"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3585" w:type="dxa"/>
            <w:tcBorders>
              <w:top w:val="nil"/>
              <w:left w:val="nil"/>
              <w:bottom w:val="single" w:sz="4" w:space="0" w:color="000000"/>
              <w:right w:val="single" w:sz="4" w:space="0" w:color="000000"/>
            </w:tcBorders>
            <w:vAlign w:val="center"/>
          </w:tcPr>
          <w:p w14:paraId="3DBB35B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C89C0B8" w14:textId="77777777" w:rsidTr="00FF39B4">
        <w:trPr>
          <w:trHeight w:val="340"/>
        </w:trPr>
        <w:tc>
          <w:tcPr>
            <w:tcW w:w="9915" w:type="dxa"/>
            <w:gridSpan w:val="2"/>
            <w:tcBorders>
              <w:top w:val="nil"/>
              <w:left w:val="single" w:sz="4" w:space="0" w:color="000000"/>
              <w:bottom w:val="single" w:sz="4" w:space="0" w:color="000000"/>
              <w:right w:val="single" w:sz="4" w:space="0" w:color="000000"/>
            </w:tcBorders>
            <w:vAlign w:val="center"/>
          </w:tcPr>
          <w:p w14:paraId="4717F11D" w14:textId="77777777" w:rsidR="00571298" w:rsidRDefault="00571298" w:rsidP="00FF39B4">
            <w:pPr>
              <w:jc w:val="center"/>
              <w:rPr>
                <w:rFonts w:ascii="Arial" w:eastAsia="Arial" w:hAnsi="Arial" w:cs="Arial"/>
                <w:color w:val="000000"/>
              </w:rPr>
            </w:pPr>
            <w:r>
              <w:rPr>
                <w:rFonts w:ascii="Arial" w:eastAsia="Arial" w:hAnsi="Arial" w:cs="Arial"/>
                <w:b/>
                <w:bCs/>
                <w:color w:val="000000"/>
              </w:rPr>
              <w:t>Fruta sobremesa jantar</w:t>
            </w:r>
          </w:p>
        </w:tc>
      </w:tr>
      <w:tr w:rsidR="00571298" w14:paraId="59DE9C20"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BB35538" w14:textId="77777777" w:rsidR="00571298" w:rsidRDefault="00571298" w:rsidP="00FF39B4">
            <w:pPr>
              <w:rPr>
                <w:rFonts w:ascii="Arial" w:eastAsia="Arial" w:hAnsi="Arial" w:cs="Arial"/>
                <w:color w:val="000000"/>
              </w:rPr>
            </w:pPr>
            <w:r>
              <w:rPr>
                <w:rFonts w:ascii="Arial" w:eastAsia="Arial" w:hAnsi="Arial" w:cs="Arial"/>
                <w:color w:val="000000"/>
              </w:rPr>
              <w:t>Melancia</w:t>
            </w:r>
          </w:p>
        </w:tc>
        <w:tc>
          <w:tcPr>
            <w:tcW w:w="3585" w:type="dxa"/>
            <w:tcBorders>
              <w:top w:val="nil"/>
              <w:left w:val="nil"/>
              <w:bottom w:val="single" w:sz="4" w:space="0" w:color="000000"/>
              <w:right w:val="single" w:sz="4" w:space="0" w:color="000000"/>
            </w:tcBorders>
            <w:vAlign w:val="center"/>
          </w:tcPr>
          <w:p w14:paraId="39D9214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51A3B66"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4C1850B7" w14:textId="77777777" w:rsidR="00571298" w:rsidRDefault="00571298" w:rsidP="00FF39B4">
            <w:pPr>
              <w:rPr>
                <w:rFonts w:ascii="Arial" w:eastAsia="Arial" w:hAnsi="Arial" w:cs="Arial"/>
                <w:color w:val="000000"/>
              </w:rPr>
            </w:pPr>
            <w:r>
              <w:rPr>
                <w:rFonts w:ascii="Arial" w:eastAsia="Arial" w:hAnsi="Arial" w:cs="Arial"/>
                <w:color w:val="000000"/>
              </w:rPr>
              <w:t>Abacaxi</w:t>
            </w:r>
          </w:p>
        </w:tc>
        <w:tc>
          <w:tcPr>
            <w:tcW w:w="3585" w:type="dxa"/>
            <w:tcBorders>
              <w:top w:val="nil"/>
              <w:left w:val="nil"/>
              <w:bottom w:val="single" w:sz="4" w:space="0" w:color="000000"/>
              <w:right w:val="single" w:sz="4" w:space="0" w:color="000000"/>
            </w:tcBorders>
            <w:vAlign w:val="center"/>
          </w:tcPr>
          <w:p w14:paraId="5BDD553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D96271B"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A65A8E5" w14:textId="77777777" w:rsidR="00571298" w:rsidRDefault="00571298" w:rsidP="00FF39B4">
            <w:pPr>
              <w:rPr>
                <w:rFonts w:ascii="Arial" w:eastAsia="Arial" w:hAnsi="Arial" w:cs="Arial"/>
                <w:color w:val="000000"/>
              </w:rPr>
            </w:pPr>
            <w:r>
              <w:rPr>
                <w:rFonts w:ascii="Arial" w:eastAsia="Arial" w:hAnsi="Arial" w:cs="Arial"/>
                <w:color w:val="000000"/>
              </w:rPr>
              <w:t>Melão</w:t>
            </w:r>
          </w:p>
        </w:tc>
        <w:tc>
          <w:tcPr>
            <w:tcW w:w="3585" w:type="dxa"/>
            <w:tcBorders>
              <w:top w:val="nil"/>
              <w:left w:val="nil"/>
              <w:bottom w:val="single" w:sz="4" w:space="0" w:color="000000"/>
              <w:right w:val="single" w:sz="4" w:space="0" w:color="000000"/>
            </w:tcBorders>
            <w:vAlign w:val="center"/>
          </w:tcPr>
          <w:p w14:paraId="590D482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5D34E29"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34672B53" w14:textId="77777777" w:rsidR="00571298" w:rsidRDefault="00571298" w:rsidP="00FF39B4">
            <w:pPr>
              <w:rPr>
                <w:rFonts w:ascii="Arial" w:eastAsia="Arial" w:hAnsi="Arial" w:cs="Arial"/>
                <w:color w:val="000000"/>
              </w:rPr>
            </w:pPr>
            <w:r>
              <w:rPr>
                <w:rFonts w:ascii="Arial" w:eastAsia="Arial" w:hAnsi="Arial" w:cs="Arial"/>
                <w:color w:val="000000"/>
              </w:rPr>
              <w:t>Ponkan</w:t>
            </w:r>
          </w:p>
        </w:tc>
        <w:tc>
          <w:tcPr>
            <w:tcW w:w="3585" w:type="dxa"/>
            <w:tcBorders>
              <w:top w:val="nil"/>
              <w:left w:val="nil"/>
              <w:bottom w:val="single" w:sz="4" w:space="0" w:color="000000"/>
              <w:right w:val="single" w:sz="4" w:space="0" w:color="000000"/>
            </w:tcBorders>
            <w:vAlign w:val="center"/>
          </w:tcPr>
          <w:p w14:paraId="74F5D402"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1936FC8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66A3111" w14:textId="77777777" w:rsidR="00571298" w:rsidRDefault="00571298" w:rsidP="00FF39B4">
            <w:pPr>
              <w:rPr>
                <w:rFonts w:ascii="Arial" w:eastAsia="Arial" w:hAnsi="Arial" w:cs="Arial"/>
                <w:color w:val="000000"/>
              </w:rPr>
            </w:pPr>
            <w:r>
              <w:rPr>
                <w:rFonts w:ascii="Arial" w:eastAsia="Arial" w:hAnsi="Arial" w:cs="Arial"/>
                <w:color w:val="000000"/>
              </w:rPr>
              <w:t>Ameixa</w:t>
            </w:r>
          </w:p>
        </w:tc>
        <w:tc>
          <w:tcPr>
            <w:tcW w:w="3585" w:type="dxa"/>
            <w:tcBorders>
              <w:top w:val="nil"/>
              <w:left w:val="nil"/>
              <w:bottom w:val="single" w:sz="4" w:space="0" w:color="000000"/>
              <w:right w:val="single" w:sz="4" w:space="0" w:color="000000"/>
            </w:tcBorders>
            <w:vAlign w:val="center"/>
          </w:tcPr>
          <w:p w14:paraId="12E93F88"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79AA0FA8"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D82A2C1" w14:textId="77777777" w:rsidR="00571298" w:rsidRDefault="00571298" w:rsidP="00FF39B4">
            <w:pPr>
              <w:rPr>
                <w:rFonts w:ascii="Arial" w:eastAsia="Arial" w:hAnsi="Arial" w:cs="Arial"/>
                <w:color w:val="000000"/>
              </w:rPr>
            </w:pPr>
            <w:r>
              <w:rPr>
                <w:rFonts w:ascii="Arial" w:eastAsia="Arial" w:hAnsi="Arial" w:cs="Arial"/>
                <w:color w:val="000000"/>
              </w:rPr>
              <w:t>Pêssego</w:t>
            </w:r>
          </w:p>
        </w:tc>
        <w:tc>
          <w:tcPr>
            <w:tcW w:w="3585" w:type="dxa"/>
            <w:tcBorders>
              <w:top w:val="nil"/>
              <w:left w:val="nil"/>
              <w:bottom w:val="single" w:sz="4" w:space="0" w:color="000000"/>
              <w:right w:val="single" w:sz="4" w:space="0" w:color="000000"/>
            </w:tcBorders>
            <w:vAlign w:val="center"/>
          </w:tcPr>
          <w:p w14:paraId="47AAAC8A"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7E5B76D5"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0C27A4F5"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3585" w:type="dxa"/>
            <w:tcBorders>
              <w:top w:val="nil"/>
              <w:left w:val="nil"/>
              <w:bottom w:val="single" w:sz="4" w:space="0" w:color="000000"/>
              <w:right w:val="single" w:sz="4" w:space="0" w:color="000000"/>
            </w:tcBorders>
            <w:vAlign w:val="center"/>
          </w:tcPr>
          <w:p w14:paraId="67F007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AEE6244"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15EACD55" w14:textId="77777777" w:rsidR="00571298" w:rsidRDefault="00571298" w:rsidP="00FF39B4">
            <w:pPr>
              <w:rPr>
                <w:rFonts w:ascii="Arial" w:eastAsia="Arial" w:hAnsi="Arial" w:cs="Arial"/>
                <w:color w:val="000000"/>
              </w:rPr>
            </w:pPr>
            <w:r>
              <w:rPr>
                <w:rFonts w:ascii="Arial" w:eastAsia="Arial" w:hAnsi="Arial" w:cs="Arial"/>
                <w:color w:val="000000"/>
              </w:rPr>
              <w:t>Mamão</w:t>
            </w:r>
          </w:p>
        </w:tc>
        <w:tc>
          <w:tcPr>
            <w:tcW w:w="3585" w:type="dxa"/>
            <w:tcBorders>
              <w:top w:val="nil"/>
              <w:left w:val="nil"/>
              <w:bottom w:val="single" w:sz="4" w:space="0" w:color="000000"/>
              <w:right w:val="single" w:sz="4" w:space="0" w:color="000000"/>
            </w:tcBorders>
            <w:vAlign w:val="center"/>
          </w:tcPr>
          <w:p w14:paraId="6BD3E46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6A1E8A4" w14:textId="77777777" w:rsidTr="00FF39B4">
        <w:trPr>
          <w:trHeight w:val="340"/>
        </w:trPr>
        <w:tc>
          <w:tcPr>
            <w:tcW w:w="6330" w:type="dxa"/>
            <w:tcBorders>
              <w:top w:val="nil"/>
              <w:left w:val="single" w:sz="4" w:space="0" w:color="000000"/>
              <w:bottom w:val="single" w:sz="4" w:space="0" w:color="000000"/>
              <w:right w:val="single" w:sz="4" w:space="0" w:color="000000"/>
            </w:tcBorders>
            <w:vAlign w:val="center"/>
          </w:tcPr>
          <w:p w14:paraId="663CA78A" w14:textId="77777777" w:rsidR="00571298" w:rsidRDefault="00571298" w:rsidP="00FF39B4">
            <w:pPr>
              <w:rPr>
                <w:rFonts w:ascii="Arial" w:eastAsia="Arial" w:hAnsi="Arial" w:cs="Arial"/>
                <w:color w:val="000000"/>
              </w:rPr>
            </w:pPr>
            <w:r>
              <w:rPr>
                <w:rFonts w:ascii="Arial" w:eastAsia="Arial" w:hAnsi="Arial" w:cs="Arial"/>
                <w:color w:val="000000"/>
              </w:rPr>
              <w:t>Goiaba</w:t>
            </w:r>
          </w:p>
        </w:tc>
        <w:tc>
          <w:tcPr>
            <w:tcW w:w="3585" w:type="dxa"/>
            <w:tcBorders>
              <w:top w:val="nil"/>
              <w:left w:val="nil"/>
              <w:bottom w:val="single" w:sz="4" w:space="0" w:color="000000"/>
              <w:right w:val="single" w:sz="4" w:space="0" w:color="000000"/>
            </w:tcBorders>
            <w:vAlign w:val="center"/>
          </w:tcPr>
          <w:p w14:paraId="3FF434FF"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bl>
    <w:p w14:paraId="5C66926D" w14:textId="77777777" w:rsidR="00571298" w:rsidRDefault="00571298" w:rsidP="00571298">
      <w:pPr>
        <w:ind w:hanging="2"/>
        <w:jc w:val="center"/>
        <w:rPr>
          <w:rFonts w:ascii="Arial" w:eastAsia="Arial" w:hAnsi="Arial" w:cs="Arial"/>
        </w:rPr>
      </w:pPr>
    </w:p>
    <w:p w14:paraId="660C37F0"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fundamental parcial</w:t>
      </w:r>
    </w:p>
    <w:tbl>
      <w:tblPr>
        <w:tblW w:w="9885" w:type="dxa"/>
        <w:tblInd w:w="-3" w:type="dxa"/>
        <w:tblLayout w:type="fixed"/>
        <w:tblLook w:val="0400" w:firstRow="0" w:lastRow="0" w:firstColumn="0" w:lastColumn="0" w:noHBand="0" w:noVBand="1"/>
      </w:tblPr>
      <w:tblGrid>
        <w:gridCol w:w="6345"/>
        <w:gridCol w:w="3540"/>
      </w:tblGrid>
      <w:tr w:rsidR="00571298" w14:paraId="36A396CF" w14:textId="77777777" w:rsidTr="00FF39B4">
        <w:trPr>
          <w:trHeight w:val="323"/>
        </w:trPr>
        <w:tc>
          <w:tcPr>
            <w:tcW w:w="6345" w:type="dxa"/>
            <w:tcBorders>
              <w:top w:val="single" w:sz="4" w:space="0" w:color="000000"/>
              <w:left w:val="single" w:sz="4" w:space="0" w:color="000000"/>
              <w:bottom w:val="single" w:sz="4" w:space="0" w:color="000000"/>
              <w:right w:val="single" w:sz="4" w:space="0" w:color="000000"/>
            </w:tcBorders>
            <w:vAlign w:val="center"/>
          </w:tcPr>
          <w:p w14:paraId="7DCAD1F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Alimentos/preparações</w:t>
            </w:r>
          </w:p>
        </w:tc>
        <w:tc>
          <w:tcPr>
            <w:tcW w:w="3540" w:type="dxa"/>
            <w:tcBorders>
              <w:top w:val="single" w:sz="4" w:space="0" w:color="000000"/>
              <w:left w:val="nil"/>
              <w:bottom w:val="single" w:sz="4" w:space="0" w:color="000000"/>
              <w:right w:val="single" w:sz="4" w:space="0" w:color="000000"/>
            </w:tcBorders>
            <w:vAlign w:val="center"/>
          </w:tcPr>
          <w:p w14:paraId="68E50FF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mensal</w:t>
            </w:r>
          </w:p>
        </w:tc>
      </w:tr>
      <w:tr w:rsidR="00571298" w14:paraId="11449175"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3CDD4FA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Desjejum/lanche da tarde</w:t>
            </w:r>
          </w:p>
        </w:tc>
      </w:tr>
      <w:tr w:rsidR="00571298" w14:paraId="5545B2D0"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E8CF14D" w14:textId="77777777" w:rsidR="00571298" w:rsidRDefault="00571298" w:rsidP="00FF39B4">
            <w:pPr>
              <w:rPr>
                <w:rFonts w:ascii="Arial" w:eastAsia="Arial" w:hAnsi="Arial" w:cs="Arial"/>
                <w:color w:val="000000"/>
              </w:rPr>
            </w:pPr>
            <w:r>
              <w:rPr>
                <w:rFonts w:ascii="Arial" w:eastAsia="Arial" w:hAnsi="Arial" w:cs="Arial"/>
                <w:color w:val="000000"/>
              </w:rPr>
              <w:t>Leite integral com cacau e açúcar</w:t>
            </w:r>
          </w:p>
        </w:tc>
        <w:tc>
          <w:tcPr>
            <w:tcW w:w="3540" w:type="dxa"/>
            <w:tcBorders>
              <w:top w:val="nil"/>
              <w:left w:val="nil"/>
              <w:bottom w:val="single" w:sz="4" w:space="0" w:color="000000"/>
              <w:right w:val="single" w:sz="4" w:space="0" w:color="000000"/>
            </w:tcBorders>
            <w:vAlign w:val="center"/>
          </w:tcPr>
          <w:p w14:paraId="5011C880"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4AD8FC24"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6DE9A702" w14:textId="77777777" w:rsidR="00571298" w:rsidRDefault="00571298" w:rsidP="00FF39B4">
            <w:pPr>
              <w:rPr>
                <w:rFonts w:ascii="Arial" w:eastAsia="Arial" w:hAnsi="Arial" w:cs="Arial"/>
                <w:color w:val="000000"/>
              </w:rPr>
            </w:pPr>
            <w:r>
              <w:rPr>
                <w:rFonts w:ascii="Arial" w:eastAsia="Arial" w:hAnsi="Arial" w:cs="Arial"/>
                <w:color w:val="000000"/>
              </w:rPr>
              <w:t>Fruta (mamão, banana ou maçã)</w:t>
            </w:r>
          </w:p>
        </w:tc>
        <w:tc>
          <w:tcPr>
            <w:tcW w:w="3540" w:type="dxa"/>
            <w:tcBorders>
              <w:top w:val="nil"/>
              <w:left w:val="nil"/>
              <w:bottom w:val="single" w:sz="4" w:space="0" w:color="000000"/>
              <w:right w:val="single" w:sz="4" w:space="0" w:color="000000"/>
            </w:tcBorders>
            <w:vAlign w:val="center"/>
          </w:tcPr>
          <w:p w14:paraId="37B8E293"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7460563E"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14DC9A6" w14:textId="77777777" w:rsidR="00571298" w:rsidRDefault="00571298" w:rsidP="00FF39B4">
            <w:pPr>
              <w:rPr>
                <w:rFonts w:ascii="Arial" w:eastAsia="Arial" w:hAnsi="Arial" w:cs="Arial"/>
                <w:color w:val="000000"/>
              </w:rPr>
            </w:pPr>
            <w:r>
              <w:rPr>
                <w:rFonts w:ascii="Arial" w:eastAsia="Arial" w:hAnsi="Arial" w:cs="Arial"/>
                <w:color w:val="000000"/>
              </w:rPr>
              <w:t>Pão com manteiga</w:t>
            </w:r>
          </w:p>
        </w:tc>
        <w:tc>
          <w:tcPr>
            <w:tcW w:w="3540" w:type="dxa"/>
            <w:tcBorders>
              <w:top w:val="nil"/>
              <w:left w:val="nil"/>
              <w:bottom w:val="single" w:sz="4" w:space="0" w:color="000000"/>
              <w:right w:val="single" w:sz="4" w:space="0" w:color="000000"/>
            </w:tcBorders>
            <w:vAlign w:val="center"/>
          </w:tcPr>
          <w:p w14:paraId="203D8D3E"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1A91C12E"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2ED9823F" w14:textId="77777777" w:rsidR="00571298" w:rsidRDefault="00571298" w:rsidP="00FF39B4">
            <w:pPr>
              <w:rPr>
                <w:rFonts w:ascii="Arial" w:eastAsia="Arial" w:hAnsi="Arial" w:cs="Arial"/>
                <w:color w:val="000000"/>
              </w:rPr>
            </w:pPr>
            <w:r>
              <w:rPr>
                <w:rFonts w:ascii="Arial" w:eastAsia="Arial" w:hAnsi="Arial" w:cs="Arial"/>
                <w:color w:val="000000"/>
              </w:rPr>
              <w:t>Pão com requeijão</w:t>
            </w:r>
          </w:p>
        </w:tc>
        <w:tc>
          <w:tcPr>
            <w:tcW w:w="3540" w:type="dxa"/>
            <w:tcBorders>
              <w:top w:val="nil"/>
              <w:left w:val="nil"/>
              <w:bottom w:val="single" w:sz="4" w:space="0" w:color="000000"/>
              <w:right w:val="single" w:sz="4" w:space="0" w:color="000000"/>
            </w:tcBorders>
            <w:vAlign w:val="center"/>
          </w:tcPr>
          <w:p w14:paraId="6966748A"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38F7C8D9"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64ACBC87" w14:textId="77777777" w:rsidR="00571298" w:rsidRDefault="00571298" w:rsidP="00FF39B4">
            <w:pPr>
              <w:rPr>
                <w:rFonts w:ascii="Arial" w:eastAsia="Arial" w:hAnsi="Arial" w:cs="Arial"/>
                <w:color w:val="000000"/>
              </w:rPr>
            </w:pPr>
            <w:r>
              <w:rPr>
                <w:rFonts w:ascii="Arial" w:eastAsia="Arial" w:hAnsi="Arial" w:cs="Arial"/>
                <w:color w:val="000000"/>
              </w:rPr>
              <w:t>Biscoito de polvilho</w:t>
            </w:r>
          </w:p>
        </w:tc>
        <w:tc>
          <w:tcPr>
            <w:tcW w:w="3540" w:type="dxa"/>
            <w:tcBorders>
              <w:top w:val="nil"/>
              <w:left w:val="nil"/>
              <w:bottom w:val="single" w:sz="4" w:space="0" w:color="000000"/>
              <w:right w:val="single" w:sz="4" w:space="0" w:color="000000"/>
            </w:tcBorders>
            <w:vAlign w:val="center"/>
          </w:tcPr>
          <w:p w14:paraId="51C9776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4148F45"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4E0F969" w14:textId="77777777" w:rsidR="00571298" w:rsidRDefault="00571298" w:rsidP="00FF39B4">
            <w:pPr>
              <w:rPr>
                <w:rFonts w:ascii="Arial" w:eastAsia="Arial" w:hAnsi="Arial" w:cs="Arial"/>
                <w:color w:val="000000"/>
              </w:rPr>
            </w:pPr>
            <w:r>
              <w:rPr>
                <w:rFonts w:ascii="Arial" w:eastAsia="Arial" w:hAnsi="Arial" w:cs="Arial"/>
                <w:color w:val="000000"/>
              </w:rPr>
              <w:t>Biscoito cracker</w:t>
            </w:r>
          </w:p>
        </w:tc>
        <w:tc>
          <w:tcPr>
            <w:tcW w:w="3540" w:type="dxa"/>
            <w:tcBorders>
              <w:top w:val="nil"/>
              <w:left w:val="nil"/>
              <w:bottom w:val="single" w:sz="4" w:space="0" w:color="000000"/>
              <w:right w:val="single" w:sz="4" w:space="0" w:color="000000"/>
            </w:tcBorders>
            <w:vAlign w:val="center"/>
          </w:tcPr>
          <w:p w14:paraId="15CCFD0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8CC0FAC"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53C94912" w14:textId="77777777" w:rsidR="00571298" w:rsidRDefault="00571298" w:rsidP="00FF39B4">
            <w:pPr>
              <w:rPr>
                <w:rFonts w:ascii="Arial" w:eastAsia="Arial" w:hAnsi="Arial" w:cs="Arial"/>
                <w:color w:val="000000"/>
              </w:rPr>
            </w:pPr>
            <w:r>
              <w:rPr>
                <w:rFonts w:ascii="Arial" w:eastAsia="Arial" w:hAnsi="Arial" w:cs="Arial"/>
                <w:color w:val="000000"/>
              </w:rPr>
              <w:t>Açaí com banana e leite integral</w:t>
            </w:r>
          </w:p>
        </w:tc>
        <w:tc>
          <w:tcPr>
            <w:tcW w:w="3540" w:type="dxa"/>
            <w:tcBorders>
              <w:top w:val="nil"/>
              <w:left w:val="nil"/>
              <w:bottom w:val="single" w:sz="4" w:space="0" w:color="000000"/>
              <w:right w:val="single" w:sz="4" w:space="0" w:color="000000"/>
            </w:tcBorders>
            <w:vAlign w:val="center"/>
          </w:tcPr>
          <w:p w14:paraId="6C050CE1"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00F04E13"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6781FDB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Almoço</w:t>
            </w:r>
          </w:p>
        </w:tc>
      </w:tr>
      <w:tr w:rsidR="00571298" w14:paraId="5E3A3BB0"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DEFDF89"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540" w:type="dxa"/>
            <w:tcBorders>
              <w:top w:val="nil"/>
              <w:left w:val="nil"/>
              <w:bottom w:val="single" w:sz="4" w:space="0" w:color="000000"/>
              <w:right w:val="single" w:sz="4" w:space="0" w:color="000000"/>
            </w:tcBorders>
            <w:vAlign w:val="center"/>
          </w:tcPr>
          <w:p w14:paraId="165F39D4"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38B07DB3"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7B10C3EF"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40" w:type="dxa"/>
            <w:tcBorders>
              <w:top w:val="nil"/>
              <w:left w:val="nil"/>
              <w:bottom w:val="single" w:sz="4" w:space="0" w:color="000000"/>
              <w:right w:val="single" w:sz="4" w:space="0" w:color="000000"/>
            </w:tcBorders>
            <w:vAlign w:val="center"/>
          </w:tcPr>
          <w:p w14:paraId="4D39AD0C"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4E124B8A"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65D31BC9"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3540" w:type="dxa"/>
            <w:tcBorders>
              <w:top w:val="nil"/>
              <w:left w:val="nil"/>
              <w:bottom w:val="single" w:sz="4" w:space="0" w:color="000000"/>
              <w:right w:val="single" w:sz="4" w:space="0" w:color="000000"/>
            </w:tcBorders>
            <w:vAlign w:val="center"/>
          </w:tcPr>
          <w:p w14:paraId="6EDDCD1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848E123"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2EE8D8F5" w14:textId="77777777" w:rsidR="00571298" w:rsidRDefault="00571298" w:rsidP="00FF39B4">
            <w:pPr>
              <w:rPr>
                <w:rFonts w:ascii="Arial" w:eastAsia="Arial" w:hAnsi="Arial" w:cs="Arial"/>
              </w:rPr>
            </w:pPr>
            <w:r>
              <w:rPr>
                <w:rFonts w:ascii="Arial" w:eastAsia="Arial" w:hAnsi="Arial" w:cs="Arial"/>
              </w:rPr>
              <w:t xml:space="preserve">Ovos mexidos com legumes </w:t>
            </w:r>
          </w:p>
        </w:tc>
        <w:tc>
          <w:tcPr>
            <w:tcW w:w="3540" w:type="dxa"/>
            <w:tcBorders>
              <w:top w:val="nil"/>
              <w:left w:val="nil"/>
              <w:bottom w:val="single" w:sz="4" w:space="0" w:color="000000"/>
              <w:right w:val="single" w:sz="4" w:space="0" w:color="000000"/>
            </w:tcBorders>
            <w:vAlign w:val="center"/>
          </w:tcPr>
          <w:p w14:paraId="35D7F117" w14:textId="77777777" w:rsidR="00571298" w:rsidRDefault="00571298" w:rsidP="00FF39B4">
            <w:pPr>
              <w:jc w:val="center"/>
              <w:rPr>
                <w:rFonts w:ascii="Arial" w:eastAsia="Arial" w:hAnsi="Arial" w:cs="Arial"/>
              </w:rPr>
            </w:pPr>
            <w:r>
              <w:rPr>
                <w:rFonts w:ascii="Arial" w:eastAsia="Arial" w:hAnsi="Arial" w:cs="Arial"/>
              </w:rPr>
              <w:t>2</w:t>
            </w:r>
          </w:p>
        </w:tc>
      </w:tr>
      <w:tr w:rsidR="00571298" w14:paraId="1317BF13"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5EF1D720" w14:textId="77777777" w:rsidR="00571298" w:rsidRDefault="00571298" w:rsidP="00FF39B4">
            <w:pPr>
              <w:rPr>
                <w:rFonts w:ascii="Arial" w:eastAsia="Arial" w:hAnsi="Arial" w:cs="Arial"/>
              </w:rPr>
            </w:pPr>
            <w:r>
              <w:rPr>
                <w:rFonts w:ascii="Arial" w:eastAsia="Arial" w:hAnsi="Arial" w:cs="Arial"/>
              </w:rPr>
              <w:t>Omelete com legumes</w:t>
            </w:r>
          </w:p>
        </w:tc>
        <w:tc>
          <w:tcPr>
            <w:tcW w:w="3540" w:type="dxa"/>
            <w:tcBorders>
              <w:top w:val="nil"/>
              <w:left w:val="nil"/>
              <w:bottom w:val="single" w:sz="4" w:space="0" w:color="000000"/>
              <w:right w:val="single" w:sz="4" w:space="0" w:color="000000"/>
            </w:tcBorders>
            <w:vAlign w:val="center"/>
          </w:tcPr>
          <w:p w14:paraId="7ED6D78A" w14:textId="77777777" w:rsidR="00571298" w:rsidRDefault="00571298" w:rsidP="00FF39B4">
            <w:pPr>
              <w:jc w:val="center"/>
              <w:rPr>
                <w:rFonts w:ascii="Arial" w:eastAsia="Arial" w:hAnsi="Arial" w:cs="Arial"/>
              </w:rPr>
            </w:pPr>
            <w:r>
              <w:rPr>
                <w:rFonts w:ascii="Arial" w:eastAsia="Arial" w:hAnsi="Arial" w:cs="Arial"/>
              </w:rPr>
              <w:t>2</w:t>
            </w:r>
          </w:p>
        </w:tc>
      </w:tr>
      <w:tr w:rsidR="00571298" w14:paraId="5D874248"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109EBC9"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w:t>
            </w:r>
          </w:p>
        </w:tc>
        <w:tc>
          <w:tcPr>
            <w:tcW w:w="3540" w:type="dxa"/>
            <w:tcBorders>
              <w:top w:val="nil"/>
              <w:left w:val="nil"/>
              <w:bottom w:val="single" w:sz="4" w:space="0" w:color="000000"/>
              <w:right w:val="single" w:sz="4" w:space="0" w:color="000000"/>
            </w:tcBorders>
            <w:vAlign w:val="center"/>
          </w:tcPr>
          <w:p w14:paraId="44A7341E"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11B424C"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2906A6C3"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II</w:t>
            </w:r>
          </w:p>
        </w:tc>
        <w:tc>
          <w:tcPr>
            <w:tcW w:w="3540" w:type="dxa"/>
            <w:tcBorders>
              <w:top w:val="nil"/>
              <w:left w:val="nil"/>
              <w:bottom w:val="single" w:sz="4" w:space="0" w:color="000000"/>
              <w:right w:val="single" w:sz="4" w:space="0" w:color="000000"/>
            </w:tcBorders>
            <w:vAlign w:val="center"/>
          </w:tcPr>
          <w:p w14:paraId="7F38622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4A1EE610"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7DCB3173" w14:textId="77777777" w:rsidR="00571298" w:rsidRDefault="00571298" w:rsidP="00FF39B4">
            <w:pPr>
              <w:rPr>
                <w:rFonts w:ascii="Arial" w:eastAsia="Arial" w:hAnsi="Arial" w:cs="Arial"/>
                <w:color w:val="000000"/>
              </w:rPr>
            </w:pPr>
            <w:r>
              <w:rPr>
                <w:rFonts w:ascii="Arial" w:eastAsia="Arial" w:hAnsi="Arial" w:cs="Arial"/>
                <w:color w:val="000000"/>
              </w:rPr>
              <w:t>Frango com legumes I</w:t>
            </w:r>
          </w:p>
        </w:tc>
        <w:tc>
          <w:tcPr>
            <w:tcW w:w="3540" w:type="dxa"/>
            <w:tcBorders>
              <w:top w:val="nil"/>
              <w:left w:val="nil"/>
              <w:bottom w:val="single" w:sz="4" w:space="0" w:color="000000"/>
              <w:right w:val="single" w:sz="4" w:space="0" w:color="000000"/>
            </w:tcBorders>
            <w:vAlign w:val="center"/>
          </w:tcPr>
          <w:p w14:paraId="773512C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74AE040"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E6CD872" w14:textId="77777777" w:rsidR="00571298" w:rsidRDefault="00571298" w:rsidP="00FF39B4">
            <w:pPr>
              <w:rPr>
                <w:rFonts w:ascii="Arial" w:eastAsia="Arial" w:hAnsi="Arial" w:cs="Arial"/>
                <w:color w:val="000000"/>
              </w:rPr>
            </w:pPr>
            <w:r>
              <w:rPr>
                <w:rFonts w:ascii="Arial" w:eastAsia="Arial" w:hAnsi="Arial" w:cs="Arial"/>
                <w:color w:val="000000"/>
              </w:rPr>
              <w:lastRenderedPageBreak/>
              <w:t>Frango com legumes II</w:t>
            </w:r>
          </w:p>
        </w:tc>
        <w:tc>
          <w:tcPr>
            <w:tcW w:w="3540" w:type="dxa"/>
            <w:tcBorders>
              <w:top w:val="nil"/>
              <w:left w:val="nil"/>
              <w:bottom w:val="single" w:sz="4" w:space="0" w:color="000000"/>
              <w:right w:val="single" w:sz="4" w:space="0" w:color="000000"/>
            </w:tcBorders>
            <w:vAlign w:val="center"/>
          </w:tcPr>
          <w:p w14:paraId="50B83EB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7249F23"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E89D510" w14:textId="77777777" w:rsidR="00571298" w:rsidRDefault="00571298" w:rsidP="00FF39B4">
            <w:pPr>
              <w:rPr>
                <w:rFonts w:ascii="Arial" w:eastAsia="Arial" w:hAnsi="Arial" w:cs="Arial"/>
                <w:color w:val="000000"/>
              </w:rPr>
            </w:pPr>
            <w:r>
              <w:rPr>
                <w:rFonts w:ascii="Arial" w:eastAsia="Arial" w:hAnsi="Arial" w:cs="Arial"/>
                <w:color w:val="000000"/>
              </w:rPr>
              <w:t>Pernil com legumes</w:t>
            </w:r>
          </w:p>
        </w:tc>
        <w:tc>
          <w:tcPr>
            <w:tcW w:w="3540" w:type="dxa"/>
            <w:tcBorders>
              <w:top w:val="nil"/>
              <w:left w:val="nil"/>
              <w:bottom w:val="single" w:sz="4" w:space="0" w:color="000000"/>
              <w:right w:val="single" w:sz="4" w:space="0" w:color="000000"/>
            </w:tcBorders>
            <w:vAlign w:val="center"/>
          </w:tcPr>
          <w:p w14:paraId="28BF8A2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A4D4557"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32F9E3CC"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40" w:type="dxa"/>
            <w:tcBorders>
              <w:top w:val="nil"/>
              <w:left w:val="nil"/>
              <w:bottom w:val="single" w:sz="4" w:space="0" w:color="000000"/>
              <w:right w:val="single" w:sz="4" w:space="0" w:color="000000"/>
            </w:tcBorders>
            <w:vAlign w:val="center"/>
          </w:tcPr>
          <w:p w14:paraId="37A4DA0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05D3F2C"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1169EBAE" w14:textId="77777777" w:rsidR="00571298" w:rsidRDefault="00571298" w:rsidP="00FF39B4">
            <w:pPr>
              <w:rPr>
                <w:rFonts w:ascii="Arial" w:eastAsia="Arial" w:hAnsi="Arial" w:cs="Arial"/>
                <w:color w:val="000000"/>
              </w:rPr>
            </w:pPr>
            <w:r>
              <w:rPr>
                <w:rFonts w:ascii="Arial" w:eastAsia="Arial" w:hAnsi="Arial" w:cs="Arial"/>
                <w:color w:val="000000"/>
              </w:rPr>
              <w:t>Escondidinho de peixe</w:t>
            </w:r>
          </w:p>
        </w:tc>
        <w:tc>
          <w:tcPr>
            <w:tcW w:w="3540" w:type="dxa"/>
            <w:tcBorders>
              <w:top w:val="nil"/>
              <w:left w:val="nil"/>
              <w:bottom w:val="single" w:sz="4" w:space="0" w:color="000000"/>
              <w:right w:val="single" w:sz="4" w:space="0" w:color="000000"/>
            </w:tcBorders>
            <w:vAlign w:val="center"/>
          </w:tcPr>
          <w:p w14:paraId="27833A3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CB9465C"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444D6A1A" w14:textId="77777777" w:rsidR="00571298" w:rsidRDefault="00571298" w:rsidP="00FF39B4">
            <w:pPr>
              <w:rPr>
                <w:rFonts w:ascii="Arial" w:eastAsia="Arial" w:hAnsi="Arial" w:cs="Arial"/>
                <w:color w:val="000000"/>
              </w:rPr>
            </w:pPr>
            <w:r>
              <w:rPr>
                <w:rFonts w:ascii="Arial" w:eastAsia="Arial" w:hAnsi="Arial" w:cs="Arial"/>
                <w:color w:val="000000"/>
              </w:rPr>
              <w:t>Strogonoff de carne</w:t>
            </w:r>
          </w:p>
        </w:tc>
        <w:tc>
          <w:tcPr>
            <w:tcW w:w="3540" w:type="dxa"/>
            <w:tcBorders>
              <w:top w:val="nil"/>
              <w:left w:val="nil"/>
              <w:bottom w:val="single" w:sz="4" w:space="0" w:color="000000"/>
              <w:right w:val="single" w:sz="4" w:space="0" w:color="000000"/>
            </w:tcBorders>
            <w:vAlign w:val="center"/>
          </w:tcPr>
          <w:p w14:paraId="68EC4FA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5BB8124"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7ACD1F32"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3540" w:type="dxa"/>
            <w:tcBorders>
              <w:top w:val="nil"/>
              <w:left w:val="nil"/>
              <w:bottom w:val="single" w:sz="4" w:space="0" w:color="000000"/>
              <w:right w:val="single" w:sz="4" w:space="0" w:color="000000"/>
            </w:tcBorders>
            <w:vAlign w:val="center"/>
          </w:tcPr>
          <w:p w14:paraId="2A32B0F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EBE805E"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35562FA0" w14:textId="77777777" w:rsidR="00571298" w:rsidRDefault="00571298" w:rsidP="00FF39B4">
            <w:pPr>
              <w:rPr>
                <w:rFonts w:ascii="Arial" w:eastAsia="Arial" w:hAnsi="Arial" w:cs="Arial"/>
                <w:color w:val="000000"/>
              </w:rPr>
            </w:pPr>
            <w:r>
              <w:rPr>
                <w:rFonts w:ascii="Arial" w:eastAsia="Arial" w:hAnsi="Arial" w:cs="Arial"/>
                <w:color w:val="000000"/>
              </w:rPr>
              <w:t>Farofa de couve</w:t>
            </w:r>
          </w:p>
        </w:tc>
        <w:tc>
          <w:tcPr>
            <w:tcW w:w="3540" w:type="dxa"/>
            <w:tcBorders>
              <w:top w:val="nil"/>
              <w:left w:val="nil"/>
              <w:bottom w:val="single" w:sz="4" w:space="0" w:color="000000"/>
              <w:right w:val="single" w:sz="4" w:space="0" w:color="000000"/>
            </w:tcBorders>
            <w:vAlign w:val="center"/>
          </w:tcPr>
          <w:p w14:paraId="466DD62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DA1ACA5"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6D4F984C" w14:textId="77777777" w:rsidR="00571298" w:rsidRDefault="00571298" w:rsidP="00FF39B4">
            <w:pPr>
              <w:rPr>
                <w:rFonts w:ascii="Arial" w:eastAsia="Arial" w:hAnsi="Arial" w:cs="Arial"/>
                <w:color w:val="000000"/>
              </w:rPr>
            </w:pPr>
            <w:r>
              <w:rPr>
                <w:rFonts w:ascii="Arial" w:eastAsia="Arial" w:hAnsi="Arial" w:cs="Arial"/>
                <w:color w:val="000000"/>
              </w:rPr>
              <w:t>Refogado de abobrinha</w:t>
            </w:r>
          </w:p>
        </w:tc>
        <w:tc>
          <w:tcPr>
            <w:tcW w:w="3540" w:type="dxa"/>
            <w:tcBorders>
              <w:top w:val="nil"/>
              <w:left w:val="nil"/>
              <w:bottom w:val="single" w:sz="4" w:space="0" w:color="000000"/>
              <w:right w:val="single" w:sz="4" w:space="0" w:color="000000"/>
            </w:tcBorders>
            <w:vAlign w:val="center"/>
          </w:tcPr>
          <w:p w14:paraId="2192891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1F03176"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E68EA65" w14:textId="77777777" w:rsidR="00571298" w:rsidRDefault="00571298" w:rsidP="00FF39B4">
            <w:pPr>
              <w:rPr>
                <w:rFonts w:ascii="Arial" w:eastAsia="Arial" w:hAnsi="Arial" w:cs="Arial"/>
                <w:color w:val="000000"/>
              </w:rPr>
            </w:pPr>
            <w:r>
              <w:rPr>
                <w:rFonts w:ascii="Arial" w:eastAsia="Arial" w:hAnsi="Arial" w:cs="Arial"/>
                <w:color w:val="000000"/>
              </w:rPr>
              <w:t>Viradinho de cenoura</w:t>
            </w:r>
          </w:p>
        </w:tc>
        <w:tc>
          <w:tcPr>
            <w:tcW w:w="3540" w:type="dxa"/>
            <w:tcBorders>
              <w:top w:val="nil"/>
              <w:left w:val="nil"/>
              <w:bottom w:val="single" w:sz="4" w:space="0" w:color="000000"/>
              <w:right w:val="single" w:sz="4" w:space="0" w:color="000000"/>
            </w:tcBorders>
            <w:vAlign w:val="center"/>
          </w:tcPr>
          <w:p w14:paraId="69F4DDD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ED4E6B8"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26A67554"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40" w:type="dxa"/>
            <w:tcBorders>
              <w:top w:val="nil"/>
              <w:left w:val="nil"/>
              <w:bottom w:val="single" w:sz="4" w:space="0" w:color="000000"/>
              <w:right w:val="single" w:sz="4" w:space="0" w:color="000000"/>
            </w:tcBorders>
            <w:vAlign w:val="center"/>
          </w:tcPr>
          <w:p w14:paraId="5AEFDBED"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61835B75"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8A3EF99"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3540" w:type="dxa"/>
            <w:tcBorders>
              <w:top w:val="nil"/>
              <w:left w:val="nil"/>
              <w:bottom w:val="single" w:sz="4" w:space="0" w:color="000000"/>
              <w:right w:val="single" w:sz="4" w:space="0" w:color="000000"/>
            </w:tcBorders>
            <w:vAlign w:val="center"/>
          </w:tcPr>
          <w:p w14:paraId="142B706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873DDF5"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07587B0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Fruta sobremesa almoço</w:t>
            </w:r>
          </w:p>
        </w:tc>
      </w:tr>
      <w:tr w:rsidR="00571298" w14:paraId="232FC625"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4016DEDD" w14:textId="77777777" w:rsidR="00571298" w:rsidRDefault="00571298" w:rsidP="00FF39B4">
            <w:pPr>
              <w:rPr>
                <w:rFonts w:ascii="Arial" w:eastAsia="Arial" w:hAnsi="Arial" w:cs="Arial"/>
                <w:color w:val="000000"/>
              </w:rPr>
            </w:pPr>
            <w:r>
              <w:rPr>
                <w:rFonts w:ascii="Arial" w:eastAsia="Arial" w:hAnsi="Arial" w:cs="Arial"/>
                <w:color w:val="000000"/>
              </w:rPr>
              <w:t>Banana</w:t>
            </w:r>
          </w:p>
        </w:tc>
        <w:tc>
          <w:tcPr>
            <w:tcW w:w="3540" w:type="dxa"/>
            <w:tcBorders>
              <w:top w:val="nil"/>
              <w:left w:val="nil"/>
              <w:bottom w:val="single" w:sz="4" w:space="0" w:color="000000"/>
              <w:right w:val="single" w:sz="4" w:space="0" w:color="000000"/>
            </w:tcBorders>
            <w:vAlign w:val="center"/>
          </w:tcPr>
          <w:p w14:paraId="48709C7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611C4DB"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7AD13A67" w14:textId="77777777" w:rsidR="00571298" w:rsidRDefault="00571298" w:rsidP="00FF39B4">
            <w:pPr>
              <w:rPr>
                <w:rFonts w:ascii="Arial" w:eastAsia="Arial" w:hAnsi="Arial" w:cs="Arial"/>
                <w:color w:val="000000"/>
              </w:rPr>
            </w:pPr>
            <w:r>
              <w:rPr>
                <w:rFonts w:ascii="Arial" w:eastAsia="Arial" w:hAnsi="Arial" w:cs="Arial"/>
                <w:color w:val="000000"/>
              </w:rPr>
              <w:t>Melancia</w:t>
            </w:r>
          </w:p>
        </w:tc>
        <w:tc>
          <w:tcPr>
            <w:tcW w:w="3540" w:type="dxa"/>
            <w:tcBorders>
              <w:top w:val="nil"/>
              <w:left w:val="nil"/>
              <w:bottom w:val="single" w:sz="4" w:space="0" w:color="000000"/>
              <w:right w:val="single" w:sz="4" w:space="0" w:color="000000"/>
            </w:tcBorders>
            <w:vAlign w:val="center"/>
          </w:tcPr>
          <w:p w14:paraId="47BA6DC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F38CA21"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2B9D86F" w14:textId="77777777" w:rsidR="00571298" w:rsidRDefault="00571298" w:rsidP="00FF39B4">
            <w:pPr>
              <w:rPr>
                <w:rFonts w:ascii="Arial" w:eastAsia="Arial" w:hAnsi="Arial" w:cs="Arial"/>
                <w:color w:val="000000"/>
              </w:rPr>
            </w:pPr>
            <w:r>
              <w:rPr>
                <w:rFonts w:ascii="Arial" w:eastAsia="Arial" w:hAnsi="Arial" w:cs="Arial"/>
                <w:color w:val="000000"/>
              </w:rPr>
              <w:t>Melão</w:t>
            </w:r>
          </w:p>
        </w:tc>
        <w:tc>
          <w:tcPr>
            <w:tcW w:w="3540" w:type="dxa"/>
            <w:tcBorders>
              <w:top w:val="nil"/>
              <w:left w:val="nil"/>
              <w:bottom w:val="single" w:sz="4" w:space="0" w:color="000000"/>
              <w:right w:val="single" w:sz="4" w:space="0" w:color="000000"/>
            </w:tcBorders>
            <w:vAlign w:val="center"/>
          </w:tcPr>
          <w:p w14:paraId="2EB0C9C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21D5C92"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50AF3CBD" w14:textId="77777777" w:rsidR="00571298" w:rsidRDefault="00571298" w:rsidP="00FF39B4">
            <w:pPr>
              <w:rPr>
                <w:rFonts w:ascii="Arial" w:eastAsia="Arial" w:hAnsi="Arial" w:cs="Arial"/>
                <w:color w:val="000000"/>
              </w:rPr>
            </w:pPr>
            <w:r>
              <w:rPr>
                <w:rFonts w:ascii="Arial" w:eastAsia="Arial" w:hAnsi="Arial" w:cs="Arial"/>
                <w:color w:val="000000"/>
              </w:rPr>
              <w:t>Ponkan</w:t>
            </w:r>
          </w:p>
        </w:tc>
        <w:tc>
          <w:tcPr>
            <w:tcW w:w="3540" w:type="dxa"/>
            <w:tcBorders>
              <w:top w:val="nil"/>
              <w:left w:val="nil"/>
              <w:bottom w:val="single" w:sz="4" w:space="0" w:color="000000"/>
              <w:right w:val="single" w:sz="4" w:space="0" w:color="000000"/>
            </w:tcBorders>
            <w:vAlign w:val="center"/>
          </w:tcPr>
          <w:p w14:paraId="6DB9F5F3"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76C714A6"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B751918" w14:textId="77777777" w:rsidR="00571298" w:rsidRDefault="00571298" w:rsidP="00FF39B4">
            <w:pPr>
              <w:rPr>
                <w:rFonts w:ascii="Arial" w:eastAsia="Arial" w:hAnsi="Arial" w:cs="Arial"/>
                <w:color w:val="000000"/>
              </w:rPr>
            </w:pPr>
            <w:r>
              <w:rPr>
                <w:rFonts w:ascii="Arial" w:eastAsia="Arial" w:hAnsi="Arial" w:cs="Arial"/>
                <w:color w:val="000000"/>
              </w:rPr>
              <w:t>Ameixa</w:t>
            </w:r>
          </w:p>
        </w:tc>
        <w:tc>
          <w:tcPr>
            <w:tcW w:w="3540" w:type="dxa"/>
            <w:tcBorders>
              <w:top w:val="nil"/>
              <w:left w:val="nil"/>
              <w:bottom w:val="single" w:sz="4" w:space="0" w:color="000000"/>
              <w:right w:val="single" w:sz="4" w:space="0" w:color="000000"/>
            </w:tcBorders>
            <w:vAlign w:val="center"/>
          </w:tcPr>
          <w:p w14:paraId="26506F35"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05CC1886"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4E7020AF" w14:textId="77777777" w:rsidR="00571298" w:rsidRDefault="00571298" w:rsidP="00FF39B4">
            <w:pPr>
              <w:rPr>
                <w:rFonts w:ascii="Arial" w:eastAsia="Arial" w:hAnsi="Arial" w:cs="Arial"/>
                <w:color w:val="000000"/>
              </w:rPr>
            </w:pPr>
            <w:r>
              <w:rPr>
                <w:rFonts w:ascii="Arial" w:eastAsia="Arial" w:hAnsi="Arial" w:cs="Arial"/>
                <w:color w:val="000000"/>
              </w:rPr>
              <w:t>Pêssego</w:t>
            </w:r>
          </w:p>
        </w:tc>
        <w:tc>
          <w:tcPr>
            <w:tcW w:w="3540" w:type="dxa"/>
            <w:tcBorders>
              <w:top w:val="nil"/>
              <w:left w:val="nil"/>
              <w:bottom w:val="single" w:sz="4" w:space="0" w:color="000000"/>
              <w:right w:val="single" w:sz="4" w:space="0" w:color="000000"/>
            </w:tcBorders>
            <w:vAlign w:val="center"/>
          </w:tcPr>
          <w:p w14:paraId="3EA2C77F"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BF9E521"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01D587CD"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3540" w:type="dxa"/>
            <w:tcBorders>
              <w:top w:val="nil"/>
              <w:left w:val="nil"/>
              <w:bottom w:val="single" w:sz="4" w:space="0" w:color="000000"/>
              <w:right w:val="single" w:sz="4" w:space="0" w:color="000000"/>
            </w:tcBorders>
            <w:vAlign w:val="center"/>
          </w:tcPr>
          <w:p w14:paraId="77C78302"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4809EED"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7CD80810" w14:textId="77777777" w:rsidR="00571298" w:rsidRDefault="00571298" w:rsidP="00FF39B4">
            <w:pPr>
              <w:rPr>
                <w:rFonts w:ascii="Arial" w:eastAsia="Arial" w:hAnsi="Arial" w:cs="Arial"/>
                <w:color w:val="000000"/>
              </w:rPr>
            </w:pPr>
            <w:r>
              <w:rPr>
                <w:rFonts w:ascii="Arial" w:eastAsia="Arial" w:hAnsi="Arial" w:cs="Arial"/>
                <w:color w:val="000000"/>
              </w:rPr>
              <w:t>Mamão</w:t>
            </w:r>
          </w:p>
        </w:tc>
        <w:tc>
          <w:tcPr>
            <w:tcW w:w="3540" w:type="dxa"/>
            <w:tcBorders>
              <w:top w:val="nil"/>
              <w:left w:val="nil"/>
              <w:bottom w:val="single" w:sz="4" w:space="0" w:color="000000"/>
              <w:right w:val="single" w:sz="4" w:space="0" w:color="000000"/>
            </w:tcBorders>
            <w:vAlign w:val="center"/>
          </w:tcPr>
          <w:p w14:paraId="06BA4F4B"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26FFE93D" w14:textId="77777777" w:rsidTr="00FF39B4">
        <w:trPr>
          <w:trHeight w:val="323"/>
        </w:trPr>
        <w:tc>
          <w:tcPr>
            <w:tcW w:w="6345" w:type="dxa"/>
            <w:tcBorders>
              <w:top w:val="nil"/>
              <w:left w:val="single" w:sz="4" w:space="0" w:color="000000"/>
              <w:bottom w:val="single" w:sz="4" w:space="0" w:color="000000"/>
              <w:right w:val="single" w:sz="4" w:space="0" w:color="000000"/>
            </w:tcBorders>
            <w:vAlign w:val="center"/>
          </w:tcPr>
          <w:p w14:paraId="455DCA28" w14:textId="77777777" w:rsidR="00571298" w:rsidRDefault="00571298" w:rsidP="00FF39B4">
            <w:pPr>
              <w:rPr>
                <w:rFonts w:ascii="Arial" w:eastAsia="Arial" w:hAnsi="Arial" w:cs="Arial"/>
                <w:color w:val="000000"/>
              </w:rPr>
            </w:pPr>
            <w:r>
              <w:rPr>
                <w:rFonts w:ascii="Arial" w:eastAsia="Arial" w:hAnsi="Arial" w:cs="Arial"/>
                <w:color w:val="000000"/>
              </w:rPr>
              <w:t>Goiaba</w:t>
            </w:r>
          </w:p>
        </w:tc>
        <w:tc>
          <w:tcPr>
            <w:tcW w:w="3540" w:type="dxa"/>
            <w:tcBorders>
              <w:top w:val="nil"/>
              <w:left w:val="nil"/>
              <w:bottom w:val="single" w:sz="4" w:space="0" w:color="000000"/>
              <w:right w:val="single" w:sz="4" w:space="0" w:color="000000"/>
            </w:tcBorders>
            <w:vAlign w:val="center"/>
          </w:tcPr>
          <w:p w14:paraId="3A213520"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17DCA944" w14:textId="77777777" w:rsidTr="00FF39B4">
        <w:trPr>
          <w:trHeight w:val="340"/>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42A3901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Jantar</w:t>
            </w:r>
          </w:p>
        </w:tc>
      </w:tr>
      <w:tr w:rsidR="00571298" w14:paraId="382D60B6"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7564B6E"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540" w:type="dxa"/>
            <w:tcBorders>
              <w:top w:val="nil"/>
              <w:left w:val="nil"/>
              <w:bottom w:val="single" w:sz="4" w:space="0" w:color="000000"/>
              <w:right w:val="single" w:sz="4" w:space="0" w:color="000000"/>
            </w:tcBorders>
            <w:vAlign w:val="center"/>
          </w:tcPr>
          <w:p w14:paraId="14987782" w14:textId="77777777" w:rsidR="00571298" w:rsidRDefault="00571298" w:rsidP="00FF39B4">
            <w:pPr>
              <w:jc w:val="center"/>
              <w:rPr>
                <w:rFonts w:ascii="Arial" w:eastAsia="Arial" w:hAnsi="Arial" w:cs="Arial"/>
                <w:color w:val="000000"/>
              </w:rPr>
            </w:pPr>
            <w:r>
              <w:rPr>
                <w:rFonts w:ascii="Arial" w:eastAsia="Arial" w:hAnsi="Arial" w:cs="Arial"/>
                <w:color w:val="000000"/>
              </w:rPr>
              <w:t>13</w:t>
            </w:r>
          </w:p>
        </w:tc>
      </w:tr>
      <w:tr w:rsidR="00571298" w14:paraId="6D3B53C8"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3FE3FF95"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40" w:type="dxa"/>
            <w:tcBorders>
              <w:top w:val="nil"/>
              <w:left w:val="nil"/>
              <w:bottom w:val="single" w:sz="4" w:space="0" w:color="000000"/>
              <w:right w:val="single" w:sz="4" w:space="0" w:color="000000"/>
            </w:tcBorders>
            <w:vAlign w:val="center"/>
          </w:tcPr>
          <w:p w14:paraId="28D0CC53"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36F16829"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80A1260" w14:textId="77777777" w:rsidR="00571298" w:rsidRDefault="00571298" w:rsidP="00FF39B4">
            <w:pPr>
              <w:rPr>
                <w:rFonts w:ascii="Arial" w:eastAsia="Arial" w:hAnsi="Arial" w:cs="Arial"/>
                <w:color w:val="000000"/>
              </w:rPr>
            </w:pPr>
            <w:r>
              <w:rPr>
                <w:rFonts w:ascii="Arial" w:eastAsia="Arial" w:hAnsi="Arial" w:cs="Arial"/>
                <w:color w:val="000000"/>
              </w:rPr>
              <w:t>Arroz carreteiro</w:t>
            </w:r>
          </w:p>
        </w:tc>
        <w:tc>
          <w:tcPr>
            <w:tcW w:w="3540" w:type="dxa"/>
            <w:tcBorders>
              <w:top w:val="nil"/>
              <w:left w:val="nil"/>
              <w:bottom w:val="single" w:sz="4" w:space="0" w:color="000000"/>
              <w:right w:val="single" w:sz="4" w:space="0" w:color="000000"/>
            </w:tcBorders>
            <w:vAlign w:val="center"/>
          </w:tcPr>
          <w:p w14:paraId="556FA3F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062CFE3"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6635C04A" w14:textId="77777777" w:rsidR="00571298" w:rsidRDefault="00571298" w:rsidP="00FF39B4">
            <w:pPr>
              <w:rPr>
                <w:rFonts w:ascii="Arial" w:eastAsia="Arial" w:hAnsi="Arial" w:cs="Arial"/>
                <w:color w:val="000000"/>
              </w:rPr>
            </w:pPr>
            <w:r>
              <w:rPr>
                <w:rFonts w:ascii="Arial" w:eastAsia="Arial" w:hAnsi="Arial" w:cs="Arial"/>
                <w:color w:val="000000"/>
              </w:rPr>
              <w:t>Risoto de frango</w:t>
            </w:r>
          </w:p>
        </w:tc>
        <w:tc>
          <w:tcPr>
            <w:tcW w:w="3540" w:type="dxa"/>
            <w:tcBorders>
              <w:top w:val="nil"/>
              <w:left w:val="nil"/>
              <w:bottom w:val="single" w:sz="4" w:space="0" w:color="000000"/>
              <w:right w:val="single" w:sz="4" w:space="0" w:color="000000"/>
            </w:tcBorders>
            <w:vAlign w:val="center"/>
          </w:tcPr>
          <w:p w14:paraId="371EB71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8848718"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59CE0BD5" w14:textId="77777777" w:rsidR="00571298" w:rsidRDefault="00571298" w:rsidP="00FF39B4">
            <w:pPr>
              <w:rPr>
                <w:rFonts w:ascii="Arial" w:eastAsia="Arial" w:hAnsi="Arial" w:cs="Arial"/>
                <w:color w:val="000000"/>
              </w:rPr>
            </w:pPr>
            <w:r>
              <w:rPr>
                <w:rFonts w:ascii="Arial" w:eastAsia="Arial" w:hAnsi="Arial" w:cs="Arial"/>
                <w:color w:val="000000"/>
              </w:rPr>
              <w:t>Macarrão com carne ao molho</w:t>
            </w:r>
          </w:p>
        </w:tc>
        <w:tc>
          <w:tcPr>
            <w:tcW w:w="3540" w:type="dxa"/>
            <w:tcBorders>
              <w:top w:val="nil"/>
              <w:left w:val="nil"/>
              <w:bottom w:val="single" w:sz="4" w:space="0" w:color="000000"/>
              <w:right w:val="single" w:sz="4" w:space="0" w:color="000000"/>
            </w:tcBorders>
            <w:vAlign w:val="center"/>
          </w:tcPr>
          <w:p w14:paraId="50A8D873" w14:textId="77777777" w:rsidR="00571298" w:rsidRDefault="00571298" w:rsidP="00FF39B4">
            <w:pPr>
              <w:jc w:val="center"/>
              <w:rPr>
                <w:rFonts w:ascii="Arial" w:eastAsia="Arial" w:hAnsi="Arial" w:cs="Arial"/>
                <w:color w:val="000000"/>
              </w:rPr>
            </w:pPr>
            <w:r>
              <w:rPr>
                <w:rFonts w:ascii="Arial" w:eastAsia="Arial" w:hAnsi="Arial" w:cs="Arial"/>
              </w:rPr>
              <w:t>3</w:t>
            </w:r>
          </w:p>
        </w:tc>
      </w:tr>
      <w:tr w:rsidR="00571298" w14:paraId="41B50DEB"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F3FA353" w14:textId="77777777" w:rsidR="00571298" w:rsidRDefault="00571298" w:rsidP="00FF39B4">
            <w:pPr>
              <w:rPr>
                <w:rFonts w:ascii="Arial" w:eastAsia="Arial" w:hAnsi="Arial" w:cs="Arial"/>
                <w:color w:val="000000"/>
              </w:rPr>
            </w:pPr>
            <w:r>
              <w:rPr>
                <w:rFonts w:ascii="Arial" w:eastAsia="Arial" w:hAnsi="Arial" w:cs="Arial"/>
                <w:color w:val="000000"/>
              </w:rPr>
              <w:t>Omelete com legumes</w:t>
            </w:r>
          </w:p>
        </w:tc>
        <w:tc>
          <w:tcPr>
            <w:tcW w:w="3540" w:type="dxa"/>
            <w:tcBorders>
              <w:top w:val="nil"/>
              <w:left w:val="nil"/>
              <w:bottom w:val="single" w:sz="4" w:space="0" w:color="000000"/>
              <w:right w:val="single" w:sz="4" w:space="0" w:color="000000"/>
            </w:tcBorders>
            <w:vAlign w:val="center"/>
          </w:tcPr>
          <w:p w14:paraId="1769678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17EC69B"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59E3B77A"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3540" w:type="dxa"/>
            <w:tcBorders>
              <w:top w:val="nil"/>
              <w:left w:val="nil"/>
              <w:bottom w:val="single" w:sz="4" w:space="0" w:color="000000"/>
              <w:right w:val="single" w:sz="4" w:space="0" w:color="000000"/>
            </w:tcBorders>
            <w:vAlign w:val="center"/>
          </w:tcPr>
          <w:p w14:paraId="1002ABA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0947A63"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7960BF8" w14:textId="77777777" w:rsidR="00571298" w:rsidRDefault="00571298" w:rsidP="00FF39B4">
            <w:pPr>
              <w:rPr>
                <w:rFonts w:ascii="Arial" w:eastAsia="Arial" w:hAnsi="Arial" w:cs="Arial"/>
                <w:color w:val="000000"/>
              </w:rPr>
            </w:pPr>
            <w:r>
              <w:rPr>
                <w:rFonts w:ascii="Arial" w:eastAsia="Arial" w:hAnsi="Arial" w:cs="Arial"/>
                <w:color w:val="000000"/>
              </w:rPr>
              <w:t>Frango com legumes II</w:t>
            </w:r>
          </w:p>
        </w:tc>
        <w:tc>
          <w:tcPr>
            <w:tcW w:w="3540" w:type="dxa"/>
            <w:tcBorders>
              <w:top w:val="nil"/>
              <w:left w:val="nil"/>
              <w:bottom w:val="single" w:sz="4" w:space="0" w:color="000000"/>
              <w:right w:val="single" w:sz="4" w:space="0" w:color="000000"/>
            </w:tcBorders>
            <w:vAlign w:val="center"/>
          </w:tcPr>
          <w:p w14:paraId="2255CC8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4F81714"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6B2800E7"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3540" w:type="dxa"/>
            <w:tcBorders>
              <w:top w:val="nil"/>
              <w:left w:val="nil"/>
              <w:bottom w:val="single" w:sz="4" w:space="0" w:color="000000"/>
              <w:right w:val="single" w:sz="4" w:space="0" w:color="000000"/>
            </w:tcBorders>
            <w:vAlign w:val="center"/>
          </w:tcPr>
          <w:p w14:paraId="78B78F0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AD0D023"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2C9A3202" w14:textId="77777777" w:rsidR="00571298" w:rsidRDefault="00571298" w:rsidP="00FF39B4">
            <w:pPr>
              <w:rPr>
                <w:rFonts w:ascii="Arial" w:eastAsia="Arial" w:hAnsi="Arial" w:cs="Arial"/>
                <w:color w:val="000000"/>
              </w:rPr>
            </w:pPr>
            <w:r>
              <w:rPr>
                <w:rFonts w:ascii="Arial" w:eastAsia="Arial" w:hAnsi="Arial" w:cs="Arial"/>
                <w:color w:val="000000"/>
              </w:rPr>
              <w:t>Carne com legumes I</w:t>
            </w:r>
          </w:p>
        </w:tc>
        <w:tc>
          <w:tcPr>
            <w:tcW w:w="3540" w:type="dxa"/>
            <w:tcBorders>
              <w:top w:val="nil"/>
              <w:left w:val="nil"/>
              <w:bottom w:val="single" w:sz="4" w:space="0" w:color="000000"/>
              <w:right w:val="single" w:sz="4" w:space="0" w:color="000000"/>
            </w:tcBorders>
            <w:vAlign w:val="center"/>
          </w:tcPr>
          <w:p w14:paraId="327D451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08CB49F"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7CD9274" w14:textId="77777777" w:rsidR="00571298" w:rsidRDefault="00571298" w:rsidP="00FF39B4">
            <w:pPr>
              <w:rPr>
                <w:rFonts w:ascii="Arial" w:eastAsia="Arial" w:hAnsi="Arial" w:cs="Arial"/>
                <w:color w:val="000000"/>
              </w:rPr>
            </w:pPr>
            <w:r>
              <w:rPr>
                <w:rFonts w:ascii="Arial" w:eastAsia="Arial" w:hAnsi="Arial" w:cs="Arial"/>
                <w:color w:val="000000"/>
              </w:rPr>
              <w:t>Carne com legumes II</w:t>
            </w:r>
          </w:p>
        </w:tc>
        <w:tc>
          <w:tcPr>
            <w:tcW w:w="3540" w:type="dxa"/>
            <w:tcBorders>
              <w:top w:val="nil"/>
              <w:left w:val="nil"/>
              <w:bottom w:val="single" w:sz="4" w:space="0" w:color="000000"/>
              <w:right w:val="single" w:sz="4" w:space="0" w:color="000000"/>
            </w:tcBorders>
            <w:vAlign w:val="center"/>
          </w:tcPr>
          <w:p w14:paraId="7478276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BC30300"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70FA0AB4" w14:textId="77777777" w:rsidR="00571298" w:rsidRDefault="00571298" w:rsidP="00FF39B4">
            <w:pPr>
              <w:rPr>
                <w:rFonts w:ascii="Arial" w:eastAsia="Arial" w:hAnsi="Arial" w:cs="Arial"/>
                <w:color w:val="000000"/>
              </w:rPr>
            </w:pPr>
            <w:r>
              <w:rPr>
                <w:rFonts w:ascii="Arial" w:eastAsia="Arial" w:hAnsi="Arial" w:cs="Arial"/>
                <w:color w:val="000000"/>
              </w:rPr>
              <w:t>Escondidinho de peixe</w:t>
            </w:r>
          </w:p>
        </w:tc>
        <w:tc>
          <w:tcPr>
            <w:tcW w:w="3540" w:type="dxa"/>
            <w:tcBorders>
              <w:top w:val="nil"/>
              <w:left w:val="nil"/>
              <w:bottom w:val="single" w:sz="4" w:space="0" w:color="000000"/>
              <w:right w:val="single" w:sz="4" w:space="0" w:color="000000"/>
            </w:tcBorders>
            <w:vAlign w:val="center"/>
          </w:tcPr>
          <w:p w14:paraId="43799E8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C4FEDAA"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7356D0B1"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40" w:type="dxa"/>
            <w:tcBorders>
              <w:top w:val="nil"/>
              <w:left w:val="nil"/>
              <w:bottom w:val="single" w:sz="4" w:space="0" w:color="000000"/>
              <w:right w:val="single" w:sz="4" w:space="0" w:color="000000"/>
            </w:tcBorders>
            <w:vAlign w:val="center"/>
          </w:tcPr>
          <w:p w14:paraId="6491114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6C70162"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15D60B0" w14:textId="77777777" w:rsidR="00571298" w:rsidRDefault="00571298" w:rsidP="00FF39B4">
            <w:pPr>
              <w:rPr>
                <w:rFonts w:ascii="Arial" w:eastAsia="Arial" w:hAnsi="Arial" w:cs="Arial"/>
                <w:color w:val="000000"/>
              </w:rPr>
            </w:pPr>
            <w:r>
              <w:rPr>
                <w:rFonts w:ascii="Arial" w:eastAsia="Arial" w:hAnsi="Arial" w:cs="Arial"/>
                <w:color w:val="000000"/>
              </w:rPr>
              <w:t>Nhoque com frango desfiado</w:t>
            </w:r>
          </w:p>
        </w:tc>
        <w:tc>
          <w:tcPr>
            <w:tcW w:w="3540" w:type="dxa"/>
            <w:tcBorders>
              <w:top w:val="nil"/>
              <w:left w:val="nil"/>
              <w:bottom w:val="single" w:sz="4" w:space="0" w:color="000000"/>
              <w:right w:val="single" w:sz="4" w:space="0" w:color="000000"/>
            </w:tcBorders>
            <w:vAlign w:val="center"/>
          </w:tcPr>
          <w:p w14:paraId="4652EFD1"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E172C65"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4B8D1259"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3540" w:type="dxa"/>
            <w:tcBorders>
              <w:top w:val="nil"/>
              <w:left w:val="nil"/>
              <w:bottom w:val="single" w:sz="4" w:space="0" w:color="000000"/>
              <w:right w:val="single" w:sz="4" w:space="0" w:color="000000"/>
            </w:tcBorders>
            <w:vAlign w:val="center"/>
          </w:tcPr>
          <w:p w14:paraId="7E05C30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A8C4629"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A0F0486"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3540" w:type="dxa"/>
            <w:tcBorders>
              <w:top w:val="nil"/>
              <w:left w:val="nil"/>
              <w:bottom w:val="single" w:sz="4" w:space="0" w:color="000000"/>
              <w:right w:val="single" w:sz="4" w:space="0" w:color="000000"/>
            </w:tcBorders>
            <w:vAlign w:val="center"/>
          </w:tcPr>
          <w:p w14:paraId="4D2D366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015BBF1"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526C76B3" w14:textId="77777777" w:rsidR="00571298" w:rsidRDefault="00571298" w:rsidP="00FF39B4">
            <w:pPr>
              <w:rPr>
                <w:rFonts w:ascii="Arial" w:eastAsia="Arial" w:hAnsi="Arial" w:cs="Arial"/>
                <w:color w:val="000000"/>
              </w:rPr>
            </w:pPr>
            <w:r>
              <w:rPr>
                <w:rFonts w:ascii="Arial" w:eastAsia="Arial" w:hAnsi="Arial" w:cs="Arial"/>
                <w:color w:val="000000"/>
              </w:rPr>
              <w:t>Pernil acebolado com legumes</w:t>
            </w:r>
          </w:p>
        </w:tc>
        <w:tc>
          <w:tcPr>
            <w:tcW w:w="3540" w:type="dxa"/>
            <w:tcBorders>
              <w:top w:val="nil"/>
              <w:left w:val="nil"/>
              <w:bottom w:val="single" w:sz="4" w:space="0" w:color="000000"/>
              <w:right w:val="single" w:sz="4" w:space="0" w:color="000000"/>
            </w:tcBorders>
            <w:vAlign w:val="center"/>
          </w:tcPr>
          <w:p w14:paraId="261288C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C7F719D"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4CD7E63D" w14:textId="77777777" w:rsidR="00571298" w:rsidRDefault="00571298" w:rsidP="00FF39B4">
            <w:pPr>
              <w:rPr>
                <w:rFonts w:ascii="Arial" w:eastAsia="Arial" w:hAnsi="Arial" w:cs="Arial"/>
                <w:color w:val="000000"/>
              </w:rPr>
            </w:pPr>
            <w:r>
              <w:rPr>
                <w:rFonts w:ascii="Arial" w:eastAsia="Arial" w:hAnsi="Arial" w:cs="Arial"/>
                <w:color w:val="000000"/>
              </w:rPr>
              <w:t>Lanche com carne/frango ou pernil</w:t>
            </w:r>
          </w:p>
        </w:tc>
        <w:tc>
          <w:tcPr>
            <w:tcW w:w="3540" w:type="dxa"/>
            <w:tcBorders>
              <w:top w:val="nil"/>
              <w:left w:val="nil"/>
              <w:bottom w:val="single" w:sz="4" w:space="0" w:color="000000"/>
              <w:right w:val="single" w:sz="4" w:space="0" w:color="000000"/>
            </w:tcBorders>
            <w:vAlign w:val="center"/>
          </w:tcPr>
          <w:p w14:paraId="11A89C4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99929C4"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0363B27" w14:textId="77777777" w:rsidR="00571298" w:rsidRDefault="00571298" w:rsidP="00FF39B4">
            <w:pPr>
              <w:rPr>
                <w:rFonts w:ascii="Arial" w:eastAsia="Arial" w:hAnsi="Arial" w:cs="Arial"/>
                <w:color w:val="000000"/>
              </w:rPr>
            </w:pPr>
            <w:r>
              <w:rPr>
                <w:rFonts w:ascii="Arial" w:eastAsia="Arial" w:hAnsi="Arial" w:cs="Arial"/>
                <w:color w:val="000000"/>
              </w:rPr>
              <w:lastRenderedPageBreak/>
              <w:t>Salada de legumes</w:t>
            </w:r>
          </w:p>
        </w:tc>
        <w:tc>
          <w:tcPr>
            <w:tcW w:w="3540" w:type="dxa"/>
            <w:tcBorders>
              <w:top w:val="nil"/>
              <w:left w:val="nil"/>
              <w:bottom w:val="single" w:sz="4" w:space="0" w:color="000000"/>
              <w:right w:val="single" w:sz="4" w:space="0" w:color="000000"/>
            </w:tcBorders>
            <w:vAlign w:val="center"/>
          </w:tcPr>
          <w:p w14:paraId="0B87F39B"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70441D96"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3E447B5"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3540" w:type="dxa"/>
            <w:tcBorders>
              <w:top w:val="nil"/>
              <w:left w:val="nil"/>
              <w:bottom w:val="single" w:sz="4" w:space="0" w:color="000000"/>
              <w:right w:val="single" w:sz="4" w:space="0" w:color="000000"/>
            </w:tcBorders>
            <w:vAlign w:val="center"/>
          </w:tcPr>
          <w:p w14:paraId="679F95D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D27541E" w14:textId="77777777" w:rsidTr="00FF39B4">
        <w:trPr>
          <w:trHeight w:val="340"/>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0030047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Fruta sobremesa jantar</w:t>
            </w:r>
          </w:p>
        </w:tc>
      </w:tr>
      <w:tr w:rsidR="00571298" w14:paraId="60009227"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78D2E068" w14:textId="77777777" w:rsidR="00571298" w:rsidRDefault="00571298" w:rsidP="00FF39B4">
            <w:pPr>
              <w:rPr>
                <w:rFonts w:ascii="Arial" w:eastAsia="Arial" w:hAnsi="Arial" w:cs="Arial"/>
                <w:color w:val="000000"/>
              </w:rPr>
            </w:pPr>
            <w:r>
              <w:rPr>
                <w:rFonts w:ascii="Arial" w:eastAsia="Arial" w:hAnsi="Arial" w:cs="Arial"/>
                <w:color w:val="000000"/>
              </w:rPr>
              <w:t>Banana</w:t>
            </w:r>
          </w:p>
        </w:tc>
        <w:tc>
          <w:tcPr>
            <w:tcW w:w="3540" w:type="dxa"/>
            <w:tcBorders>
              <w:top w:val="nil"/>
              <w:left w:val="nil"/>
              <w:bottom w:val="single" w:sz="4" w:space="0" w:color="000000"/>
              <w:right w:val="single" w:sz="4" w:space="0" w:color="000000"/>
            </w:tcBorders>
            <w:vAlign w:val="center"/>
          </w:tcPr>
          <w:p w14:paraId="4CF7F86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FA3C171"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0F3D81C" w14:textId="77777777" w:rsidR="00571298" w:rsidRDefault="00571298" w:rsidP="00FF39B4">
            <w:pPr>
              <w:rPr>
                <w:rFonts w:ascii="Arial" w:eastAsia="Arial" w:hAnsi="Arial" w:cs="Arial"/>
                <w:color w:val="000000"/>
              </w:rPr>
            </w:pPr>
            <w:r>
              <w:rPr>
                <w:rFonts w:ascii="Arial" w:eastAsia="Arial" w:hAnsi="Arial" w:cs="Arial"/>
                <w:color w:val="000000"/>
              </w:rPr>
              <w:t>Melancia</w:t>
            </w:r>
          </w:p>
        </w:tc>
        <w:tc>
          <w:tcPr>
            <w:tcW w:w="3540" w:type="dxa"/>
            <w:tcBorders>
              <w:top w:val="nil"/>
              <w:left w:val="nil"/>
              <w:bottom w:val="single" w:sz="4" w:space="0" w:color="000000"/>
              <w:right w:val="single" w:sz="4" w:space="0" w:color="000000"/>
            </w:tcBorders>
            <w:vAlign w:val="center"/>
          </w:tcPr>
          <w:p w14:paraId="75B659E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63D5CB7"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7840F3AC" w14:textId="77777777" w:rsidR="00571298" w:rsidRDefault="00571298" w:rsidP="00FF39B4">
            <w:pPr>
              <w:rPr>
                <w:rFonts w:ascii="Arial" w:eastAsia="Arial" w:hAnsi="Arial" w:cs="Arial"/>
                <w:color w:val="000000"/>
              </w:rPr>
            </w:pPr>
            <w:r>
              <w:rPr>
                <w:rFonts w:ascii="Arial" w:eastAsia="Arial" w:hAnsi="Arial" w:cs="Arial"/>
                <w:color w:val="000000"/>
              </w:rPr>
              <w:t>Melão</w:t>
            </w:r>
          </w:p>
        </w:tc>
        <w:tc>
          <w:tcPr>
            <w:tcW w:w="3540" w:type="dxa"/>
            <w:tcBorders>
              <w:top w:val="nil"/>
              <w:left w:val="nil"/>
              <w:bottom w:val="single" w:sz="4" w:space="0" w:color="000000"/>
              <w:right w:val="single" w:sz="4" w:space="0" w:color="000000"/>
            </w:tcBorders>
            <w:vAlign w:val="center"/>
          </w:tcPr>
          <w:p w14:paraId="6ED115C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0EFE156"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5B1AC832" w14:textId="77777777" w:rsidR="00571298" w:rsidRDefault="00571298" w:rsidP="00FF39B4">
            <w:pPr>
              <w:rPr>
                <w:rFonts w:ascii="Arial" w:eastAsia="Arial" w:hAnsi="Arial" w:cs="Arial"/>
                <w:color w:val="000000"/>
              </w:rPr>
            </w:pPr>
            <w:r>
              <w:rPr>
                <w:rFonts w:ascii="Arial" w:eastAsia="Arial" w:hAnsi="Arial" w:cs="Arial"/>
                <w:color w:val="000000"/>
              </w:rPr>
              <w:t>Ponkan</w:t>
            </w:r>
          </w:p>
        </w:tc>
        <w:tc>
          <w:tcPr>
            <w:tcW w:w="3540" w:type="dxa"/>
            <w:tcBorders>
              <w:top w:val="nil"/>
              <w:left w:val="nil"/>
              <w:bottom w:val="single" w:sz="4" w:space="0" w:color="000000"/>
              <w:right w:val="single" w:sz="4" w:space="0" w:color="000000"/>
            </w:tcBorders>
            <w:vAlign w:val="center"/>
          </w:tcPr>
          <w:p w14:paraId="2D7F1FB3"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6A679F19"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0DA4426A" w14:textId="77777777" w:rsidR="00571298" w:rsidRDefault="00571298" w:rsidP="00FF39B4">
            <w:pPr>
              <w:rPr>
                <w:rFonts w:ascii="Arial" w:eastAsia="Arial" w:hAnsi="Arial" w:cs="Arial"/>
                <w:color w:val="000000"/>
              </w:rPr>
            </w:pPr>
            <w:r>
              <w:rPr>
                <w:rFonts w:ascii="Arial" w:eastAsia="Arial" w:hAnsi="Arial" w:cs="Arial"/>
                <w:color w:val="000000"/>
              </w:rPr>
              <w:t>Ameixa</w:t>
            </w:r>
          </w:p>
        </w:tc>
        <w:tc>
          <w:tcPr>
            <w:tcW w:w="3540" w:type="dxa"/>
            <w:tcBorders>
              <w:top w:val="nil"/>
              <w:left w:val="nil"/>
              <w:bottom w:val="single" w:sz="4" w:space="0" w:color="000000"/>
              <w:right w:val="single" w:sz="4" w:space="0" w:color="000000"/>
            </w:tcBorders>
            <w:vAlign w:val="center"/>
          </w:tcPr>
          <w:p w14:paraId="71948963"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68278307"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244F7B8B" w14:textId="77777777" w:rsidR="00571298" w:rsidRDefault="00571298" w:rsidP="00FF39B4">
            <w:pPr>
              <w:rPr>
                <w:rFonts w:ascii="Arial" w:eastAsia="Arial" w:hAnsi="Arial" w:cs="Arial"/>
                <w:color w:val="000000"/>
              </w:rPr>
            </w:pPr>
            <w:r>
              <w:rPr>
                <w:rFonts w:ascii="Arial" w:eastAsia="Arial" w:hAnsi="Arial" w:cs="Arial"/>
                <w:color w:val="000000"/>
              </w:rPr>
              <w:t>Pêssego</w:t>
            </w:r>
          </w:p>
        </w:tc>
        <w:tc>
          <w:tcPr>
            <w:tcW w:w="3540" w:type="dxa"/>
            <w:tcBorders>
              <w:top w:val="nil"/>
              <w:left w:val="nil"/>
              <w:bottom w:val="single" w:sz="4" w:space="0" w:color="000000"/>
              <w:right w:val="single" w:sz="4" w:space="0" w:color="000000"/>
            </w:tcBorders>
            <w:vAlign w:val="center"/>
          </w:tcPr>
          <w:p w14:paraId="184347D5"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014FA903"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4EDA9CC7"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3540" w:type="dxa"/>
            <w:tcBorders>
              <w:top w:val="nil"/>
              <w:left w:val="nil"/>
              <w:bottom w:val="single" w:sz="4" w:space="0" w:color="000000"/>
              <w:right w:val="single" w:sz="4" w:space="0" w:color="000000"/>
            </w:tcBorders>
            <w:vAlign w:val="center"/>
          </w:tcPr>
          <w:p w14:paraId="33BD5416"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6BB18DFE"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68138379" w14:textId="77777777" w:rsidR="00571298" w:rsidRDefault="00571298" w:rsidP="00FF39B4">
            <w:pPr>
              <w:rPr>
                <w:rFonts w:ascii="Arial" w:eastAsia="Arial" w:hAnsi="Arial" w:cs="Arial"/>
                <w:color w:val="000000"/>
              </w:rPr>
            </w:pPr>
            <w:r>
              <w:rPr>
                <w:rFonts w:ascii="Arial" w:eastAsia="Arial" w:hAnsi="Arial" w:cs="Arial"/>
                <w:color w:val="000000"/>
              </w:rPr>
              <w:t>Mamão</w:t>
            </w:r>
          </w:p>
        </w:tc>
        <w:tc>
          <w:tcPr>
            <w:tcW w:w="3540" w:type="dxa"/>
            <w:tcBorders>
              <w:top w:val="nil"/>
              <w:left w:val="nil"/>
              <w:bottom w:val="single" w:sz="4" w:space="0" w:color="000000"/>
              <w:right w:val="single" w:sz="4" w:space="0" w:color="000000"/>
            </w:tcBorders>
            <w:vAlign w:val="center"/>
          </w:tcPr>
          <w:p w14:paraId="4FA79951"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2CFB3B3E" w14:textId="77777777" w:rsidTr="00FF39B4">
        <w:trPr>
          <w:trHeight w:val="340"/>
        </w:trPr>
        <w:tc>
          <w:tcPr>
            <w:tcW w:w="6345" w:type="dxa"/>
            <w:tcBorders>
              <w:top w:val="nil"/>
              <w:left w:val="single" w:sz="4" w:space="0" w:color="000000"/>
              <w:bottom w:val="single" w:sz="4" w:space="0" w:color="000000"/>
              <w:right w:val="single" w:sz="4" w:space="0" w:color="000000"/>
            </w:tcBorders>
            <w:vAlign w:val="center"/>
          </w:tcPr>
          <w:p w14:paraId="15A133C0" w14:textId="77777777" w:rsidR="00571298" w:rsidRDefault="00571298" w:rsidP="00FF39B4">
            <w:pPr>
              <w:rPr>
                <w:rFonts w:ascii="Arial" w:eastAsia="Arial" w:hAnsi="Arial" w:cs="Arial"/>
                <w:color w:val="000000"/>
              </w:rPr>
            </w:pPr>
            <w:r>
              <w:rPr>
                <w:rFonts w:ascii="Arial" w:eastAsia="Arial" w:hAnsi="Arial" w:cs="Arial"/>
                <w:color w:val="000000"/>
              </w:rPr>
              <w:t>Goiaba</w:t>
            </w:r>
          </w:p>
        </w:tc>
        <w:tc>
          <w:tcPr>
            <w:tcW w:w="3540" w:type="dxa"/>
            <w:tcBorders>
              <w:top w:val="nil"/>
              <w:left w:val="nil"/>
              <w:bottom w:val="single" w:sz="4" w:space="0" w:color="000000"/>
              <w:right w:val="single" w:sz="4" w:space="0" w:color="000000"/>
            </w:tcBorders>
            <w:vAlign w:val="center"/>
          </w:tcPr>
          <w:p w14:paraId="644B0492"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bl>
    <w:p w14:paraId="3D1C8A12" w14:textId="77777777" w:rsidR="00571298" w:rsidRDefault="00571298" w:rsidP="00571298">
      <w:pPr>
        <w:ind w:hanging="2"/>
        <w:jc w:val="center"/>
        <w:rPr>
          <w:rFonts w:ascii="Arial" w:eastAsia="Arial" w:hAnsi="Arial" w:cs="Arial"/>
          <w:b/>
          <w:bCs/>
        </w:rPr>
      </w:pPr>
    </w:p>
    <w:p w14:paraId="0AE9B87F"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fundamental integral</w:t>
      </w:r>
    </w:p>
    <w:tbl>
      <w:tblPr>
        <w:tblW w:w="9885" w:type="dxa"/>
        <w:tblInd w:w="-3" w:type="dxa"/>
        <w:tblLayout w:type="fixed"/>
        <w:tblLook w:val="0400" w:firstRow="0" w:lastRow="0" w:firstColumn="0" w:lastColumn="0" w:noHBand="0" w:noVBand="1"/>
      </w:tblPr>
      <w:tblGrid>
        <w:gridCol w:w="6375"/>
        <w:gridCol w:w="3510"/>
      </w:tblGrid>
      <w:tr w:rsidR="00571298" w14:paraId="202AB6DF" w14:textId="77777777" w:rsidTr="00FF39B4">
        <w:trPr>
          <w:trHeight w:val="323"/>
        </w:trPr>
        <w:tc>
          <w:tcPr>
            <w:tcW w:w="6375" w:type="dxa"/>
            <w:tcBorders>
              <w:top w:val="single" w:sz="4" w:space="0" w:color="000000"/>
              <w:left w:val="single" w:sz="4" w:space="0" w:color="000000"/>
              <w:bottom w:val="single" w:sz="4" w:space="0" w:color="000000"/>
              <w:right w:val="single" w:sz="4" w:space="0" w:color="000000"/>
            </w:tcBorders>
            <w:vAlign w:val="center"/>
          </w:tcPr>
          <w:p w14:paraId="43579F7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Alimentos/preparações</w:t>
            </w:r>
          </w:p>
        </w:tc>
        <w:tc>
          <w:tcPr>
            <w:tcW w:w="3510" w:type="dxa"/>
            <w:tcBorders>
              <w:top w:val="single" w:sz="4" w:space="0" w:color="000000"/>
              <w:left w:val="nil"/>
              <w:bottom w:val="single" w:sz="4" w:space="0" w:color="000000"/>
              <w:right w:val="single" w:sz="4" w:space="0" w:color="000000"/>
            </w:tcBorders>
            <w:vAlign w:val="center"/>
          </w:tcPr>
          <w:p w14:paraId="138CEB4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mensal</w:t>
            </w:r>
          </w:p>
        </w:tc>
      </w:tr>
      <w:tr w:rsidR="00571298" w14:paraId="689CE92C"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21B645B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Desjejum/lanche da tarde</w:t>
            </w:r>
          </w:p>
        </w:tc>
      </w:tr>
      <w:tr w:rsidR="00571298" w14:paraId="2DD97623"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66AA3491" w14:textId="77777777" w:rsidR="00571298" w:rsidRDefault="00571298" w:rsidP="00FF39B4">
            <w:pPr>
              <w:rPr>
                <w:rFonts w:ascii="Arial" w:eastAsia="Arial" w:hAnsi="Arial" w:cs="Arial"/>
                <w:color w:val="000000"/>
              </w:rPr>
            </w:pPr>
            <w:r>
              <w:rPr>
                <w:rFonts w:ascii="Arial" w:eastAsia="Arial" w:hAnsi="Arial" w:cs="Arial"/>
                <w:color w:val="000000"/>
              </w:rPr>
              <w:t>Leite integral com cacau e açúcar</w:t>
            </w:r>
          </w:p>
        </w:tc>
        <w:tc>
          <w:tcPr>
            <w:tcW w:w="3510" w:type="dxa"/>
            <w:tcBorders>
              <w:top w:val="nil"/>
              <w:left w:val="nil"/>
              <w:bottom w:val="single" w:sz="4" w:space="0" w:color="000000"/>
              <w:right w:val="single" w:sz="4" w:space="0" w:color="000000"/>
            </w:tcBorders>
            <w:vAlign w:val="center"/>
          </w:tcPr>
          <w:p w14:paraId="2AAF9AF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2E95CC3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0A95E639" w14:textId="77777777" w:rsidR="00571298" w:rsidRDefault="00571298" w:rsidP="00FF39B4">
            <w:pPr>
              <w:rPr>
                <w:rFonts w:ascii="Arial" w:eastAsia="Arial" w:hAnsi="Arial" w:cs="Arial"/>
                <w:color w:val="000000"/>
              </w:rPr>
            </w:pPr>
            <w:r>
              <w:rPr>
                <w:rFonts w:ascii="Arial" w:eastAsia="Arial" w:hAnsi="Arial" w:cs="Arial"/>
                <w:color w:val="000000"/>
              </w:rPr>
              <w:t>Pão com manteiga</w:t>
            </w:r>
          </w:p>
        </w:tc>
        <w:tc>
          <w:tcPr>
            <w:tcW w:w="3510" w:type="dxa"/>
            <w:tcBorders>
              <w:top w:val="nil"/>
              <w:left w:val="nil"/>
              <w:bottom w:val="single" w:sz="4" w:space="0" w:color="000000"/>
              <w:right w:val="single" w:sz="4" w:space="0" w:color="000000"/>
            </w:tcBorders>
            <w:vAlign w:val="center"/>
          </w:tcPr>
          <w:p w14:paraId="33ADD374"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46B084DD"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3C7B02C" w14:textId="77777777" w:rsidR="00571298" w:rsidRDefault="00571298" w:rsidP="00FF39B4">
            <w:pPr>
              <w:rPr>
                <w:rFonts w:ascii="Arial" w:eastAsia="Arial" w:hAnsi="Arial" w:cs="Arial"/>
                <w:color w:val="000000"/>
              </w:rPr>
            </w:pPr>
            <w:r>
              <w:rPr>
                <w:rFonts w:ascii="Arial" w:eastAsia="Arial" w:hAnsi="Arial" w:cs="Arial"/>
                <w:color w:val="000000"/>
              </w:rPr>
              <w:t>Pão com requeijão</w:t>
            </w:r>
          </w:p>
        </w:tc>
        <w:tc>
          <w:tcPr>
            <w:tcW w:w="3510" w:type="dxa"/>
            <w:tcBorders>
              <w:top w:val="nil"/>
              <w:left w:val="nil"/>
              <w:bottom w:val="single" w:sz="4" w:space="0" w:color="000000"/>
              <w:right w:val="single" w:sz="4" w:space="0" w:color="000000"/>
            </w:tcBorders>
            <w:vAlign w:val="center"/>
          </w:tcPr>
          <w:p w14:paraId="5EBE542F"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48A4F3F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CE5DA70" w14:textId="77777777" w:rsidR="00571298" w:rsidRDefault="00571298" w:rsidP="00FF39B4">
            <w:pPr>
              <w:rPr>
                <w:rFonts w:ascii="Arial" w:eastAsia="Arial" w:hAnsi="Arial" w:cs="Arial"/>
                <w:color w:val="000000"/>
              </w:rPr>
            </w:pPr>
            <w:r>
              <w:rPr>
                <w:rFonts w:ascii="Arial" w:eastAsia="Arial" w:hAnsi="Arial" w:cs="Arial"/>
                <w:color w:val="000000"/>
              </w:rPr>
              <w:t>Biscoito de polvilho</w:t>
            </w:r>
          </w:p>
        </w:tc>
        <w:tc>
          <w:tcPr>
            <w:tcW w:w="3510" w:type="dxa"/>
            <w:tcBorders>
              <w:top w:val="nil"/>
              <w:left w:val="nil"/>
              <w:bottom w:val="single" w:sz="4" w:space="0" w:color="000000"/>
              <w:right w:val="single" w:sz="4" w:space="0" w:color="000000"/>
            </w:tcBorders>
            <w:vAlign w:val="center"/>
          </w:tcPr>
          <w:p w14:paraId="18F9F7D2"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3DB20131"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B2FA81C" w14:textId="77777777" w:rsidR="00571298" w:rsidRDefault="00571298" w:rsidP="00FF39B4">
            <w:pPr>
              <w:rPr>
                <w:rFonts w:ascii="Arial" w:eastAsia="Arial" w:hAnsi="Arial" w:cs="Arial"/>
                <w:color w:val="000000"/>
              </w:rPr>
            </w:pPr>
            <w:r>
              <w:rPr>
                <w:rFonts w:ascii="Arial" w:eastAsia="Arial" w:hAnsi="Arial" w:cs="Arial"/>
                <w:color w:val="000000"/>
              </w:rPr>
              <w:t>Biscoito cracker</w:t>
            </w:r>
          </w:p>
        </w:tc>
        <w:tc>
          <w:tcPr>
            <w:tcW w:w="3510" w:type="dxa"/>
            <w:tcBorders>
              <w:top w:val="nil"/>
              <w:left w:val="nil"/>
              <w:bottom w:val="single" w:sz="4" w:space="0" w:color="000000"/>
              <w:right w:val="single" w:sz="4" w:space="0" w:color="000000"/>
            </w:tcBorders>
            <w:vAlign w:val="center"/>
          </w:tcPr>
          <w:p w14:paraId="6E513D85"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6317A6AA"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0E4819A" w14:textId="77777777" w:rsidR="00571298" w:rsidRDefault="00571298" w:rsidP="00FF39B4">
            <w:pPr>
              <w:rPr>
                <w:rFonts w:ascii="Arial" w:eastAsia="Arial" w:hAnsi="Arial" w:cs="Arial"/>
                <w:color w:val="000000"/>
              </w:rPr>
            </w:pPr>
            <w:r>
              <w:rPr>
                <w:rFonts w:ascii="Arial" w:eastAsia="Arial" w:hAnsi="Arial" w:cs="Arial"/>
                <w:color w:val="000000"/>
              </w:rPr>
              <w:t>Açaí com banana e leite integral</w:t>
            </w:r>
          </w:p>
        </w:tc>
        <w:tc>
          <w:tcPr>
            <w:tcW w:w="3510" w:type="dxa"/>
            <w:tcBorders>
              <w:top w:val="nil"/>
              <w:left w:val="nil"/>
              <w:bottom w:val="single" w:sz="4" w:space="0" w:color="000000"/>
              <w:right w:val="single" w:sz="4" w:space="0" w:color="000000"/>
            </w:tcBorders>
            <w:vAlign w:val="center"/>
          </w:tcPr>
          <w:p w14:paraId="094CD1C2"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457E5C62"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1D61A18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Colação</w:t>
            </w:r>
          </w:p>
        </w:tc>
      </w:tr>
      <w:tr w:rsidR="00571298" w14:paraId="360CF43D"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1BAAF91D" w14:textId="77777777" w:rsidR="00571298" w:rsidRDefault="00571298" w:rsidP="00FF39B4">
            <w:pPr>
              <w:rPr>
                <w:rFonts w:ascii="Arial" w:eastAsia="Arial" w:hAnsi="Arial" w:cs="Arial"/>
                <w:color w:val="000000"/>
              </w:rPr>
            </w:pPr>
            <w:r>
              <w:rPr>
                <w:rFonts w:ascii="Arial" w:eastAsia="Arial" w:hAnsi="Arial" w:cs="Arial"/>
                <w:color w:val="000000"/>
              </w:rPr>
              <w:t>Banana</w:t>
            </w:r>
          </w:p>
        </w:tc>
        <w:tc>
          <w:tcPr>
            <w:tcW w:w="3510" w:type="dxa"/>
            <w:tcBorders>
              <w:top w:val="nil"/>
              <w:left w:val="nil"/>
              <w:bottom w:val="single" w:sz="4" w:space="0" w:color="000000"/>
              <w:right w:val="single" w:sz="4" w:space="0" w:color="000000"/>
            </w:tcBorders>
            <w:vAlign w:val="center"/>
          </w:tcPr>
          <w:p w14:paraId="09239B64"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6640F908"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2A02A8BF" w14:textId="77777777" w:rsidR="00571298" w:rsidRDefault="00571298" w:rsidP="00FF39B4">
            <w:pPr>
              <w:rPr>
                <w:rFonts w:ascii="Arial" w:eastAsia="Arial" w:hAnsi="Arial" w:cs="Arial"/>
                <w:color w:val="000000"/>
              </w:rPr>
            </w:pPr>
            <w:r>
              <w:rPr>
                <w:rFonts w:ascii="Arial" w:eastAsia="Arial" w:hAnsi="Arial" w:cs="Arial"/>
                <w:color w:val="000000"/>
              </w:rPr>
              <w:t>Melancia</w:t>
            </w:r>
          </w:p>
        </w:tc>
        <w:tc>
          <w:tcPr>
            <w:tcW w:w="3510" w:type="dxa"/>
            <w:tcBorders>
              <w:top w:val="nil"/>
              <w:left w:val="nil"/>
              <w:bottom w:val="single" w:sz="4" w:space="0" w:color="000000"/>
              <w:right w:val="single" w:sz="4" w:space="0" w:color="000000"/>
            </w:tcBorders>
            <w:vAlign w:val="center"/>
          </w:tcPr>
          <w:p w14:paraId="43106008"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40B77496"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659E97D9" w14:textId="77777777" w:rsidR="00571298" w:rsidRDefault="00571298" w:rsidP="00FF39B4">
            <w:pPr>
              <w:rPr>
                <w:rFonts w:ascii="Arial" w:eastAsia="Arial" w:hAnsi="Arial" w:cs="Arial"/>
                <w:color w:val="000000"/>
              </w:rPr>
            </w:pPr>
            <w:r>
              <w:rPr>
                <w:rFonts w:ascii="Arial" w:eastAsia="Arial" w:hAnsi="Arial" w:cs="Arial"/>
                <w:color w:val="000000"/>
              </w:rPr>
              <w:t>Melão</w:t>
            </w:r>
          </w:p>
        </w:tc>
        <w:tc>
          <w:tcPr>
            <w:tcW w:w="3510" w:type="dxa"/>
            <w:tcBorders>
              <w:top w:val="nil"/>
              <w:left w:val="nil"/>
              <w:bottom w:val="single" w:sz="4" w:space="0" w:color="000000"/>
              <w:right w:val="single" w:sz="4" w:space="0" w:color="000000"/>
            </w:tcBorders>
            <w:vAlign w:val="center"/>
          </w:tcPr>
          <w:p w14:paraId="103447E9"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750B703A"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9006825"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3510" w:type="dxa"/>
            <w:tcBorders>
              <w:top w:val="nil"/>
              <w:left w:val="nil"/>
              <w:bottom w:val="single" w:sz="4" w:space="0" w:color="000000"/>
              <w:right w:val="single" w:sz="4" w:space="0" w:color="000000"/>
            </w:tcBorders>
            <w:vAlign w:val="center"/>
          </w:tcPr>
          <w:p w14:paraId="7FA8427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51F09DAA"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2DD5189" w14:textId="77777777" w:rsidR="00571298" w:rsidRDefault="00571298" w:rsidP="00FF39B4">
            <w:pPr>
              <w:rPr>
                <w:rFonts w:ascii="Arial" w:eastAsia="Arial" w:hAnsi="Arial" w:cs="Arial"/>
                <w:color w:val="000000"/>
              </w:rPr>
            </w:pPr>
            <w:r>
              <w:rPr>
                <w:rFonts w:ascii="Arial" w:eastAsia="Arial" w:hAnsi="Arial" w:cs="Arial"/>
                <w:color w:val="000000"/>
              </w:rPr>
              <w:t>Abacaxi</w:t>
            </w:r>
          </w:p>
        </w:tc>
        <w:tc>
          <w:tcPr>
            <w:tcW w:w="3510" w:type="dxa"/>
            <w:tcBorders>
              <w:top w:val="nil"/>
              <w:left w:val="nil"/>
              <w:bottom w:val="single" w:sz="4" w:space="0" w:color="000000"/>
              <w:right w:val="single" w:sz="4" w:space="0" w:color="000000"/>
            </w:tcBorders>
            <w:vAlign w:val="center"/>
          </w:tcPr>
          <w:p w14:paraId="0F8DE757"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2E105FD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16DD7148" w14:textId="77777777" w:rsidR="00571298" w:rsidRDefault="00571298" w:rsidP="00FF39B4">
            <w:pPr>
              <w:rPr>
                <w:rFonts w:ascii="Arial" w:eastAsia="Arial" w:hAnsi="Arial" w:cs="Arial"/>
                <w:color w:val="000000"/>
              </w:rPr>
            </w:pPr>
            <w:r>
              <w:rPr>
                <w:rFonts w:ascii="Arial" w:eastAsia="Arial" w:hAnsi="Arial" w:cs="Arial"/>
                <w:color w:val="000000"/>
              </w:rPr>
              <w:t>Mamão</w:t>
            </w:r>
          </w:p>
        </w:tc>
        <w:tc>
          <w:tcPr>
            <w:tcW w:w="3510" w:type="dxa"/>
            <w:tcBorders>
              <w:top w:val="nil"/>
              <w:left w:val="nil"/>
              <w:bottom w:val="single" w:sz="4" w:space="0" w:color="000000"/>
              <w:right w:val="single" w:sz="4" w:space="0" w:color="000000"/>
            </w:tcBorders>
            <w:vAlign w:val="center"/>
          </w:tcPr>
          <w:p w14:paraId="484F878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F892CD3"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5390A8D" w14:textId="77777777" w:rsidR="00571298" w:rsidRDefault="00571298" w:rsidP="00FF39B4">
            <w:pPr>
              <w:rPr>
                <w:rFonts w:ascii="Arial" w:eastAsia="Arial" w:hAnsi="Arial" w:cs="Arial"/>
                <w:color w:val="000000"/>
              </w:rPr>
            </w:pPr>
            <w:r>
              <w:rPr>
                <w:rFonts w:ascii="Arial" w:eastAsia="Arial" w:hAnsi="Arial" w:cs="Arial"/>
                <w:color w:val="000000"/>
              </w:rPr>
              <w:t>Ponkan</w:t>
            </w:r>
          </w:p>
        </w:tc>
        <w:tc>
          <w:tcPr>
            <w:tcW w:w="3510" w:type="dxa"/>
            <w:tcBorders>
              <w:top w:val="nil"/>
              <w:left w:val="nil"/>
              <w:bottom w:val="single" w:sz="4" w:space="0" w:color="000000"/>
              <w:right w:val="single" w:sz="4" w:space="0" w:color="000000"/>
            </w:tcBorders>
            <w:vAlign w:val="center"/>
          </w:tcPr>
          <w:p w14:paraId="3856A874"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11BEB8CC"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C898DD0" w14:textId="77777777" w:rsidR="00571298" w:rsidRDefault="00571298" w:rsidP="00FF39B4">
            <w:pPr>
              <w:rPr>
                <w:rFonts w:ascii="Arial" w:eastAsia="Arial" w:hAnsi="Arial" w:cs="Arial"/>
                <w:color w:val="000000"/>
              </w:rPr>
            </w:pPr>
            <w:r>
              <w:rPr>
                <w:rFonts w:ascii="Arial" w:eastAsia="Arial" w:hAnsi="Arial" w:cs="Arial"/>
                <w:color w:val="000000"/>
              </w:rPr>
              <w:t>Ameixa</w:t>
            </w:r>
          </w:p>
        </w:tc>
        <w:tc>
          <w:tcPr>
            <w:tcW w:w="3510" w:type="dxa"/>
            <w:tcBorders>
              <w:top w:val="nil"/>
              <w:left w:val="nil"/>
              <w:bottom w:val="single" w:sz="4" w:space="0" w:color="000000"/>
              <w:right w:val="single" w:sz="4" w:space="0" w:color="000000"/>
            </w:tcBorders>
            <w:vAlign w:val="center"/>
          </w:tcPr>
          <w:p w14:paraId="44126BCF"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66BED39A"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CC4205B" w14:textId="77777777" w:rsidR="00571298" w:rsidRDefault="00571298" w:rsidP="00FF39B4">
            <w:pPr>
              <w:rPr>
                <w:rFonts w:ascii="Arial" w:eastAsia="Arial" w:hAnsi="Arial" w:cs="Arial"/>
                <w:color w:val="000000"/>
              </w:rPr>
            </w:pPr>
            <w:r>
              <w:rPr>
                <w:rFonts w:ascii="Arial" w:eastAsia="Arial" w:hAnsi="Arial" w:cs="Arial"/>
                <w:color w:val="000000"/>
              </w:rPr>
              <w:t>Pêssego</w:t>
            </w:r>
          </w:p>
        </w:tc>
        <w:tc>
          <w:tcPr>
            <w:tcW w:w="3510" w:type="dxa"/>
            <w:tcBorders>
              <w:top w:val="nil"/>
              <w:left w:val="nil"/>
              <w:bottom w:val="single" w:sz="4" w:space="0" w:color="000000"/>
              <w:right w:val="single" w:sz="4" w:space="0" w:color="000000"/>
            </w:tcBorders>
            <w:vAlign w:val="center"/>
          </w:tcPr>
          <w:p w14:paraId="6B1A3060"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49EE0031"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1C8972F" w14:textId="77777777" w:rsidR="00571298" w:rsidRDefault="00571298" w:rsidP="00FF39B4">
            <w:pPr>
              <w:rPr>
                <w:rFonts w:ascii="Arial" w:eastAsia="Arial" w:hAnsi="Arial" w:cs="Arial"/>
                <w:color w:val="000000"/>
              </w:rPr>
            </w:pPr>
            <w:r>
              <w:rPr>
                <w:rFonts w:ascii="Arial" w:eastAsia="Arial" w:hAnsi="Arial" w:cs="Arial"/>
                <w:color w:val="000000"/>
              </w:rPr>
              <w:t>Goiaba</w:t>
            </w:r>
          </w:p>
        </w:tc>
        <w:tc>
          <w:tcPr>
            <w:tcW w:w="3510" w:type="dxa"/>
            <w:tcBorders>
              <w:top w:val="nil"/>
              <w:left w:val="nil"/>
              <w:bottom w:val="single" w:sz="4" w:space="0" w:color="000000"/>
              <w:right w:val="single" w:sz="4" w:space="0" w:color="000000"/>
            </w:tcBorders>
            <w:vAlign w:val="center"/>
          </w:tcPr>
          <w:p w14:paraId="475CB08E"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32AD919B" w14:textId="77777777" w:rsidTr="00FF39B4">
        <w:trPr>
          <w:trHeight w:val="323"/>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4A8A320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Almoço</w:t>
            </w:r>
          </w:p>
        </w:tc>
      </w:tr>
      <w:tr w:rsidR="00571298" w14:paraId="1CC40670"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7B7AC18"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3510" w:type="dxa"/>
            <w:tcBorders>
              <w:top w:val="nil"/>
              <w:left w:val="nil"/>
              <w:bottom w:val="single" w:sz="4" w:space="0" w:color="000000"/>
              <w:right w:val="single" w:sz="4" w:space="0" w:color="000000"/>
            </w:tcBorders>
            <w:vAlign w:val="center"/>
          </w:tcPr>
          <w:p w14:paraId="6C51E4D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29E63C7A"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2737A85E"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3510" w:type="dxa"/>
            <w:tcBorders>
              <w:top w:val="nil"/>
              <w:left w:val="nil"/>
              <w:bottom w:val="single" w:sz="4" w:space="0" w:color="000000"/>
              <w:right w:val="single" w:sz="4" w:space="0" w:color="000000"/>
            </w:tcBorders>
            <w:vAlign w:val="center"/>
          </w:tcPr>
          <w:p w14:paraId="1D42E209"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15D11023"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00AAD98F"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3510" w:type="dxa"/>
            <w:tcBorders>
              <w:top w:val="nil"/>
              <w:left w:val="nil"/>
              <w:bottom w:val="single" w:sz="4" w:space="0" w:color="000000"/>
              <w:right w:val="single" w:sz="4" w:space="0" w:color="000000"/>
            </w:tcBorders>
            <w:vAlign w:val="center"/>
          </w:tcPr>
          <w:p w14:paraId="3568F02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D99F6F6"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1064CE1B" w14:textId="77777777" w:rsidR="00571298" w:rsidRDefault="00571298" w:rsidP="00FF39B4">
            <w:pPr>
              <w:rPr>
                <w:rFonts w:ascii="Arial" w:eastAsia="Arial" w:hAnsi="Arial" w:cs="Arial"/>
              </w:rPr>
            </w:pPr>
            <w:r>
              <w:rPr>
                <w:rFonts w:ascii="Arial" w:eastAsia="Arial" w:hAnsi="Arial" w:cs="Arial"/>
              </w:rPr>
              <w:t xml:space="preserve">Ovos mexidos com legumes </w:t>
            </w:r>
          </w:p>
        </w:tc>
        <w:tc>
          <w:tcPr>
            <w:tcW w:w="3510" w:type="dxa"/>
            <w:tcBorders>
              <w:top w:val="nil"/>
              <w:left w:val="nil"/>
              <w:bottom w:val="single" w:sz="4" w:space="0" w:color="000000"/>
              <w:right w:val="single" w:sz="4" w:space="0" w:color="000000"/>
            </w:tcBorders>
            <w:vAlign w:val="center"/>
          </w:tcPr>
          <w:p w14:paraId="0643AEEA" w14:textId="77777777" w:rsidR="00571298" w:rsidRDefault="00571298" w:rsidP="00FF39B4">
            <w:pPr>
              <w:jc w:val="center"/>
              <w:rPr>
                <w:rFonts w:ascii="Arial" w:eastAsia="Arial" w:hAnsi="Arial" w:cs="Arial"/>
              </w:rPr>
            </w:pPr>
            <w:r>
              <w:rPr>
                <w:rFonts w:ascii="Arial" w:eastAsia="Arial" w:hAnsi="Arial" w:cs="Arial"/>
              </w:rPr>
              <w:t>2</w:t>
            </w:r>
          </w:p>
        </w:tc>
      </w:tr>
      <w:tr w:rsidR="00571298" w14:paraId="6F14265C"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6A41ECC" w14:textId="77777777" w:rsidR="00571298" w:rsidRDefault="00571298" w:rsidP="00FF39B4">
            <w:pPr>
              <w:rPr>
                <w:rFonts w:ascii="Arial" w:eastAsia="Arial" w:hAnsi="Arial" w:cs="Arial"/>
              </w:rPr>
            </w:pPr>
            <w:r>
              <w:rPr>
                <w:rFonts w:ascii="Arial" w:eastAsia="Arial" w:hAnsi="Arial" w:cs="Arial"/>
              </w:rPr>
              <w:t>Omelete com legumes</w:t>
            </w:r>
          </w:p>
        </w:tc>
        <w:tc>
          <w:tcPr>
            <w:tcW w:w="3510" w:type="dxa"/>
            <w:tcBorders>
              <w:top w:val="nil"/>
              <w:left w:val="nil"/>
              <w:bottom w:val="single" w:sz="4" w:space="0" w:color="000000"/>
              <w:right w:val="single" w:sz="4" w:space="0" w:color="000000"/>
            </w:tcBorders>
            <w:vAlign w:val="center"/>
          </w:tcPr>
          <w:p w14:paraId="213E5373" w14:textId="77777777" w:rsidR="00571298" w:rsidRDefault="00571298" w:rsidP="00FF39B4">
            <w:pPr>
              <w:jc w:val="center"/>
              <w:rPr>
                <w:rFonts w:ascii="Arial" w:eastAsia="Arial" w:hAnsi="Arial" w:cs="Arial"/>
              </w:rPr>
            </w:pPr>
            <w:r>
              <w:rPr>
                <w:rFonts w:ascii="Arial" w:eastAsia="Arial" w:hAnsi="Arial" w:cs="Arial"/>
              </w:rPr>
              <w:t>2</w:t>
            </w:r>
          </w:p>
        </w:tc>
      </w:tr>
      <w:tr w:rsidR="00571298" w14:paraId="5BA1AE69"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310917A"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w:t>
            </w:r>
          </w:p>
        </w:tc>
        <w:tc>
          <w:tcPr>
            <w:tcW w:w="3510" w:type="dxa"/>
            <w:tcBorders>
              <w:top w:val="nil"/>
              <w:left w:val="nil"/>
              <w:bottom w:val="single" w:sz="4" w:space="0" w:color="000000"/>
              <w:right w:val="single" w:sz="4" w:space="0" w:color="000000"/>
            </w:tcBorders>
            <w:vAlign w:val="center"/>
          </w:tcPr>
          <w:p w14:paraId="5DA9F17A"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1AFD8D60"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64ACCADC" w14:textId="77777777" w:rsidR="00571298" w:rsidRDefault="00571298" w:rsidP="00FF39B4">
            <w:pPr>
              <w:rPr>
                <w:rFonts w:ascii="Arial" w:eastAsia="Arial" w:hAnsi="Arial" w:cs="Arial"/>
                <w:color w:val="000000"/>
              </w:rPr>
            </w:pPr>
            <w:r>
              <w:rPr>
                <w:rFonts w:ascii="Arial" w:eastAsia="Arial" w:hAnsi="Arial" w:cs="Arial"/>
                <w:color w:val="000000"/>
              </w:rPr>
              <w:t>Carne bovina com legumes II</w:t>
            </w:r>
          </w:p>
        </w:tc>
        <w:tc>
          <w:tcPr>
            <w:tcW w:w="3510" w:type="dxa"/>
            <w:tcBorders>
              <w:top w:val="nil"/>
              <w:left w:val="nil"/>
              <w:bottom w:val="single" w:sz="4" w:space="0" w:color="000000"/>
              <w:right w:val="single" w:sz="4" w:space="0" w:color="000000"/>
            </w:tcBorders>
            <w:vAlign w:val="center"/>
          </w:tcPr>
          <w:p w14:paraId="53EF362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5A6BF1B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0C25647C" w14:textId="77777777" w:rsidR="00571298" w:rsidRDefault="00571298" w:rsidP="00FF39B4">
            <w:pPr>
              <w:rPr>
                <w:rFonts w:ascii="Arial" w:eastAsia="Arial" w:hAnsi="Arial" w:cs="Arial"/>
                <w:color w:val="000000"/>
              </w:rPr>
            </w:pPr>
            <w:r>
              <w:rPr>
                <w:rFonts w:ascii="Arial" w:eastAsia="Arial" w:hAnsi="Arial" w:cs="Arial"/>
                <w:color w:val="000000"/>
              </w:rPr>
              <w:lastRenderedPageBreak/>
              <w:t>Frango com legumes I</w:t>
            </w:r>
          </w:p>
        </w:tc>
        <w:tc>
          <w:tcPr>
            <w:tcW w:w="3510" w:type="dxa"/>
            <w:tcBorders>
              <w:top w:val="nil"/>
              <w:left w:val="nil"/>
              <w:bottom w:val="single" w:sz="4" w:space="0" w:color="000000"/>
              <w:right w:val="single" w:sz="4" w:space="0" w:color="000000"/>
            </w:tcBorders>
            <w:vAlign w:val="center"/>
          </w:tcPr>
          <w:p w14:paraId="118C9CE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BFE3705"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7A247189" w14:textId="77777777" w:rsidR="00571298" w:rsidRDefault="00571298" w:rsidP="00FF39B4">
            <w:pPr>
              <w:rPr>
                <w:rFonts w:ascii="Arial" w:eastAsia="Arial" w:hAnsi="Arial" w:cs="Arial"/>
                <w:color w:val="000000"/>
              </w:rPr>
            </w:pPr>
            <w:r>
              <w:rPr>
                <w:rFonts w:ascii="Arial" w:eastAsia="Arial" w:hAnsi="Arial" w:cs="Arial"/>
                <w:color w:val="000000"/>
              </w:rPr>
              <w:t>Frango com legumes II</w:t>
            </w:r>
          </w:p>
        </w:tc>
        <w:tc>
          <w:tcPr>
            <w:tcW w:w="3510" w:type="dxa"/>
            <w:tcBorders>
              <w:top w:val="nil"/>
              <w:left w:val="nil"/>
              <w:bottom w:val="single" w:sz="4" w:space="0" w:color="000000"/>
              <w:right w:val="single" w:sz="4" w:space="0" w:color="000000"/>
            </w:tcBorders>
            <w:vAlign w:val="center"/>
          </w:tcPr>
          <w:p w14:paraId="63248B3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2610F37"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32917377" w14:textId="77777777" w:rsidR="00571298" w:rsidRDefault="00571298" w:rsidP="00FF39B4">
            <w:pPr>
              <w:rPr>
                <w:rFonts w:ascii="Arial" w:eastAsia="Arial" w:hAnsi="Arial" w:cs="Arial"/>
                <w:color w:val="000000"/>
              </w:rPr>
            </w:pPr>
            <w:r>
              <w:rPr>
                <w:rFonts w:ascii="Arial" w:eastAsia="Arial" w:hAnsi="Arial" w:cs="Arial"/>
                <w:color w:val="000000"/>
              </w:rPr>
              <w:t>Pernil com legumes</w:t>
            </w:r>
          </w:p>
        </w:tc>
        <w:tc>
          <w:tcPr>
            <w:tcW w:w="3510" w:type="dxa"/>
            <w:tcBorders>
              <w:top w:val="nil"/>
              <w:left w:val="nil"/>
              <w:bottom w:val="single" w:sz="4" w:space="0" w:color="000000"/>
              <w:right w:val="single" w:sz="4" w:space="0" w:color="000000"/>
            </w:tcBorders>
            <w:vAlign w:val="center"/>
          </w:tcPr>
          <w:p w14:paraId="11075BF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0882CFD"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091990E"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10" w:type="dxa"/>
            <w:tcBorders>
              <w:top w:val="nil"/>
              <w:left w:val="nil"/>
              <w:bottom w:val="single" w:sz="4" w:space="0" w:color="000000"/>
              <w:right w:val="single" w:sz="4" w:space="0" w:color="000000"/>
            </w:tcBorders>
            <w:vAlign w:val="center"/>
          </w:tcPr>
          <w:p w14:paraId="2CA9936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EAD652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0332883B" w14:textId="77777777" w:rsidR="00571298" w:rsidRDefault="00571298" w:rsidP="00FF39B4">
            <w:pPr>
              <w:rPr>
                <w:rFonts w:ascii="Arial" w:eastAsia="Arial" w:hAnsi="Arial" w:cs="Arial"/>
                <w:color w:val="000000"/>
              </w:rPr>
            </w:pPr>
            <w:r>
              <w:rPr>
                <w:rFonts w:ascii="Arial" w:eastAsia="Arial" w:hAnsi="Arial" w:cs="Arial"/>
                <w:color w:val="000000"/>
              </w:rPr>
              <w:t>Escondidinho de peixe</w:t>
            </w:r>
          </w:p>
        </w:tc>
        <w:tc>
          <w:tcPr>
            <w:tcW w:w="3510" w:type="dxa"/>
            <w:tcBorders>
              <w:top w:val="nil"/>
              <w:left w:val="nil"/>
              <w:bottom w:val="single" w:sz="4" w:space="0" w:color="000000"/>
              <w:right w:val="single" w:sz="4" w:space="0" w:color="000000"/>
            </w:tcBorders>
            <w:vAlign w:val="center"/>
          </w:tcPr>
          <w:p w14:paraId="44A0FA4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F9D1FB8"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0D0DF949" w14:textId="77777777" w:rsidR="00571298" w:rsidRDefault="00571298" w:rsidP="00FF39B4">
            <w:pPr>
              <w:rPr>
                <w:rFonts w:ascii="Arial" w:eastAsia="Arial" w:hAnsi="Arial" w:cs="Arial"/>
                <w:color w:val="000000"/>
              </w:rPr>
            </w:pPr>
            <w:r>
              <w:rPr>
                <w:rFonts w:ascii="Arial" w:eastAsia="Arial" w:hAnsi="Arial" w:cs="Arial"/>
                <w:color w:val="000000"/>
              </w:rPr>
              <w:t>Strogonoff de carne</w:t>
            </w:r>
          </w:p>
        </w:tc>
        <w:tc>
          <w:tcPr>
            <w:tcW w:w="3510" w:type="dxa"/>
            <w:tcBorders>
              <w:top w:val="nil"/>
              <w:left w:val="nil"/>
              <w:bottom w:val="single" w:sz="4" w:space="0" w:color="000000"/>
              <w:right w:val="single" w:sz="4" w:space="0" w:color="000000"/>
            </w:tcBorders>
            <w:vAlign w:val="center"/>
          </w:tcPr>
          <w:p w14:paraId="6C212BE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2A924A7"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9D6ACAF"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3510" w:type="dxa"/>
            <w:tcBorders>
              <w:top w:val="nil"/>
              <w:left w:val="nil"/>
              <w:bottom w:val="single" w:sz="4" w:space="0" w:color="000000"/>
              <w:right w:val="single" w:sz="4" w:space="0" w:color="000000"/>
            </w:tcBorders>
            <w:vAlign w:val="center"/>
          </w:tcPr>
          <w:p w14:paraId="1BABA36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A18A9C2"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4DEFD9E8" w14:textId="77777777" w:rsidR="00571298" w:rsidRDefault="00571298" w:rsidP="00FF39B4">
            <w:pPr>
              <w:rPr>
                <w:rFonts w:ascii="Arial" w:eastAsia="Arial" w:hAnsi="Arial" w:cs="Arial"/>
                <w:color w:val="000000"/>
              </w:rPr>
            </w:pPr>
            <w:r>
              <w:rPr>
                <w:rFonts w:ascii="Arial" w:eastAsia="Arial" w:hAnsi="Arial" w:cs="Arial"/>
                <w:color w:val="000000"/>
              </w:rPr>
              <w:t>Farofa de couve</w:t>
            </w:r>
          </w:p>
        </w:tc>
        <w:tc>
          <w:tcPr>
            <w:tcW w:w="3510" w:type="dxa"/>
            <w:tcBorders>
              <w:top w:val="nil"/>
              <w:left w:val="nil"/>
              <w:bottom w:val="single" w:sz="4" w:space="0" w:color="000000"/>
              <w:right w:val="single" w:sz="4" w:space="0" w:color="000000"/>
            </w:tcBorders>
            <w:vAlign w:val="center"/>
          </w:tcPr>
          <w:p w14:paraId="05877ED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89E0193"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F355A28" w14:textId="77777777" w:rsidR="00571298" w:rsidRDefault="00571298" w:rsidP="00FF39B4">
            <w:pPr>
              <w:rPr>
                <w:rFonts w:ascii="Arial" w:eastAsia="Arial" w:hAnsi="Arial" w:cs="Arial"/>
                <w:color w:val="000000"/>
              </w:rPr>
            </w:pPr>
            <w:r>
              <w:rPr>
                <w:rFonts w:ascii="Arial" w:eastAsia="Arial" w:hAnsi="Arial" w:cs="Arial"/>
                <w:color w:val="000000"/>
              </w:rPr>
              <w:t>Refogado de abobrinha</w:t>
            </w:r>
          </w:p>
        </w:tc>
        <w:tc>
          <w:tcPr>
            <w:tcW w:w="3510" w:type="dxa"/>
            <w:tcBorders>
              <w:top w:val="nil"/>
              <w:left w:val="nil"/>
              <w:bottom w:val="single" w:sz="4" w:space="0" w:color="000000"/>
              <w:right w:val="single" w:sz="4" w:space="0" w:color="000000"/>
            </w:tcBorders>
            <w:vAlign w:val="center"/>
          </w:tcPr>
          <w:p w14:paraId="1CD092D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EA08FF4"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30AF121C" w14:textId="77777777" w:rsidR="00571298" w:rsidRDefault="00571298" w:rsidP="00FF39B4">
            <w:pPr>
              <w:rPr>
                <w:rFonts w:ascii="Arial" w:eastAsia="Arial" w:hAnsi="Arial" w:cs="Arial"/>
                <w:color w:val="000000"/>
              </w:rPr>
            </w:pPr>
            <w:r>
              <w:rPr>
                <w:rFonts w:ascii="Arial" w:eastAsia="Arial" w:hAnsi="Arial" w:cs="Arial"/>
                <w:color w:val="000000"/>
              </w:rPr>
              <w:t>Viradinho de cenoura</w:t>
            </w:r>
          </w:p>
        </w:tc>
        <w:tc>
          <w:tcPr>
            <w:tcW w:w="3510" w:type="dxa"/>
            <w:tcBorders>
              <w:top w:val="nil"/>
              <w:left w:val="nil"/>
              <w:bottom w:val="single" w:sz="4" w:space="0" w:color="000000"/>
              <w:right w:val="single" w:sz="4" w:space="0" w:color="000000"/>
            </w:tcBorders>
            <w:vAlign w:val="center"/>
          </w:tcPr>
          <w:p w14:paraId="47568E5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A2A2C83"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0BF5B62"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3510" w:type="dxa"/>
            <w:tcBorders>
              <w:top w:val="nil"/>
              <w:left w:val="nil"/>
              <w:bottom w:val="single" w:sz="4" w:space="0" w:color="000000"/>
              <w:right w:val="single" w:sz="4" w:space="0" w:color="000000"/>
            </w:tcBorders>
            <w:vAlign w:val="center"/>
          </w:tcPr>
          <w:p w14:paraId="58218CFA" w14:textId="77777777" w:rsidR="00571298" w:rsidRDefault="00571298" w:rsidP="00FF39B4">
            <w:pPr>
              <w:jc w:val="center"/>
              <w:rPr>
                <w:rFonts w:ascii="Arial" w:eastAsia="Arial" w:hAnsi="Arial" w:cs="Arial"/>
                <w:color w:val="000000"/>
              </w:rPr>
            </w:pPr>
            <w:r>
              <w:rPr>
                <w:rFonts w:ascii="Arial" w:eastAsia="Arial" w:hAnsi="Arial" w:cs="Arial"/>
                <w:color w:val="000000"/>
              </w:rPr>
              <w:t>19</w:t>
            </w:r>
          </w:p>
        </w:tc>
      </w:tr>
      <w:tr w:rsidR="00571298" w14:paraId="00968280" w14:textId="77777777" w:rsidTr="00FF39B4">
        <w:trPr>
          <w:trHeight w:val="323"/>
        </w:trPr>
        <w:tc>
          <w:tcPr>
            <w:tcW w:w="6375" w:type="dxa"/>
            <w:tcBorders>
              <w:top w:val="nil"/>
              <w:left w:val="single" w:sz="4" w:space="0" w:color="000000"/>
              <w:bottom w:val="single" w:sz="4" w:space="0" w:color="000000"/>
              <w:right w:val="single" w:sz="4" w:space="0" w:color="000000"/>
            </w:tcBorders>
            <w:vAlign w:val="center"/>
          </w:tcPr>
          <w:p w14:paraId="5EFA6153"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3510" w:type="dxa"/>
            <w:tcBorders>
              <w:top w:val="nil"/>
              <w:left w:val="nil"/>
              <w:bottom w:val="single" w:sz="4" w:space="0" w:color="000000"/>
              <w:right w:val="single" w:sz="4" w:space="0" w:color="000000"/>
            </w:tcBorders>
            <w:vAlign w:val="center"/>
          </w:tcPr>
          <w:p w14:paraId="46748EC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244E3A6" w14:textId="77777777" w:rsidTr="00FF39B4">
        <w:trPr>
          <w:trHeight w:val="340"/>
        </w:trPr>
        <w:tc>
          <w:tcPr>
            <w:tcW w:w="9885" w:type="dxa"/>
            <w:gridSpan w:val="2"/>
            <w:tcBorders>
              <w:top w:val="single" w:sz="4" w:space="0" w:color="000000"/>
              <w:left w:val="single" w:sz="4" w:space="0" w:color="000000"/>
              <w:bottom w:val="single" w:sz="4" w:space="0" w:color="000000"/>
              <w:right w:val="single" w:sz="4" w:space="0" w:color="000000"/>
            </w:tcBorders>
            <w:vAlign w:val="center"/>
          </w:tcPr>
          <w:p w14:paraId="291914E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Lanche</w:t>
            </w:r>
          </w:p>
        </w:tc>
      </w:tr>
      <w:tr w:rsidR="00571298" w14:paraId="64809544"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67DE3FF1" w14:textId="77777777" w:rsidR="00571298" w:rsidRDefault="00571298" w:rsidP="00FF39B4">
            <w:pPr>
              <w:rPr>
                <w:rFonts w:ascii="Arial" w:eastAsia="Arial" w:hAnsi="Arial" w:cs="Arial"/>
                <w:color w:val="000000"/>
              </w:rPr>
            </w:pPr>
            <w:r>
              <w:rPr>
                <w:rFonts w:ascii="Arial" w:eastAsia="Arial" w:hAnsi="Arial" w:cs="Arial"/>
                <w:color w:val="000000"/>
              </w:rPr>
              <w:t>Pão com carne moída e suco</w:t>
            </w:r>
          </w:p>
        </w:tc>
        <w:tc>
          <w:tcPr>
            <w:tcW w:w="3510" w:type="dxa"/>
            <w:tcBorders>
              <w:top w:val="nil"/>
              <w:left w:val="nil"/>
              <w:bottom w:val="single" w:sz="4" w:space="0" w:color="000000"/>
              <w:right w:val="single" w:sz="4" w:space="0" w:color="000000"/>
            </w:tcBorders>
            <w:vAlign w:val="center"/>
          </w:tcPr>
          <w:p w14:paraId="5447E09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5C81A9F7"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33EB2E51" w14:textId="77777777" w:rsidR="00571298" w:rsidRDefault="00571298" w:rsidP="00FF39B4">
            <w:pPr>
              <w:rPr>
                <w:rFonts w:ascii="Arial" w:eastAsia="Arial" w:hAnsi="Arial" w:cs="Arial"/>
                <w:color w:val="000000"/>
              </w:rPr>
            </w:pPr>
            <w:r>
              <w:rPr>
                <w:rFonts w:ascii="Arial" w:eastAsia="Arial" w:hAnsi="Arial" w:cs="Arial"/>
                <w:color w:val="000000"/>
              </w:rPr>
              <w:t>Pão com frango e suco</w:t>
            </w:r>
          </w:p>
        </w:tc>
        <w:tc>
          <w:tcPr>
            <w:tcW w:w="3510" w:type="dxa"/>
            <w:tcBorders>
              <w:top w:val="nil"/>
              <w:left w:val="nil"/>
              <w:bottom w:val="single" w:sz="4" w:space="0" w:color="000000"/>
              <w:right w:val="single" w:sz="4" w:space="0" w:color="000000"/>
            </w:tcBorders>
            <w:vAlign w:val="center"/>
          </w:tcPr>
          <w:p w14:paraId="605CA06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7C4F0439"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756244D0" w14:textId="77777777" w:rsidR="00571298" w:rsidRDefault="00571298" w:rsidP="00FF39B4">
            <w:pPr>
              <w:rPr>
                <w:rFonts w:ascii="Arial" w:eastAsia="Arial" w:hAnsi="Arial" w:cs="Arial"/>
                <w:color w:val="000000"/>
              </w:rPr>
            </w:pPr>
            <w:r>
              <w:rPr>
                <w:rFonts w:ascii="Arial" w:eastAsia="Arial" w:hAnsi="Arial" w:cs="Arial"/>
                <w:color w:val="000000"/>
              </w:rPr>
              <w:t>Pão com pernil e suco</w:t>
            </w:r>
          </w:p>
        </w:tc>
        <w:tc>
          <w:tcPr>
            <w:tcW w:w="3510" w:type="dxa"/>
            <w:tcBorders>
              <w:top w:val="nil"/>
              <w:left w:val="nil"/>
              <w:bottom w:val="single" w:sz="4" w:space="0" w:color="000000"/>
              <w:right w:val="single" w:sz="4" w:space="0" w:color="000000"/>
            </w:tcBorders>
            <w:vAlign w:val="center"/>
          </w:tcPr>
          <w:p w14:paraId="55F6E8D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F74652D"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7E61FE88" w14:textId="77777777" w:rsidR="00571298" w:rsidRDefault="00571298" w:rsidP="00FF39B4">
            <w:pPr>
              <w:rPr>
                <w:rFonts w:ascii="Arial" w:eastAsia="Arial" w:hAnsi="Arial" w:cs="Arial"/>
                <w:color w:val="000000"/>
              </w:rPr>
            </w:pPr>
            <w:r>
              <w:rPr>
                <w:rFonts w:ascii="Arial" w:eastAsia="Arial" w:hAnsi="Arial" w:cs="Arial"/>
                <w:color w:val="000000"/>
              </w:rPr>
              <w:t>Macarronada</w:t>
            </w:r>
          </w:p>
        </w:tc>
        <w:tc>
          <w:tcPr>
            <w:tcW w:w="3510" w:type="dxa"/>
            <w:tcBorders>
              <w:top w:val="nil"/>
              <w:left w:val="nil"/>
              <w:bottom w:val="single" w:sz="4" w:space="0" w:color="000000"/>
              <w:right w:val="single" w:sz="4" w:space="0" w:color="000000"/>
            </w:tcBorders>
            <w:vAlign w:val="center"/>
          </w:tcPr>
          <w:p w14:paraId="106EA31E"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673A7EDC"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2F5A60CA" w14:textId="77777777" w:rsidR="00571298" w:rsidRDefault="00571298" w:rsidP="00FF39B4">
            <w:pPr>
              <w:rPr>
                <w:rFonts w:ascii="Arial" w:eastAsia="Arial" w:hAnsi="Arial" w:cs="Arial"/>
                <w:color w:val="000000"/>
              </w:rPr>
            </w:pPr>
            <w:r>
              <w:rPr>
                <w:rFonts w:ascii="Arial" w:eastAsia="Arial" w:hAnsi="Arial" w:cs="Arial"/>
                <w:color w:val="000000"/>
              </w:rPr>
              <w:t>Risoto de frango</w:t>
            </w:r>
          </w:p>
        </w:tc>
        <w:tc>
          <w:tcPr>
            <w:tcW w:w="3510" w:type="dxa"/>
            <w:tcBorders>
              <w:top w:val="nil"/>
              <w:left w:val="nil"/>
              <w:bottom w:val="single" w:sz="4" w:space="0" w:color="000000"/>
              <w:right w:val="single" w:sz="4" w:space="0" w:color="000000"/>
            </w:tcBorders>
            <w:vAlign w:val="center"/>
          </w:tcPr>
          <w:p w14:paraId="393FFF8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366F8B6"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4A21AD31" w14:textId="77777777" w:rsidR="00571298" w:rsidRDefault="00571298" w:rsidP="00FF39B4">
            <w:pPr>
              <w:rPr>
                <w:rFonts w:ascii="Arial" w:eastAsia="Arial" w:hAnsi="Arial" w:cs="Arial"/>
                <w:color w:val="000000"/>
              </w:rPr>
            </w:pPr>
            <w:r>
              <w:rPr>
                <w:rFonts w:ascii="Arial" w:eastAsia="Arial" w:hAnsi="Arial" w:cs="Arial"/>
                <w:color w:val="000000"/>
              </w:rPr>
              <w:t>Arroz carreteiro</w:t>
            </w:r>
          </w:p>
        </w:tc>
        <w:tc>
          <w:tcPr>
            <w:tcW w:w="3510" w:type="dxa"/>
            <w:tcBorders>
              <w:top w:val="nil"/>
              <w:left w:val="nil"/>
              <w:bottom w:val="single" w:sz="4" w:space="0" w:color="000000"/>
              <w:right w:val="single" w:sz="4" w:space="0" w:color="000000"/>
            </w:tcBorders>
            <w:vAlign w:val="center"/>
          </w:tcPr>
          <w:p w14:paraId="08FE008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5B167DA"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70602466"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3510" w:type="dxa"/>
            <w:tcBorders>
              <w:top w:val="nil"/>
              <w:left w:val="nil"/>
              <w:bottom w:val="single" w:sz="4" w:space="0" w:color="000000"/>
              <w:right w:val="single" w:sz="4" w:space="0" w:color="000000"/>
            </w:tcBorders>
            <w:vAlign w:val="center"/>
          </w:tcPr>
          <w:p w14:paraId="3361456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017C886"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71E9D655"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3510" w:type="dxa"/>
            <w:tcBorders>
              <w:top w:val="nil"/>
              <w:left w:val="nil"/>
              <w:bottom w:val="single" w:sz="4" w:space="0" w:color="000000"/>
              <w:right w:val="single" w:sz="4" w:space="0" w:color="000000"/>
            </w:tcBorders>
            <w:vAlign w:val="center"/>
          </w:tcPr>
          <w:p w14:paraId="32D0674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09C8245"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2B745E19"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3510" w:type="dxa"/>
            <w:tcBorders>
              <w:top w:val="nil"/>
              <w:left w:val="nil"/>
              <w:bottom w:val="single" w:sz="4" w:space="0" w:color="000000"/>
              <w:right w:val="single" w:sz="4" w:space="0" w:color="000000"/>
            </w:tcBorders>
            <w:vAlign w:val="center"/>
          </w:tcPr>
          <w:p w14:paraId="2A4ABF6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DB1327D"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5F3E53FA" w14:textId="77777777" w:rsidR="00571298" w:rsidRDefault="00571298" w:rsidP="00FF39B4">
            <w:pPr>
              <w:rPr>
                <w:rFonts w:ascii="Arial" w:eastAsia="Arial" w:hAnsi="Arial" w:cs="Arial"/>
                <w:color w:val="000000"/>
              </w:rPr>
            </w:pPr>
            <w:r>
              <w:rPr>
                <w:rFonts w:ascii="Arial" w:eastAsia="Arial" w:hAnsi="Arial" w:cs="Arial"/>
                <w:color w:val="000000"/>
              </w:rPr>
              <w:t>Nhoque com frango desfiado</w:t>
            </w:r>
          </w:p>
        </w:tc>
        <w:tc>
          <w:tcPr>
            <w:tcW w:w="3510" w:type="dxa"/>
            <w:tcBorders>
              <w:top w:val="nil"/>
              <w:left w:val="nil"/>
              <w:bottom w:val="single" w:sz="4" w:space="0" w:color="000000"/>
              <w:right w:val="single" w:sz="4" w:space="0" w:color="000000"/>
            </w:tcBorders>
            <w:vAlign w:val="center"/>
          </w:tcPr>
          <w:p w14:paraId="75287F86"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r w:rsidR="00571298" w14:paraId="5661BE4F"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01EAB42A" w14:textId="77777777" w:rsidR="00571298" w:rsidRDefault="00571298" w:rsidP="00FF39B4">
            <w:pPr>
              <w:rPr>
                <w:rFonts w:ascii="Arial" w:eastAsia="Arial" w:hAnsi="Arial" w:cs="Arial"/>
                <w:color w:val="000000"/>
              </w:rPr>
            </w:pPr>
            <w:r>
              <w:rPr>
                <w:rFonts w:ascii="Arial" w:eastAsia="Arial" w:hAnsi="Arial" w:cs="Arial"/>
                <w:color w:val="000000"/>
              </w:rPr>
              <w:t>Escondidnho de peixe</w:t>
            </w:r>
          </w:p>
        </w:tc>
        <w:tc>
          <w:tcPr>
            <w:tcW w:w="3510" w:type="dxa"/>
            <w:tcBorders>
              <w:top w:val="nil"/>
              <w:left w:val="nil"/>
              <w:bottom w:val="single" w:sz="4" w:space="0" w:color="000000"/>
              <w:right w:val="single" w:sz="4" w:space="0" w:color="000000"/>
            </w:tcBorders>
            <w:vAlign w:val="center"/>
          </w:tcPr>
          <w:p w14:paraId="240E5F1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8F451B0"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7ECEB0D7" w14:textId="77777777" w:rsidR="00571298" w:rsidRDefault="00571298" w:rsidP="00FF39B4">
            <w:pPr>
              <w:rPr>
                <w:rFonts w:ascii="Arial" w:eastAsia="Arial" w:hAnsi="Arial" w:cs="Arial"/>
                <w:color w:val="000000"/>
              </w:rPr>
            </w:pPr>
            <w:r>
              <w:rPr>
                <w:rFonts w:ascii="Arial" w:eastAsia="Arial" w:hAnsi="Arial" w:cs="Arial"/>
                <w:color w:val="000000"/>
              </w:rPr>
              <w:t>Torta madalena</w:t>
            </w:r>
          </w:p>
        </w:tc>
        <w:tc>
          <w:tcPr>
            <w:tcW w:w="3510" w:type="dxa"/>
            <w:tcBorders>
              <w:top w:val="nil"/>
              <w:left w:val="nil"/>
              <w:bottom w:val="single" w:sz="4" w:space="0" w:color="000000"/>
              <w:right w:val="single" w:sz="4" w:space="0" w:color="000000"/>
            </w:tcBorders>
            <w:vAlign w:val="center"/>
          </w:tcPr>
          <w:p w14:paraId="5A6327A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4D10E48"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3FEE8CA0" w14:textId="77777777" w:rsidR="00571298" w:rsidRDefault="00571298" w:rsidP="00FF39B4">
            <w:pPr>
              <w:rPr>
                <w:rFonts w:ascii="Arial" w:eastAsia="Arial" w:hAnsi="Arial" w:cs="Arial"/>
                <w:color w:val="000000"/>
              </w:rPr>
            </w:pPr>
            <w:r>
              <w:rPr>
                <w:rFonts w:ascii="Arial" w:eastAsia="Arial" w:hAnsi="Arial" w:cs="Arial"/>
                <w:color w:val="000000"/>
              </w:rPr>
              <w:t>Iogurte com flocos de milho</w:t>
            </w:r>
          </w:p>
        </w:tc>
        <w:tc>
          <w:tcPr>
            <w:tcW w:w="3510" w:type="dxa"/>
            <w:tcBorders>
              <w:top w:val="nil"/>
              <w:left w:val="nil"/>
              <w:bottom w:val="single" w:sz="4" w:space="0" w:color="000000"/>
              <w:right w:val="single" w:sz="4" w:space="0" w:color="000000"/>
            </w:tcBorders>
            <w:vAlign w:val="center"/>
          </w:tcPr>
          <w:p w14:paraId="3D95BF1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E9F48E2" w14:textId="77777777" w:rsidTr="00FF39B4">
        <w:trPr>
          <w:trHeight w:val="340"/>
        </w:trPr>
        <w:tc>
          <w:tcPr>
            <w:tcW w:w="6375" w:type="dxa"/>
            <w:tcBorders>
              <w:top w:val="nil"/>
              <w:left w:val="single" w:sz="4" w:space="0" w:color="000000"/>
              <w:bottom w:val="single" w:sz="4" w:space="0" w:color="000000"/>
              <w:right w:val="single" w:sz="4" w:space="0" w:color="000000"/>
            </w:tcBorders>
            <w:vAlign w:val="center"/>
          </w:tcPr>
          <w:p w14:paraId="531D9EB8" w14:textId="77777777" w:rsidR="00571298" w:rsidRDefault="00571298" w:rsidP="00FF39B4">
            <w:pPr>
              <w:rPr>
                <w:rFonts w:ascii="Arial" w:eastAsia="Arial" w:hAnsi="Arial" w:cs="Arial"/>
                <w:color w:val="000000"/>
              </w:rPr>
            </w:pPr>
            <w:r>
              <w:rPr>
                <w:rFonts w:ascii="Arial" w:eastAsia="Arial" w:hAnsi="Arial" w:cs="Arial"/>
                <w:color w:val="000000"/>
              </w:rPr>
              <w:t>Iogurte + fruta</w:t>
            </w:r>
          </w:p>
        </w:tc>
        <w:tc>
          <w:tcPr>
            <w:tcW w:w="3510" w:type="dxa"/>
            <w:tcBorders>
              <w:top w:val="nil"/>
              <w:left w:val="nil"/>
              <w:bottom w:val="single" w:sz="4" w:space="0" w:color="000000"/>
              <w:right w:val="single" w:sz="4" w:space="0" w:color="000000"/>
            </w:tcBorders>
            <w:vAlign w:val="center"/>
          </w:tcPr>
          <w:p w14:paraId="325EEC62"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r>
    </w:tbl>
    <w:p w14:paraId="3FBC0BC6" w14:textId="77777777" w:rsidR="00571298" w:rsidRDefault="00571298" w:rsidP="00571298">
      <w:pPr>
        <w:ind w:hanging="2"/>
        <w:jc w:val="center"/>
        <w:rPr>
          <w:rFonts w:ascii="Arial" w:eastAsia="Arial" w:hAnsi="Arial" w:cs="Arial"/>
          <w:b/>
          <w:bCs/>
        </w:rPr>
      </w:pPr>
    </w:p>
    <w:p w14:paraId="2C1C8692" w14:textId="77777777" w:rsidR="00571298" w:rsidRDefault="00571298" w:rsidP="00571298">
      <w:pPr>
        <w:ind w:hanging="2"/>
        <w:jc w:val="center"/>
        <w:rPr>
          <w:rFonts w:ascii="Arial" w:eastAsia="Arial" w:hAnsi="Arial" w:cs="Arial"/>
          <w:b/>
          <w:bCs/>
        </w:rPr>
      </w:pPr>
      <w:r>
        <w:rPr>
          <w:rFonts w:ascii="Arial" w:eastAsia="Arial" w:hAnsi="Arial" w:cs="Arial"/>
          <w:b/>
          <w:bCs/>
        </w:rPr>
        <w:t>Plano alimentar EJA</w:t>
      </w:r>
    </w:p>
    <w:tbl>
      <w:tblPr>
        <w:tblW w:w="9918" w:type="dxa"/>
        <w:tblInd w:w="-3" w:type="dxa"/>
        <w:tblLayout w:type="fixed"/>
        <w:tblLook w:val="0400" w:firstRow="0" w:lastRow="0" w:firstColumn="0" w:lastColumn="0" w:noHBand="0" w:noVBand="1"/>
      </w:tblPr>
      <w:tblGrid>
        <w:gridCol w:w="5098"/>
        <w:gridCol w:w="2268"/>
        <w:gridCol w:w="2552"/>
      </w:tblGrid>
      <w:tr w:rsidR="00571298" w14:paraId="44D329ED" w14:textId="77777777" w:rsidTr="00FF39B4">
        <w:trPr>
          <w:trHeight w:val="323"/>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5D63482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Jantar</w:t>
            </w:r>
          </w:p>
        </w:tc>
      </w:tr>
      <w:tr w:rsidR="00571298" w14:paraId="2C7E7C9D" w14:textId="77777777" w:rsidTr="00FF39B4">
        <w:trPr>
          <w:trHeight w:val="323"/>
        </w:trPr>
        <w:tc>
          <w:tcPr>
            <w:tcW w:w="5098" w:type="dxa"/>
            <w:tcBorders>
              <w:top w:val="single" w:sz="4" w:space="0" w:color="000000"/>
              <w:left w:val="single" w:sz="4" w:space="0" w:color="000000"/>
              <w:bottom w:val="single" w:sz="4" w:space="0" w:color="000000"/>
              <w:right w:val="single" w:sz="4" w:space="0" w:color="000000"/>
            </w:tcBorders>
            <w:vAlign w:val="center"/>
          </w:tcPr>
          <w:p w14:paraId="73FC4050" w14:textId="77777777" w:rsidR="00571298" w:rsidRDefault="00571298" w:rsidP="00FF39B4">
            <w:pPr>
              <w:jc w:val="center"/>
              <w:rPr>
                <w:rFonts w:ascii="Arial" w:eastAsia="Arial" w:hAnsi="Arial" w:cs="Arial"/>
                <w:b/>
                <w:bCs/>
                <w:color w:val="000000"/>
              </w:rPr>
            </w:pPr>
          </w:p>
        </w:tc>
        <w:tc>
          <w:tcPr>
            <w:tcW w:w="2268" w:type="dxa"/>
            <w:tcBorders>
              <w:top w:val="single" w:sz="4" w:space="0" w:color="000000"/>
              <w:left w:val="single" w:sz="4" w:space="0" w:color="000000"/>
              <w:bottom w:val="single" w:sz="4" w:space="0" w:color="000000"/>
              <w:right w:val="single" w:sz="4" w:space="0" w:color="000000"/>
            </w:tcBorders>
            <w:vAlign w:val="center"/>
          </w:tcPr>
          <w:p w14:paraId="2F3C276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Frequência mensal</w:t>
            </w:r>
          </w:p>
        </w:tc>
        <w:tc>
          <w:tcPr>
            <w:tcW w:w="2552" w:type="dxa"/>
            <w:tcBorders>
              <w:top w:val="single" w:sz="4" w:space="0" w:color="000000"/>
              <w:left w:val="single" w:sz="4" w:space="0" w:color="000000"/>
              <w:bottom w:val="single" w:sz="4" w:space="0" w:color="000000"/>
              <w:right w:val="single" w:sz="4" w:space="0" w:color="000000"/>
            </w:tcBorders>
            <w:vAlign w:val="center"/>
          </w:tcPr>
          <w:p w14:paraId="31BFD137" w14:textId="77777777" w:rsidR="00571298" w:rsidRDefault="00571298" w:rsidP="00FF39B4">
            <w:pPr>
              <w:widowControl w:val="0"/>
              <w:pBdr>
                <w:top w:val="nil"/>
                <w:left w:val="nil"/>
                <w:bottom w:val="nil"/>
                <w:right w:val="nil"/>
                <w:between w:val="nil"/>
              </w:pBdr>
              <w:spacing w:line="225" w:lineRule="auto"/>
              <w:ind w:left="28"/>
              <w:jc w:val="center"/>
              <w:rPr>
                <w:rFonts w:ascii="Arial" w:eastAsia="Arial" w:hAnsi="Arial" w:cs="Arial"/>
                <w:b/>
                <w:bCs/>
                <w:color w:val="00000A"/>
              </w:rPr>
            </w:pPr>
            <w:r>
              <w:rPr>
                <w:rFonts w:ascii="Arial" w:eastAsia="Arial" w:hAnsi="Arial" w:cs="Arial"/>
                <w:b/>
                <w:bCs/>
                <w:color w:val="00000A"/>
              </w:rPr>
              <w:t>Frequência em 200 dias</w:t>
            </w:r>
          </w:p>
          <w:p w14:paraId="26C9F310" w14:textId="77777777" w:rsidR="00571298" w:rsidRDefault="00571298" w:rsidP="00FF39B4">
            <w:pPr>
              <w:jc w:val="center"/>
              <w:rPr>
                <w:rFonts w:ascii="Arial" w:eastAsia="Arial" w:hAnsi="Arial" w:cs="Arial"/>
                <w:b/>
                <w:bCs/>
                <w:color w:val="000000"/>
              </w:rPr>
            </w:pPr>
            <w:r>
              <w:rPr>
                <w:rFonts w:ascii="Arial" w:eastAsia="Arial" w:hAnsi="Arial" w:cs="Arial"/>
                <w:b/>
                <w:bCs/>
              </w:rPr>
              <w:t>letivos</w:t>
            </w:r>
          </w:p>
        </w:tc>
      </w:tr>
      <w:tr w:rsidR="00571298" w14:paraId="33FCB298"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0B7F57AC" w14:textId="77777777" w:rsidR="00571298" w:rsidRDefault="00571298" w:rsidP="00FF39B4">
            <w:pPr>
              <w:rPr>
                <w:rFonts w:ascii="Arial" w:eastAsia="Arial" w:hAnsi="Arial" w:cs="Arial"/>
                <w:color w:val="000000"/>
              </w:rPr>
            </w:pPr>
            <w:r>
              <w:rPr>
                <w:rFonts w:ascii="Arial" w:eastAsia="Arial" w:hAnsi="Arial" w:cs="Arial"/>
                <w:color w:val="000000"/>
              </w:rPr>
              <w:t>Arroz</w:t>
            </w:r>
          </w:p>
        </w:tc>
        <w:tc>
          <w:tcPr>
            <w:tcW w:w="2268" w:type="dxa"/>
            <w:tcBorders>
              <w:top w:val="nil"/>
              <w:left w:val="nil"/>
              <w:bottom w:val="single" w:sz="4" w:space="0" w:color="000000"/>
              <w:right w:val="single" w:sz="4" w:space="0" w:color="000000"/>
            </w:tcBorders>
            <w:vAlign w:val="center"/>
          </w:tcPr>
          <w:p w14:paraId="2F5323A6" w14:textId="77777777" w:rsidR="00571298" w:rsidRDefault="00571298" w:rsidP="00FF39B4">
            <w:pPr>
              <w:jc w:val="center"/>
              <w:rPr>
                <w:rFonts w:ascii="Arial" w:eastAsia="Arial" w:hAnsi="Arial" w:cs="Arial"/>
                <w:color w:val="000000"/>
              </w:rPr>
            </w:pPr>
            <w:r>
              <w:rPr>
                <w:rFonts w:ascii="Arial" w:eastAsia="Arial" w:hAnsi="Arial" w:cs="Arial"/>
                <w:color w:val="000000"/>
              </w:rPr>
              <w:t>13</w:t>
            </w:r>
          </w:p>
        </w:tc>
        <w:tc>
          <w:tcPr>
            <w:tcW w:w="2552" w:type="dxa"/>
            <w:tcBorders>
              <w:top w:val="nil"/>
              <w:left w:val="nil"/>
              <w:bottom w:val="single" w:sz="4" w:space="0" w:color="000000"/>
              <w:right w:val="single" w:sz="4" w:space="0" w:color="000000"/>
            </w:tcBorders>
            <w:vAlign w:val="center"/>
          </w:tcPr>
          <w:p w14:paraId="238B59B1" w14:textId="77777777" w:rsidR="00571298" w:rsidRDefault="00571298" w:rsidP="00FF39B4">
            <w:pPr>
              <w:jc w:val="center"/>
              <w:rPr>
                <w:rFonts w:ascii="Arial" w:eastAsia="Arial" w:hAnsi="Arial" w:cs="Arial"/>
                <w:color w:val="000000"/>
              </w:rPr>
            </w:pPr>
            <w:r>
              <w:rPr>
                <w:rFonts w:ascii="Arial" w:eastAsia="Arial" w:hAnsi="Arial" w:cs="Arial"/>
                <w:color w:val="000000"/>
              </w:rPr>
              <w:t>130</w:t>
            </w:r>
          </w:p>
        </w:tc>
      </w:tr>
      <w:tr w:rsidR="00571298" w14:paraId="73A920ED"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005C3C27" w14:textId="77777777" w:rsidR="00571298" w:rsidRDefault="00571298" w:rsidP="00FF39B4">
            <w:pPr>
              <w:rPr>
                <w:rFonts w:ascii="Arial" w:eastAsia="Arial" w:hAnsi="Arial" w:cs="Arial"/>
                <w:color w:val="000000"/>
              </w:rPr>
            </w:pPr>
            <w:r>
              <w:rPr>
                <w:rFonts w:ascii="Arial" w:eastAsia="Arial" w:hAnsi="Arial" w:cs="Arial"/>
                <w:color w:val="000000"/>
              </w:rPr>
              <w:t>Feijão</w:t>
            </w:r>
          </w:p>
        </w:tc>
        <w:tc>
          <w:tcPr>
            <w:tcW w:w="2268" w:type="dxa"/>
            <w:tcBorders>
              <w:top w:val="nil"/>
              <w:left w:val="nil"/>
              <w:bottom w:val="single" w:sz="4" w:space="0" w:color="000000"/>
              <w:right w:val="single" w:sz="4" w:space="0" w:color="000000"/>
            </w:tcBorders>
            <w:vAlign w:val="center"/>
          </w:tcPr>
          <w:p w14:paraId="6D7C49DB"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c>
          <w:tcPr>
            <w:tcW w:w="2552" w:type="dxa"/>
            <w:tcBorders>
              <w:top w:val="nil"/>
              <w:left w:val="nil"/>
              <w:bottom w:val="single" w:sz="4" w:space="0" w:color="000000"/>
              <w:right w:val="single" w:sz="4" w:space="0" w:color="000000"/>
            </w:tcBorders>
            <w:vAlign w:val="center"/>
          </w:tcPr>
          <w:p w14:paraId="542A3E69"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6A9E11C9"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3A611BAF" w14:textId="77777777" w:rsidR="00571298" w:rsidRDefault="00571298" w:rsidP="00FF39B4">
            <w:pPr>
              <w:rPr>
                <w:rFonts w:ascii="Arial" w:eastAsia="Arial" w:hAnsi="Arial" w:cs="Arial"/>
                <w:color w:val="000000"/>
              </w:rPr>
            </w:pPr>
            <w:r>
              <w:rPr>
                <w:rFonts w:ascii="Arial" w:eastAsia="Arial" w:hAnsi="Arial" w:cs="Arial"/>
                <w:color w:val="000000"/>
              </w:rPr>
              <w:t>Arroz carreteiro</w:t>
            </w:r>
          </w:p>
        </w:tc>
        <w:tc>
          <w:tcPr>
            <w:tcW w:w="2268" w:type="dxa"/>
            <w:tcBorders>
              <w:top w:val="nil"/>
              <w:left w:val="nil"/>
              <w:bottom w:val="single" w:sz="4" w:space="0" w:color="000000"/>
              <w:right w:val="single" w:sz="4" w:space="0" w:color="000000"/>
            </w:tcBorders>
            <w:vAlign w:val="center"/>
          </w:tcPr>
          <w:p w14:paraId="3A6FDE8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52" w:type="dxa"/>
            <w:tcBorders>
              <w:top w:val="nil"/>
              <w:left w:val="nil"/>
              <w:bottom w:val="single" w:sz="4" w:space="0" w:color="000000"/>
              <w:right w:val="single" w:sz="4" w:space="0" w:color="000000"/>
            </w:tcBorders>
            <w:vAlign w:val="center"/>
          </w:tcPr>
          <w:p w14:paraId="70B854E7"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64DD8CD7"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4D1D2D33" w14:textId="77777777" w:rsidR="00571298" w:rsidRDefault="00571298" w:rsidP="00FF39B4">
            <w:pPr>
              <w:rPr>
                <w:rFonts w:ascii="Arial" w:eastAsia="Arial" w:hAnsi="Arial" w:cs="Arial"/>
                <w:color w:val="000000"/>
              </w:rPr>
            </w:pPr>
            <w:r>
              <w:rPr>
                <w:rFonts w:ascii="Arial" w:eastAsia="Arial" w:hAnsi="Arial" w:cs="Arial"/>
                <w:color w:val="000000"/>
              </w:rPr>
              <w:t>Risoto de frango</w:t>
            </w:r>
          </w:p>
        </w:tc>
        <w:tc>
          <w:tcPr>
            <w:tcW w:w="2268" w:type="dxa"/>
            <w:tcBorders>
              <w:top w:val="nil"/>
              <w:left w:val="nil"/>
              <w:bottom w:val="single" w:sz="4" w:space="0" w:color="000000"/>
              <w:right w:val="single" w:sz="4" w:space="0" w:color="000000"/>
            </w:tcBorders>
            <w:vAlign w:val="center"/>
          </w:tcPr>
          <w:p w14:paraId="735BEDE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28C33BE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18A4364A"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22710D57" w14:textId="77777777" w:rsidR="00571298" w:rsidRDefault="00571298" w:rsidP="00FF39B4">
            <w:pPr>
              <w:rPr>
                <w:rFonts w:ascii="Arial" w:eastAsia="Arial" w:hAnsi="Arial" w:cs="Arial"/>
                <w:color w:val="000000"/>
              </w:rPr>
            </w:pPr>
            <w:r>
              <w:rPr>
                <w:rFonts w:ascii="Arial" w:eastAsia="Arial" w:hAnsi="Arial" w:cs="Arial"/>
                <w:color w:val="000000"/>
              </w:rPr>
              <w:t>Omelete com legumes</w:t>
            </w:r>
          </w:p>
        </w:tc>
        <w:tc>
          <w:tcPr>
            <w:tcW w:w="2268" w:type="dxa"/>
            <w:tcBorders>
              <w:top w:val="nil"/>
              <w:left w:val="nil"/>
              <w:bottom w:val="single" w:sz="4" w:space="0" w:color="000000"/>
              <w:right w:val="single" w:sz="4" w:space="0" w:color="000000"/>
            </w:tcBorders>
            <w:vAlign w:val="center"/>
          </w:tcPr>
          <w:p w14:paraId="6619986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52" w:type="dxa"/>
            <w:tcBorders>
              <w:top w:val="nil"/>
              <w:left w:val="nil"/>
              <w:bottom w:val="single" w:sz="4" w:space="0" w:color="000000"/>
              <w:right w:val="single" w:sz="4" w:space="0" w:color="000000"/>
            </w:tcBorders>
            <w:vAlign w:val="center"/>
          </w:tcPr>
          <w:p w14:paraId="7EF85A1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1F9B76FC"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6EC36EF3" w14:textId="77777777" w:rsidR="00571298" w:rsidRDefault="00571298" w:rsidP="00FF39B4">
            <w:pPr>
              <w:rPr>
                <w:rFonts w:ascii="Arial" w:eastAsia="Arial" w:hAnsi="Arial" w:cs="Arial"/>
                <w:color w:val="000000"/>
              </w:rPr>
            </w:pPr>
            <w:r>
              <w:rPr>
                <w:rFonts w:ascii="Arial" w:eastAsia="Arial" w:hAnsi="Arial" w:cs="Arial"/>
                <w:color w:val="000000"/>
              </w:rPr>
              <w:t>Strogonoff de frango</w:t>
            </w:r>
          </w:p>
        </w:tc>
        <w:tc>
          <w:tcPr>
            <w:tcW w:w="2268" w:type="dxa"/>
            <w:tcBorders>
              <w:top w:val="nil"/>
              <w:left w:val="nil"/>
              <w:bottom w:val="single" w:sz="4" w:space="0" w:color="000000"/>
              <w:right w:val="single" w:sz="4" w:space="0" w:color="000000"/>
            </w:tcBorders>
            <w:vAlign w:val="center"/>
          </w:tcPr>
          <w:p w14:paraId="5A8457B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2225CFA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55C1801"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2A306210" w14:textId="77777777" w:rsidR="00571298" w:rsidRDefault="00571298" w:rsidP="00FF39B4">
            <w:pPr>
              <w:rPr>
                <w:rFonts w:ascii="Arial" w:eastAsia="Arial" w:hAnsi="Arial" w:cs="Arial"/>
                <w:color w:val="000000"/>
              </w:rPr>
            </w:pPr>
            <w:r>
              <w:rPr>
                <w:rFonts w:ascii="Arial" w:eastAsia="Arial" w:hAnsi="Arial" w:cs="Arial"/>
                <w:color w:val="000000"/>
              </w:rPr>
              <w:t>Frango com legumes II</w:t>
            </w:r>
          </w:p>
        </w:tc>
        <w:tc>
          <w:tcPr>
            <w:tcW w:w="2268" w:type="dxa"/>
            <w:tcBorders>
              <w:top w:val="nil"/>
              <w:left w:val="nil"/>
              <w:bottom w:val="single" w:sz="4" w:space="0" w:color="000000"/>
              <w:right w:val="single" w:sz="4" w:space="0" w:color="000000"/>
            </w:tcBorders>
            <w:vAlign w:val="center"/>
          </w:tcPr>
          <w:p w14:paraId="1D2EC25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52" w:type="dxa"/>
            <w:tcBorders>
              <w:top w:val="nil"/>
              <w:left w:val="nil"/>
              <w:bottom w:val="single" w:sz="4" w:space="0" w:color="000000"/>
              <w:right w:val="single" w:sz="4" w:space="0" w:color="000000"/>
            </w:tcBorders>
            <w:vAlign w:val="center"/>
          </w:tcPr>
          <w:p w14:paraId="25E2B590"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37CB8998"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391184CD" w14:textId="77777777" w:rsidR="00571298" w:rsidRDefault="00571298" w:rsidP="00FF39B4">
            <w:pPr>
              <w:rPr>
                <w:rFonts w:ascii="Arial" w:eastAsia="Arial" w:hAnsi="Arial" w:cs="Arial"/>
                <w:color w:val="000000"/>
              </w:rPr>
            </w:pPr>
            <w:r>
              <w:rPr>
                <w:rFonts w:ascii="Arial" w:eastAsia="Arial" w:hAnsi="Arial" w:cs="Arial"/>
                <w:color w:val="000000"/>
              </w:rPr>
              <w:t>Polenta com carne moída</w:t>
            </w:r>
          </w:p>
        </w:tc>
        <w:tc>
          <w:tcPr>
            <w:tcW w:w="2268" w:type="dxa"/>
            <w:tcBorders>
              <w:top w:val="nil"/>
              <w:left w:val="nil"/>
              <w:bottom w:val="single" w:sz="4" w:space="0" w:color="000000"/>
              <w:right w:val="single" w:sz="4" w:space="0" w:color="000000"/>
            </w:tcBorders>
            <w:vAlign w:val="center"/>
          </w:tcPr>
          <w:p w14:paraId="70208D4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2BD8D0B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50DBCBCA"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166A5DE5" w14:textId="77777777" w:rsidR="00571298" w:rsidRDefault="00571298" w:rsidP="00FF39B4">
            <w:pPr>
              <w:rPr>
                <w:rFonts w:ascii="Arial" w:eastAsia="Arial" w:hAnsi="Arial" w:cs="Arial"/>
                <w:color w:val="000000"/>
              </w:rPr>
            </w:pPr>
            <w:r>
              <w:rPr>
                <w:rFonts w:ascii="Arial" w:eastAsia="Arial" w:hAnsi="Arial" w:cs="Arial"/>
                <w:color w:val="000000"/>
              </w:rPr>
              <w:t>Carne com legumes I</w:t>
            </w:r>
          </w:p>
        </w:tc>
        <w:tc>
          <w:tcPr>
            <w:tcW w:w="2268" w:type="dxa"/>
            <w:tcBorders>
              <w:top w:val="nil"/>
              <w:left w:val="nil"/>
              <w:bottom w:val="single" w:sz="4" w:space="0" w:color="000000"/>
              <w:right w:val="single" w:sz="4" w:space="0" w:color="000000"/>
            </w:tcBorders>
            <w:vAlign w:val="center"/>
          </w:tcPr>
          <w:p w14:paraId="09A0CD3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78EDAB91"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248DD3A"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1B25F6CD" w14:textId="77777777" w:rsidR="00571298" w:rsidRDefault="00571298" w:rsidP="00FF39B4">
            <w:pPr>
              <w:rPr>
                <w:rFonts w:ascii="Arial" w:eastAsia="Arial" w:hAnsi="Arial" w:cs="Arial"/>
                <w:color w:val="000000"/>
              </w:rPr>
            </w:pPr>
            <w:r>
              <w:rPr>
                <w:rFonts w:ascii="Arial" w:eastAsia="Arial" w:hAnsi="Arial" w:cs="Arial"/>
                <w:color w:val="000000"/>
              </w:rPr>
              <w:t>Carne com legumes II</w:t>
            </w:r>
          </w:p>
        </w:tc>
        <w:tc>
          <w:tcPr>
            <w:tcW w:w="2268" w:type="dxa"/>
            <w:tcBorders>
              <w:top w:val="nil"/>
              <w:left w:val="nil"/>
              <w:bottom w:val="single" w:sz="4" w:space="0" w:color="000000"/>
              <w:right w:val="single" w:sz="4" w:space="0" w:color="000000"/>
            </w:tcBorders>
            <w:vAlign w:val="center"/>
          </w:tcPr>
          <w:p w14:paraId="1A79D7F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4F5EC8C4"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30A70628"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405B9B44" w14:textId="77777777" w:rsidR="00571298" w:rsidRDefault="00571298" w:rsidP="00FF39B4">
            <w:pPr>
              <w:rPr>
                <w:rFonts w:ascii="Arial" w:eastAsia="Arial" w:hAnsi="Arial" w:cs="Arial"/>
                <w:color w:val="000000"/>
              </w:rPr>
            </w:pPr>
            <w:r>
              <w:rPr>
                <w:rFonts w:ascii="Arial" w:eastAsia="Arial" w:hAnsi="Arial" w:cs="Arial"/>
                <w:color w:val="000000"/>
              </w:rPr>
              <w:lastRenderedPageBreak/>
              <w:t>Escondidinho de peixe</w:t>
            </w:r>
          </w:p>
        </w:tc>
        <w:tc>
          <w:tcPr>
            <w:tcW w:w="2268" w:type="dxa"/>
            <w:tcBorders>
              <w:top w:val="nil"/>
              <w:left w:val="nil"/>
              <w:bottom w:val="single" w:sz="4" w:space="0" w:color="000000"/>
              <w:right w:val="single" w:sz="4" w:space="0" w:color="000000"/>
            </w:tcBorders>
            <w:vAlign w:val="center"/>
          </w:tcPr>
          <w:p w14:paraId="1560451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2947557B"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65B508EE"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12A40865" w14:textId="77777777" w:rsidR="00571298" w:rsidRDefault="00571298" w:rsidP="00FF39B4">
            <w:pPr>
              <w:rPr>
                <w:rFonts w:ascii="Arial" w:eastAsia="Arial" w:hAnsi="Arial" w:cs="Arial"/>
                <w:color w:val="000000"/>
              </w:rPr>
            </w:pPr>
            <w:r>
              <w:rPr>
                <w:rFonts w:ascii="Arial" w:eastAsia="Arial" w:hAnsi="Arial" w:cs="Arial"/>
                <w:color w:val="000000"/>
              </w:rPr>
              <w:t>Escondidinho de frango</w:t>
            </w:r>
          </w:p>
        </w:tc>
        <w:tc>
          <w:tcPr>
            <w:tcW w:w="2268" w:type="dxa"/>
            <w:tcBorders>
              <w:top w:val="nil"/>
              <w:left w:val="nil"/>
              <w:bottom w:val="single" w:sz="4" w:space="0" w:color="000000"/>
              <w:right w:val="single" w:sz="4" w:space="0" w:color="000000"/>
            </w:tcBorders>
            <w:vAlign w:val="center"/>
          </w:tcPr>
          <w:p w14:paraId="39E2D8B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4E9FDB8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508620FE"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6D247238" w14:textId="77777777" w:rsidR="00571298" w:rsidRDefault="00571298" w:rsidP="00FF39B4">
            <w:pPr>
              <w:rPr>
                <w:rFonts w:ascii="Arial" w:eastAsia="Arial" w:hAnsi="Arial" w:cs="Arial"/>
                <w:color w:val="000000"/>
              </w:rPr>
            </w:pPr>
            <w:r>
              <w:rPr>
                <w:rFonts w:ascii="Arial" w:eastAsia="Arial" w:hAnsi="Arial" w:cs="Arial"/>
                <w:color w:val="000000"/>
              </w:rPr>
              <w:t>Nhoque com frango desfiado</w:t>
            </w:r>
          </w:p>
        </w:tc>
        <w:tc>
          <w:tcPr>
            <w:tcW w:w="2268" w:type="dxa"/>
            <w:tcBorders>
              <w:top w:val="nil"/>
              <w:left w:val="nil"/>
              <w:bottom w:val="single" w:sz="4" w:space="0" w:color="000000"/>
              <w:right w:val="single" w:sz="4" w:space="0" w:color="000000"/>
            </w:tcBorders>
            <w:vAlign w:val="center"/>
          </w:tcPr>
          <w:p w14:paraId="2A3EAD6E" w14:textId="77777777" w:rsidR="00571298" w:rsidRDefault="00571298" w:rsidP="00FF39B4">
            <w:pPr>
              <w:jc w:val="center"/>
              <w:rPr>
                <w:rFonts w:ascii="Arial" w:eastAsia="Arial" w:hAnsi="Arial" w:cs="Arial"/>
                <w:color w:val="000000"/>
              </w:rPr>
            </w:pPr>
            <w:r>
              <w:rPr>
                <w:rFonts w:ascii="Arial" w:eastAsia="Arial" w:hAnsi="Arial" w:cs="Arial"/>
                <w:color w:val="000000"/>
              </w:rPr>
              <w:t>Mediante solicitação da DAN</w:t>
            </w:r>
          </w:p>
        </w:tc>
        <w:tc>
          <w:tcPr>
            <w:tcW w:w="2552" w:type="dxa"/>
            <w:tcBorders>
              <w:top w:val="nil"/>
              <w:left w:val="nil"/>
              <w:bottom w:val="single" w:sz="4" w:space="0" w:color="000000"/>
              <w:right w:val="single" w:sz="4" w:space="0" w:color="000000"/>
            </w:tcBorders>
            <w:vAlign w:val="center"/>
          </w:tcPr>
          <w:p w14:paraId="41901BC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7915728D"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44AC949A" w14:textId="77777777" w:rsidR="00571298" w:rsidRDefault="00571298" w:rsidP="00FF39B4">
            <w:pPr>
              <w:rPr>
                <w:rFonts w:ascii="Arial" w:eastAsia="Arial" w:hAnsi="Arial" w:cs="Arial"/>
                <w:color w:val="000000"/>
              </w:rPr>
            </w:pPr>
            <w:r>
              <w:rPr>
                <w:rFonts w:ascii="Arial" w:eastAsia="Arial" w:hAnsi="Arial" w:cs="Arial"/>
                <w:color w:val="000000"/>
              </w:rPr>
              <w:t>Cuscuz de frango</w:t>
            </w:r>
          </w:p>
        </w:tc>
        <w:tc>
          <w:tcPr>
            <w:tcW w:w="2268" w:type="dxa"/>
            <w:tcBorders>
              <w:top w:val="nil"/>
              <w:left w:val="nil"/>
              <w:bottom w:val="single" w:sz="4" w:space="0" w:color="000000"/>
              <w:right w:val="single" w:sz="4" w:space="0" w:color="000000"/>
            </w:tcBorders>
            <w:vAlign w:val="center"/>
          </w:tcPr>
          <w:p w14:paraId="2BCDBA1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0E694F5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690F700F"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46D88308" w14:textId="77777777" w:rsidR="00571298" w:rsidRDefault="00571298" w:rsidP="00FF39B4">
            <w:pPr>
              <w:rPr>
                <w:rFonts w:ascii="Arial" w:eastAsia="Arial" w:hAnsi="Arial" w:cs="Arial"/>
                <w:color w:val="000000"/>
              </w:rPr>
            </w:pPr>
            <w:r>
              <w:rPr>
                <w:rFonts w:ascii="Arial" w:eastAsia="Arial" w:hAnsi="Arial" w:cs="Arial"/>
                <w:color w:val="000000"/>
              </w:rPr>
              <w:t>Feijoadinha</w:t>
            </w:r>
          </w:p>
        </w:tc>
        <w:tc>
          <w:tcPr>
            <w:tcW w:w="2268" w:type="dxa"/>
            <w:tcBorders>
              <w:top w:val="nil"/>
              <w:left w:val="nil"/>
              <w:bottom w:val="single" w:sz="4" w:space="0" w:color="000000"/>
              <w:right w:val="single" w:sz="4" w:space="0" w:color="000000"/>
            </w:tcBorders>
            <w:vAlign w:val="center"/>
          </w:tcPr>
          <w:p w14:paraId="7B27B4D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3D510A9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59B507DA"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104AD44E" w14:textId="77777777" w:rsidR="00571298" w:rsidRDefault="00571298" w:rsidP="00FF39B4">
            <w:pPr>
              <w:rPr>
                <w:rFonts w:ascii="Arial" w:eastAsia="Arial" w:hAnsi="Arial" w:cs="Arial"/>
                <w:color w:val="000000"/>
              </w:rPr>
            </w:pPr>
            <w:r>
              <w:rPr>
                <w:rFonts w:ascii="Arial" w:eastAsia="Arial" w:hAnsi="Arial" w:cs="Arial"/>
                <w:color w:val="000000"/>
              </w:rPr>
              <w:t>Pernil acebolado com legumes</w:t>
            </w:r>
          </w:p>
        </w:tc>
        <w:tc>
          <w:tcPr>
            <w:tcW w:w="2268" w:type="dxa"/>
            <w:tcBorders>
              <w:top w:val="nil"/>
              <w:left w:val="nil"/>
              <w:bottom w:val="single" w:sz="4" w:space="0" w:color="000000"/>
              <w:right w:val="single" w:sz="4" w:space="0" w:color="000000"/>
            </w:tcBorders>
            <w:vAlign w:val="center"/>
          </w:tcPr>
          <w:p w14:paraId="21BF7A8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49CD07E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5D30D22C"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10FB155C" w14:textId="77777777" w:rsidR="00571298" w:rsidRDefault="00571298" w:rsidP="00FF39B4">
            <w:pPr>
              <w:rPr>
                <w:rFonts w:ascii="Arial" w:eastAsia="Arial" w:hAnsi="Arial" w:cs="Arial"/>
                <w:color w:val="000000"/>
              </w:rPr>
            </w:pPr>
            <w:r>
              <w:rPr>
                <w:rFonts w:ascii="Arial" w:eastAsia="Arial" w:hAnsi="Arial" w:cs="Arial"/>
                <w:color w:val="000000"/>
              </w:rPr>
              <w:t>Salada de legumes</w:t>
            </w:r>
          </w:p>
        </w:tc>
        <w:tc>
          <w:tcPr>
            <w:tcW w:w="2268" w:type="dxa"/>
            <w:tcBorders>
              <w:top w:val="nil"/>
              <w:left w:val="nil"/>
              <w:bottom w:val="single" w:sz="4" w:space="0" w:color="000000"/>
              <w:right w:val="single" w:sz="4" w:space="0" w:color="000000"/>
            </w:tcBorders>
            <w:vAlign w:val="center"/>
          </w:tcPr>
          <w:p w14:paraId="0B6F11C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552" w:type="dxa"/>
            <w:tcBorders>
              <w:top w:val="nil"/>
              <w:left w:val="nil"/>
              <w:bottom w:val="single" w:sz="4" w:space="0" w:color="000000"/>
              <w:right w:val="single" w:sz="4" w:space="0" w:color="000000"/>
            </w:tcBorders>
            <w:vAlign w:val="center"/>
          </w:tcPr>
          <w:p w14:paraId="3F09272D"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7F543AAE"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34FBC03F" w14:textId="77777777" w:rsidR="00571298" w:rsidRDefault="00571298" w:rsidP="00FF39B4">
            <w:pPr>
              <w:rPr>
                <w:rFonts w:ascii="Arial" w:eastAsia="Arial" w:hAnsi="Arial" w:cs="Arial"/>
                <w:color w:val="000000"/>
              </w:rPr>
            </w:pPr>
            <w:r>
              <w:rPr>
                <w:rFonts w:ascii="Arial" w:eastAsia="Arial" w:hAnsi="Arial" w:cs="Arial"/>
                <w:color w:val="000000"/>
              </w:rPr>
              <w:t>Vinagrete</w:t>
            </w:r>
          </w:p>
        </w:tc>
        <w:tc>
          <w:tcPr>
            <w:tcW w:w="2268" w:type="dxa"/>
            <w:tcBorders>
              <w:top w:val="nil"/>
              <w:left w:val="nil"/>
              <w:bottom w:val="single" w:sz="4" w:space="0" w:color="000000"/>
              <w:right w:val="single" w:sz="4" w:space="0" w:color="000000"/>
            </w:tcBorders>
            <w:vAlign w:val="center"/>
          </w:tcPr>
          <w:p w14:paraId="390AF7B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2" w:type="dxa"/>
            <w:tcBorders>
              <w:top w:val="nil"/>
              <w:left w:val="nil"/>
              <w:bottom w:val="single" w:sz="4" w:space="0" w:color="000000"/>
              <w:right w:val="single" w:sz="4" w:space="0" w:color="000000"/>
            </w:tcBorders>
            <w:vAlign w:val="center"/>
          </w:tcPr>
          <w:p w14:paraId="74CD341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543C4745"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5D5C2DCE" w14:textId="77777777" w:rsidR="00571298" w:rsidRDefault="00571298" w:rsidP="00FF39B4">
            <w:pPr>
              <w:rPr>
                <w:rFonts w:ascii="Arial" w:eastAsia="Arial" w:hAnsi="Arial" w:cs="Arial"/>
                <w:color w:val="000000"/>
              </w:rPr>
            </w:pPr>
            <w:r>
              <w:rPr>
                <w:rFonts w:ascii="Arial" w:eastAsia="Arial" w:hAnsi="Arial" w:cs="Arial"/>
                <w:color w:val="000000"/>
              </w:rPr>
              <w:t>Lanche (pão com requeijão e suco)</w:t>
            </w:r>
          </w:p>
        </w:tc>
        <w:tc>
          <w:tcPr>
            <w:tcW w:w="2268" w:type="dxa"/>
            <w:tcBorders>
              <w:top w:val="nil"/>
              <w:left w:val="nil"/>
              <w:bottom w:val="single" w:sz="4" w:space="0" w:color="000000"/>
              <w:right w:val="single" w:sz="4" w:space="0" w:color="000000"/>
            </w:tcBorders>
            <w:vAlign w:val="center"/>
          </w:tcPr>
          <w:p w14:paraId="345616C5"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552" w:type="dxa"/>
            <w:tcBorders>
              <w:top w:val="nil"/>
              <w:left w:val="nil"/>
              <w:bottom w:val="single" w:sz="4" w:space="0" w:color="000000"/>
              <w:right w:val="single" w:sz="4" w:space="0" w:color="000000"/>
            </w:tcBorders>
            <w:vAlign w:val="center"/>
          </w:tcPr>
          <w:p w14:paraId="65B462B9"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028E8D08" w14:textId="77777777" w:rsidTr="00FF39B4">
        <w:trPr>
          <w:trHeight w:val="323"/>
        </w:trPr>
        <w:tc>
          <w:tcPr>
            <w:tcW w:w="9918" w:type="dxa"/>
            <w:gridSpan w:val="3"/>
            <w:tcBorders>
              <w:top w:val="single" w:sz="4" w:space="0" w:color="000000"/>
              <w:left w:val="single" w:sz="4" w:space="0" w:color="000000"/>
              <w:bottom w:val="single" w:sz="4" w:space="0" w:color="000000"/>
              <w:right w:val="single" w:sz="4" w:space="0" w:color="000000"/>
            </w:tcBorders>
            <w:vAlign w:val="center"/>
          </w:tcPr>
          <w:p w14:paraId="278709C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Fruta sobremesa</w:t>
            </w:r>
          </w:p>
        </w:tc>
      </w:tr>
      <w:tr w:rsidR="00571298" w14:paraId="0B5A5CDA"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31C523CE" w14:textId="77777777" w:rsidR="00571298" w:rsidRDefault="00571298" w:rsidP="00FF39B4">
            <w:pPr>
              <w:rPr>
                <w:rFonts w:ascii="Arial" w:eastAsia="Arial" w:hAnsi="Arial" w:cs="Arial"/>
                <w:color w:val="000000"/>
              </w:rPr>
            </w:pPr>
            <w:r>
              <w:rPr>
                <w:rFonts w:ascii="Arial" w:eastAsia="Arial" w:hAnsi="Arial" w:cs="Arial"/>
                <w:color w:val="000000"/>
              </w:rPr>
              <w:t>Banana</w:t>
            </w:r>
          </w:p>
        </w:tc>
        <w:tc>
          <w:tcPr>
            <w:tcW w:w="2268" w:type="dxa"/>
            <w:tcBorders>
              <w:top w:val="nil"/>
              <w:left w:val="nil"/>
              <w:bottom w:val="single" w:sz="4" w:space="0" w:color="000000"/>
              <w:right w:val="single" w:sz="4" w:space="0" w:color="000000"/>
            </w:tcBorders>
            <w:vAlign w:val="center"/>
          </w:tcPr>
          <w:p w14:paraId="72FB5CA5"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552" w:type="dxa"/>
            <w:tcBorders>
              <w:top w:val="nil"/>
              <w:left w:val="nil"/>
              <w:bottom w:val="single" w:sz="4" w:space="0" w:color="000000"/>
              <w:right w:val="single" w:sz="4" w:space="0" w:color="000000"/>
            </w:tcBorders>
            <w:vAlign w:val="center"/>
          </w:tcPr>
          <w:p w14:paraId="301E095F"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4CAAEC8E" w14:textId="77777777" w:rsidTr="00FF39B4">
        <w:trPr>
          <w:trHeight w:val="323"/>
        </w:trPr>
        <w:tc>
          <w:tcPr>
            <w:tcW w:w="5098" w:type="dxa"/>
            <w:tcBorders>
              <w:top w:val="nil"/>
              <w:left w:val="single" w:sz="4" w:space="0" w:color="000000"/>
              <w:bottom w:val="single" w:sz="4" w:space="0" w:color="000000"/>
              <w:right w:val="single" w:sz="4" w:space="0" w:color="000000"/>
            </w:tcBorders>
            <w:vAlign w:val="center"/>
          </w:tcPr>
          <w:p w14:paraId="24A8DAC8" w14:textId="77777777" w:rsidR="00571298" w:rsidRDefault="00571298" w:rsidP="00FF39B4">
            <w:pPr>
              <w:rPr>
                <w:rFonts w:ascii="Arial" w:eastAsia="Arial" w:hAnsi="Arial" w:cs="Arial"/>
                <w:color w:val="000000"/>
              </w:rPr>
            </w:pPr>
            <w:r>
              <w:rPr>
                <w:rFonts w:ascii="Arial" w:eastAsia="Arial" w:hAnsi="Arial" w:cs="Arial"/>
                <w:color w:val="000000"/>
              </w:rPr>
              <w:t>Maçã</w:t>
            </w:r>
          </w:p>
        </w:tc>
        <w:tc>
          <w:tcPr>
            <w:tcW w:w="2268" w:type="dxa"/>
            <w:tcBorders>
              <w:top w:val="nil"/>
              <w:left w:val="nil"/>
              <w:bottom w:val="single" w:sz="4" w:space="0" w:color="000000"/>
              <w:right w:val="single" w:sz="4" w:space="0" w:color="000000"/>
            </w:tcBorders>
            <w:vAlign w:val="center"/>
          </w:tcPr>
          <w:p w14:paraId="7CDDFE59"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552" w:type="dxa"/>
            <w:tcBorders>
              <w:top w:val="nil"/>
              <w:left w:val="nil"/>
              <w:bottom w:val="single" w:sz="4" w:space="0" w:color="000000"/>
              <w:right w:val="single" w:sz="4" w:space="0" w:color="000000"/>
            </w:tcBorders>
            <w:vAlign w:val="center"/>
          </w:tcPr>
          <w:p w14:paraId="6B739869"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bl>
    <w:p w14:paraId="5441D987" w14:textId="77777777" w:rsidR="00571298" w:rsidRDefault="00571298" w:rsidP="00571298">
      <w:pPr>
        <w:ind w:hanging="2"/>
        <w:jc w:val="center"/>
        <w:rPr>
          <w:rFonts w:ascii="Arial" w:eastAsia="Arial" w:hAnsi="Arial" w:cs="Arial"/>
          <w:b/>
          <w:bCs/>
        </w:rPr>
      </w:pPr>
    </w:p>
    <w:p w14:paraId="7D42F6FE" w14:textId="77777777" w:rsidR="00571298" w:rsidRDefault="00571298" w:rsidP="00571298">
      <w:pPr>
        <w:ind w:hanging="2"/>
        <w:rPr>
          <w:rFonts w:ascii="Arial" w:eastAsia="Arial" w:hAnsi="Arial" w:cs="Arial"/>
          <w:b/>
          <w:bCs/>
        </w:rPr>
      </w:pPr>
      <w:r>
        <w:rPr>
          <w:rFonts w:ascii="Arial" w:eastAsia="Arial" w:hAnsi="Arial" w:cs="Arial"/>
          <w:b/>
          <w:bCs/>
        </w:rPr>
        <w:t xml:space="preserve">OBSERVAÇÃO: </w:t>
      </w:r>
      <w:r>
        <w:rPr>
          <w:rFonts w:ascii="Arial" w:eastAsia="Arial" w:hAnsi="Arial" w:cs="Arial"/>
        </w:rPr>
        <w:t>Os servidores seguirão o cardápio servido para os alunos que acompanham segundo seu período de permanência na unidade escolar.</w:t>
      </w:r>
    </w:p>
    <w:p w14:paraId="0D0A5E25" w14:textId="77777777" w:rsidR="00571298" w:rsidRPr="004427C5" w:rsidRDefault="00571298" w:rsidP="00571298">
      <w:pPr>
        <w:pageBreakBefore/>
        <w:jc w:val="center"/>
        <w:rPr>
          <w:rFonts w:ascii="Arial" w:eastAsia="Arial" w:hAnsi="Arial" w:cs="Arial"/>
        </w:rPr>
      </w:pPr>
      <w:r w:rsidRPr="004427C5">
        <w:rPr>
          <w:rFonts w:ascii="Arial" w:eastAsia="Arial" w:hAnsi="Arial" w:cs="Arial"/>
          <w:b/>
          <w:bCs/>
        </w:rPr>
        <w:lastRenderedPageBreak/>
        <w:t>ANEXO D</w:t>
      </w:r>
    </w:p>
    <w:p w14:paraId="61CA6C42" w14:textId="77777777" w:rsidR="00571298" w:rsidRPr="004427C5" w:rsidRDefault="00571298" w:rsidP="00571298">
      <w:pPr>
        <w:ind w:hanging="2"/>
        <w:jc w:val="center"/>
        <w:rPr>
          <w:rFonts w:ascii="Arial" w:eastAsia="Arial" w:hAnsi="Arial" w:cs="Arial"/>
        </w:rPr>
      </w:pPr>
      <w:r w:rsidRPr="004427C5">
        <w:rPr>
          <w:rFonts w:ascii="Arial" w:eastAsia="Arial" w:hAnsi="Arial" w:cs="Arial"/>
        </w:rPr>
        <w:t>===============================================================</w:t>
      </w:r>
    </w:p>
    <w:p w14:paraId="2DA8105F" w14:textId="77777777" w:rsidR="00571298" w:rsidRPr="004427C5" w:rsidRDefault="00571298" w:rsidP="00571298">
      <w:pPr>
        <w:ind w:hanging="2"/>
        <w:jc w:val="center"/>
        <w:rPr>
          <w:rFonts w:ascii="Arial" w:eastAsia="Arial" w:hAnsi="Arial" w:cs="Arial"/>
        </w:rPr>
      </w:pPr>
      <w:r w:rsidRPr="004427C5">
        <w:rPr>
          <w:rFonts w:ascii="Arial" w:eastAsia="Arial" w:hAnsi="Arial" w:cs="Arial"/>
          <w:b/>
          <w:bCs/>
        </w:rPr>
        <w:t>MODELO DE COMPOSIÇÃO DE CARDÁPIO MENSAL</w:t>
      </w:r>
    </w:p>
    <w:p w14:paraId="2388D1AC" w14:textId="77777777" w:rsidR="00571298" w:rsidRPr="004427C5" w:rsidRDefault="00571298" w:rsidP="00571298">
      <w:pPr>
        <w:ind w:hanging="2"/>
        <w:jc w:val="center"/>
        <w:rPr>
          <w:rFonts w:ascii="Arial" w:eastAsia="Arial" w:hAnsi="Arial" w:cs="Arial"/>
        </w:rPr>
      </w:pPr>
      <w:r w:rsidRPr="004427C5">
        <w:rPr>
          <w:rFonts w:ascii="Arial" w:eastAsia="Arial" w:hAnsi="Arial" w:cs="Arial"/>
        </w:rPr>
        <w:t>===============================================================</w:t>
      </w:r>
    </w:p>
    <w:p w14:paraId="52E0800F"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crianças menores de 6 meses</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701"/>
        <w:gridCol w:w="1701"/>
        <w:gridCol w:w="1701"/>
        <w:gridCol w:w="1701"/>
        <w:gridCol w:w="1843"/>
      </w:tblGrid>
      <w:tr w:rsidR="00571298" w14:paraId="01B79366" w14:textId="77777777" w:rsidTr="00FF39B4">
        <w:trPr>
          <w:trHeight w:val="340"/>
        </w:trPr>
        <w:tc>
          <w:tcPr>
            <w:tcW w:w="9923" w:type="dxa"/>
            <w:gridSpan w:val="6"/>
            <w:vAlign w:val="center"/>
          </w:tcPr>
          <w:p w14:paraId="099DB1B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Desjejum/almoço/lanche da tarde/jantar</w:t>
            </w:r>
          </w:p>
        </w:tc>
      </w:tr>
      <w:tr w:rsidR="00571298" w14:paraId="34085BB5" w14:textId="77777777" w:rsidTr="00FF39B4">
        <w:trPr>
          <w:trHeight w:val="340"/>
        </w:trPr>
        <w:tc>
          <w:tcPr>
            <w:tcW w:w="1276" w:type="dxa"/>
            <w:vMerge w:val="restart"/>
            <w:vAlign w:val="center"/>
          </w:tcPr>
          <w:p w14:paraId="7A9E6254" w14:textId="77777777" w:rsidR="00571298" w:rsidRDefault="00571298" w:rsidP="00FF39B4">
            <w:pPr>
              <w:jc w:val="center"/>
              <w:rPr>
                <w:rFonts w:ascii="Arial" w:eastAsia="Arial" w:hAnsi="Arial" w:cs="Arial"/>
                <w:color w:val="000000"/>
              </w:rPr>
            </w:pPr>
            <w:r>
              <w:rPr>
                <w:rFonts w:ascii="Arial" w:eastAsia="Arial" w:hAnsi="Arial" w:cs="Arial"/>
                <w:color w:val="000000"/>
              </w:rPr>
              <w:t>Semana</w:t>
            </w:r>
          </w:p>
        </w:tc>
        <w:tc>
          <w:tcPr>
            <w:tcW w:w="1701" w:type="dxa"/>
            <w:vAlign w:val="bottom"/>
          </w:tcPr>
          <w:p w14:paraId="292F2C2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701" w:type="dxa"/>
            <w:vAlign w:val="bottom"/>
          </w:tcPr>
          <w:p w14:paraId="11BD937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701" w:type="dxa"/>
            <w:vAlign w:val="bottom"/>
          </w:tcPr>
          <w:p w14:paraId="30CFC22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701" w:type="dxa"/>
            <w:vAlign w:val="bottom"/>
          </w:tcPr>
          <w:p w14:paraId="2D59392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1843" w:type="dxa"/>
            <w:vAlign w:val="bottom"/>
          </w:tcPr>
          <w:p w14:paraId="52F249D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27F00D54" w14:textId="77777777" w:rsidTr="00FF39B4">
        <w:trPr>
          <w:trHeight w:val="340"/>
        </w:trPr>
        <w:tc>
          <w:tcPr>
            <w:tcW w:w="1276" w:type="dxa"/>
            <w:vMerge/>
            <w:vAlign w:val="center"/>
          </w:tcPr>
          <w:p w14:paraId="3FB2FFFA"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701" w:type="dxa"/>
            <w:vAlign w:val="bottom"/>
          </w:tcPr>
          <w:p w14:paraId="5112EFC3" w14:textId="77777777" w:rsidR="00571298" w:rsidRDefault="00571298" w:rsidP="00FF39B4">
            <w:pPr>
              <w:jc w:val="center"/>
              <w:rPr>
                <w:rFonts w:ascii="Arial" w:eastAsia="Arial" w:hAnsi="Arial" w:cs="Arial"/>
                <w:color w:val="000000"/>
              </w:rPr>
            </w:pPr>
            <w:r>
              <w:rPr>
                <w:rFonts w:ascii="Arial" w:eastAsia="Arial" w:hAnsi="Arial" w:cs="Arial"/>
                <w:color w:val="000000"/>
              </w:rPr>
              <w:t>Fórmula infantil 1</w:t>
            </w:r>
          </w:p>
        </w:tc>
        <w:tc>
          <w:tcPr>
            <w:tcW w:w="1701" w:type="dxa"/>
            <w:vAlign w:val="bottom"/>
          </w:tcPr>
          <w:p w14:paraId="5E84F2CA" w14:textId="77777777" w:rsidR="00571298" w:rsidRDefault="00571298" w:rsidP="00FF39B4">
            <w:pPr>
              <w:jc w:val="center"/>
              <w:rPr>
                <w:rFonts w:ascii="Arial" w:eastAsia="Arial" w:hAnsi="Arial" w:cs="Arial"/>
                <w:color w:val="000000"/>
              </w:rPr>
            </w:pPr>
            <w:r>
              <w:rPr>
                <w:rFonts w:ascii="Arial" w:eastAsia="Arial" w:hAnsi="Arial" w:cs="Arial"/>
                <w:color w:val="000000"/>
              </w:rPr>
              <w:t>Fórmula infantil 1</w:t>
            </w:r>
          </w:p>
        </w:tc>
        <w:tc>
          <w:tcPr>
            <w:tcW w:w="1701" w:type="dxa"/>
            <w:vAlign w:val="bottom"/>
          </w:tcPr>
          <w:p w14:paraId="2D631F41" w14:textId="77777777" w:rsidR="00571298" w:rsidRDefault="00571298" w:rsidP="00FF39B4">
            <w:pPr>
              <w:jc w:val="center"/>
              <w:rPr>
                <w:rFonts w:ascii="Arial" w:eastAsia="Arial" w:hAnsi="Arial" w:cs="Arial"/>
                <w:color w:val="000000"/>
              </w:rPr>
            </w:pPr>
            <w:r>
              <w:rPr>
                <w:rFonts w:ascii="Arial" w:eastAsia="Arial" w:hAnsi="Arial" w:cs="Arial"/>
                <w:color w:val="000000"/>
              </w:rPr>
              <w:t>Fórmula infantil 1</w:t>
            </w:r>
          </w:p>
        </w:tc>
        <w:tc>
          <w:tcPr>
            <w:tcW w:w="1701" w:type="dxa"/>
            <w:vAlign w:val="bottom"/>
          </w:tcPr>
          <w:p w14:paraId="4EB2BB5B" w14:textId="77777777" w:rsidR="00571298" w:rsidRDefault="00571298" w:rsidP="00FF39B4">
            <w:pPr>
              <w:jc w:val="center"/>
              <w:rPr>
                <w:rFonts w:ascii="Arial" w:eastAsia="Arial" w:hAnsi="Arial" w:cs="Arial"/>
                <w:color w:val="000000"/>
              </w:rPr>
            </w:pPr>
            <w:r>
              <w:rPr>
                <w:rFonts w:ascii="Arial" w:eastAsia="Arial" w:hAnsi="Arial" w:cs="Arial"/>
                <w:color w:val="000000"/>
              </w:rPr>
              <w:t>Fórmula infantil 1</w:t>
            </w:r>
          </w:p>
        </w:tc>
        <w:tc>
          <w:tcPr>
            <w:tcW w:w="1843" w:type="dxa"/>
            <w:vAlign w:val="bottom"/>
          </w:tcPr>
          <w:p w14:paraId="39CA7B7C" w14:textId="77777777" w:rsidR="00571298" w:rsidRDefault="00571298" w:rsidP="00FF39B4">
            <w:pPr>
              <w:jc w:val="center"/>
              <w:rPr>
                <w:rFonts w:ascii="Arial" w:eastAsia="Arial" w:hAnsi="Arial" w:cs="Arial"/>
                <w:color w:val="000000"/>
              </w:rPr>
            </w:pPr>
            <w:r>
              <w:rPr>
                <w:rFonts w:ascii="Arial" w:eastAsia="Arial" w:hAnsi="Arial" w:cs="Arial"/>
                <w:color w:val="000000"/>
              </w:rPr>
              <w:t>Fórmula infantil 1</w:t>
            </w:r>
          </w:p>
        </w:tc>
      </w:tr>
    </w:tbl>
    <w:p w14:paraId="3F3C1BB8" w14:textId="77777777" w:rsidR="00571298" w:rsidRDefault="00571298" w:rsidP="00571298">
      <w:pPr>
        <w:ind w:hanging="2"/>
        <w:jc w:val="center"/>
        <w:rPr>
          <w:rFonts w:ascii="Arial" w:eastAsia="Arial" w:hAnsi="Arial" w:cs="Arial"/>
          <w:b/>
          <w:bCs/>
        </w:rPr>
      </w:pPr>
    </w:p>
    <w:p w14:paraId="00003146"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crianças de 6 meses completos a 12 meses incompletos</w:t>
      </w:r>
    </w:p>
    <w:tbl>
      <w:tblPr>
        <w:tblW w:w="9923" w:type="dxa"/>
        <w:tblInd w:w="-5" w:type="dxa"/>
        <w:tblLayout w:type="fixed"/>
        <w:tblLook w:val="0400" w:firstRow="0" w:lastRow="0" w:firstColumn="0" w:lastColumn="0" w:noHBand="0" w:noVBand="1"/>
      </w:tblPr>
      <w:tblGrid>
        <w:gridCol w:w="1134"/>
        <w:gridCol w:w="1701"/>
        <w:gridCol w:w="1701"/>
        <w:gridCol w:w="1843"/>
        <w:gridCol w:w="1701"/>
        <w:gridCol w:w="1843"/>
      </w:tblGrid>
      <w:tr w:rsidR="00571298" w14:paraId="14691D7A" w14:textId="77777777" w:rsidTr="00FF39B4">
        <w:trPr>
          <w:trHeight w:val="340"/>
        </w:trPr>
        <w:tc>
          <w:tcPr>
            <w:tcW w:w="9923" w:type="dxa"/>
            <w:gridSpan w:val="6"/>
            <w:tcBorders>
              <w:top w:val="single" w:sz="4" w:space="0" w:color="000000"/>
              <w:left w:val="single" w:sz="4" w:space="0" w:color="000000"/>
              <w:bottom w:val="single" w:sz="4" w:space="0" w:color="000000"/>
              <w:right w:val="single" w:sz="4" w:space="0" w:color="000000"/>
            </w:tcBorders>
            <w:vAlign w:val="center"/>
          </w:tcPr>
          <w:p w14:paraId="226EEC39" w14:textId="77777777" w:rsidR="00571298" w:rsidRDefault="00571298" w:rsidP="00FF39B4">
            <w:pPr>
              <w:jc w:val="center"/>
              <w:rPr>
                <w:rFonts w:ascii="Arial" w:eastAsia="Arial" w:hAnsi="Arial" w:cs="Arial"/>
                <w:b/>
                <w:bCs/>
              </w:rPr>
            </w:pPr>
            <w:r>
              <w:rPr>
                <w:rFonts w:ascii="Arial" w:eastAsia="Arial" w:hAnsi="Arial" w:cs="Arial"/>
                <w:b/>
                <w:bCs/>
              </w:rPr>
              <w:t>Desjejum/lanche da tarde</w:t>
            </w:r>
          </w:p>
        </w:tc>
      </w:tr>
      <w:tr w:rsidR="00571298" w14:paraId="778F4B3E" w14:textId="77777777" w:rsidTr="00FF39B4">
        <w:trPr>
          <w:trHeight w:val="340"/>
        </w:trPr>
        <w:tc>
          <w:tcPr>
            <w:tcW w:w="1134" w:type="dxa"/>
            <w:vMerge w:val="restart"/>
            <w:tcBorders>
              <w:top w:val="nil"/>
              <w:left w:val="single" w:sz="4" w:space="0" w:color="000000"/>
              <w:bottom w:val="single" w:sz="4" w:space="0" w:color="000000"/>
              <w:right w:val="single" w:sz="4" w:space="0" w:color="000000"/>
            </w:tcBorders>
            <w:vAlign w:val="center"/>
          </w:tcPr>
          <w:p w14:paraId="1F9C9F9F" w14:textId="77777777" w:rsidR="00571298" w:rsidRDefault="00571298" w:rsidP="00FF39B4">
            <w:pPr>
              <w:jc w:val="center"/>
              <w:rPr>
                <w:rFonts w:ascii="Arial" w:eastAsia="Arial" w:hAnsi="Arial" w:cs="Arial"/>
              </w:rPr>
            </w:pPr>
            <w:r>
              <w:rPr>
                <w:rFonts w:ascii="Arial" w:eastAsia="Arial" w:hAnsi="Arial" w:cs="Arial"/>
              </w:rPr>
              <w:t>Semana</w:t>
            </w:r>
          </w:p>
        </w:tc>
        <w:tc>
          <w:tcPr>
            <w:tcW w:w="1701" w:type="dxa"/>
            <w:tcBorders>
              <w:top w:val="nil"/>
              <w:left w:val="nil"/>
              <w:bottom w:val="single" w:sz="4" w:space="0" w:color="000000"/>
              <w:right w:val="single" w:sz="4" w:space="0" w:color="000000"/>
            </w:tcBorders>
            <w:vAlign w:val="center"/>
          </w:tcPr>
          <w:p w14:paraId="56A4697B"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7C6F81E6"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843" w:type="dxa"/>
            <w:tcBorders>
              <w:top w:val="nil"/>
              <w:left w:val="nil"/>
              <w:bottom w:val="single" w:sz="4" w:space="0" w:color="000000"/>
              <w:right w:val="single" w:sz="4" w:space="0" w:color="000000"/>
            </w:tcBorders>
            <w:vAlign w:val="center"/>
          </w:tcPr>
          <w:p w14:paraId="5CD75C2C"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701" w:type="dxa"/>
            <w:tcBorders>
              <w:top w:val="nil"/>
              <w:left w:val="nil"/>
              <w:bottom w:val="single" w:sz="4" w:space="0" w:color="000000"/>
              <w:right w:val="single" w:sz="4" w:space="0" w:color="000000"/>
            </w:tcBorders>
            <w:vAlign w:val="center"/>
          </w:tcPr>
          <w:p w14:paraId="4CF7FB7F"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843" w:type="dxa"/>
            <w:tcBorders>
              <w:top w:val="nil"/>
              <w:left w:val="nil"/>
              <w:bottom w:val="single" w:sz="4" w:space="0" w:color="000000"/>
              <w:right w:val="single" w:sz="4" w:space="0" w:color="000000"/>
            </w:tcBorders>
            <w:vAlign w:val="center"/>
          </w:tcPr>
          <w:p w14:paraId="6078061C"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3672A2DB" w14:textId="77777777" w:rsidTr="00FF39B4">
        <w:trPr>
          <w:trHeight w:val="340"/>
        </w:trPr>
        <w:tc>
          <w:tcPr>
            <w:tcW w:w="1134" w:type="dxa"/>
            <w:vMerge/>
            <w:tcBorders>
              <w:top w:val="nil"/>
              <w:left w:val="single" w:sz="4" w:space="0" w:color="000000"/>
              <w:bottom w:val="single" w:sz="4" w:space="0" w:color="000000"/>
              <w:right w:val="single" w:sz="4" w:space="0" w:color="000000"/>
            </w:tcBorders>
            <w:vAlign w:val="center"/>
          </w:tcPr>
          <w:p w14:paraId="4F467904"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701" w:type="dxa"/>
            <w:tcBorders>
              <w:top w:val="nil"/>
              <w:left w:val="nil"/>
              <w:bottom w:val="single" w:sz="4" w:space="0" w:color="000000"/>
              <w:right w:val="single" w:sz="4" w:space="0" w:color="000000"/>
            </w:tcBorders>
            <w:vAlign w:val="center"/>
          </w:tcPr>
          <w:p w14:paraId="5D9D7315" w14:textId="77777777" w:rsidR="00571298" w:rsidRDefault="00571298" w:rsidP="00FF39B4">
            <w:pPr>
              <w:jc w:val="center"/>
              <w:rPr>
                <w:rFonts w:ascii="Arial" w:eastAsia="Arial" w:hAnsi="Arial" w:cs="Arial"/>
              </w:rPr>
            </w:pPr>
            <w:r>
              <w:rPr>
                <w:rFonts w:ascii="Arial" w:eastAsia="Arial" w:hAnsi="Arial" w:cs="Arial"/>
              </w:rPr>
              <w:t>Fórmula infantil 2 + fruta</w:t>
            </w:r>
          </w:p>
        </w:tc>
        <w:tc>
          <w:tcPr>
            <w:tcW w:w="1701" w:type="dxa"/>
            <w:tcBorders>
              <w:top w:val="nil"/>
              <w:left w:val="nil"/>
              <w:bottom w:val="single" w:sz="4" w:space="0" w:color="000000"/>
              <w:right w:val="single" w:sz="4" w:space="0" w:color="000000"/>
            </w:tcBorders>
            <w:vAlign w:val="center"/>
          </w:tcPr>
          <w:p w14:paraId="7C54C44B" w14:textId="77777777" w:rsidR="00571298" w:rsidRDefault="00571298" w:rsidP="00FF39B4">
            <w:pPr>
              <w:jc w:val="center"/>
              <w:rPr>
                <w:rFonts w:ascii="Arial" w:eastAsia="Arial" w:hAnsi="Arial" w:cs="Arial"/>
              </w:rPr>
            </w:pPr>
            <w:r>
              <w:rPr>
                <w:rFonts w:ascii="Arial" w:eastAsia="Arial" w:hAnsi="Arial" w:cs="Arial"/>
              </w:rPr>
              <w:t>Fórmula infantil 2 + fruta</w:t>
            </w:r>
          </w:p>
        </w:tc>
        <w:tc>
          <w:tcPr>
            <w:tcW w:w="1843" w:type="dxa"/>
            <w:tcBorders>
              <w:top w:val="nil"/>
              <w:left w:val="nil"/>
              <w:bottom w:val="single" w:sz="4" w:space="0" w:color="000000"/>
              <w:right w:val="single" w:sz="4" w:space="0" w:color="000000"/>
            </w:tcBorders>
            <w:vAlign w:val="center"/>
          </w:tcPr>
          <w:p w14:paraId="5AFB5F04" w14:textId="77777777" w:rsidR="00571298" w:rsidRDefault="00571298" w:rsidP="00FF39B4">
            <w:pPr>
              <w:jc w:val="center"/>
              <w:rPr>
                <w:rFonts w:ascii="Arial" w:eastAsia="Arial" w:hAnsi="Arial" w:cs="Arial"/>
              </w:rPr>
            </w:pPr>
            <w:r>
              <w:rPr>
                <w:rFonts w:ascii="Arial" w:eastAsia="Arial" w:hAnsi="Arial" w:cs="Arial"/>
              </w:rPr>
              <w:t>Fórmula infantil 2 + fruta</w:t>
            </w:r>
          </w:p>
        </w:tc>
        <w:tc>
          <w:tcPr>
            <w:tcW w:w="1701" w:type="dxa"/>
            <w:tcBorders>
              <w:top w:val="nil"/>
              <w:left w:val="nil"/>
              <w:bottom w:val="single" w:sz="4" w:space="0" w:color="000000"/>
              <w:right w:val="single" w:sz="4" w:space="0" w:color="000000"/>
            </w:tcBorders>
            <w:vAlign w:val="center"/>
          </w:tcPr>
          <w:p w14:paraId="7878FA56" w14:textId="77777777" w:rsidR="00571298" w:rsidRDefault="00571298" w:rsidP="00FF39B4">
            <w:pPr>
              <w:jc w:val="center"/>
              <w:rPr>
                <w:rFonts w:ascii="Arial" w:eastAsia="Arial" w:hAnsi="Arial" w:cs="Arial"/>
              </w:rPr>
            </w:pPr>
            <w:r>
              <w:rPr>
                <w:rFonts w:ascii="Arial" w:eastAsia="Arial" w:hAnsi="Arial" w:cs="Arial"/>
              </w:rPr>
              <w:t>Fórmula infantil 2 + fruta</w:t>
            </w:r>
          </w:p>
        </w:tc>
        <w:tc>
          <w:tcPr>
            <w:tcW w:w="1843" w:type="dxa"/>
            <w:tcBorders>
              <w:top w:val="nil"/>
              <w:left w:val="nil"/>
              <w:bottom w:val="single" w:sz="4" w:space="0" w:color="000000"/>
              <w:right w:val="single" w:sz="4" w:space="0" w:color="000000"/>
            </w:tcBorders>
            <w:vAlign w:val="center"/>
          </w:tcPr>
          <w:p w14:paraId="5428A5EF" w14:textId="77777777" w:rsidR="00571298" w:rsidRDefault="00571298" w:rsidP="00FF39B4">
            <w:pPr>
              <w:jc w:val="center"/>
              <w:rPr>
                <w:rFonts w:ascii="Arial" w:eastAsia="Arial" w:hAnsi="Arial" w:cs="Arial"/>
              </w:rPr>
            </w:pPr>
            <w:r>
              <w:rPr>
                <w:rFonts w:ascii="Arial" w:eastAsia="Arial" w:hAnsi="Arial" w:cs="Arial"/>
              </w:rPr>
              <w:t>Fórmula infantil 2 + fruta</w:t>
            </w:r>
          </w:p>
        </w:tc>
      </w:tr>
      <w:tr w:rsidR="00571298" w14:paraId="22B23D68" w14:textId="77777777" w:rsidTr="00FF39B4">
        <w:trPr>
          <w:trHeight w:val="300"/>
        </w:trPr>
        <w:tc>
          <w:tcPr>
            <w:tcW w:w="1134" w:type="dxa"/>
            <w:tcBorders>
              <w:top w:val="nil"/>
              <w:left w:val="nil"/>
              <w:bottom w:val="nil"/>
              <w:right w:val="nil"/>
            </w:tcBorders>
            <w:vAlign w:val="center"/>
          </w:tcPr>
          <w:p w14:paraId="66DE8E03"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02FAFCDC"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71C32962" w14:textId="77777777" w:rsidR="00571298" w:rsidRDefault="00571298" w:rsidP="00FF39B4">
            <w:pPr>
              <w:jc w:val="center"/>
              <w:rPr>
                <w:rFonts w:ascii="Arial" w:eastAsia="Arial" w:hAnsi="Arial" w:cs="Arial"/>
              </w:rPr>
            </w:pPr>
          </w:p>
        </w:tc>
        <w:tc>
          <w:tcPr>
            <w:tcW w:w="1843" w:type="dxa"/>
            <w:tcBorders>
              <w:top w:val="nil"/>
              <w:left w:val="nil"/>
              <w:bottom w:val="nil"/>
              <w:right w:val="nil"/>
            </w:tcBorders>
            <w:vAlign w:val="center"/>
          </w:tcPr>
          <w:p w14:paraId="67178DE9"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0DAC176A" w14:textId="77777777" w:rsidR="00571298" w:rsidRDefault="00571298" w:rsidP="00FF39B4">
            <w:pPr>
              <w:jc w:val="center"/>
              <w:rPr>
                <w:rFonts w:ascii="Arial" w:eastAsia="Arial" w:hAnsi="Arial" w:cs="Arial"/>
              </w:rPr>
            </w:pPr>
          </w:p>
        </w:tc>
        <w:tc>
          <w:tcPr>
            <w:tcW w:w="1843" w:type="dxa"/>
            <w:tcBorders>
              <w:top w:val="nil"/>
              <w:left w:val="nil"/>
              <w:bottom w:val="nil"/>
              <w:right w:val="nil"/>
            </w:tcBorders>
            <w:vAlign w:val="center"/>
          </w:tcPr>
          <w:p w14:paraId="1E0AE2F9" w14:textId="77777777" w:rsidR="00571298" w:rsidRDefault="00571298" w:rsidP="00FF39B4">
            <w:pPr>
              <w:jc w:val="center"/>
              <w:rPr>
                <w:rFonts w:ascii="Arial" w:eastAsia="Arial" w:hAnsi="Arial" w:cs="Arial"/>
              </w:rPr>
            </w:pPr>
          </w:p>
        </w:tc>
      </w:tr>
      <w:tr w:rsidR="00571298" w14:paraId="7F9E3A9A" w14:textId="77777777" w:rsidTr="00FF39B4">
        <w:trPr>
          <w:trHeight w:val="397"/>
        </w:trPr>
        <w:tc>
          <w:tcPr>
            <w:tcW w:w="9923" w:type="dxa"/>
            <w:gridSpan w:val="6"/>
            <w:tcBorders>
              <w:top w:val="single" w:sz="4" w:space="0" w:color="000000"/>
              <w:left w:val="single" w:sz="4" w:space="0" w:color="000000"/>
              <w:bottom w:val="single" w:sz="4" w:space="0" w:color="000000"/>
              <w:right w:val="single" w:sz="4" w:space="0" w:color="000000"/>
            </w:tcBorders>
            <w:vAlign w:val="center"/>
          </w:tcPr>
          <w:p w14:paraId="2AEA752E" w14:textId="77777777" w:rsidR="00571298" w:rsidRDefault="00571298" w:rsidP="00FF39B4">
            <w:pPr>
              <w:jc w:val="center"/>
              <w:rPr>
                <w:rFonts w:ascii="Arial" w:eastAsia="Arial" w:hAnsi="Arial" w:cs="Arial"/>
                <w:b/>
                <w:bCs/>
              </w:rPr>
            </w:pPr>
            <w:r>
              <w:rPr>
                <w:rFonts w:ascii="Arial" w:eastAsia="Arial" w:hAnsi="Arial" w:cs="Arial"/>
                <w:b/>
                <w:bCs/>
              </w:rPr>
              <w:t>Almoço</w:t>
            </w:r>
          </w:p>
        </w:tc>
      </w:tr>
      <w:tr w:rsidR="00571298" w14:paraId="2F9E296B" w14:textId="77777777" w:rsidTr="00FF39B4">
        <w:trPr>
          <w:trHeight w:val="397"/>
        </w:trPr>
        <w:tc>
          <w:tcPr>
            <w:tcW w:w="1134" w:type="dxa"/>
            <w:vMerge w:val="restart"/>
            <w:tcBorders>
              <w:top w:val="nil"/>
              <w:left w:val="single" w:sz="4" w:space="0" w:color="000000"/>
              <w:right w:val="single" w:sz="4" w:space="0" w:color="000000"/>
            </w:tcBorders>
            <w:vAlign w:val="center"/>
          </w:tcPr>
          <w:p w14:paraId="743B1E6D" w14:textId="77777777" w:rsidR="00571298" w:rsidRDefault="00571298" w:rsidP="00FF39B4">
            <w:pPr>
              <w:jc w:val="center"/>
              <w:rPr>
                <w:rFonts w:ascii="Arial" w:eastAsia="Arial" w:hAnsi="Arial" w:cs="Arial"/>
              </w:rPr>
            </w:pPr>
            <w:r>
              <w:rPr>
                <w:rFonts w:ascii="Arial" w:eastAsia="Arial" w:hAnsi="Arial" w:cs="Arial"/>
              </w:rPr>
              <w:t>1ª semana</w:t>
            </w:r>
          </w:p>
        </w:tc>
        <w:tc>
          <w:tcPr>
            <w:tcW w:w="1701" w:type="dxa"/>
            <w:tcBorders>
              <w:top w:val="nil"/>
              <w:left w:val="nil"/>
              <w:bottom w:val="single" w:sz="8" w:space="0" w:color="000000"/>
              <w:right w:val="single" w:sz="4" w:space="0" w:color="000000"/>
            </w:tcBorders>
            <w:vAlign w:val="center"/>
          </w:tcPr>
          <w:p w14:paraId="1B0B3ECD"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1974F40D"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843" w:type="dxa"/>
            <w:tcBorders>
              <w:top w:val="nil"/>
              <w:left w:val="nil"/>
              <w:bottom w:val="single" w:sz="8" w:space="0" w:color="000000"/>
              <w:right w:val="single" w:sz="4" w:space="0" w:color="000000"/>
            </w:tcBorders>
            <w:vAlign w:val="center"/>
          </w:tcPr>
          <w:p w14:paraId="36C34554"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701" w:type="dxa"/>
            <w:tcBorders>
              <w:top w:val="nil"/>
              <w:left w:val="nil"/>
              <w:bottom w:val="single" w:sz="4" w:space="0" w:color="000000"/>
              <w:right w:val="single" w:sz="4" w:space="0" w:color="000000"/>
            </w:tcBorders>
            <w:vAlign w:val="center"/>
          </w:tcPr>
          <w:p w14:paraId="7C47809A"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843" w:type="dxa"/>
            <w:tcBorders>
              <w:top w:val="nil"/>
              <w:left w:val="nil"/>
              <w:bottom w:val="single" w:sz="8" w:space="0" w:color="000000"/>
              <w:right w:val="single" w:sz="4" w:space="0" w:color="000000"/>
            </w:tcBorders>
            <w:vAlign w:val="center"/>
          </w:tcPr>
          <w:p w14:paraId="5E1D9306"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4169896E" w14:textId="77777777" w:rsidTr="00FF39B4">
        <w:trPr>
          <w:trHeight w:val="397"/>
        </w:trPr>
        <w:tc>
          <w:tcPr>
            <w:tcW w:w="1134" w:type="dxa"/>
            <w:vMerge/>
            <w:tcBorders>
              <w:top w:val="nil"/>
              <w:left w:val="single" w:sz="4" w:space="0" w:color="000000"/>
              <w:right w:val="single" w:sz="4" w:space="0" w:color="000000"/>
            </w:tcBorders>
            <w:vAlign w:val="center"/>
          </w:tcPr>
          <w:p w14:paraId="61A7B859"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701" w:type="dxa"/>
            <w:tcBorders>
              <w:top w:val="single" w:sz="8" w:space="0" w:color="000000"/>
              <w:left w:val="single" w:sz="8" w:space="0" w:color="000000"/>
              <w:right w:val="single" w:sz="4" w:space="0" w:color="000000"/>
            </w:tcBorders>
            <w:shd w:val="clear" w:color="auto" w:fill="FFFFFF"/>
            <w:vAlign w:val="center"/>
          </w:tcPr>
          <w:p w14:paraId="7A581D4C"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2168ED30"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4" w:space="0" w:color="000000"/>
            </w:tcBorders>
            <w:vAlign w:val="center"/>
          </w:tcPr>
          <w:p w14:paraId="51601896"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6E9C1DA3"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8" w:space="0" w:color="000000"/>
            </w:tcBorders>
            <w:vAlign w:val="center"/>
          </w:tcPr>
          <w:p w14:paraId="7629ECAC"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2D83CC8B" w14:textId="77777777" w:rsidTr="00FF39B4">
        <w:trPr>
          <w:trHeight w:val="397"/>
        </w:trPr>
        <w:tc>
          <w:tcPr>
            <w:tcW w:w="1134" w:type="dxa"/>
            <w:vMerge/>
            <w:tcBorders>
              <w:top w:val="nil"/>
              <w:left w:val="single" w:sz="4" w:space="0" w:color="000000"/>
              <w:right w:val="single" w:sz="4" w:space="0" w:color="000000"/>
            </w:tcBorders>
            <w:vAlign w:val="center"/>
          </w:tcPr>
          <w:p w14:paraId="08CA200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4D3C3317"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1980E52E" w14:textId="77777777" w:rsidR="00571298" w:rsidRDefault="00571298" w:rsidP="00FF39B4">
            <w:pPr>
              <w:jc w:val="center"/>
              <w:rPr>
                <w:rFonts w:ascii="Arial" w:eastAsia="Arial" w:hAnsi="Arial" w:cs="Arial"/>
              </w:rPr>
            </w:pPr>
            <w:r>
              <w:rPr>
                <w:rFonts w:ascii="Arial" w:eastAsia="Arial" w:hAnsi="Arial" w:cs="Arial"/>
              </w:rPr>
              <w:t>Carne em iscas com batata, tomate, cenoura e brócolis</w:t>
            </w:r>
          </w:p>
        </w:tc>
        <w:tc>
          <w:tcPr>
            <w:tcW w:w="1843" w:type="dxa"/>
            <w:tcBorders>
              <w:left w:val="single" w:sz="4" w:space="0" w:color="000000"/>
              <w:right w:val="single" w:sz="4" w:space="0" w:color="000000"/>
            </w:tcBorders>
            <w:vAlign w:val="center"/>
          </w:tcPr>
          <w:p w14:paraId="00E4D7CD" w14:textId="77777777" w:rsidR="00571298" w:rsidRDefault="00571298" w:rsidP="00FF39B4">
            <w:pPr>
              <w:jc w:val="center"/>
              <w:rPr>
                <w:rFonts w:ascii="Arial" w:eastAsia="Arial" w:hAnsi="Arial" w:cs="Arial"/>
              </w:rPr>
            </w:pPr>
            <w:r>
              <w:rPr>
                <w:rFonts w:ascii="Arial" w:eastAsia="Arial" w:hAnsi="Arial" w:cs="Arial"/>
              </w:rPr>
              <w:t>Frango (sassami) com tomate, cenoura, chuchu e mandioquinha</w:t>
            </w:r>
          </w:p>
        </w:tc>
        <w:tc>
          <w:tcPr>
            <w:tcW w:w="1701" w:type="dxa"/>
            <w:tcBorders>
              <w:left w:val="single" w:sz="4" w:space="0" w:color="000000"/>
              <w:right w:val="single" w:sz="4" w:space="0" w:color="000000"/>
            </w:tcBorders>
            <w:vAlign w:val="center"/>
          </w:tcPr>
          <w:p w14:paraId="66378EE4" w14:textId="77777777" w:rsidR="00571298" w:rsidRDefault="00571298" w:rsidP="00FF39B4">
            <w:pPr>
              <w:jc w:val="center"/>
              <w:rPr>
                <w:rFonts w:ascii="Arial" w:eastAsia="Arial" w:hAnsi="Arial" w:cs="Arial"/>
              </w:rPr>
            </w:pPr>
            <w:r>
              <w:rPr>
                <w:rFonts w:ascii="Arial" w:eastAsia="Arial" w:hAnsi="Arial" w:cs="Arial"/>
              </w:rPr>
              <w:t>Carne moída com abóbora, batata doce, chuchu e tomate</w:t>
            </w:r>
          </w:p>
        </w:tc>
        <w:tc>
          <w:tcPr>
            <w:tcW w:w="1843" w:type="dxa"/>
            <w:tcBorders>
              <w:left w:val="single" w:sz="4" w:space="0" w:color="000000"/>
              <w:right w:val="single" w:sz="8" w:space="0" w:color="000000"/>
            </w:tcBorders>
            <w:vAlign w:val="center"/>
          </w:tcPr>
          <w:p w14:paraId="7C719C3D" w14:textId="77777777" w:rsidR="00571298" w:rsidRDefault="00571298" w:rsidP="00FF39B4">
            <w:pPr>
              <w:jc w:val="center"/>
              <w:rPr>
                <w:rFonts w:ascii="Arial" w:eastAsia="Arial" w:hAnsi="Arial" w:cs="Arial"/>
              </w:rPr>
            </w:pPr>
            <w:r>
              <w:rPr>
                <w:rFonts w:ascii="Arial" w:eastAsia="Arial" w:hAnsi="Arial" w:cs="Arial"/>
              </w:rPr>
              <w:t>Frango (sassami) com cenoura, tomate, abobrinha e batata</w:t>
            </w:r>
          </w:p>
        </w:tc>
      </w:tr>
      <w:tr w:rsidR="00571298" w14:paraId="627064D3" w14:textId="77777777" w:rsidTr="00FF39B4">
        <w:trPr>
          <w:trHeight w:val="397"/>
        </w:trPr>
        <w:tc>
          <w:tcPr>
            <w:tcW w:w="1134" w:type="dxa"/>
            <w:vMerge/>
            <w:tcBorders>
              <w:top w:val="nil"/>
              <w:left w:val="single" w:sz="4" w:space="0" w:color="000000"/>
              <w:right w:val="single" w:sz="4" w:space="0" w:color="000000"/>
            </w:tcBorders>
            <w:vAlign w:val="center"/>
          </w:tcPr>
          <w:p w14:paraId="344AB80E"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3183B679"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24FBFB14"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71DBEDCD"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1D3ED2E0"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0E2CA987" w14:textId="77777777" w:rsidR="00571298" w:rsidRDefault="00571298" w:rsidP="00FF39B4">
            <w:pPr>
              <w:jc w:val="center"/>
              <w:rPr>
                <w:rFonts w:ascii="Arial" w:eastAsia="Arial" w:hAnsi="Arial" w:cs="Arial"/>
              </w:rPr>
            </w:pPr>
          </w:p>
        </w:tc>
      </w:tr>
      <w:tr w:rsidR="00571298" w14:paraId="64DE6BC1" w14:textId="77777777" w:rsidTr="00FF39B4">
        <w:trPr>
          <w:trHeight w:val="397"/>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0CD8E91E" w14:textId="77777777" w:rsidR="00571298" w:rsidRDefault="00571298" w:rsidP="00FF39B4">
            <w:pPr>
              <w:jc w:val="center"/>
              <w:rPr>
                <w:rFonts w:ascii="Arial" w:eastAsia="Arial" w:hAnsi="Arial" w:cs="Arial"/>
              </w:rPr>
            </w:pPr>
            <w:r>
              <w:rPr>
                <w:rFonts w:ascii="Arial" w:eastAsia="Arial" w:hAnsi="Arial" w:cs="Arial"/>
              </w:rPr>
              <w:t>2ª semana</w:t>
            </w:r>
          </w:p>
        </w:tc>
        <w:tc>
          <w:tcPr>
            <w:tcW w:w="1701" w:type="dxa"/>
            <w:tcBorders>
              <w:top w:val="single" w:sz="8" w:space="0" w:color="000000"/>
              <w:left w:val="single" w:sz="8" w:space="0" w:color="000000"/>
              <w:right w:val="single" w:sz="4" w:space="0" w:color="000000"/>
            </w:tcBorders>
            <w:vAlign w:val="center"/>
          </w:tcPr>
          <w:p w14:paraId="7873DE0A"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101A240A"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4" w:space="0" w:color="000000"/>
            </w:tcBorders>
            <w:vAlign w:val="center"/>
          </w:tcPr>
          <w:p w14:paraId="55E55797"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5A5E3264"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8" w:space="0" w:color="000000"/>
            </w:tcBorders>
            <w:vAlign w:val="center"/>
          </w:tcPr>
          <w:p w14:paraId="6AC00DCD"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2A39D6F4"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43D8B5B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6BC0D957"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701" w:type="dxa"/>
            <w:tcBorders>
              <w:left w:val="single" w:sz="4" w:space="0" w:color="000000"/>
              <w:right w:val="single" w:sz="4" w:space="0" w:color="000000"/>
            </w:tcBorders>
            <w:vAlign w:val="center"/>
          </w:tcPr>
          <w:p w14:paraId="605EDBF5" w14:textId="77777777" w:rsidR="00571298" w:rsidRDefault="00571298" w:rsidP="00FF39B4">
            <w:pPr>
              <w:jc w:val="center"/>
              <w:rPr>
                <w:rFonts w:ascii="Arial" w:eastAsia="Arial" w:hAnsi="Arial" w:cs="Arial"/>
              </w:rPr>
            </w:pPr>
            <w:r>
              <w:rPr>
                <w:rFonts w:ascii="Arial" w:eastAsia="Arial" w:hAnsi="Arial" w:cs="Arial"/>
              </w:rPr>
              <w:t>Pernil moído com batata doce, tomate, cenoura e abobrinha</w:t>
            </w:r>
          </w:p>
        </w:tc>
        <w:tc>
          <w:tcPr>
            <w:tcW w:w="1843" w:type="dxa"/>
            <w:tcBorders>
              <w:left w:val="single" w:sz="4" w:space="0" w:color="000000"/>
              <w:right w:val="single" w:sz="4" w:space="0" w:color="000000"/>
            </w:tcBorders>
            <w:vAlign w:val="center"/>
          </w:tcPr>
          <w:p w14:paraId="322941DD" w14:textId="77777777" w:rsidR="00571298" w:rsidRDefault="00571298" w:rsidP="00FF39B4">
            <w:pPr>
              <w:jc w:val="center"/>
              <w:rPr>
                <w:rFonts w:ascii="Arial" w:eastAsia="Arial" w:hAnsi="Arial" w:cs="Arial"/>
              </w:rPr>
            </w:pPr>
            <w:r>
              <w:rPr>
                <w:rFonts w:ascii="Arial" w:eastAsia="Arial" w:hAnsi="Arial" w:cs="Arial"/>
              </w:rPr>
              <w:t>Frango (sassami) com mandioquinha, tomate, abóbora e chuchu</w:t>
            </w:r>
          </w:p>
        </w:tc>
        <w:tc>
          <w:tcPr>
            <w:tcW w:w="1701" w:type="dxa"/>
            <w:tcBorders>
              <w:left w:val="single" w:sz="4" w:space="0" w:color="000000"/>
              <w:right w:val="single" w:sz="4" w:space="0" w:color="000000"/>
            </w:tcBorders>
            <w:vAlign w:val="center"/>
          </w:tcPr>
          <w:p w14:paraId="73D0786C" w14:textId="77777777" w:rsidR="00571298" w:rsidRDefault="00571298" w:rsidP="00FF39B4">
            <w:pPr>
              <w:jc w:val="center"/>
              <w:rPr>
                <w:rFonts w:ascii="Arial" w:eastAsia="Arial" w:hAnsi="Arial" w:cs="Arial"/>
              </w:rPr>
            </w:pPr>
            <w:r>
              <w:rPr>
                <w:rFonts w:ascii="Arial" w:eastAsia="Arial" w:hAnsi="Arial" w:cs="Arial"/>
              </w:rPr>
              <w:t>Carne em cubos com tomate, cenoura, batata e chuchu</w:t>
            </w:r>
          </w:p>
        </w:tc>
        <w:tc>
          <w:tcPr>
            <w:tcW w:w="1843" w:type="dxa"/>
            <w:tcBorders>
              <w:left w:val="single" w:sz="4" w:space="0" w:color="000000"/>
              <w:right w:val="single" w:sz="8" w:space="0" w:color="000000"/>
            </w:tcBorders>
            <w:vAlign w:val="center"/>
          </w:tcPr>
          <w:p w14:paraId="1FA8CFD5" w14:textId="77777777" w:rsidR="00571298" w:rsidRDefault="00571298" w:rsidP="00FF39B4">
            <w:pPr>
              <w:jc w:val="center"/>
              <w:rPr>
                <w:rFonts w:ascii="Arial" w:eastAsia="Arial" w:hAnsi="Arial" w:cs="Arial"/>
              </w:rPr>
            </w:pPr>
            <w:r>
              <w:rPr>
                <w:rFonts w:ascii="Arial" w:eastAsia="Arial" w:hAnsi="Arial" w:cs="Arial"/>
              </w:rPr>
              <w:t>Frango (sassami) com abobrinha, batata cenoura e tomate</w:t>
            </w:r>
          </w:p>
        </w:tc>
      </w:tr>
      <w:tr w:rsidR="00571298" w14:paraId="07615209"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07F80771"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51422163"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7107BAAA"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5090F495"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6403D676"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02476103" w14:textId="77777777" w:rsidR="00571298" w:rsidRDefault="00571298" w:rsidP="00FF39B4">
            <w:pPr>
              <w:jc w:val="center"/>
              <w:rPr>
                <w:rFonts w:ascii="Arial" w:eastAsia="Arial" w:hAnsi="Arial" w:cs="Arial"/>
              </w:rPr>
            </w:pPr>
          </w:p>
        </w:tc>
      </w:tr>
      <w:tr w:rsidR="00571298" w14:paraId="6EEC2A72" w14:textId="77777777" w:rsidTr="00FF39B4">
        <w:trPr>
          <w:trHeight w:val="397"/>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3B94E19D" w14:textId="77777777" w:rsidR="00571298" w:rsidRDefault="00571298" w:rsidP="00FF39B4">
            <w:pPr>
              <w:jc w:val="center"/>
              <w:rPr>
                <w:rFonts w:ascii="Arial" w:eastAsia="Arial" w:hAnsi="Arial" w:cs="Arial"/>
              </w:rPr>
            </w:pPr>
            <w:r>
              <w:rPr>
                <w:rFonts w:ascii="Arial" w:eastAsia="Arial" w:hAnsi="Arial" w:cs="Arial"/>
              </w:rPr>
              <w:t>3ª semana</w:t>
            </w:r>
          </w:p>
        </w:tc>
        <w:tc>
          <w:tcPr>
            <w:tcW w:w="1701" w:type="dxa"/>
            <w:tcBorders>
              <w:top w:val="single" w:sz="8" w:space="0" w:color="000000"/>
              <w:left w:val="single" w:sz="8" w:space="0" w:color="000000"/>
              <w:right w:val="single" w:sz="4" w:space="0" w:color="000000"/>
            </w:tcBorders>
            <w:vAlign w:val="center"/>
          </w:tcPr>
          <w:p w14:paraId="59A0134C"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6D114244"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4" w:space="0" w:color="000000"/>
            </w:tcBorders>
            <w:vAlign w:val="center"/>
          </w:tcPr>
          <w:p w14:paraId="4A282DFA"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0278B2A8"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8" w:space="0" w:color="000000"/>
            </w:tcBorders>
            <w:vAlign w:val="center"/>
          </w:tcPr>
          <w:p w14:paraId="6B6A7A8C"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69B9E6F0"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7525433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31913D53" w14:textId="77777777" w:rsidR="00571298" w:rsidRDefault="00571298" w:rsidP="00FF39B4">
            <w:pPr>
              <w:jc w:val="center"/>
              <w:rPr>
                <w:rFonts w:ascii="Arial" w:eastAsia="Arial" w:hAnsi="Arial" w:cs="Arial"/>
                <w:color w:val="FF0000"/>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2BEA5B9E" w14:textId="77777777" w:rsidR="00571298" w:rsidRDefault="00571298" w:rsidP="00FF39B4">
            <w:pPr>
              <w:jc w:val="center"/>
              <w:rPr>
                <w:rFonts w:ascii="Arial" w:eastAsia="Arial" w:hAnsi="Arial" w:cs="Arial"/>
              </w:rPr>
            </w:pPr>
            <w:r>
              <w:rPr>
                <w:rFonts w:ascii="Arial" w:eastAsia="Arial" w:hAnsi="Arial" w:cs="Arial"/>
              </w:rPr>
              <w:t>Carne moída com mandioquinha, chuchu, cenoura e tomate</w:t>
            </w:r>
          </w:p>
        </w:tc>
        <w:tc>
          <w:tcPr>
            <w:tcW w:w="1843" w:type="dxa"/>
            <w:tcBorders>
              <w:left w:val="single" w:sz="4" w:space="0" w:color="000000"/>
              <w:right w:val="single" w:sz="4" w:space="0" w:color="000000"/>
            </w:tcBorders>
            <w:vAlign w:val="center"/>
          </w:tcPr>
          <w:p w14:paraId="58C9744B" w14:textId="77777777" w:rsidR="00571298" w:rsidRDefault="00571298" w:rsidP="00FF39B4">
            <w:pPr>
              <w:jc w:val="center"/>
              <w:rPr>
                <w:rFonts w:ascii="Arial" w:eastAsia="Arial" w:hAnsi="Arial" w:cs="Arial"/>
              </w:rPr>
            </w:pPr>
            <w:r>
              <w:rPr>
                <w:rFonts w:ascii="Arial" w:eastAsia="Arial" w:hAnsi="Arial" w:cs="Arial"/>
              </w:rPr>
              <w:t>Frango (sassami) com tomate, batata doce, cenoura e brócolis</w:t>
            </w:r>
          </w:p>
        </w:tc>
        <w:tc>
          <w:tcPr>
            <w:tcW w:w="1701" w:type="dxa"/>
            <w:tcBorders>
              <w:left w:val="single" w:sz="4" w:space="0" w:color="000000"/>
              <w:right w:val="single" w:sz="4" w:space="0" w:color="000000"/>
            </w:tcBorders>
            <w:vAlign w:val="center"/>
          </w:tcPr>
          <w:p w14:paraId="437F4E6B" w14:textId="77777777" w:rsidR="00571298" w:rsidRDefault="00571298" w:rsidP="00FF39B4">
            <w:pPr>
              <w:jc w:val="center"/>
              <w:rPr>
                <w:rFonts w:ascii="Arial" w:eastAsia="Arial" w:hAnsi="Arial" w:cs="Arial"/>
              </w:rPr>
            </w:pPr>
            <w:r>
              <w:rPr>
                <w:rFonts w:ascii="Arial" w:eastAsia="Arial" w:hAnsi="Arial" w:cs="Arial"/>
              </w:rPr>
              <w:t>Carne em isca com batata, abobrinha, cenoura e tomate</w:t>
            </w:r>
          </w:p>
        </w:tc>
        <w:tc>
          <w:tcPr>
            <w:tcW w:w="1843" w:type="dxa"/>
            <w:tcBorders>
              <w:left w:val="single" w:sz="4" w:space="0" w:color="000000"/>
              <w:right w:val="single" w:sz="8" w:space="0" w:color="000000"/>
            </w:tcBorders>
            <w:vAlign w:val="center"/>
          </w:tcPr>
          <w:p w14:paraId="05F02B4D" w14:textId="77777777" w:rsidR="00571298" w:rsidRDefault="00571298" w:rsidP="00FF39B4">
            <w:pPr>
              <w:jc w:val="center"/>
              <w:rPr>
                <w:rFonts w:ascii="Arial" w:eastAsia="Arial" w:hAnsi="Arial" w:cs="Arial"/>
              </w:rPr>
            </w:pPr>
            <w:r>
              <w:rPr>
                <w:rFonts w:ascii="Arial" w:eastAsia="Arial" w:hAnsi="Arial" w:cs="Arial"/>
              </w:rPr>
              <w:t>Frango (sassami) com abóbora, batata doce, abobrinha e cenoura</w:t>
            </w:r>
          </w:p>
        </w:tc>
      </w:tr>
      <w:tr w:rsidR="00571298" w14:paraId="008FBAF8"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1BDD675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17D272DD"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7F8D3E3B"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6899553E"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5D681672"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7D31F4F8" w14:textId="77777777" w:rsidR="00571298" w:rsidRDefault="00571298" w:rsidP="00FF39B4">
            <w:pPr>
              <w:jc w:val="center"/>
              <w:rPr>
                <w:rFonts w:ascii="Arial" w:eastAsia="Arial" w:hAnsi="Arial" w:cs="Arial"/>
              </w:rPr>
            </w:pPr>
          </w:p>
        </w:tc>
      </w:tr>
      <w:tr w:rsidR="00571298" w14:paraId="28C552E1" w14:textId="77777777" w:rsidTr="00FF39B4">
        <w:trPr>
          <w:trHeight w:val="397"/>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25046CB9" w14:textId="77777777" w:rsidR="00571298" w:rsidRDefault="00571298" w:rsidP="00FF39B4">
            <w:pPr>
              <w:jc w:val="center"/>
              <w:rPr>
                <w:rFonts w:ascii="Arial" w:eastAsia="Arial" w:hAnsi="Arial" w:cs="Arial"/>
              </w:rPr>
            </w:pPr>
            <w:r>
              <w:rPr>
                <w:rFonts w:ascii="Arial" w:eastAsia="Arial" w:hAnsi="Arial" w:cs="Arial"/>
              </w:rPr>
              <w:t>4ª semana</w:t>
            </w:r>
          </w:p>
        </w:tc>
        <w:tc>
          <w:tcPr>
            <w:tcW w:w="1701" w:type="dxa"/>
            <w:tcBorders>
              <w:top w:val="single" w:sz="8" w:space="0" w:color="000000"/>
              <w:left w:val="single" w:sz="8" w:space="0" w:color="000000"/>
              <w:right w:val="single" w:sz="4" w:space="0" w:color="000000"/>
            </w:tcBorders>
            <w:vAlign w:val="center"/>
          </w:tcPr>
          <w:p w14:paraId="35CBCAA1"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66294429"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4" w:space="0" w:color="000000"/>
            </w:tcBorders>
            <w:vAlign w:val="center"/>
          </w:tcPr>
          <w:p w14:paraId="5828CDEE"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30711906"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8" w:space="0" w:color="000000"/>
            </w:tcBorders>
            <w:vAlign w:val="center"/>
          </w:tcPr>
          <w:p w14:paraId="7DD9D4CA"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3B810355"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3509413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3F173BF6" w14:textId="77777777" w:rsidR="00571298" w:rsidRDefault="00571298" w:rsidP="00FF39B4">
            <w:pPr>
              <w:jc w:val="center"/>
              <w:rPr>
                <w:rFonts w:ascii="Arial" w:eastAsia="Arial" w:hAnsi="Arial" w:cs="Arial"/>
                <w:color w:val="FF0000"/>
              </w:rPr>
            </w:pPr>
            <w:r>
              <w:rPr>
                <w:rFonts w:ascii="Arial" w:eastAsia="Arial" w:hAnsi="Arial" w:cs="Arial"/>
              </w:rPr>
              <w:t>Omelete com legumes</w:t>
            </w:r>
          </w:p>
        </w:tc>
        <w:tc>
          <w:tcPr>
            <w:tcW w:w="1701" w:type="dxa"/>
            <w:tcBorders>
              <w:left w:val="single" w:sz="4" w:space="0" w:color="000000"/>
              <w:right w:val="single" w:sz="4" w:space="0" w:color="000000"/>
            </w:tcBorders>
            <w:vAlign w:val="center"/>
          </w:tcPr>
          <w:p w14:paraId="79641E8F" w14:textId="77777777" w:rsidR="00571298" w:rsidRDefault="00571298" w:rsidP="00FF39B4">
            <w:pPr>
              <w:jc w:val="center"/>
              <w:rPr>
                <w:rFonts w:ascii="Arial" w:eastAsia="Arial" w:hAnsi="Arial" w:cs="Arial"/>
              </w:rPr>
            </w:pPr>
            <w:r>
              <w:rPr>
                <w:rFonts w:ascii="Arial" w:eastAsia="Arial" w:hAnsi="Arial" w:cs="Arial"/>
              </w:rPr>
              <w:t>Carne moída com abóbora, cará, abobrinha e tomate</w:t>
            </w:r>
          </w:p>
        </w:tc>
        <w:tc>
          <w:tcPr>
            <w:tcW w:w="1843" w:type="dxa"/>
            <w:tcBorders>
              <w:left w:val="single" w:sz="4" w:space="0" w:color="000000"/>
              <w:right w:val="single" w:sz="4" w:space="0" w:color="000000"/>
            </w:tcBorders>
            <w:vAlign w:val="center"/>
          </w:tcPr>
          <w:p w14:paraId="10F55E1F" w14:textId="77777777" w:rsidR="00571298" w:rsidRDefault="00571298" w:rsidP="00FF39B4">
            <w:pPr>
              <w:jc w:val="center"/>
              <w:rPr>
                <w:rFonts w:ascii="Arial" w:eastAsia="Arial" w:hAnsi="Arial" w:cs="Arial"/>
              </w:rPr>
            </w:pPr>
            <w:r>
              <w:rPr>
                <w:rFonts w:ascii="Arial" w:eastAsia="Arial" w:hAnsi="Arial" w:cs="Arial"/>
              </w:rPr>
              <w:t>Frango (sassami) com cenoura, batata, brócolis e tomate</w:t>
            </w:r>
          </w:p>
        </w:tc>
        <w:tc>
          <w:tcPr>
            <w:tcW w:w="1701" w:type="dxa"/>
            <w:tcBorders>
              <w:left w:val="single" w:sz="4" w:space="0" w:color="000000"/>
              <w:right w:val="single" w:sz="4" w:space="0" w:color="000000"/>
            </w:tcBorders>
            <w:vAlign w:val="center"/>
          </w:tcPr>
          <w:p w14:paraId="30287CA4" w14:textId="77777777" w:rsidR="00571298" w:rsidRDefault="00571298" w:rsidP="00FF39B4">
            <w:pPr>
              <w:jc w:val="center"/>
              <w:rPr>
                <w:rFonts w:ascii="Arial" w:eastAsia="Arial" w:hAnsi="Arial" w:cs="Arial"/>
              </w:rPr>
            </w:pPr>
            <w:r>
              <w:rPr>
                <w:rFonts w:ascii="Arial" w:eastAsia="Arial" w:hAnsi="Arial" w:cs="Arial"/>
              </w:rPr>
              <w:t>Pernil moído com batata doce, chuchu, tomate e cenoura</w:t>
            </w:r>
          </w:p>
        </w:tc>
        <w:tc>
          <w:tcPr>
            <w:tcW w:w="1843" w:type="dxa"/>
            <w:tcBorders>
              <w:left w:val="single" w:sz="4" w:space="0" w:color="000000"/>
              <w:right w:val="single" w:sz="8" w:space="0" w:color="000000"/>
            </w:tcBorders>
            <w:vAlign w:val="center"/>
          </w:tcPr>
          <w:p w14:paraId="1C426DF5" w14:textId="77777777" w:rsidR="00571298" w:rsidRDefault="00571298" w:rsidP="00FF39B4">
            <w:pPr>
              <w:jc w:val="center"/>
              <w:rPr>
                <w:rFonts w:ascii="Arial" w:eastAsia="Arial" w:hAnsi="Arial" w:cs="Arial"/>
              </w:rPr>
            </w:pPr>
            <w:r>
              <w:rPr>
                <w:rFonts w:ascii="Arial" w:eastAsia="Arial" w:hAnsi="Arial" w:cs="Arial"/>
              </w:rPr>
              <w:t>Frango (sasssami) com tomate, mandioquinha, chuchu e cenoura</w:t>
            </w:r>
          </w:p>
        </w:tc>
      </w:tr>
      <w:tr w:rsidR="00571298" w14:paraId="6C91B20D" w14:textId="77777777" w:rsidTr="00FF39B4">
        <w:trPr>
          <w:trHeight w:val="397"/>
        </w:trPr>
        <w:tc>
          <w:tcPr>
            <w:tcW w:w="1134" w:type="dxa"/>
            <w:vMerge/>
            <w:tcBorders>
              <w:top w:val="single" w:sz="8" w:space="0" w:color="000000"/>
              <w:left w:val="single" w:sz="8" w:space="0" w:color="000000"/>
              <w:bottom w:val="single" w:sz="4" w:space="0" w:color="000000"/>
              <w:right w:val="single" w:sz="4" w:space="0" w:color="000000"/>
            </w:tcBorders>
            <w:vAlign w:val="center"/>
          </w:tcPr>
          <w:p w14:paraId="5F69979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70EA43AA"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6632C498"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44ACF487"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3A2DBBCE"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078AA2BC" w14:textId="77777777" w:rsidR="00571298" w:rsidRDefault="00571298" w:rsidP="00FF39B4">
            <w:pPr>
              <w:jc w:val="center"/>
              <w:rPr>
                <w:rFonts w:ascii="Arial" w:eastAsia="Arial" w:hAnsi="Arial" w:cs="Arial"/>
              </w:rPr>
            </w:pPr>
          </w:p>
        </w:tc>
      </w:tr>
      <w:tr w:rsidR="00571298" w14:paraId="68503479" w14:textId="77777777" w:rsidTr="00FF39B4">
        <w:trPr>
          <w:trHeight w:val="340"/>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2C689FEC" w14:textId="77777777" w:rsidR="00571298" w:rsidRDefault="00571298" w:rsidP="00FF39B4">
            <w:pPr>
              <w:jc w:val="center"/>
              <w:rPr>
                <w:rFonts w:ascii="Arial" w:eastAsia="Arial" w:hAnsi="Arial" w:cs="Arial"/>
              </w:rPr>
            </w:pPr>
            <w:r>
              <w:rPr>
                <w:rFonts w:ascii="Arial" w:eastAsia="Arial" w:hAnsi="Arial" w:cs="Arial"/>
              </w:rPr>
              <w:t>5ª semana</w:t>
            </w:r>
          </w:p>
        </w:tc>
        <w:tc>
          <w:tcPr>
            <w:tcW w:w="1701" w:type="dxa"/>
            <w:tcBorders>
              <w:top w:val="single" w:sz="8" w:space="0" w:color="000000"/>
              <w:left w:val="single" w:sz="8" w:space="0" w:color="000000"/>
              <w:right w:val="single" w:sz="4" w:space="0" w:color="000000"/>
            </w:tcBorders>
            <w:vAlign w:val="center"/>
          </w:tcPr>
          <w:p w14:paraId="44CBFCAC"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60A92774"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4" w:space="0" w:color="000000"/>
            </w:tcBorders>
            <w:vAlign w:val="center"/>
          </w:tcPr>
          <w:p w14:paraId="545B663B"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516DBE26" w14:textId="77777777" w:rsidR="00571298" w:rsidRDefault="00571298" w:rsidP="00FF39B4">
            <w:pPr>
              <w:jc w:val="center"/>
              <w:rPr>
                <w:rFonts w:ascii="Arial" w:eastAsia="Arial" w:hAnsi="Arial" w:cs="Arial"/>
              </w:rPr>
            </w:pPr>
            <w:r>
              <w:rPr>
                <w:rFonts w:ascii="Arial" w:eastAsia="Arial" w:hAnsi="Arial" w:cs="Arial"/>
              </w:rPr>
              <w:t>Arroz e feijão</w:t>
            </w:r>
          </w:p>
        </w:tc>
        <w:tc>
          <w:tcPr>
            <w:tcW w:w="1843" w:type="dxa"/>
            <w:tcBorders>
              <w:top w:val="single" w:sz="8" w:space="0" w:color="000000"/>
              <w:left w:val="single" w:sz="4" w:space="0" w:color="000000"/>
              <w:right w:val="single" w:sz="8" w:space="0" w:color="000000"/>
            </w:tcBorders>
            <w:vAlign w:val="center"/>
          </w:tcPr>
          <w:p w14:paraId="7A24940A"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3C5D1F3D" w14:textId="77777777" w:rsidTr="00FF39B4">
        <w:trPr>
          <w:trHeight w:val="340"/>
        </w:trPr>
        <w:tc>
          <w:tcPr>
            <w:tcW w:w="1134" w:type="dxa"/>
            <w:vMerge/>
            <w:tcBorders>
              <w:top w:val="single" w:sz="8" w:space="0" w:color="000000"/>
              <w:left w:val="single" w:sz="8" w:space="0" w:color="000000"/>
              <w:bottom w:val="single" w:sz="4" w:space="0" w:color="000000"/>
              <w:right w:val="single" w:sz="4" w:space="0" w:color="000000"/>
            </w:tcBorders>
            <w:vAlign w:val="center"/>
          </w:tcPr>
          <w:p w14:paraId="67F9F513"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7B3BC20D" w14:textId="77777777" w:rsidR="00571298" w:rsidRDefault="00571298" w:rsidP="00FF39B4">
            <w:pPr>
              <w:jc w:val="center"/>
              <w:rPr>
                <w:rFonts w:ascii="Arial" w:eastAsia="Arial" w:hAnsi="Arial" w:cs="Arial"/>
                <w:color w:val="FF0000"/>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3E9058FF" w14:textId="77777777" w:rsidR="00571298" w:rsidRDefault="00571298" w:rsidP="00FF39B4">
            <w:pPr>
              <w:jc w:val="center"/>
              <w:rPr>
                <w:rFonts w:ascii="Arial" w:eastAsia="Arial" w:hAnsi="Arial" w:cs="Arial"/>
              </w:rPr>
            </w:pPr>
            <w:r>
              <w:rPr>
                <w:rFonts w:ascii="Arial" w:eastAsia="Arial" w:hAnsi="Arial" w:cs="Arial"/>
              </w:rPr>
              <w:t xml:space="preserve">Carne moída com </w:t>
            </w:r>
            <w:r>
              <w:rPr>
                <w:rFonts w:ascii="Arial" w:eastAsia="Arial" w:hAnsi="Arial" w:cs="Arial"/>
              </w:rPr>
              <w:lastRenderedPageBreak/>
              <w:t>mandioquinha, chuchu, cenoura e tomate</w:t>
            </w:r>
          </w:p>
        </w:tc>
        <w:tc>
          <w:tcPr>
            <w:tcW w:w="1843" w:type="dxa"/>
            <w:tcBorders>
              <w:left w:val="single" w:sz="4" w:space="0" w:color="000000"/>
              <w:right w:val="single" w:sz="4" w:space="0" w:color="000000"/>
            </w:tcBorders>
            <w:vAlign w:val="center"/>
          </w:tcPr>
          <w:p w14:paraId="42B2F43F" w14:textId="77777777" w:rsidR="00571298" w:rsidRDefault="00571298" w:rsidP="00FF39B4">
            <w:pPr>
              <w:jc w:val="center"/>
              <w:rPr>
                <w:rFonts w:ascii="Arial" w:eastAsia="Arial" w:hAnsi="Arial" w:cs="Arial"/>
              </w:rPr>
            </w:pPr>
            <w:r>
              <w:rPr>
                <w:rFonts w:ascii="Arial" w:eastAsia="Arial" w:hAnsi="Arial" w:cs="Arial"/>
              </w:rPr>
              <w:lastRenderedPageBreak/>
              <w:t xml:space="preserve">Frango (sassami) com cenoura, </w:t>
            </w:r>
            <w:r>
              <w:rPr>
                <w:rFonts w:ascii="Arial" w:eastAsia="Arial" w:hAnsi="Arial" w:cs="Arial"/>
              </w:rPr>
              <w:lastRenderedPageBreak/>
              <w:t>batata doce, abobrinha e tomate</w:t>
            </w:r>
          </w:p>
        </w:tc>
        <w:tc>
          <w:tcPr>
            <w:tcW w:w="1701" w:type="dxa"/>
            <w:tcBorders>
              <w:left w:val="single" w:sz="4" w:space="0" w:color="000000"/>
              <w:right w:val="single" w:sz="4" w:space="0" w:color="000000"/>
            </w:tcBorders>
            <w:vAlign w:val="center"/>
          </w:tcPr>
          <w:p w14:paraId="6650E4E8" w14:textId="77777777" w:rsidR="00571298" w:rsidRDefault="00571298" w:rsidP="00FF39B4">
            <w:pPr>
              <w:jc w:val="center"/>
              <w:rPr>
                <w:rFonts w:ascii="Arial" w:eastAsia="Arial" w:hAnsi="Arial" w:cs="Arial"/>
              </w:rPr>
            </w:pPr>
            <w:r>
              <w:rPr>
                <w:rFonts w:ascii="Arial" w:eastAsia="Arial" w:hAnsi="Arial" w:cs="Arial"/>
              </w:rPr>
              <w:lastRenderedPageBreak/>
              <w:t xml:space="preserve">Carne moída com batata, </w:t>
            </w:r>
            <w:r>
              <w:rPr>
                <w:rFonts w:ascii="Arial" w:eastAsia="Arial" w:hAnsi="Arial" w:cs="Arial"/>
              </w:rPr>
              <w:lastRenderedPageBreak/>
              <w:t>abobrinha, tomate e cenoura</w:t>
            </w:r>
          </w:p>
        </w:tc>
        <w:tc>
          <w:tcPr>
            <w:tcW w:w="1843" w:type="dxa"/>
            <w:tcBorders>
              <w:left w:val="single" w:sz="4" w:space="0" w:color="000000"/>
              <w:right w:val="single" w:sz="8" w:space="0" w:color="000000"/>
            </w:tcBorders>
            <w:vAlign w:val="center"/>
          </w:tcPr>
          <w:p w14:paraId="486A982F" w14:textId="77777777" w:rsidR="00571298" w:rsidRDefault="00571298" w:rsidP="00FF39B4">
            <w:pPr>
              <w:jc w:val="center"/>
              <w:rPr>
                <w:rFonts w:ascii="Arial" w:eastAsia="Arial" w:hAnsi="Arial" w:cs="Arial"/>
              </w:rPr>
            </w:pPr>
            <w:r>
              <w:rPr>
                <w:rFonts w:ascii="Arial" w:eastAsia="Arial" w:hAnsi="Arial" w:cs="Arial"/>
              </w:rPr>
              <w:lastRenderedPageBreak/>
              <w:t xml:space="preserve">Frango (sasssami) com </w:t>
            </w:r>
            <w:r>
              <w:rPr>
                <w:rFonts w:ascii="Arial" w:eastAsia="Arial" w:hAnsi="Arial" w:cs="Arial"/>
              </w:rPr>
              <w:lastRenderedPageBreak/>
              <w:t>tomate, batata doce, chuchu e abóbora</w:t>
            </w:r>
          </w:p>
        </w:tc>
      </w:tr>
      <w:tr w:rsidR="00571298" w14:paraId="00F86D77" w14:textId="77777777" w:rsidTr="00FF39B4">
        <w:trPr>
          <w:trHeight w:val="340"/>
        </w:trPr>
        <w:tc>
          <w:tcPr>
            <w:tcW w:w="1134" w:type="dxa"/>
            <w:vMerge/>
            <w:tcBorders>
              <w:top w:val="single" w:sz="8" w:space="0" w:color="000000"/>
              <w:left w:val="single" w:sz="8" w:space="0" w:color="000000"/>
              <w:bottom w:val="single" w:sz="4" w:space="0" w:color="000000"/>
              <w:right w:val="single" w:sz="4" w:space="0" w:color="000000"/>
            </w:tcBorders>
            <w:vAlign w:val="center"/>
          </w:tcPr>
          <w:p w14:paraId="5B842AAB"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7865D535"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75B15274"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2EB52441"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763C8BAE"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0BC789A6" w14:textId="77777777" w:rsidR="00571298" w:rsidRDefault="00571298" w:rsidP="00FF39B4">
            <w:pPr>
              <w:jc w:val="center"/>
              <w:rPr>
                <w:rFonts w:ascii="Arial" w:eastAsia="Arial" w:hAnsi="Arial" w:cs="Arial"/>
              </w:rPr>
            </w:pPr>
          </w:p>
        </w:tc>
      </w:tr>
      <w:tr w:rsidR="00571298" w14:paraId="524F0E23" w14:textId="77777777" w:rsidTr="00FF39B4">
        <w:trPr>
          <w:trHeight w:val="315"/>
        </w:trPr>
        <w:tc>
          <w:tcPr>
            <w:tcW w:w="1134" w:type="dxa"/>
            <w:tcBorders>
              <w:top w:val="nil"/>
              <w:left w:val="nil"/>
              <w:bottom w:val="nil"/>
              <w:right w:val="nil"/>
            </w:tcBorders>
            <w:vAlign w:val="center"/>
          </w:tcPr>
          <w:p w14:paraId="558C1EA2"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7B8013BA" w14:textId="77777777" w:rsidR="00571298" w:rsidRDefault="00571298" w:rsidP="00FF39B4">
            <w:pPr>
              <w:jc w:val="center"/>
              <w:rPr>
                <w:rFonts w:ascii="Arial" w:eastAsia="Arial" w:hAnsi="Arial" w:cs="Arial"/>
              </w:rPr>
            </w:pPr>
          </w:p>
        </w:tc>
        <w:tc>
          <w:tcPr>
            <w:tcW w:w="1701" w:type="dxa"/>
            <w:tcBorders>
              <w:top w:val="single" w:sz="4" w:space="0" w:color="000000"/>
              <w:left w:val="nil"/>
              <w:bottom w:val="nil"/>
              <w:right w:val="nil"/>
            </w:tcBorders>
            <w:vAlign w:val="center"/>
          </w:tcPr>
          <w:p w14:paraId="7B81BAEE" w14:textId="77777777" w:rsidR="00571298" w:rsidRDefault="00571298" w:rsidP="00FF39B4">
            <w:pPr>
              <w:jc w:val="center"/>
              <w:rPr>
                <w:rFonts w:ascii="Arial" w:eastAsia="Arial" w:hAnsi="Arial" w:cs="Arial"/>
              </w:rPr>
            </w:pPr>
          </w:p>
        </w:tc>
        <w:tc>
          <w:tcPr>
            <w:tcW w:w="1843" w:type="dxa"/>
            <w:tcBorders>
              <w:top w:val="nil"/>
              <w:left w:val="nil"/>
              <w:bottom w:val="nil"/>
              <w:right w:val="nil"/>
            </w:tcBorders>
            <w:vAlign w:val="center"/>
          </w:tcPr>
          <w:p w14:paraId="3AED401C" w14:textId="77777777" w:rsidR="00571298" w:rsidRDefault="00571298" w:rsidP="00FF39B4">
            <w:pPr>
              <w:jc w:val="center"/>
              <w:rPr>
                <w:rFonts w:ascii="Arial" w:eastAsia="Arial" w:hAnsi="Arial" w:cs="Arial"/>
              </w:rPr>
            </w:pPr>
          </w:p>
        </w:tc>
        <w:tc>
          <w:tcPr>
            <w:tcW w:w="1701" w:type="dxa"/>
            <w:tcBorders>
              <w:top w:val="single" w:sz="4" w:space="0" w:color="000000"/>
              <w:left w:val="nil"/>
              <w:bottom w:val="nil"/>
              <w:right w:val="nil"/>
            </w:tcBorders>
            <w:vAlign w:val="center"/>
          </w:tcPr>
          <w:p w14:paraId="3AC1518E" w14:textId="77777777" w:rsidR="00571298" w:rsidRDefault="00571298" w:rsidP="00FF39B4">
            <w:pPr>
              <w:jc w:val="center"/>
              <w:rPr>
                <w:rFonts w:ascii="Arial" w:eastAsia="Arial" w:hAnsi="Arial" w:cs="Arial"/>
              </w:rPr>
            </w:pPr>
          </w:p>
        </w:tc>
        <w:tc>
          <w:tcPr>
            <w:tcW w:w="1843" w:type="dxa"/>
            <w:tcBorders>
              <w:top w:val="nil"/>
              <w:left w:val="nil"/>
              <w:bottom w:val="nil"/>
              <w:right w:val="nil"/>
            </w:tcBorders>
            <w:vAlign w:val="center"/>
          </w:tcPr>
          <w:p w14:paraId="25629732" w14:textId="77777777" w:rsidR="00571298" w:rsidRDefault="00571298" w:rsidP="00FF39B4">
            <w:pPr>
              <w:jc w:val="center"/>
              <w:rPr>
                <w:rFonts w:ascii="Arial" w:eastAsia="Arial" w:hAnsi="Arial" w:cs="Arial"/>
              </w:rPr>
            </w:pPr>
          </w:p>
        </w:tc>
      </w:tr>
      <w:tr w:rsidR="00571298" w14:paraId="1216D375" w14:textId="77777777" w:rsidTr="00FF39B4">
        <w:trPr>
          <w:trHeight w:val="340"/>
        </w:trPr>
        <w:tc>
          <w:tcPr>
            <w:tcW w:w="9923" w:type="dxa"/>
            <w:gridSpan w:val="6"/>
            <w:tcBorders>
              <w:top w:val="single" w:sz="4" w:space="0" w:color="000000"/>
              <w:left w:val="single" w:sz="4" w:space="0" w:color="000000"/>
              <w:bottom w:val="single" w:sz="4" w:space="0" w:color="000000"/>
              <w:right w:val="single" w:sz="4" w:space="0" w:color="000000"/>
            </w:tcBorders>
            <w:vAlign w:val="center"/>
          </w:tcPr>
          <w:p w14:paraId="3DDE3EAA" w14:textId="77777777" w:rsidR="00571298" w:rsidRDefault="00571298" w:rsidP="00FF39B4">
            <w:pPr>
              <w:jc w:val="center"/>
              <w:rPr>
                <w:rFonts w:ascii="Arial" w:eastAsia="Arial" w:hAnsi="Arial" w:cs="Arial"/>
                <w:b/>
                <w:bCs/>
              </w:rPr>
            </w:pPr>
            <w:r>
              <w:rPr>
                <w:rFonts w:ascii="Arial" w:eastAsia="Arial" w:hAnsi="Arial" w:cs="Arial"/>
                <w:b/>
                <w:bCs/>
              </w:rPr>
              <w:t>Jantar</w:t>
            </w:r>
          </w:p>
        </w:tc>
      </w:tr>
      <w:tr w:rsidR="00571298" w14:paraId="2DC14708" w14:textId="77777777" w:rsidTr="00FF39B4">
        <w:trPr>
          <w:trHeight w:val="340"/>
        </w:trPr>
        <w:tc>
          <w:tcPr>
            <w:tcW w:w="1134" w:type="dxa"/>
            <w:vMerge w:val="restart"/>
            <w:tcBorders>
              <w:top w:val="nil"/>
              <w:left w:val="single" w:sz="4" w:space="0" w:color="000000"/>
              <w:right w:val="single" w:sz="4" w:space="0" w:color="000000"/>
            </w:tcBorders>
            <w:vAlign w:val="center"/>
          </w:tcPr>
          <w:p w14:paraId="10BADEDD" w14:textId="77777777" w:rsidR="00571298" w:rsidRDefault="00571298" w:rsidP="00FF39B4">
            <w:pPr>
              <w:jc w:val="center"/>
              <w:rPr>
                <w:rFonts w:ascii="Arial" w:eastAsia="Arial" w:hAnsi="Arial" w:cs="Arial"/>
              </w:rPr>
            </w:pPr>
            <w:r>
              <w:rPr>
                <w:rFonts w:ascii="Arial" w:eastAsia="Arial" w:hAnsi="Arial" w:cs="Arial"/>
              </w:rPr>
              <w:t>1ª semana</w:t>
            </w:r>
          </w:p>
        </w:tc>
        <w:tc>
          <w:tcPr>
            <w:tcW w:w="1701" w:type="dxa"/>
            <w:tcBorders>
              <w:top w:val="nil"/>
              <w:left w:val="nil"/>
              <w:bottom w:val="single" w:sz="8" w:space="0" w:color="000000"/>
              <w:right w:val="single" w:sz="4" w:space="0" w:color="000000"/>
            </w:tcBorders>
            <w:vAlign w:val="center"/>
          </w:tcPr>
          <w:p w14:paraId="6C046FF7"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014852F7"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843" w:type="dxa"/>
            <w:tcBorders>
              <w:top w:val="nil"/>
              <w:left w:val="nil"/>
              <w:bottom w:val="single" w:sz="8" w:space="0" w:color="000000"/>
              <w:right w:val="single" w:sz="4" w:space="0" w:color="000000"/>
            </w:tcBorders>
            <w:vAlign w:val="center"/>
          </w:tcPr>
          <w:p w14:paraId="4EA38780"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701" w:type="dxa"/>
            <w:tcBorders>
              <w:top w:val="nil"/>
              <w:left w:val="nil"/>
              <w:bottom w:val="single" w:sz="4" w:space="0" w:color="000000"/>
              <w:right w:val="single" w:sz="4" w:space="0" w:color="000000"/>
            </w:tcBorders>
            <w:vAlign w:val="center"/>
          </w:tcPr>
          <w:p w14:paraId="72921510"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843" w:type="dxa"/>
            <w:tcBorders>
              <w:top w:val="nil"/>
              <w:left w:val="nil"/>
              <w:bottom w:val="single" w:sz="8" w:space="0" w:color="000000"/>
              <w:right w:val="single" w:sz="4" w:space="0" w:color="000000"/>
            </w:tcBorders>
            <w:vAlign w:val="center"/>
          </w:tcPr>
          <w:p w14:paraId="693EEAC4"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74EF555F" w14:textId="77777777" w:rsidTr="00FF39B4">
        <w:trPr>
          <w:trHeight w:val="340"/>
        </w:trPr>
        <w:tc>
          <w:tcPr>
            <w:tcW w:w="1134" w:type="dxa"/>
            <w:vMerge/>
            <w:tcBorders>
              <w:top w:val="nil"/>
              <w:left w:val="single" w:sz="4" w:space="0" w:color="000000"/>
              <w:right w:val="single" w:sz="4" w:space="0" w:color="000000"/>
            </w:tcBorders>
            <w:vAlign w:val="center"/>
          </w:tcPr>
          <w:p w14:paraId="6ACED1F9"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701" w:type="dxa"/>
            <w:tcBorders>
              <w:top w:val="single" w:sz="8" w:space="0" w:color="000000"/>
              <w:left w:val="single" w:sz="8" w:space="0" w:color="000000"/>
              <w:right w:val="single" w:sz="4" w:space="0" w:color="000000"/>
            </w:tcBorders>
            <w:vAlign w:val="center"/>
          </w:tcPr>
          <w:p w14:paraId="1B5A3605"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c>
          <w:tcPr>
            <w:tcW w:w="1701" w:type="dxa"/>
            <w:tcBorders>
              <w:top w:val="single" w:sz="4" w:space="0" w:color="000000"/>
              <w:left w:val="single" w:sz="4" w:space="0" w:color="000000"/>
              <w:right w:val="single" w:sz="4" w:space="0" w:color="000000"/>
            </w:tcBorders>
            <w:vAlign w:val="center"/>
          </w:tcPr>
          <w:p w14:paraId="6ED71B54"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843" w:type="dxa"/>
            <w:tcBorders>
              <w:top w:val="single" w:sz="8" w:space="0" w:color="000000"/>
              <w:left w:val="single" w:sz="4" w:space="0" w:color="000000"/>
              <w:right w:val="single" w:sz="4" w:space="0" w:color="000000"/>
            </w:tcBorders>
            <w:vAlign w:val="center"/>
          </w:tcPr>
          <w:p w14:paraId="4D406A96"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pernil</w:t>
            </w:r>
          </w:p>
        </w:tc>
        <w:tc>
          <w:tcPr>
            <w:tcW w:w="1701" w:type="dxa"/>
            <w:tcBorders>
              <w:top w:val="single" w:sz="4" w:space="0" w:color="000000"/>
              <w:left w:val="single" w:sz="4" w:space="0" w:color="000000"/>
              <w:right w:val="single" w:sz="4" w:space="0" w:color="000000"/>
            </w:tcBorders>
            <w:vAlign w:val="center"/>
          </w:tcPr>
          <w:p w14:paraId="3B45ED1C" w14:textId="77777777" w:rsidR="00571298" w:rsidRDefault="00571298" w:rsidP="00FF39B4">
            <w:pPr>
              <w:jc w:val="center"/>
              <w:rPr>
                <w:rFonts w:ascii="Arial" w:eastAsia="Arial" w:hAnsi="Arial" w:cs="Arial"/>
              </w:rPr>
            </w:pPr>
            <w:r>
              <w:rPr>
                <w:rFonts w:ascii="Arial" w:eastAsia="Arial" w:hAnsi="Arial" w:cs="Arial"/>
              </w:rPr>
              <w:t>Cuscuz de frango (sassami desfiado) com legumes (chuchu, cenoura e tomate) e ovo</w:t>
            </w:r>
          </w:p>
        </w:tc>
        <w:tc>
          <w:tcPr>
            <w:tcW w:w="1843" w:type="dxa"/>
            <w:tcBorders>
              <w:top w:val="single" w:sz="8" w:space="0" w:color="000000"/>
              <w:left w:val="single" w:sz="4" w:space="0" w:color="000000"/>
              <w:right w:val="single" w:sz="8" w:space="0" w:color="000000"/>
            </w:tcBorders>
            <w:vAlign w:val="center"/>
          </w:tcPr>
          <w:p w14:paraId="04A6253D"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r>
      <w:tr w:rsidR="00571298" w14:paraId="0DE444B5" w14:textId="77777777" w:rsidTr="00FF39B4">
        <w:trPr>
          <w:trHeight w:val="340"/>
        </w:trPr>
        <w:tc>
          <w:tcPr>
            <w:tcW w:w="1134" w:type="dxa"/>
            <w:vMerge/>
            <w:tcBorders>
              <w:top w:val="nil"/>
              <w:left w:val="single" w:sz="4" w:space="0" w:color="000000"/>
              <w:right w:val="single" w:sz="4" w:space="0" w:color="000000"/>
            </w:tcBorders>
            <w:vAlign w:val="center"/>
          </w:tcPr>
          <w:p w14:paraId="1CAB10E7"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69B43D44"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429F4141"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72973580"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2DEC5601"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5EAC2A6B" w14:textId="77777777" w:rsidR="00571298" w:rsidRDefault="00571298" w:rsidP="00FF39B4">
            <w:pPr>
              <w:jc w:val="center"/>
              <w:rPr>
                <w:rFonts w:ascii="Arial" w:eastAsia="Arial" w:hAnsi="Arial" w:cs="Arial"/>
              </w:rPr>
            </w:pPr>
          </w:p>
        </w:tc>
      </w:tr>
      <w:tr w:rsidR="00571298" w14:paraId="1920C881" w14:textId="77777777" w:rsidTr="00FF39B4">
        <w:trPr>
          <w:trHeight w:val="340"/>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092C9492" w14:textId="77777777" w:rsidR="00571298" w:rsidRDefault="00571298" w:rsidP="00FF39B4">
            <w:pPr>
              <w:jc w:val="center"/>
              <w:rPr>
                <w:rFonts w:ascii="Arial" w:eastAsia="Arial" w:hAnsi="Arial" w:cs="Arial"/>
              </w:rPr>
            </w:pPr>
            <w:r>
              <w:rPr>
                <w:rFonts w:ascii="Arial" w:eastAsia="Arial" w:hAnsi="Arial" w:cs="Arial"/>
              </w:rPr>
              <w:t>2ª semana</w:t>
            </w:r>
          </w:p>
        </w:tc>
        <w:tc>
          <w:tcPr>
            <w:tcW w:w="1701" w:type="dxa"/>
            <w:tcBorders>
              <w:top w:val="single" w:sz="8" w:space="0" w:color="000000"/>
              <w:left w:val="single" w:sz="8" w:space="0" w:color="000000"/>
              <w:right w:val="single" w:sz="4" w:space="0" w:color="000000"/>
            </w:tcBorders>
            <w:vAlign w:val="center"/>
          </w:tcPr>
          <w:p w14:paraId="0E4C5D17"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701" w:type="dxa"/>
            <w:tcBorders>
              <w:top w:val="single" w:sz="8" w:space="0" w:color="000000"/>
              <w:left w:val="single" w:sz="4" w:space="0" w:color="000000"/>
              <w:right w:val="single" w:sz="4" w:space="0" w:color="000000"/>
            </w:tcBorders>
            <w:vAlign w:val="center"/>
          </w:tcPr>
          <w:p w14:paraId="229BE9BD" w14:textId="77777777" w:rsidR="00571298" w:rsidRDefault="00571298" w:rsidP="00FF39B4">
            <w:pPr>
              <w:jc w:val="center"/>
              <w:rPr>
                <w:rFonts w:ascii="Arial" w:eastAsia="Arial" w:hAnsi="Arial" w:cs="Arial"/>
              </w:rPr>
            </w:pPr>
            <w:r>
              <w:rPr>
                <w:rFonts w:ascii="Arial" w:eastAsia="Arial" w:hAnsi="Arial" w:cs="Arial"/>
              </w:rPr>
              <w:t>Sopa de frango (sassami) com legumes (inhame, cenoura, abobrinha) e macarrão</w:t>
            </w:r>
          </w:p>
        </w:tc>
        <w:tc>
          <w:tcPr>
            <w:tcW w:w="1843" w:type="dxa"/>
            <w:tcBorders>
              <w:top w:val="single" w:sz="8" w:space="0" w:color="000000"/>
              <w:left w:val="single" w:sz="4" w:space="0" w:color="000000"/>
              <w:right w:val="single" w:sz="4" w:space="0" w:color="000000"/>
            </w:tcBorders>
            <w:vAlign w:val="center"/>
          </w:tcPr>
          <w:p w14:paraId="5262BBD8"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carne (cubo)</w:t>
            </w:r>
          </w:p>
        </w:tc>
        <w:tc>
          <w:tcPr>
            <w:tcW w:w="1701" w:type="dxa"/>
            <w:tcBorders>
              <w:top w:val="single" w:sz="8" w:space="0" w:color="000000"/>
              <w:left w:val="single" w:sz="4" w:space="0" w:color="000000"/>
              <w:right w:val="single" w:sz="4" w:space="0" w:color="000000"/>
            </w:tcBorders>
            <w:vAlign w:val="center"/>
          </w:tcPr>
          <w:p w14:paraId="30CD328C" w14:textId="77777777" w:rsidR="00571298" w:rsidRDefault="00571298" w:rsidP="00FF39B4">
            <w:pPr>
              <w:jc w:val="center"/>
              <w:rPr>
                <w:rFonts w:ascii="Arial" w:eastAsia="Arial" w:hAnsi="Arial" w:cs="Arial"/>
              </w:rPr>
            </w:pPr>
            <w:r>
              <w:rPr>
                <w:rFonts w:ascii="Arial" w:eastAsia="Arial" w:hAnsi="Arial" w:cs="Arial"/>
              </w:rPr>
              <w:t>Canja de frango (arroz e sassami) com legumes (batata doce, abóbora e chuchu)</w:t>
            </w:r>
          </w:p>
        </w:tc>
        <w:tc>
          <w:tcPr>
            <w:tcW w:w="1843" w:type="dxa"/>
            <w:tcBorders>
              <w:top w:val="single" w:sz="8" w:space="0" w:color="000000"/>
              <w:left w:val="single" w:sz="4" w:space="0" w:color="000000"/>
              <w:right w:val="single" w:sz="8" w:space="0" w:color="000000"/>
            </w:tcBorders>
            <w:vAlign w:val="center"/>
          </w:tcPr>
          <w:p w14:paraId="4B18FFF9" w14:textId="77777777" w:rsidR="00571298" w:rsidRDefault="00571298" w:rsidP="00FF39B4">
            <w:pPr>
              <w:jc w:val="center"/>
              <w:rPr>
                <w:rFonts w:ascii="Arial" w:eastAsia="Arial" w:hAnsi="Arial" w:cs="Arial"/>
              </w:rPr>
            </w:pPr>
            <w:r>
              <w:rPr>
                <w:rFonts w:ascii="Arial" w:eastAsia="Arial" w:hAnsi="Arial" w:cs="Arial"/>
              </w:rPr>
              <w:t>Sopa de frango (sassami) com legumes (mandioquinha, cenoura, tomate e abobrinha) e macarrão</w:t>
            </w:r>
          </w:p>
        </w:tc>
      </w:tr>
      <w:tr w:rsidR="00571298" w14:paraId="17103DA4" w14:textId="77777777" w:rsidTr="00FF39B4">
        <w:trPr>
          <w:trHeight w:val="340"/>
        </w:trPr>
        <w:tc>
          <w:tcPr>
            <w:tcW w:w="1134" w:type="dxa"/>
            <w:vMerge/>
            <w:tcBorders>
              <w:top w:val="single" w:sz="8" w:space="0" w:color="000000"/>
              <w:left w:val="single" w:sz="8" w:space="0" w:color="000000"/>
              <w:bottom w:val="single" w:sz="4" w:space="0" w:color="000000"/>
              <w:right w:val="single" w:sz="4" w:space="0" w:color="000000"/>
            </w:tcBorders>
            <w:vAlign w:val="center"/>
          </w:tcPr>
          <w:p w14:paraId="19B8B69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5E40608B"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66C4911B"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1DFFA622"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73951A59"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3A20CAC8" w14:textId="77777777" w:rsidR="00571298" w:rsidRDefault="00571298" w:rsidP="00FF39B4">
            <w:pPr>
              <w:jc w:val="center"/>
              <w:rPr>
                <w:rFonts w:ascii="Arial" w:eastAsia="Arial" w:hAnsi="Arial" w:cs="Arial"/>
              </w:rPr>
            </w:pPr>
          </w:p>
        </w:tc>
      </w:tr>
      <w:tr w:rsidR="00571298" w14:paraId="1A701572" w14:textId="77777777" w:rsidTr="00FF39B4">
        <w:trPr>
          <w:trHeight w:val="340"/>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65196E07" w14:textId="77777777" w:rsidR="00571298" w:rsidRDefault="00571298" w:rsidP="00FF39B4">
            <w:pPr>
              <w:jc w:val="center"/>
              <w:rPr>
                <w:rFonts w:ascii="Arial" w:eastAsia="Arial" w:hAnsi="Arial" w:cs="Arial"/>
              </w:rPr>
            </w:pPr>
            <w:r>
              <w:rPr>
                <w:rFonts w:ascii="Arial" w:eastAsia="Arial" w:hAnsi="Arial" w:cs="Arial"/>
              </w:rPr>
              <w:t>3ª semana</w:t>
            </w:r>
          </w:p>
        </w:tc>
        <w:tc>
          <w:tcPr>
            <w:tcW w:w="1701" w:type="dxa"/>
            <w:tcBorders>
              <w:top w:val="single" w:sz="8" w:space="0" w:color="000000"/>
              <w:left w:val="single" w:sz="8" w:space="0" w:color="000000"/>
              <w:right w:val="single" w:sz="4" w:space="0" w:color="000000"/>
            </w:tcBorders>
            <w:vAlign w:val="center"/>
          </w:tcPr>
          <w:p w14:paraId="1B9EFE41"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701" w:type="dxa"/>
            <w:tcBorders>
              <w:top w:val="single" w:sz="8" w:space="0" w:color="000000"/>
              <w:left w:val="single" w:sz="4" w:space="0" w:color="000000"/>
              <w:right w:val="single" w:sz="4" w:space="0" w:color="000000"/>
            </w:tcBorders>
            <w:vAlign w:val="center"/>
          </w:tcPr>
          <w:p w14:paraId="3D8CB2D2"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843" w:type="dxa"/>
            <w:tcBorders>
              <w:top w:val="single" w:sz="8" w:space="0" w:color="000000"/>
              <w:left w:val="single" w:sz="4" w:space="0" w:color="000000"/>
              <w:right w:val="single" w:sz="4" w:space="0" w:color="000000"/>
            </w:tcBorders>
            <w:vAlign w:val="center"/>
          </w:tcPr>
          <w:p w14:paraId="59B4E666"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pernil</w:t>
            </w:r>
          </w:p>
        </w:tc>
        <w:tc>
          <w:tcPr>
            <w:tcW w:w="1701" w:type="dxa"/>
            <w:tcBorders>
              <w:top w:val="single" w:sz="8" w:space="0" w:color="000000"/>
              <w:left w:val="single" w:sz="4" w:space="0" w:color="000000"/>
              <w:right w:val="single" w:sz="4" w:space="0" w:color="000000"/>
            </w:tcBorders>
            <w:vAlign w:val="center"/>
          </w:tcPr>
          <w:p w14:paraId="0BF7B52B" w14:textId="77777777" w:rsidR="00571298" w:rsidRDefault="00571298" w:rsidP="00FF39B4">
            <w:pPr>
              <w:jc w:val="center"/>
              <w:rPr>
                <w:rFonts w:ascii="Arial" w:eastAsia="Arial" w:hAnsi="Arial" w:cs="Arial"/>
              </w:rPr>
            </w:pPr>
            <w:r>
              <w:rPr>
                <w:rFonts w:ascii="Arial" w:eastAsia="Arial" w:hAnsi="Arial" w:cs="Arial"/>
              </w:rPr>
              <w:t>Cuscuz de frango (sassami) com legumes (chuchu, cenoura e tomate) e ovo</w:t>
            </w:r>
          </w:p>
        </w:tc>
        <w:tc>
          <w:tcPr>
            <w:tcW w:w="1843" w:type="dxa"/>
            <w:tcBorders>
              <w:top w:val="single" w:sz="8" w:space="0" w:color="000000"/>
              <w:left w:val="single" w:sz="4" w:space="0" w:color="000000"/>
              <w:right w:val="single" w:sz="8" w:space="0" w:color="000000"/>
            </w:tcBorders>
            <w:vAlign w:val="center"/>
          </w:tcPr>
          <w:p w14:paraId="38EDEB7E"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r>
      <w:tr w:rsidR="00571298" w14:paraId="559F3397" w14:textId="77777777" w:rsidTr="00FF39B4">
        <w:trPr>
          <w:trHeight w:val="340"/>
        </w:trPr>
        <w:tc>
          <w:tcPr>
            <w:tcW w:w="1134" w:type="dxa"/>
            <w:vMerge/>
            <w:tcBorders>
              <w:top w:val="single" w:sz="8" w:space="0" w:color="000000"/>
              <w:left w:val="single" w:sz="8" w:space="0" w:color="000000"/>
              <w:bottom w:val="single" w:sz="4" w:space="0" w:color="000000"/>
              <w:right w:val="single" w:sz="4" w:space="0" w:color="000000"/>
            </w:tcBorders>
            <w:vAlign w:val="center"/>
          </w:tcPr>
          <w:p w14:paraId="58F373A1"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0EA7D0B1"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56FDCAAD"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61552769"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1AD5DBCF"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195E66EC" w14:textId="77777777" w:rsidR="00571298" w:rsidRDefault="00571298" w:rsidP="00FF39B4">
            <w:pPr>
              <w:jc w:val="center"/>
              <w:rPr>
                <w:rFonts w:ascii="Arial" w:eastAsia="Arial" w:hAnsi="Arial" w:cs="Arial"/>
              </w:rPr>
            </w:pPr>
          </w:p>
        </w:tc>
      </w:tr>
      <w:tr w:rsidR="00571298" w14:paraId="7C4721EB" w14:textId="77777777" w:rsidTr="00FF39B4">
        <w:trPr>
          <w:trHeight w:val="340"/>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578B091C" w14:textId="77777777" w:rsidR="00571298" w:rsidRDefault="00571298" w:rsidP="00FF39B4">
            <w:pPr>
              <w:jc w:val="center"/>
              <w:rPr>
                <w:rFonts w:ascii="Arial" w:eastAsia="Arial" w:hAnsi="Arial" w:cs="Arial"/>
              </w:rPr>
            </w:pPr>
            <w:r>
              <w:rPr>
                <w:rFonts w:ascii="Arial" w:eastAsia="Arial" w:hAnsi="Arial" w:cs="Arial"/>
              </w:rPr>
              <w:t>4ª semana</w:t>
            </w:r>
          </w:p>
        </w:tc>
        <w:tc>
          <w:tcPr>
            <w:tcW w:w="1701" w:type="dxa"/>
            <w:tcBorders>
              <w:top w:val="single" w:sz="8" w:space="0" w:color="000000"/>
              <w:left w:val="single" w:sz="8" w:space="0" w:color="000000"/>
              <w:right w:val="single" w:sz="4" w:space="0" w:color="000000"/>
            </w:tcBorders>
            <w:vAlign w:val="center"/>
          </w:tcPr>
          <w:p w14:paraId="0BE96E89" w14:textId="77777777" w:rsidR="00571298" w:rsidRDefault="00571298" w:rsidP="00FF39B4">
            <w:pPr>
              <w:jc w:val="center"/>
              <w:rPr>
                <w:rFonts w:ascii="Arial" w:eastAsia="Arial" w:hAnsi="Arial" w:cs="Arial"/>
              </w:rPr>
            </w:pPr>
            <w:r>
              <w:rPr>
                <w:rFonts w:ascii="Arial" w:eastAsia="Arial" w:hAnsi="Arial" w:cs="Arial"/>
              </w:rPr>
              <w:t>Macarronadinha à bolonhesa (carne moída e molho de tomates com abóbora e abobrinha)</w:t>
            </w:r>
          </w:p>
        </w:tc>
        <w:tc>
          <w:tcPr>
            <w:tcW w:w="1701" w:type="dxa"/>
            <w:tcBorders>
              <w:top w:val="single" w:sz="8" w:space="0" w:color="000000"/>
              <w:left w:val="single" w:sz="4" w:space="0" w:color="000000"/>
              <w:right w:val="single" w:sz="4" w:space="0" w:color="000000"/>
            </w:tcBorders>
            <w:vAlign w:val="center"/>
          </w:tcPr>
          <w:p w14:paraId="15423ECF" w14:textId="77777777" w:rsidR="00571298" w:rsidRDefault="00571298" w:rsidP="00FF39B4">
            <w:pPr>
              <w:jc w:val="center"/>
              <w:rPr>
                <w:rFonts w:ascii="Arial" w:eastAsia="Arial" w:hAnsi="Arial" w:cs="Arial"/>
              </w:rPr>
            </w:pPr>
            <w:r>
              <w:rPr>
                <w:rFonts w:ascii="Arial" w:eastAsia="Arial" w:hAnsi="Arial" w:cs="Arial"/>
              </w:rPr>
              <w:t>Sopa de frango (sassami) com legumes (inhame, cenoura e abobrinha) e macarrão</w:t>
            </w:r>
          </w:p>
        </w:tc>
        <w:tc>
          <w:tcPr>
            <w:tcW w:w="1843" w:type="dxa"/>
            <w:tcBorders>
              <w:top w:val="single" w:sz="8" w:space="0" w:color="000000"/>
              <w:left w:val="single" w:sz="4" w:space="0" w:color="000000"/>
              <w:right w:val="single" w:sz="4" w:space="0" w:color="000000"/>
            </w:tcBorders>
            <w:vAlign w:val="center"/>
          </w:tcPr>
          <w:p w14:paraId="29705827"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carne moída</w:t>
            </w:r>
          </w:p>
        </w:tc>
        <w:tc>
          <w:tcPr>
            <w:tcW w:w="1701" w:type="dxa"/>
            <w:tcBorders>
              <w:top w:val="single" w:sz="8" w:space="0" w:color="000000"/>
              <w:left w:val="single" w:sz="4" w:space="0" w:color="000000"/>
              <w:right w:val="single" w:sz="4" w:space="0" w:color="000000"/>
            </w:tcBorders>
            <w:vAlign w:val="center"/>
          </w:tcPr>
          <w:p w14:paraId="55F2988C" w14:textId="77777777" w:rsidR="00571298" w:rsidRDefault="00571298" w:rsidP="00FF39B4">
            <w:pPr>
              <w:jc w:val="center"/>
              <w:rPr>
                <w:rFonts w:ascii="Arial" w:eastAsia="Arial" w:hAnsi="Arial" w:cs="Arial"/>
              </w:rPr>
            </w:pPr>
            <w:r>
              <w:rPr>
                <w:rFonts w:ascii="Arial" w:eastAsia="Arial" w:hAnsi="Arial" w:cs="Arial"/>
              </w:rPr>
              <w:t>Cuscuz de frango (sassami) com legumes (chuchu, cenoura e tomate) e ovo</w:t>
            </w:r>
          </w:p>
        </w:tc>
        <w:tc>
          <w:tcPr>
            <w:tcW w:w="1843" w:type="dxa"/>
            <w:tcBorders>
              <w:top w:val="single" w:sz="8" w:space="0" w:color="000000"/>
              <w:left w:val="single" w:sz="4" w:space="0" w:color="000000"/>
              <w:right w:val="single" w:sz="8" w:space="0" w:color="000000"/>
            </w:tcBorders>
            <w:vAlign w:val="center"/>
          </w:tcPr>
          <w:p w14:paraId="56D31E88" w14:textId="77777777" w:rsidR="00571298" w:rsidRDefault="00571298" w:rsidP="00FF39B4">
            <w:pPr>
              <w:jc w:val="center"/>
              <w:rPr>
                <w:rFonts w:ascii="Arial" w:eastAsia="Arial" w:hAnsi="Arial" w:cs="Arial"/>
              </w:rPr>
            </w:pPr>
            <w:r>
              <w:rPr>
                <w:rFonts w:ascii="Arial" w:eastAsia="Arial" w:hAnsi="Arial" w:cs="Arial"/>
              </w:rPr>
              <w:t>Polenta com carne moída</w:t>
            </w:r>
          </w:p>
        </w:tc>
      </w:tr>
      <w:tr w:rsidR="00571298" w14:paraId="217BAFCA" w14:textId="77777777" w:rsidTr="00FF39B4">
        <w:trPr>
          <w:trHeight w:val="340"/>
        </w:trPr>
        <w:tc>
          <w:tcPr>
            <w:tcW w:w="1134" w:type="dxa"/>
            <w:vMerge/>
            <w:tcBorders>
              <w:top w:val="single" w:sz="8" w:space="0" w:color="000000"/>
              <w:left w:val="single" w:sz="8" w:space="0" w:color="000000"/>
              <w:bottom w:val="single" w:sz="4" w:space="0" w:color="000000"/>
              <w:right w:val="single" w:sz="4" w:space="0" w:color="000000"/>
            </w:tcBorders>
            <w:vAlign w:val="center"/>
          </w:tcPr>
          <w:p w14:paraId="4FED1E65"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56B3E36E"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4E28CB87"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0E14C859"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4E56AAB0"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6DDF1028" w14:textId="77777777" w:rsidR="00571298" w:rsidRDefault="00571298" w:rsidP="00FF39B4">
            <w:pPr>
              <w:jc w:val="center"/>
              <w:rPr>
                <w:rFonts w:ascii="Arial" w:eastAsia="Arial" w:hAnsi="Arial" w:cs="Arial"/>
              </w:rPr>
            </w:pPr>
          </w:p>
        </w:tc>
      </w:tr>
      <w:tr w:rsidR="00571298" w14:paraId="25C68DC4" w14:textId="77777777" w:rsidTr="00FF39B4">
        <w:trPr>
          <w:trHeight w:val="340"/>
        </w:trPr>
        <w:tc>
          <w:tcPr>
            <w:tcW w:w="1134" w:type="dxa"/>
            <w:vMerge w:val="restart"/>
            <w:tcBorders>
              <w:top w:val="single" w:sz="8" w:space="0" w:color="000000"/>
              <w:left w:val="single" w:sz="8" w:space="0" w:color="000000"/>
              <w:bottom w:val="single" w:sz="4" w:space="0" w:color="000000"/>
              <w:right w:val="single" w:sz="4" w:space="0" w:color="000000"/>
            </w:tcBorders>
            <w:vAlign w:val="center"/>
          </w:tcPr>
          <w:p w14:paraId="2113A988" w14:textId="77777777" w:rsidR="00571298" w:rsidRDefault="00571298" w:rsidP="00FF39B4">
            <w:pPr>
              <w:jc w:val="center"/>
              <w:rPr>
                <w:rFonts w:ascii="Arial" w:eastAsia="Arial" w:hAnsi="Arial" w:cs="Arial"/>
              </w:rPr>
            </w:pPr>
            <w:r>
              <w:rPr>
                <w:rFonts w:ascii="Arial" w:eastAsia="Arial" w:hAnsi="Arial" w:cs="Arial"/>
              </w:rPr>
              <w:t>5ª semana</w:t>
            </w:r>
          </w:p>
        </w:tc>
        <w:tc>
          <w:tcPr>
            <w:tcW w:w="1701" w:type="dxa"/>
            <w:tcBorders>
              <w:top w:val="single" w:sz="8" w:space="0" w:color="000000"/>
              <w:left w:val="single" w:sz="8" w:space="0" w:color="000000"/>
              <w:right w:val="single" w:sz="4" w:space="0" w:color="000000"/>
            </w:tcBorders>
            <w:vAlign w:val="center"/>
          </w:tcPr>
          <w:p w14:paraId="0A5B9562"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701" w:type="dxa"/>
            <w:tcBorders>
              <w:top w:val="single" w:sz="8" w:space="0" w:color="000000"/>
              <w:left w:val="single" w:sz="4" w:space="0" w:color="000000"/>
              <w:right w:val="single" w:sz="4" w:space="0" w:color="000000"/>
            </w:tcBorders>
            <w:vAlign w:val="center"/>
          </w:tcPr>
          <w:p w14:paraId="767E954F"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843" w:type="dxa"/>
            <w:tcBorders>
              <w:top w:val="single" w:sz="8" w:space="0" w:color="000000"/>
              <w:left w:val="single" w:sz="4" w:space="0" w:color="000000"/>
              <w:right w:val="single" w:sz="4" w:space="0" w:color="000000"/>
            </w:tcBorders>
            <w:vAlign w:val="center"/>
          </w:tcPr>
          <w:p w14:paraId="7132E731"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carne em cubos</w:t>
            </w:r>
          </w:p>
        </w:tc>
        <w:tc>
          <w:tcPr>
            <w:tcW w:w="1701" w:type="dxa"/>
            <w:tcBorders>
              <w:top w:val="single" w:sz="8" w:space="0" w:color="000000"/>
              <w:left w:val="single" w:sz="4" w:space="0" w:color="000000"/>
              <w:right w:val="single" w:sz="4" w:space="0" w:color="000000"/>
            </w:tcBorders>
            <w:vAlign w:val="center"/>
          </w:tcPr>
          <w:p w14:paraId="48DC276E" w14:textId="77777777" w:rsidR="00571298" w:rsidRDefault="00571298" w:rsidP="00FF39B4">
            <w:pPr>
              <w:jc w:val="center"/>
              <w:rPr>
                <w:rFonts w:ascii="Arial" w:eastAsia="Arial" w:hAnsi="Arial" w:cs="Arial"/>
              </w:rPr>
            </w:pPr>
            <w:r>
              <w:rPr>
                <w:rFonts w:ascii="Arial" w:eastAsia="Arial" w:hAnsi="Arial" w:cs="Arial"/>
              </w:rPr>
              <w:t>Cuscuz de frango (sassami) com legumes (chuchu, cenoura e tomate) e ovo</w:t>
            </w:r>
          </w:p>
        </w:tc>
        <w:tc>
          <w:tcPr>
            <w:tcW w:w="1843" w:type="dxa"/>
            <w:tcBorders>
              <w:top w:val="single" w:sz="8" w:space="0" w:color="000000"/>
              <w:left w:val="single" w:sz="4" w:space="0" w:color="000000"/>
              <w:right w:val="single" w:sz="8" w:space="0" w:color="000000"/>
            </w:tcBorders>
            <w:vAlign w:val="center"/>
          </w:tcPr>
          <w:p w14:paraId="40E17EB4"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r>
      <w:tr w:rsidR="00571298" w14:paraId="70A59B02" w14:textId="77777777" w:rsidTr="00FF39B4">
        <w:trPr>
          <w:trHeight w:val="315"/>
        </w:trPr>
        <w:tc>
          <w:tcPr>
            <w:tcW w:w="1134" w:type="dxa"/>
            <w:vMerge/>
            <w:tcBorders>
              <w:top w:val="single" w:sz="8" w:space="0" w:color="000000"/>
              <w:left w:val="single" w:sz="8" w:space="0" w:color="000000"/>
              <w:bottom w:val="single" w:sz="4" w:space="0" w:color="000000"/>
              <w:right w:val="single" w:sz="4" w:space="0" w:color="000000"/>
            </w:tcBorders>
            <w:vAlign w:val="center"/>
          </w:tcPr>
          <w:p w14:paraId="4D3971E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2FD321EE"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51C962BA"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4" w:space="0" w:color="000000"/>
            </w:tcBorders>
            <w:vAlign w:val="center"/>
          </w:tcPr>
          <w:p w14:paraId="35DD6D69"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0ABB27F2" w14:textId="77777777" w:rsidR="00571298" w:rsidRDefault="00571298" w:rsidP="00FF39B4">
            <w:pPr>
              <w:jc w:val="center"/>
              <w:rPr>
                <w:rFonts w:ascii="Arial" w:eastAsia="Arial" w:hAnsi="Arial" w:cs="Arial"/>
              </w:rPr>
            </w:pPr>
          </w:p>
        </w:tc>
        <w:tc>
          <w:tcPr>
            <w:tcW w:w="1843" w:type="dxa"/>
            <w:tcBorders>
              <w:left w:val="single" w:sz="4" w:space="0" w:color="000000"/>
              <w:bottom w:val="single" w:sz="8" w:space="0" w:color="000000"/>
              <w:right w:val="single" w:sz="8" w:space="0" w:color="000000"/>
            </w:tcBorders>
            <w:vAlign w:val="center"/>
          </w:tcPr>
          <w:p w14:paraId="48F81760" w14:textId="77777777" w:rsidR="00571298" w:rsidRDefault="00571298" w:rsidP="00FF39B4">
            <w:pPr>
              <w:jc w:val="center"/>
              <w:rPr>
                <w:rFonts w:ascii="Arial" w:eastAsia="Arial" w:hAnsi="Arial" w:cs="Arial"/>
              </w:rPr>
            </w:pPr>
          </w:p>
        </w:tc>
      </w:tr>
    </w:tbl>
    <w:p w14:paraId="1C389377" w14:textId="77777777" w:rsidR="00571298" w:rsidRDefault="00571298" w:rsidP="00571298">
      <w:pPr>
        <w:ind w:hanging="2"/>
        <w:jc w:val="center"/>
        <w:rPr>
          <w:rFonts w:ascii="Arial" w:eastAsia="Arial" w:hAnsi="Arial" w:cs="Arial"/>
          <w:b/>
          <w:bCs/>
        </w:rPr>
      </w:pPr>
    </w:p>
    <w:p w14:paraId="417DF9E6" w14:textId="77777777" w:rsidR="00571298" w:rsidRDefault="00571298" w:rsidP="00571298">
      <w:pPr>
        <w:ind w:hanging="2"/>
        <w:jc w:val="center"/>
        <w:rPr>
          <w:rFonts w:ascii="Arial" w:eastAsia="Arial" w:hAnsi="Arial" w:cs="Arial"/>
          <w:b/>
          <w:bCs/>
        </w:rPr>
      </w:pPr>
    </w:p>
    <w:p w14:paraId="18E8B2D7" w14:textId="77777777" w:rsidR="00571298" w:rsidRDefault="00571298" w:rsidP="00571298">
      <w:pPr>
        <w:ind w:hanging="2"/>
        <w:jc w:val="center"/>
        <w:rPr>
          <w:rFonts w:ascii="Arial" w:eastAsia="Arial" w:hAnsi="Arial" w:cs="Arial"/>
          <w:b/>
          <w:bCs/>
        </w:rPr>
      </w:pPr>
    </w:p>
    <w:p w14:paraId="3221A41E" w14:textId="77777777" w:rsidR="00571298" w:rsidRDefault="00571298" w:rsidP="00571298">
      <w:pPr>
        <w:ind w:hanging="2"/>
        <w:jc w:val="center"/>
        <w:rPr>
          <w:rFonts w:ascii="Arial" w:eastAsia="Arial" w:hAnsi="Arial" w:cs="Arial"/>
          <w:b/>
          <w:bCs/>
        </w:rPr>
      </w:pPr>
    </w:p>
    <w:p w14:paraId="4FA1EDB6" w14:textId="77777777" w:rsidR="00571298" w:rsidRDefault="00571298" w:rsidP="00571298">
      <w:pPr>
        <w:ind w:hanging="2"/>
        <w:jc w:val="center"/>
        <w:rPr>
          <w:rFonts w:ascii="Arial" w:eastAsia="Arial" w:hAnsi="Arial" w:cs="Arial"/>
          <w:b/>
          <w:bCs/>
        </w:rPr>
      </w:pPr>
    </w:p>
    <w:p w14:paraId="12293EA7" w14:textId="77777777" w:rsidR="00571298" w:rsidRDefault="00571298" w:rsidP="00571298">
      <w:pPr>
        <w:ind w:hanging="2"/>
        <w:jc w:val="center"/>
        <w:rPr>
          <w:rFonts w:ascii="Arial" w:eastAsia="Arial" w:hAnsi="Arial" w:cs="Arial"/>
          <w:b/>
          <w:bCs/>
        </w:rPr>
      </w:pPr>
    </w:p>
    <w:p w14:paraId="535556D9" w14:textId="77777777" w:rsidR="00571298" w:rsidRDefault="00571298" w:rsidP="00571298">
      <w:pPr>
        <w:ind w:hanging="2"/>
        <w:jc w:val="center"/>
        <w:rPr>
          <w:rFonts w:ascii="Arial" w:eastAsia="Arial" w:hAnsi="Arial" w:cs="Arial"/>
          <w:b/>
          <w:bCs/>
        </w:rPr>
      </w:pPr>
    </w:p>
    <w:p w14:paraId="0BF195EE" w14:textId="77777777" w:rsidR="00571298" w:rsidRDefault="00571298" w:rsidP="00571298">
      <w:pPr>
        <w:ind w:hanging="2"/>
        <w:jc w:val="center"/>
        <w:rPr>
          <w:rFonts w:ascii="Arial" w:eastAsia="Arial" w:hAnsi="Arial" w:cs="Arial"/>
          <w:b/>
          <w:bCs/>
        </w:rPr>
      </w:pPr>
    </w:p>
    <w:p w14:paraId="4E118FCC" w14:textId="77777777" w:rsidR="00571298" w:rsidRDefault="00571298" w:rsidP="00571298">
      <w:pPr>
        <w:ind w:hanging="2"/>
        <w:jc w:val="center"/>
        <w:rPr>
          <w:rFonts w:ascii="Arial" w:eastAsia="Arial" w:hAnsi="Arial" w:cs="Arial"/>
          <w:b/>
          <w:bCs/>
        </w:rPr>
      </w:pPr>
    </w:p>
    <w:p w14:paraId="12C651C4" w14:textId="77777777" w:rsidR="00571298" w:rsidRDefault="00571298" w:rsidP="00571298">
      <w:pPr>
        <w:ind w:hanging="2"/>
        <w:jc w:val="center"/>
        <w:rPr>
          <w:rFonts w:ascii="Arial" w:eastAsia="Arial" w:hAnsi="Arial" w:cs="Arial"/>
          <w:b/>
          <w:bCs/>
        </w:rPr>
      </w:pPr>
    </w:p>
    <w:p w14:paraId="5D3B78B6" w14:textId="77777777" w:rsidR="00571298" w:rsidRDefault="00571298" w:rsidP="00571298">
      <w:pPr>
        <w:ind w:hanging="2"/>
        <w:jc w:val="center"/>
        <w:rPr>
          <w:rFonts w:ascii="Arial" w:eastAsia="Arial" w:hAnsi="Arial" w:cs="Arial"/>
          <w:b/>
          <w:bCs/>
        </w:rPr>
      </w:pPr>
    </w:p>
    <w:p w14:paraId="4D92B3E9" w14:textId="77777777" w:rsidR="00571298" w:rsidRDefault="00571298" w:rsidP="00571298">
      <w:pPr>
        <w:ind w:hanging="2"/>
        <w:jc w:val="center"/>
        <w:rPr>
          <w:rFonts w:ascii="Arial" w:eastAsia="Arial" w:hAnsi="Arial" w:cs="Arial"/>
          <w:b/>
          <w:bCs/>
        </w:rPr>
      </w:pPr>
    </w:p>
    <w:p w14:paraId="100CCAAA"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crianças a partir de 12 meses</w:t>
      </w:r>
    </w:p>
    <w:tbl>
      <w:tblPr>
        <w:tblW w:w="9923" w:type="dxa"/>
        <w:tblInd w:w="-5" w:type="dxa"/>
        <w:tblLayout w:type="fixed"/>
        <w:tblLook w:val="0400" w:firstRow="0" w:lastRow="0" w:firstColumn="0" w:lastColumn="0" w:noHBand="0" w:noVBand="1"/>
      </w:tblPr>
      <w:tblGrid>
        <w:gridCol w:w="1267"/>
        <w:gridCol w:w="1852"/>
        <w:gridCol w:w="1559"/>
        <w:gridCol w:w="102"/>
        <w:gridCol w:w="1559"/>
        <w:gridCol w:w="41"/>
        <w:gridCol w:w="1559"/>
        <w:gridCol w:w="425"/>
        <w:gridCol w:w="1559"/>
      </w:tblGrid>
      <w:tr w:rsidR="00571298" w14:paraId="6298506F" w14:textId="77777777" w:rsidTr="00FF39B4">
        <w:trPr>
          <w:trHeight w:val="340"/>
        </w:trPr>
        <w:tc>
          <w:tcPr>
            <w:tcW w:w="9923" w:type="dxa"/>
            <w:gridSpan w:val="9"/>
            <w:tcBorders>
              <w:top w:val="single" w:sz="4" w:space="0" w:color="000000"/>
              <w:left w:val="single" w:sz="4" w:space="0" w:color="000000"/>
              <w:bottom w:val="single" w:sz="4" w:space="0" w:color="000000"/>
              <w:right w:val="single" w:sz="4" w:space="0" w:color="000000"/>
            </w:tcBorders>
            <w:vAlign w:val="center"/>
          </w:tcPr>
          <w:p w14:paraId="55C78724" w14:textId="77777777" w:rsidR="00571298" w:rsidRDefault="00571298" w:rsidP="00FF39B4">
            <w:pPr>
              <w:jc w:val="center"/>
              <w:rPr>
                <w:rFonts w:ascii="Arial" w:eastAsia="Arial" w:hAnsi="Arial" w:cs="Arial"/>
                <w:b/>
                <w:bCs/>
              </w:rPr>
            </w:pPr>
            <w:r>
              <w:rPr>
                <w:rFonts w:ascii="Arial" w:eastAsia="Arial" w:hAnsi="Arial" w:cs="Arial"/>
                <w:b/>
                <w:bCs/>
              </w:rPr>
              <w:t>Desjejum/lanche da tarde</w:t>
            </w:r>
          </w:p>
        </w:tc>
      </w:tr>
      <w:tr w:rsidR="00571298" w14:paraId="0A1186FF" w14:textId="77777777" w:rsidTr="00FF39B4">
        <w:trPr>
          <w:trHeight w:val="340"/>
        </w:trPr>
        <w:tc>
          <w:tcPr>
            <w:tcW w:w="1267" w:type="dxa"/>
            <w:vMerge w:val="restart"/>
            <w:tcBorders>
              <w:top w:val="nil"/>
              <w:left w:val="single" w:sz="4" w:space="0" w:color="000000"/>
              <w:bottom w:val="single" w:sz="4" w:space="0" w:color="000000"/>
              <w:right w:val="single" w:sz="4" w:space="0" w:color="000000"/>
            </w:tcBorders>
            <w:vAlign w:val="center"/>
          </w:tcPr>
          <w:p w14:paraId="0852A2CC" w14:textId="77777777" w:rsidR="00571298" w:rsidRDefault="00571298" w:rsidP="00FF39B4">
            <w:pPr>
              <w:jc w:val="center"/>
              <w:rPr>
                <w:rFonts w:ascii="Arial" w:eastAsia="Arial" w:hAnsi="Arial" w:cs="Arial"/>
              </w:rPr>
            </w:pPr>
            <w:r>
              <w:rPr>
                <w:rFonts w:ascii="Arial" w:eastAsia="Arial" w:hAnsi="Arial" w:cs="Arial"/>
              </w:rPr>
              <w:t>Semana</w:t>
            </w:r>
          </w:p>
        </w:tc>
        <w:tc>
          <w:tcPr>
            <w:tcW w:w="1852" w:type="dxa"/>
            <w:tcBorders>
              <w:top w:val="nil"/>
              <w:left w:val="nil"/>
              <w:bottom w:val="single" w:sz="4" w:space="0" w:color="000000"/>
              <w:right w:val="single" w:sz="4" w:space="0" w:color="000000"/>
            </w:tcBorders>
            <w:vAlign w:val="center"/>
          </w:tcPr>
          <w:p w14:paraId="653C11DF"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559" w:type="dxa"/>
            <w:tcBorders>
              <w:top w:val="nil"/>
              <w:left w:val="nil"/>
              <w:bottom w:val="single" w:sz="4" w:space="0" w:color="000000"/>
              <w:right w:val="single" w:sz="4" w:space="0" w:color="000000"/>
            </w:tcBorders>
            <w:vAlign w:val="center"/>
          </w:tcPr>
          <w:p w14:paraId="4C8686D5"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661" w:type="dxa"/>
            <w:gridSpan w:val="2"/>
            <w:tcBorders>
              <w:top w:val="nil"/>
              <w:left w:val="nil"/>
              <w:bottom w:val="single" w:sz="4" w:space="0" w:color="000000"/>
              <w:right w:val="single" w:sz="4" w:space="0" w:color="000000"/>
            </w:tcBorders>
            <w:vAlign w:val="center"/>
          </w:tcPr>
          <w:p w14:paraId="5FEF65A7"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600" w:type="dxa"/>
            <w:gridSpan w:val="2"/>
            <w:tcBorders>
              <w:top w:val="nil"/>
              <w:left w:val="nil"/>
              <w:bottom w:val="single" w:sz="4" w:space="0" w:color="000000"/>
              <w:right w:val="single" w:sz="4" w:space="0" w:color="000000"/>
            </w:tcBorders>
            <w:vAlign w:val="center"/>
          </w:tcPr>
          <w:p w14:paraId="7E1BB46C"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984" w:type="dxa"/>
            <w:gridSpan w:val="2"/>
            <w:tcBorders>
              <w:top w:val="nil"/>
              <w:left w:val="nil"/>
              <w:bottom w:val="single" w:sz="4" w:space="0" w:color="000000"/>
              <w:right w:val="single" w:sz="4" w:space="0" w:color="000000"/>
            </w:tcBorders>
            <w:vAlign w:val="center"/>
          </w:tcPr>
          <w:p w14:paraId="07E57DA3"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3A29C6B2" w14:textId="77777777" w:rsidTr="00FF39B4">
        <w:trPr>
          <w:trHeight w:val="340"/>
        </w:trPr>
        <w:tc>
          <w:tcPr>
            <w:tcW w:w="1267" w:type="dxa"/>
            <w:vMerge/>
            <w:tcBorders>
              <w:top w:val="nil"/>
              <w:left w:val="single" w:sz="4" w:space="0" w:color="000000"/>
              <w:bottom w:val="single" w:sz="4" w:space="0" w:color="000000"/>
              <w:right w:val="single" w:sz="4" w:space="0" w:color="000000"/>
            </w:tcBorders>
            <w:vAlign w:val="center"/>
          </w:tcPr>
          <w:p w14:paraId="5D74A1A0"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852" w:type="dxa"/>
            <w:tcBorders>
              <w:top w:val="nil"/>
              <w:left w:val="nil"/>
              <w:bottom w:val="single" w:sz="4" w:space="0" w:color="000000"/>
              <w:right w:val="single" w:sz="4" w:space="0" w:color="000000"/>
            </w:tcBorders>
            <w:vAlign w:val="center"/>
          </w:tcPr>
          <w:p w14:paraId="5E6971C8" w14:textId="77777777" w:rsidR="00571298" w:rsidRDefault="00571298" w:rsidP="00FF39B4">
            <w:pPr>
              <w:jc w:val="center"/>
              <w:rPr>
                <w:rFonts w:ascii="Arial" w:eastAsia="Arial" w:hAnsi="Arial" w:cs="Arial"/>
              </w:rPr>
            </w:pPr>
            <w:r>
              <w:rPr>
                <w:rFonts w:ascii="Arial" w:eastAsia="Arial" w:hAnsi="Arial" w:cs="Arial"/>
              </w:rPr>
              <w:t>Leite puro + fruta</w:t>
            </w:r>
          </w:p>
        </w:tc>
        <w:tc>
          <w:tcPr>
            <w:tcW w:w="1559" w:type="dxa"/>
            <w:tcBorders>
              <w:top w:val="nil"/>
              <w:left w:val="nil"/>
              <w:bottom w:val="single" w:sz="4" w:space="0" w:color="000000"/>
              <w:right w:val="single" w:sz="4" w:space="0" w:color="000000"/>
            </w:tcBorders>
            <w:vAlign w:val="center"/>
          </w:tcPr>
          <w:p w14:paraId="0E3EECC3" w14:textId="77777777" w:rsidR="00571298" w:rsidRDefault="00571298" w:rsidP="00FF39B4">
            <w:pPr>
              <w:jc w:val="center"/>
              <w:rPr>
                <w:rFonts w:ascii="Arial" w:eastAsia="Arial" w:hAnsi="Arial" w:cs="Arial"/>
              </w:rPr>
            </w:pPr>
            <w:r>
              <w:rPr>
                <w:rFonts w:ascii="Arial" w:eastAsia="Arial" w:hAnsi="Arial" w:cs="Arial"/>
              </w:rPr>
              <w:t>Leite puro + fruta</w:t>
            </w:r>
          </w:p>
        </w:tc>
        <w:tc>
          <w:tcPr>
            <w:tcW w:w="1661" w:type="dxa"/>
            <w:gridSpan w:val="2"/>
            <w:tcBorders>
              <w:top w:val="nil"/>
              <w:left w:val="nil"/>
              <w:bottom w:val="single" w:sz="4" w:space="0" w:color="000000"/>
              <w:right w:val="single" w:sz="4" w:space="0" w:color="000000"/>
            </w:tcBorders>
            <w:vAlign w:val="center"/>
          </w:tcPr>
          <w:p w14:paraId="1F0DA5EC" w14:textId="77777777" w:rsidR="00571298" w:rsidRDefault="00571298" w:rsidP="00FF39B4">
            <w:pPr>
              <w:jc w:val="center"/>
              <w:rPr>
                <w:rFonts w:ascii="Arial" w:eastAsia="Arial" w:hAnsi="Arial" w:cs="Arial"/>
              </w:rPr>
            </w:pPr>
            <w:r>
              <w:rPr>
                <w:rFonts w:ascii="Arial" w:eastAsia="Arial" w:hAnsi="Arial" w:cs="Arial"/>
              </w:rPr>
              <w:t>Leite puro + fruta</w:t>
            </w:r>
          </w:p>
        </w:tc>
        <w:tc>
          <w:tcPr>
            <w:tcW w:w="1600" w:type="dxa"/>
            <w:gridSpan w:val="2"/>
            <w:tcBorders>
              <w:top w:val="nil"/>
              <w:left w:val="nil"/>
              <w:bottom w:val="single" w:sz="4" w:space="0" w:color="000000"/>
              <w:right w:val="single" w:sz="4" w:space="0" w:color="000000"/>
            </w:tcBorders>
            <w:vAlign w:val="center"/>
          </w:tcPr>
          <w:p w14:paraId="69A3013C" w14:textId="77777777" w:rsidR="00571298" w:rsidRDefault="00571298" w:rsidP="00FF39B4">
            <w:pPr>
              <w:jc w:val="center"/>
              <w:rPr>
                <w:rFonts w:ascii="Arial" w:eastAsia="Arial" w:hAnsi="Arial" w:cs="Arial"/>
              </w:rPr>
            </w:pPr>
            <w:r>
              <w:rPr>
                <w:rFonts w:ascii="Arial" w:eastAsia="Arial" w:hAnsi="Arial" w:cs="Arial"/>
              </w:rPr>
              <w:t>Leite puro + fruta</w:t>
            </w:r>
          </w:p>
        </w:tc>
        <w:tc>
          <w:tcPr>
            <w:tcW w:w="1984" w:type="dxa"/>
            <w:gridSpan w:val="2"/>
            <w:tcBorders>
              <w:top w:val="nil"/>
              <w:left w:val="nil"/>
              <w:bottom w:val="single" w:sz="4" w:space="0" w:color="000000"/>
              <w:right w:val="single" w:sz="4" w:space="0" w:color="000000"/>
            </w:tcBorders>
            <w:vAlign w:val="center"/>
          </w:tcPr>
          <w:p w14:paraId="2D7344F9" w14:textId="77777777" w:rsidR="00571298" w:rsidRDefault="00571298" w:rsidP="00FF39B4">
            <w:pPr>
              <w:jc w:val="center"/>
              <w:rPr>
                <w:rFonts w:ascii="Arial" w:eastAsia="Arial" w:hAnsi="Arial" w:cs="Arial"/>
              </w:rPr>
            </w:pPr>
            <w:r>
              <w:rPr>
                <w:rFonts w:ascii="Arial" w:eastAsia="Arial" w:hAnsi="Arial" w:cs="Arial"/>
              </w:rPr>
              <w:t>Leite puro + fruta</w:t>
            </w:r>
          </w:p>
        </w:tc>
      </w:tr>
      <w:tr w:rsidR="00571298" w14:paraId="7985F3FE" w14:textId="77777777" w:rsidTr="00FF39B4">
        <w:trPr>
          <w:trHeight w:val="315"/>
        </w:trPr>
        <w:tc>
          <w:tcPr>
            <w:tcW w:w="1267" w:type="dxa"/>
            <w:tcBorders>
              <w:top w:val="nil"/>
              <w:left w:val="nil"/>
              <w:bottom w:val="nil"/>
              <w:right w:val="nil"/>
            </w:tcBorders>
            <w:vAlign w:val="center"/>
          </w:tcPr>
          <w:p w14:paraId="6FB86404" w14:textId="77777777" w:rsidR="00571298" w:rsidRDefault="00571298" w:rsidP="00FF39B4">
            <w:pPr>
              <w:jc w:val="center"/>
              <w:rPr>
                <w:rFonts w:ascii="Arial" w:eastAsia="Arial" w:hAnsi="Arial" w:cs="Arial"/>
              </w:rPr>
            </w:pPr>
          </w:p>
        </w:tc>
        <w:tc>
          <w:tcPr>
            <w:tcW w:w="1852" w:type="dxa"/>
            <w:tcBorders>
              <w:top w:val="nil"/>
              <w:left w:val="nil"/>
              <w:bottom w:val="nil"/>
              <w:right w:val="nil"/>
            </w:tcBorders>
            <w:vAlign w:val="center"/>
          </w:tcPr>
          <w:p w14:paraId="0FE1E6FD" w14:textId="77777777" w:rsidR="00571298" w:rsidRDefault="00571298" w:rsidP="00FF39B4">
            <w:pPr>
              <w:jc w:val="center"/>
              <w:rPr>
                <w:rFonts w:ascii="Arial" w:eastAsia="Arial" w:hAnsi="Arial" w:cs="Arial"/>
              </w:rPr>
            </w:pPr>
          </w:p>
        </w:tc>
        <w:tc>
          <w:tcPr>
            <w:tcW w:w="1559" w:type="dxa"/>
            <w:tcBorders>
              <w:top w:val="nil"/>
              <w:left w:val="nil"/>
              <w:bottom w:val="nil"/>
              <w:right w:val="nil"/>
            </w:tcBorders>
            <w:vAlign w:val="center"/>
          </w:tcPr>
          <w:p w14:paraId="6867435C" w14:textId="77777777" w:rsidR="00571298" w:rsidRDefault="00571298" w:rsidP="00FF39B4">
            <w:pPr>
              <w:jc w:val="center"/>
              <w:rPr>
                <w:rFonts w:ascii="Arial" w:eastAsia="Arial" w:hAnsi="Arial" w:cs="Arial"/>
              </w:rPr>
            </w:pPr>
          </w:p>
        </w:tc>
        <w:tc>
          <w:tcPr>
            <w:tcW w:w="1661" w:type="dxa"/>
            <w:gridSpan w:val="2"/>
            <w:tcBorders>
              <w:top w:val="nil"/>
              <w:left w:val="nil"/>
              <w:bottom w:val="nil"/>
              <w:right w:val="nil"/>
            </w:tcBorders>
            <w:vAlign w:val="center"/>
          </w:tcPr>
          <w:p w14:paraId="5C901D40" w14:textId="77777777" w:rsidR="00571298" w:rsidRDefault="00571298" w:rsidP="00FF39B4">
            <w:pPr>
              <w:jc w:val="center"/>
              <w:rPr>
                <w:rFonts w:ascii="Arial" w:eastAsia="Arial" w:hAnsi="Arial" w:cs="Arial"/>
              </w:rPr>
            </w:pPr>
          </w:p>
          <w:p w14:paraId="1FBF119E" w14:textId="77777777" w:rsidR="00571298" w:rsidRDefault="00571298" w:rsidP="00FF39B4">
            <w:pPr>
              <w:jc w:val="center"/>
              <w:rPr>
                <w:rFonts w:ascii="Arial" w:eastAsia="Arial" w:hAnsi="Arial" w:cs="Arial"/>
              </w:rPr>
            </w:pPr>
          </w:p>
          <w:p w14:paraId="0013AD6C" w14:textId="77777777" w:rsidR="00571298" w:rsidRDefault="00571298" w:rsidP="00FF39B4">
            <w:pPr>
              <w:jc w:val="center"/>
              <w:rPr>
                <w:rFonts w:ascii="Arial" w:eastAsia="Arial" w:hAnsi="Arial" w:cs="Arial"/>
              </w:rPr>
            </w:pPr>
          </w:p>
        </w:tc>
        <w:tc>
          <w:tcPr>
            <w:tcW w:w="1600" w:type="dxa"/>
            <w:gridSpan w:val="2"/>
            <w:tcBorders>
              <w:top w:val="nil"/>
              <w:left w:val="nil"/>
              <w:bottom w:val="nil"/>
              <w:right w:val="nil"/>
            </w:tcBorders>
            <w:vAlign w:val="center"/>
          </w:tcPr>
          <w:p w14:paraId="0DF0C59B" w14:textId="77777777" w:rsidR="00571298" w:rsidRDefault="00571298" w:rsidP="00FF39B4">
            <w:pPr>
              <w:jc w:val="center"/>
              <w:rPr>
                <w:rFonts w:ascii="Arial" w:eastAsia="Arial" w:hAnsi="Arial" w:cs="Arial"/>
              </w:rPr>
            </w:pPr>
          </w:p>
        </w:tc>
        <w:tc>
          <w:tcPr>
            <w:tcW w:w="1984" w:type="dxa"/>
            <w:gridSpan w:val="2"/>
            <w:tcBorders>
              <w:top w:val="nil"/>
              <w:left w:val="nil"/>
              <w:bottom w:val="nil"/>
              <w:right w:val="nil"/>
            </w:tcBorders>
            <w:vAlign w:val="center"/>
          </w:tcPr>
          <w:p w14:paraId="68D975B8" w14:textId="77777777" w:rsidR="00571298" w:rsidRDefault="00571298" w:rsidP="00FF39B4">
            <w:pPr>
              <w:jc w:val="center"/>
              <w:rPr>
                <w:rFonts w:ascii="Arial" w:eastAsia="Arial" w:hAnsi="Arial" w:cs="Arial"/>
              </w:rPr>
            </w:pPr>
          </w:p>
        </w:tc>
      </w:tr>
      <w:tr w:rsidR="00571298" w14:paraId="2BB2FFAC" w14:textId="77777777" w:rsidTr="00FF39B4">
        <w:trPr>
          <w:trHeight w:val="340"/>
        </w:trPr>
        <w:tc>
          <w:tcPr>
            <w:tcW w:w="9923" w:type="dxa"/>
            <w:gridSpan w:val="9"/>
            <w:tcBorders>
              <w:top w:val="single" w:sz="4" w:space="0" w:color="000000"/>
              <w:left w:val="single" w:sz="4" w:space="0" w:color="000000"/>
              <w:bottom w:val="single" w:sz="4" w:space="0" w:color="000000"/>
              <w:right w:val="single" w:sz="4" w:space="0" w:color="000000"/>
            </w:tcBorders>
            <w:vAlign w:val="center"/>
          </w:tcPr>
          <w:p w14:paraId="22EE5155" w14:textId="77777777" w:rsidR="00571298" w:rsidRDefault="00571298" w:rsidP="00FF39B4">
            <w:pPr>
              <w:jc w:val="center"/>
              <w:rPr>
                <w:rFonts w:ascii="Arial" w:eastAsia="Arial" w:hAnsi="Arial" w:cs="Arial"/>
                <w:b/>
                <w:bCs/>
              </w:rPr>
            </w:pPr>
            <w:r>
              <w:rPr>
                <w:rFonts w:ascii="Arial" w:eastAsia="Arial" w:hAnsi="Arial" w:cs="Arial"/>
                <w:b/>
                <w:bCs/>
              </w:rPr>
              <w:t>Almoço</w:t>
            </w:r>
          </w:p>
        </w:tc>
      </w:tr>
      <w:tr w:rsidR="00571298" w14:paraId="2C76D51E" w14:textId="77777777" w:rsidTr="00FF39B4">
        <w:trPr>
          <w:trHeight w:val="510"/>
        </w:trPr>
        <w:tc>
          <w:tcPr>
            <w:tcW w:w="1267" w:type="dxa"/>
            <w:vMerge w:val="restart"/>
            <w:tcBorders>
              <w:top w:val="single" w:sz="4" w:space="0" w:color="000000"/>
              <w:left w:val="single" w:sz="4" w:space="0" w:color="000000"/>
              <w:bottom w:val="single" w:sz="8" w:space="0" w:color="000000"/>
              <w:right w:val="single" w:sz="4" w:space="0" w:color="000000"/>
            </w:tcBorders>
            <w:vAlign w:val="center"/>
          </w:tcPr>
          <w:p w14:paraId="0D074281" w14:textId="77777777" w:rsidR="00571298" w:rsidRDefault="00571298" w:rsidP="00FF39B4">
            <w:pPr>
              <w:jc w:val="center"/>
              <w:rPr>
                <w:rFonts w:ascii="Arial" w:eastAsia="Arial" w:hAnsi="Arial" w:cs="Arial"/>
              </w:rPr>
            </w:pPr>
            <w:r>
              <w:rPr>
                <w:rFonts w:ascii="Arial" w:eastAsia="Arial" w:hAnsi="Arial" w:cs="Arial"/>
              </w:rPr>
              <w:t>1ª semana</w:t>
            </w:r>
          </w:p>
        </w:tc>
        <w:tc>
          <w:tcPr>
            <w:tcW w:w="1852" w:type="dxa"/>
            <w:tcBorders>
              <w:top w:val="nil"/>
              <w:left w:val="nil"/>
              <w:bottom w:val="single" w:sz="8" w:space="0" w:color="000000"/>
              <w:right w:val="single" w:sz="4" w:space="0" w:color="000000"/>
            </w:tcBorders>
            <w:vAlign w:val="center"/>
          </w:tcPr>
          <w:p w14:paraId="6A8EFA3F"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559" w:type="dxa"/>
            <w:tcBorders>
              <w:top w:val="nil"/>
              <w:left w:val="nil"/>
              <w:bottom w:val="single" w:sz="4" w:space="0" w:color="000000"/>
              <w:right w:val="single" w:sz="4" w:space="0" w:color="000000"/>
            </w:tcBorders>
            <w:vAlign w:val="center"/>
          </w:tcPr>
          <w:p w14:paraId="0A232340"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661" w:type="dxa"/>
            <w:gridSpan w:val="2"/>
            <w:tcBorders>
              <w:top w:val="nil"/>
              <w:left w:val="nil"/>
              <w:bottom w:val="single" w:sz="8" w:space="0" w:color="000000"/>
              <w:right w:val="single" w:sz="4" w:space="0" w:color="000000"/>
            </w:tcBorders>
            <w:vAlign w:val="center"/>
          </w:tcPr>
          <w:p w14:paraId="010BF1FF"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600" w:type="dxa"/>
            <w:gridSpan w:val="2"/>
            <w:tcBorders>
              <w:top w:val="nil"/>
              <w:left w:val="nil"/>
              <w:bottom w:val="single" w:sz="4" w:space="0" w:color="000000"/>
              <w:right w:val="single" w:sz="4" w:space="0" w:color="000000"/>
            </w:tcBorders>
            <w:vAlign w:val="center"/>
          </w:tcPr>
          <w:p w14:paraId="424F6967"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984" w:type="dxa"/>
            <w:gridSpan w:val="2"/>
            <w:tcBorders>
              <w:top w:val="nil"/>
              <w:left w:val="nil"/>
              <w:bottom w:val="single" w:sz="8" w:space="0" w:color="000000"/>
              <w:right w:val="single" w:sz="4" w:space="0" w:color="000000"/>
            </w:tcBorders>
            <w:vAlign w:val="center"/>
          </w:tcPr>
          <w:p w14:paraId="7B8B5CDF"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5BF7A439" w14:textId="77777777" w:rsidTr="00FF39B4">
        <w:trPr>
          <w:trHeight w:val="510"/>
        </w:trPr>
        <w:tc>
          <w:tcPr>
            <w:tcW w:w="1267" w:type="dxa"/>
            <w:vMerge/>
            <w:tcBorders>
              <w:top w:val="single" w:sz="4" w:space="0" w:color="000000"/>
              <w:left w:val="single" w:sz="4" w:space="0" w:color="000000"/>
              <w:bottom w:val="single" w:sz="8" w:space="0" w:color="000000"/>
              <w:right w:val="single" w:sz="4" w:space="0" w:color="000000"/>
            </w:tcBorders>
            <w:vAlign w:val="center"/>
          </w:tcPr>
          <w:p w14:paraId="65DAAE59"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852" w:type="dxa"/>
            <w:tcBorders>
              <w:top w:val="single" w:sz="8" w:space="0" w:color="000000"/>
              <w:left w:val="single" w:sz="8" w:space="0" w:color="000000"/>
              <w:right w:val="single" w:sz="4" w:space="0" w:color="000000"/>
            </w:tcBorders>
            <w:vAlign w:val="center"/>
          </w:tcPr>
          <w:p w14:paraId="115F6CFE"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59" w:type="dxa"/>
            <w:tcBorders>
              <w:top w:val="single" w:sz="4" w:space="0" w:color="000000"/>
              <w:left w:val="single" w:sz="4" w:space="0" w:color="000000"/>
              <w:right w:val="single" w:sz="4" w:space="0" w:color="000000"/>
            </w:tcBorders>
            <w:vAlign w:val="center"/>
          </w:tcPr>
          <w:p w14:paraId="14E50BE4"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61" w:type="dxa"/>
            <w:gridSpan w:val="2"/>
            <w:tcBorders>
              <w:top w:val="single" w:sz="8" w:space="0" w:color="000000"/>
              <w:left w:val="single" w:sz="4" w:space="0" w:color="000000"/>
              <w:right w:val="single" w:sz="4" w:space="0" w:color="000000"/>
            </w:tcBorders>
            <w:vAlign w:val="center"/>
          </w:tcPr>
          <w:p w14:paraId="3205E579"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00" w:type="dxa"/>
            <w:gridSpan w:val="2"/>
            <w:tcBorders>
              <w:top w:val="single" w:sz="4" w:space="0" w:color="000000"/>
              <w:left w:val="single" w:sz="4" w:space="0" w:color="000000"/>
              <w:right w:val="single" w:sz="4" w:space="0" w:color="000000"/>
            </w:tcBorders>
            <w:vAlign w:val="center"/>
          </w:tcPr>
          <w:p w14:paraId="27411CEA" w14:textId="77777777" w:rsidR="00571298" w:rsidRDefault="00571298" w:rsidP="00FF39B4">
            <w:pPr>
              <w:jc w:val="center"/>
              <w:rPr>
                <w:rFonts w:ascii="Arial" w:eastAsia="Arial" w:hAnsi="Arial" w:cs="Arial"/>
              </w:rPr>
            </w:pPr>
            <w:r>
              <w:rPr>
                <w:rFonts w:ascii="Arial" w:eastAsia="Arial" w:hAnsi="Arial" w:cs="Arial"/>
              </w:rPr>
              <w:t>Arroz e feijão</w:t>
            </w:r>
          </w:p>
        </w:tc>
        <w:tc>
          <w:tcPr>
            <w:tcW w:w="1984" w:type="dxa"/>
            <w:gridSpan w:val="2"/>
            <w:tcBorders>
              <w:top w:val="single" w:sz="8" w:space="0" w:color="000000"/>
              <w:left w:val="single" w:sz="4" w:space="0" w:color="000000"/>
              <w:right w:val="single" w:sz="8" w:space="0" w:color="000000"/>
            </w:tcBorders>
            <w:vAlign w:val="center"/>
          </w:tcPr>
          <w:p w14:paraId="07FEFB34"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4B48FF7F" w14:textId="77777777" w:rsidTr="00FF39B4">
        <w:trPr>
          <w:trHeight w:val="510"/>
        </w:trPr>
        <w:tc>
          <w:tcPr>
            <w:tcW w:w="1267" w:type="dxa"/>
            <w:vMerge/>
            <w:tcBorders>
              <w:top w:val="single" w:sz="4" w:space="0" w:color="000000"/>
              <w:left w:val="single" w:sz="4" w:space="0" w:color="000000"/>
              <w:bottom w:val="single" w:sz="8" w:space="0" w:color="000000"/>
              <w:right w:val="single" w:sz="4" w:space="0" w:color="000000"/>
            </w:tcBorders>
            <w:vAlign w:val="center"/>
          </w:tcPr>
          <w:p w14:paraId="4664109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07DD9B05"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559" w:type="dxa"/>
            <w:tcBorders>
              <w:left w:val="single" w:sz="4" w:space="0" w:color="000000"/>
              <w:right w:val="single" w:sz="4" w:space="0" w:color="000000"/>
            </w:tcBorders>
            <w:vAlign w:val="center"/>
          </w:tcPr>
          <w:p w14:paraId="5B90D5B2" w14:textId="77777777" w:rsidR="00571298" w:rsidRDefault="00571298" w:rsidP="00FF39B4">
            <w:pPr>
              <w:jc w:val="center"/>
              <w:rPr>
                <w:rFonts w:ascii="Arial" w:eastAsia="Arial" w:hAnsi="Arial" w:cs="Arial"/>
              </w:rPr>
            </w:pPr>
            <w:r>
              <w:rPr>
                <w:rFonts w:ascii="Arial" w:eastAsia="Arial" w:hAnsi="Arial" w:cs="Arial"/>
              </w:rPr>
              <w:t>Carne em iscas com batata, tomate, cenoura e brócolis</w:t>
            </w:r>
          </w:p>
        </w:tc>
        <w:tc>
          <w:tcPr>
            <w:tcW w:w="1661" w:type="dxa"/>
            <w:gridSpan w:val="2"/>
            <w:tcBorders>
              <w:left w:val="single" w:sz="4" w:space="0" w:color="000000"/>
              <w:right w:val="single" w:sz="4" w:space="0" w:color="000000"/>
            </w:tcBorders>
            <w:vAlign w:val="center"/>
          </w:tcPr>
          <w:p w14:paraId="5E63076C" w14:textId="77777777" w:rsidR="00571298" w:rsidRDefault="00571298" w:rsidP="00FF39B4">
            <w:pPr>
              <w:jc w:val="center"/>
              <w:rPr>
                <w:rFonts w:ascii="Arial" w:eastAsia="Arial" w:hAnsi="Arial" w:cs="Arial"/>
              </w:rPr>
            </w:pPr>
            <w:r>
              <w:rPr>
                <w:rFonts w:ascii="Arial" w:eastAsia="Arial" w:hAnsi="Arial" w:cs="Arial"/>
              </w:rPr>
              <w:t>Frango (sassami) com tomate, cenoura, chuchu e mandioquinha</w:t>
            </w:r>
          </w:p>
        </w:tc>
        <w:tc>
          <w:tcPr>
            <w:tcW w:w="1600" w:type="dxa"/>
            <w:gridSpan w:val="2"/>
            <w:tcBorders>
              <w:left w:val="single" w:sz="4" w:space="0" w:color="000000"/>
              <w:right w:val="single" w:sz="4" w:space="0" w:color="000000"/>
            </w:tcBorders>
            <w:vAlign w:val="center"/>
          </w:tcPr>
          <w:p w14:paraId="18209A72" w14:textId="77777777" w:rsidR="00571298" w:rsidRDefault="00571298" w:rsidP="00FF39B4">
            <w:pPr>
              <w:jc w:val="center"/>
              <w:rPr>
                <w:rFonts w:ascii="Arial" w:eastAsia="Arial" w:hAnsi="Arial" w:cs="Arial"/>
              </w:rPr>
            </w:pPr>
            <w:r>
              <w:rPr>
                <w:rFonts w:ascii="Arial" w:eastAsia="Arial" w:hAnsi="Arial" w:cs="Arial"/>
              </w:rPr>
              <w:t>Carne moída com abóbora, batata doce, chuchu e tomate</w:t>
            </w:r>
          </w:p>
        </w:tc>
        <w:tc>
          <w:tcPr>
            <w:tcW w:w="1984" w:type="dxa"/>
            <w:gridSpan w:val="2"/>
            <w:tcBorders>
              <w:left w:val="single" w:sz="4" w:space="0" w:color="000000"/>
              <w:right w:val="single" w:sz="8" w:space="0" w:color="000000"/>
            </w:tcBorders>
            <w:vAlign w:val="center"/>
          </w:tcPr>
          <w:p w14:paraId="35D1C395" w14:textId="77777777" w:rsidR="00571298" w:rsidRDefault="00571298" w:rsidP="00FF39B4">
            <w:pPr>
              <w:jc w:val="center"/>
              <w:rPr>
                <w:rFonts w:ascii="Arial" w:eastAsia="Arial" w:hAnsi="Arial" w:cs="Arial"/>
              </w:rPr>
            </w:pPr>
            <w:r>
              <w:rPr>
                <w:rFonts w:ascii="Arial" w:eastAsia="Arial" w:hAnsi="Arial" w:cs="Arial"/>
              </w:rPr>
              <w:t>Frango (sassami) com cenoura, tomate, abobrinha e batata</w:t>
            </w:r>
          </w:p>
        </w:tc>
      </w:tr>
      <w:tr w:rsidR="00571298" w14:paraId="5F4FDE4E" w14:textId="77777777" w:rsidTr="00FF39B4">
        <w:trPr>
          <w:trHeight w:val="510"/>
        </w:trPr>
        <w:tc>
          <w:tcPr>
            <w:tcW w:w="1267" w:type="dxa"/>
            <w:vMerge/>
            <w:tcBorders>
              <w:top w:val="single" w:sz="4" w:space="0" w:color="000000"/>
              <w:left w:val="single" w:sz="4" w:space="0" w:color="000000"/>
              <w:bottom w:val="single" w:sz="8" w:space="0" w:color="000000"/>
              <w:right w:val="single" w:sz="4" w:space="0" w:color="000000"/>
            </w:tcBorders>
            <w:vAlign w:val="center"/>
          </w:tcPr>
          <w:p w14:paraId="4A7E9935"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75C85992"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1559" w:type="dxa"/>
            <w:tcBorders>
              <w:left w:val="single" w:sz="4" w:space="0" w:color="000000"/>
              <w:right w:val="single" w:sz="4" w:space="0" w:color="000000"/>
            </w:tcBorders>
            <w:vAlign w:val="center"/>
          </w:tcPr>
          <w:p w14:paraId="222135A5"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661" w:type="dxa"/>
            <w:gridSpan w:val="2"/>
            <w:tcBorders>
              <w:left w:val="single" w:sz="4" w:space="0" w:color="000000"/>
              <w:right w:val="single" w:sz="4" w:space="0" w:color="000000"/>
            </w:tcBorders>
            <w:vAlign w:val="center"/>
          </w:tcPr>
          <w:p w14:paraId="6F13BB4D" w14:textId="77777777" w:rsidR="00571298" w:rsidRDefault="00571298" w:rsidP="00FF39B4">
            <w:pPr>
              <w:jc w:val="center"/>
              <w:rPr>
                <w:rFonts w:ascii="Arial" w:eastAsia="Arial" w:hAnsi="Arial" w:cs="Arial"/>
              </w:rPr>
            </w:pPr>
            <w:r>
              <w:rPr>
                <w:rFonts w:ascii="Arial" w:eastAsia="Arial" w:hAnsi="Arial" w:cs="Arial"/>
              </w:rPr>
              <w:t>Salada de alface com beterraba</w:t>
            </w:r>
          </w:p>
        </w:tc>
        <w:tc>
          <w:tcPr>
            <w:tcW w:w="1600" w:type="dxa"/>
            <w:gridSpan w:val="2"/>
            <w:tcBorders>
              <w:left w:val="single" w:sz="4" w:space="0" w:color="000000"/>
              <w:right w:val="single" w:sz="4" w:space="0" w:color="000000"/>
            </w:tcBorders>
            <w:vAlign w:val="center"/>
          </w:tcPr>
          <w:p w14:paraId="63057A4C" w14:textId="77777777" w:rsidR="00571298" w:rsidRDefault="00571298" w:rsidP="00FF39B4">
            <w:pPr>
              <w:jc w:val="center"/>
              <w:rPr>
                <w:rFonts w:ascii="Arial" w:eastAsia="Arial" w:hAnsi="Arial" w:cs="Arial"/>
              </w:rPr>
            </w:pPr>
            <w:r>
              <w:rPr>
                <w:rFonts w:ascii="Arial" w:eastAsia="Arial" w:hAnsi="Arial" w:cs="Arial"/>
              </w:rPr>
              <w:t>Salada de couve com cenoura</w:t>
            </w:r>
          </w:p>
        </w:tc>
        <w:tc>
          <w:tcPr>
            <w:tcW w:w="1984" w:type="dxa"/>
            <w:gridSpan w:val="2"/>
            <w:tcBorders>
              <w:left w:val="single" w:sz="4" w:space="0" w:color="000000"/>
              <w:right w:val="single" w:sz="8" w:space="0" w:color="000000"/>
            </w:tcBorders>
            <w:vAlign w:val="center"/>
          </w:tcPr>
          <w:p w14:paraId="6431A33A" w14:textId="77777777" w:rsidR="00571298" w:rsidRDefault="00571298" w:rsidP="00FF39B4">
            <w:pPr>
              <w:jc w:val="center"/>
              <w:rPr>
                <w:rFonts w:ascii="Arial" w:eastAsia="Arial" w:hAnsi="Arial" w:cs="Arial"/>
              </w:rPr>
            </w:pPr>
            <w:r>
              <w:rPr>
                <w:rFonts w:ascii="Arial" w:eastAsia="Arial" w:hAnsi="Arial" w:cs="Arial"/>
              </w:rPr>
              <w:t>Salada de escarola com pepino</w:t>
            </w:r>
          </w:p>
        </w:tc>
      </w:tr>
      <w:tr w:rsidR="00571298" w14:paraId="2E06FE60" w14:textId="77777777" w:rsidTr="00FF39B4">
        <w:trPr>
          <w:trHeight w:val="340"/>
        </w:trPr>
        <w:tc>
          <w:tcPr>
            <w:tcW w:w="1267" w:type="dxa"/>
            <w:vMerge/>
            <w:tcBorders>
              <w:top w:val="single" w:sz="4" w:space="0" w:color="000000"/>
              <w:left w:val="single" w:sz="4" w:space="0" w:color="000000"/>
              <w:bottom w:val="single" w:sz="8" w:space="0" w:color="000000"/>
              <w:right w:val="single" w:sz="4" w:space="0" w:color="000000"/>
            </w:tcBorders>
            <w:vAlign w:val="center"/>
          </w:tcPr>
          <w:p w14:paraId="1610484E"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09B29661"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233FCA00"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613535C5"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515CA341"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69EFC289" w14:textId="77777777" w:rsidR="00571298" w:rsidRDefault="00571298" w:rsidP="00FF39B4">
            <w:pPr>
              <w:jc w:val="center"/>
              <w:rPr>
                <w:rFonts w:ascii="Arial" w:eastAsia="Arial" w:hAnsi="Arial" w:cs="Arial"/>
              </w:rPr>
            </w:pPr>
          </w:p>
        </w:tc>
      </w:tr>
      <w:tr w:rsidR="00571298" w14:paraId="14AEC187" w14:textId="77777777" w:rsidTr="00FF39B4">
        <w:trPr>
          <w:trHeight w:val="340"/>
        </w:trPr>
        <w:tc>
          <w:tcPr>
            <w:tcW w:w="1267" w:type="dxa"/>
            <w:vMerge w:val="restart"/>
            <w:tcBorders>
              <w:top w:val="single" w:sz="8" w:space="0" w:color="000000"/>
              <w:left w:val="single" w:sz="8" w:space="0" w:color="000000"/>
              <w:bottom w:val="single" w:sz="4" w:space="0" w:color="000000"/>
              <w:right w:val="single" w:sz="4" w:space="0" w:color="000000"/>
            </w:tcBorders>
            <w:vAlign w:val="center"/>
          </w:tcPr>
          <w:p w14:paraId="5D598556" w14:textId="77777777" w:rsidR="00571298" w:rsidRDefault="00571298" w:rsidP="00FF39B4">
            <w:pPr>
              <w:jc w:val="center"/>
              <w:rPr>
                <w:rFonts w:ascii="Arial" w:eastAsia="Arial" w:hAnsi="Arial" w:cs="Arial"/>
              </w:rPr>
            </w:pPr>
            <w:r>
              <w:rPr>
                <w:rFonts w:ascii="Arial" w:eastAsia="Arial" w:hAnsi="Arial" w:cs="Arial"/>
              </w:rPr>
              <w:t>2ª semana</w:t>
            </w:r>
          </w:p>
        </w:tc>
        <w:tc>
          <w:tcPr>
            <w:tcW w:w="1852" w:type="dxa"/>
            <w:tcBorders>
              <w:top w:val="single" w:sz="8" w:space="0" w:color="000000"/>
              <w:left w:val="single" w:sz="8" w:space="0" w:color="000000"/>
              <w:right w:val="single" w:sz="4" w:space="0" w:color="000000"/>
            </w:tcBorders>
            <w:vAlign w:val="center"/>
          </w:tcPr>
          <w:p w14:paraId="4E5D13A0"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59" w:type="dxa"/>
            <w:tcBorders>
              <w:top w:val="single" w:sz="8" w:space="0" w:color="000000"/>
              <w:left w:val="single" w:sz="4" w:space="0" w:color="000000"/>
              <w:right w:val="single" w:sz="4" w:space="0" w:color="000000"/>
            </w:tcBorders>
            <w:vAlign w:val="center"/>
          </w:tcPr>
          <w:p w14:paraId="63C6C3BB"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61" w:type="dxa"/>
            <w:gridSpan w:val="2"/>
            <w:tcBorders>
              <w:top w:val="single" w:sz="8" w:space="0" w:color="000000"/>
              <w:left w:val="single" w:sz="4" w:space="0" w:color="000000"/>
              <w:right w:val="single" w:sz="4" w:space="0" w:color="000000"/>
            </w:tcBorders>
            <w:vAlign w:val="center"/>
          </w:tcPr>
          <w:p w14:paraId="5B4FB845"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00" w:type="dxa"/>
            <w:gridSpan w:val="2"/>
            <w:tcBorders>
              <w:top w:val="single" w:sz="8" w:space="0" w:color="000000"/>
              <w:left w:val="single" w:sz="4" w:space="0" w:color="000000"/>
              <w:right w:val="single" w:sz="4" w:space="0" w:color="000000"/>
            </w:tcBorders>
            <w:vAlign w:val="center"/>
          </w:tcPr>
          <w:p w14:paraId="1C5D1904" w14:textId="77777777" w:rsidR="00571298" w:rsidRDefault="00571298" w:rsidP="00FF39B4">
            <w:pPr>
              <w:jc w:val="center"/>
              <w:rPr>
                <w:rFonts w:ascii="Arial" w:eastAsia="Arial" w:hAnsi="Arial" w:cs="Arial"/>
              </w:rPr>
            </w:pPr>
            <w:r>
              <w:rPr>
                <w:rFonts w:ascii="Arial" w:eastAsia="Arial" w:hAnsi="Arial" w:cs="Arial"/>
              </w:rPr>
              <w:t>Arroz e feijão</w:t>
            </w:r>
          </w:p>
        </w:tc>
        <w:tc>
          <w:tcPr>
            <w:tcW w:w="1984" w:type="dxa"/>
            <w:gridSpan w:val="2"/>
            <w:tcBorders>
              <w:top w:val="single" w:sz="8" w:space="0" w:color="000000"/>
              <w:left w:val="single" w:sz="4" w:space="0" w:color="000000"/>
              <w:right w:val="single" w:sz="8" w:space="0" w:color="000000"/>
            </w:tcBorders>
            <w:vAlign w:val="center"/>
          </w:tcPr>
          <w:p w14:paraId="3A958226"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1A66282C"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0F4303BB"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18F2CC71"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59" w:type="dxa"/>
            <w:tcBorders>
              <w:left w:val="single" w:sz="4" w:space="0" w:color="000000"/>
              <w:right w:val="single" w:sz="4" w:space="0" w:color="000000"/>
            </w:tcBorders>
            <w:vAlign w:val="center"/>
          </w:tcPr>
          <w:p w14:paraId="3599C4AC" w14:textId="77777777" w:rsidR="00571298" w:rsidRDefault="00571298" w:rsidP="00FF39B4">
            <w:pPr>
              <w:jc w:val="center"/>
              <w:rPr>
                <w:rFonts w:ascii="Arial" w:eastAsia="Arial" w:hAnsi="Arial" w:cs="Arial"/>
              </w:rPr>
            </w:pPr>
            <w:r>
              <w:rPr>
                <w:rFonts w:ascii="Arial" w:eastAsia="Arial" w:hAnsi="Arial" w:cs="Arial"/>
              </w:rPr>
              <w:t>Pernil moído com batata doce, tomate, cenoura e abobrinha</w:t>
            </w:r>
          </w:p>
        </w:tc>
        <w:tc>
          <w:tcPr>
            <w:tcW w:w="1661" w:type="dxa"/>
            <w:gridSpan w:val="2"/>
            <w:tcBorders>
              <w:left w:val="single" w:sz="4" w:space="0" w:color="000000"/>
              <w:right w:val="single" w:sz="4" w:space="0" w:color="000000"/>
            </w:tcBorders>
            <w:vAlign w:val="center"/>
          </w:tcPr>
          <w:p w14:paraId="671AC81C" w14:textId="77777777" w:rsidR="00571298" w:rsidRDefault="00571298" w:rsidP="00FF39B4">
            <w:pPr>
              <w:jc w:val="center"/>
              <w:rPr>
                <w:rFonts w:ascii="Arial" w:eastAsia="Arial" w:hAnsi="Arial" w:cs="Arial"/>
              </w:rPr>
            </w:pPr>
            <w:r>
              <w:rPr>
                <w:rFonts w:ascii="Arial" w:eastAsia="Arial" w:hAnsi="Arial" w:cs="Arial"/>
              </w:rPr>
              <w:t>Frango (sassami) com mandioquinha, tomate, abóbora e chuchu</w:t>
            </w:r>
          </w:p>
        </w:tc>
        <w:tc>
          <w:tcPr>
            <w:tcW w:w="1600" w:type="dxa"/>
            <w:gridSpan w:val="2"/>
            <w:tcBorders>
              <w:left w:val="single" w:sz="4" w:space="0" w:color="000000"/>
              <w:right w:val="single" w:sz="4" w:space="0" w:color="000000"/>
            </w:tcBorders>
            <w:vAlign w:val="center"/>
          </w:tcPr>
          <w:p w14:paraId="097BBAE8" w14:textId="77777777" w:rsidR="00571298" w:rsidRDefault="00571298" w:rsidP="00FF39B4">
            <w:pPr>
              <w:jc w:val="center"/>
              <w:rPr>
                <w:rFonts w:ascii="Arial" w:eastAsia="Arial" w:hAnsi="Arial" w:cs="Arial"/>
              </w:rPr>
            </w:pPr>
            <w:r>
              <w:rPr>
                <w:rFonts w:ascii="Arial" w:eastAsia="Arial" w:hAnsi="Arial" w:cs="Arial"/>
              </w:rPr>
              <w:t>Carne em cubos com tomate, cenoura, batata e chuchu</w:t>
            </w:r>
          </w:p>
        </w:tc>
        <w:tc>
          <w:tcPr>
            <w:tcW w:w="1984" w:type="dxa"/>
            <w:gridSpan w:val="2"/>
            <w:tcBorders>
              <w:left w:val="single" w:sz="4" w:space="0" w:color="000000"/>
              <w:right w:val="single" w:sz="8" w:space="0" w:color="000000"/>
            </w:tcBorders>
            <w:vAlign w:val="center"/>
          </w:tcPr>
          <w:p w14:paraId="6ABE1CDD" w14:textId="77777777" w:rsidR="00571298" w:rsidRDefault="00571298" w:rsidP="00FF39B4">
            <w:pPr>
              <w:jc w:val="center"/>
              <w:rPr>
                <w:rFonts w:ascii="Arial" w:eastAsia="Arial" w:hAnsi="Arial" w:cs="Arial"/>
              </w:rPr>
            </w:pPr>
            <w:r>
              <w:rPr>
                <w:rFonts w:ascii="Arial" w:eastAsia="Arial" w:hAnsi="Arial" w:cs="Arial"/>
              </w:rPr>
              <w:t>Frango (sassami) com abobrinha, batata cenoura e tomate</w:t>
            </w:r>
          </w:p>
        </w:tc>
      </w:tr>
      <w:tr w:rsidR="00571298" w14:paraId="0EC57DE2"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5C1FEA5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4F6CE018"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1559" w:type="dxa"/>
            <w:tcBorders>
              <w:left w:val="single" w:sz="4" w:space="0" w:color="000000"/>
              <w:right w:val="single" w:sz="4" w:space="0" w:color="000000"/>
            </w:tcBorders>
            <w:vAlign w:val="center"/>
          </w:tcPr>
          <w:p w14:paraId="1EDDDB2D" w14:textId="77777777" w:rsidR="00571298" w:rsidRDefault="00571298" w:rsidP="00FF39B4">
            <w:pPr>
              <w:jc w:val="center"/>
              <w:rPr>
                <w:rFonts w:ascii="Arial" w:eastAsia="Arial" w:hAnsi="Arial" w:cs="Arial"/>
              </w:rPr>
            </w:pPr>
            <w:r>
              <w:rPr>
                <w:rFonts w:ascii="Arial" w:eastAsia="Arial" w:hAnsi="Arial" w:cs="Arial"/>
              </w:rPr>
              <w:t>Salada de repolho com beterraba</w:t>
            </w:r>
          </w:p>
        </w:tc>
        <w:tc>
          <w:tcPr>
            <w:tcW w:w="1661" w:type="dxa"/>
            <w:gridSpan w:val="2"/>
            <w:tcBorders>
              <w:left w:val="single" w:sz="4" w:space="0" w:color="000000"/>
              <w:right w:val="single" w:sz="4" w:space="0" w:color="000000"/>
            </w:tcBorders>
            <w:vAlign w:val="center"/>
          </w:tcPr>
          <w:p w14:paraId="402E1AC0" w14:textId="77777777" w:rsidR="00571298" w:rsidRDefault="00571298" w:rsidP="00FF39B4">
            <w:pPr>
              <w:jc w:val="center"/>
              <w:rPr>
                <w:rFonts w:ascii="Arial" w:eastAsia="Arial" w:hAnsi="Arial" w:cs="Arial"/>
              </w:rPr>
            </w:pPr>
            <w:r>
              <w:rPr>
                <w:rFonts w:ascii="Arial" w:eastAsia="Arial" w:hAnsi="Arial" w:cs="Arial"/>
              </w:rPr>
              <w:t>Salada de alface com tomate</w:t>
            </w:r>
          </w:p>
        </w:tc>
        <w:tc>
          <w:tcPr>
            <w:tcW w:w="1600" w:type="dxa"/>
            <w:gridSpan w:val="2"/>
            <w:tcBorders>
              <w:left w:val="single" w:sz="4" w:space="0" w:color="000000"/>
              <w:right w:val="single" w:sz="4" w:space="0" w:color="000000"/>
            </w:tcBorders>
            <w:vAlign w:val="center"/>
          </w:tcPr>
          <w:p w14:paraId="43C50394" w14:textId="77777777" w:rsidR="00571298" w:rsidRDefault="00571298" w:rsidP="00FF39B4">
            <w:pPr>
              <w:jc w:val="center"/>
              <w:rPr>
                <w:rFonts w:ascii="Arial" w:eastAsia="Arial" w:hAnsi="Arial" w:cs="Arial"/>
              </w:rPr>
            </w:pPr>
            <w:r>
              <w:rPr>
                <w:rFonts w:ascii="Arial" w:eastAsia="Arial" w:hAnsi="Arial" w:cs="Arial"/>
              </w:rPr>
              <w:t>Salada de escarola com cenoura</w:t>
            </w:r>
          </w:p>
        </w:tc>
        <w:tc>
          <w:tcPr>
            <w:tcW w:w="1984" w:type="dxa"/>
            <w:gridSpan w:val="2"/>
            <w:tcBorders>
              <w:left w:val="single" w:sz="4" w:space="0" w:color="000000"/>
              <w:right w:val="single" w:sz="8" w:space="0" w:color="000000"/>
            </w:tcBorders>
            <w:vAlign w:val="center"/>
          </w:tcPr>
          <w:p w14:paraId="782717B5" w14:textId="77777777" w:rsidR="00571298" w:rsidRDefault="00571298" w:rsidP="00FF39B4">
            <w:pPr>
              <w:jc w:val="center"/>
              <w:rPr>
                <w:rFonts w:ascii="Arial" w:eastAsia="Arial" w:hAnsi="Arial" w:cs="Arial"/>
              </w:rPr>
            </w:pPr>
            <w:r>
              <w:rPr>
                <w:rFonts w:ascii="Arial" w:eastAsia="Arial" w:hAnsi="Arial" w:cs="Arial"/>
              </w:rPr>
              <w:t>Salada de couve com tomate</w:t>
            </w:r>
          </w:p>
        </w:tc>
      </w:tr>
      <w:tr w:rsidR="00571298" w14:paraId="1E2496C3"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497AF5C8"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0D33D9B8"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19341614"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7E3FB383"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6CD695E8"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7F41E614" w14:textId="77777777" w:rsidR="00571298" w:rsidRDefault="00571298" w:rsidP="00FF39B4">
            <w:pPr>
              <w:jc w:val="center"/>
              <w:rPr>
                <w:rFonts w:ascii="Arial" w:eastAsia="Arial" w:hAnsi="Arial" w:cs="Arial"/>
              </w:rPr>
            </w:pPr>
          </w:p>
        </w:tc>
      </w:tr>
      <w:tr w:rsidR="00571298" w14:paraId="7286019B" w14:textId="77777777" w:rsidTr="00FF39B4">
        <w:trPr>
          <w:trHeight w:val="315"/>
        </w:trPr>
        <w:tc>
          <w:tcPr>
            <w:tcW w:w="1267" w:type="dxa"/>
            <w:vMerge w:val="restart"/>
            <w:tcBorders>
              <w:top w:val="single" w:sz="8" w:space="0" w:color="000000"/>
              <w:left w:val="single" w:sz="8" w:space="0" w:color="000000"/>
              <w:bottom w:val="single" w:sz="8" w:space="0" w:color="000000"/>
              <w:right w:val="single" w:sz="4" w:space="0" w:color="000000"/>
            </w:tcBorders>
            <w:vAlign w:val="center"/>
          </w:tcPr>
          <w:p w14:paraId="7CB8764D" w14:textId="77777777" w:rsidR="00571298" w:rsidRDefault="00571298" w:rsidP="00FF39B4">
            <w:pPr>
              <w:jc w:val="center"/>
              <w:rPr>
                <w:rFonts w:ascii="Arial" w:eastAsia="Arial" w:hAnsi="Arial" w:cs="Arial"/>
              </w:rPr>
            </w:pPr>
            <w:r>
              <w:rPr>
                <w:rFonts w:ascii="Arial" w:eastAsia="Arial" w:hAnsi="Arial" w:cs="Arial"/>
              </w:rPr>
              <w:t>3ª semana</w:t>
            </w:r>
          </w:p>
        </w:tc>
        <w:tc>
          <w:tcPr>
            <w:tcW w:w="1852" w:type="dxa"/>
            <w:tcBorders>
              <w:top w:val="single" w:sz="8" w:space="0" w:color="000000"/>
              <w:left w:val="single" w:sz="8" w:space="0" w:color="000000"/>
              <w:right w:val="single" w:sz="4" w:space="0" w:color="000000"/>
            </w:tcBorders>
            <w:vAlign w:val="center"/>
          </w:tcPr>
          <w:p w14:paraId="4B9F6268"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59" w:type="dxa"/>
            <w:tcBorders>
              <w:top w:val="single" w:sz="8" w:space="0" w:color="000000"/>
              <w:left w:val="single" w:sz="4" w:space="0" w:color="000000"/>
              <w:right w:val="single" w:sz="4" w:space="0" w:color="000000"/>
            </w:tcBorders>
            <w:vAlign w:val="center"/>
          </w:tcPr>
          <w:p w14:paraId="3C8F0221"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61" w:type="dxa"/>
            <w:gridSpan w:val="2"/>
            <w:tcBorders>
              <w:top w:val="single" w:sz="8" w:space="0" w:color="000000"/>
              <w:left w:val="single" w:sz="4" w:space="0" w:color="000000"/>
              <w:right w:val="single" w:sz="4" w:space="0" w:color="000000"/>
            </w:tcBorders>
            <w:vAlign w:val="center"/>
          </w:tcPr>
          <w:p w14:paraId="5551775D"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00" w:type="dxa"/>
            <w:gridSpan w:val="2"/>
            <w:tcBorders>
              <w:top w:val="single" w:sz="8" w:space="0" w:color="000000"/>
              <w:left w:val="single" w:sz="4" w:space="0" w:color="000000"/>
              <w:right w:val="single" w:sz="4" w:space="0" w:color="000000"/>
            </w:tcBorders>
            <w:vAlign w:val="center"/>
          </w:tcPr>
          <w:p w14:paraId="315D20A6" w14:textId="77777777" w:rsidR="00571298" w:rsidRDefault="00571298" w:rsidP="00FF39B4">
            <w:pPr>
              <w:jc w:val="center"/>
              <w:rPr>
                <w:rFonts w:ascii="Arial" w:eastAsia="Arial" w:hAnsi="Arial" w:cs="Arial"/>
              </w:rPr>
            </w:pPr>
            <w:r>
              <w:rPr>
                <w:rFonts w:ascii="Arial" w:eastAsia="Arial" w:hAnsi="Arial" w:cs="Arial"/>
              </w:rPr>
              <w:t>Arroz e feijão</w:t>
            </w:r>
          </w:p>
        </w:tc>
        <w:tc>
          <w:tcPr>
            <w:tcW w:w="1984" w:type="dxa"/>
            <w:gridSpan w:val="2"/>
            <w:tcBorders>
              <w:top w:val="single" w:sz="8" w:space="0" w:color="000000"/>
              <w:left w:val="single" w:sz="4" w:space="0" w:color="000000"/>
              <w:right w:val="single" w:sz="8" w:space="0" w:color="000000"/>
            </w:tcBorders>
            <w:vAlign w:val="center"/>
          </w:tcPr>
          <w:p w14:paraId="5CBA4F6D"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48AA76D3" w14:textId="77777777" w:rsidTr="00FF39B4">
        <w:trPr>
          <w:trHeight w:val="315"/>
        </w:trPr>
        <w:tc>
          <w:tcPr>
            <w:tcW w:w="1267" w:type="dxa"/>
            <w:vMerge/>
            <w:tcBorders>
              <w:top w:val="single" w:sz="8" w:space="0" w:color="000000"/>
              <w:left w:val="single" w:sz="8" w:space="0" w:color="000000"/>
              <w:bottom w:val="single" w:sz="8" w:space="0" w:color="000000"/>
              <w:right w:val="single" w:sz="4" w:space="0" w:color="000000"/>
            </w:tcBorders>
            <w:vAlign w:val="center"/>
          </w:tcPr>
          <w:p w14:paraId="19F87E9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6D1C197A"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559" w:type="dxa"/>
            <w:tcBorders>
              <w:left w:val="single" w:sz="4" w:space="0" w:color="000000"/>
              <w:right w:val="single" w:sz="4" w:space="0" w:color="000000"/>
            </w:tcBorders>
            <w:vAlign w:val="center"/>
          </w:tcPr>
          <w:p w14:paraId="6A0A3BE1" w14:textId="77777777" w:rsidR="00571298" w:rsidRDefault="00571298" w:rsidP="00FF39B4">
            <w:pPr>
              <w:jc w:val="center"/>
              <w:rPr>
                <w:rFonts w:ascii="Arial" w:eastAsia="Arial" w:hAnsi="Arial" w:cs="Arial"/>
              </w:rPr>
            </w:pPr>
            <w:r>
              <w:rPr>
                <w:rFonts w:ascii="Arial" w:eastAsia="Arial" w:hAnsi="Arial" w:cs="Arial"/>
              </w:rPr>
              <w:t>Carne moída com mandioquinha, chuchu, cenoura e tomate</w:t>
            </w:r>
          </w:p>
        </w:tc>
        <w:tc>
          <w:tcPr>
            <w:tcW w:w="1661" w:type="dxa"/>
            <w:gridSpan w:val="2"/>
            <w:tcBorders>
              <w:left w:val="single" w:sz="4" w:space="0" w:color="000000"/>
              <w:right w:val="single" w:sz="4" w:space="0" w:color="000000"/>
            </w:tcBorders>
            <w:vAlign w:val="center"/>
          </w:tcPr>
          <w:p w14:paraId="25A80992" w14:textId="77777777" w:rsidR="00571298" w:rsidRDefault="00571298" w:rsidP="00FF39B4">
            <w:pPr>
              <w:jc w:val="center"/>
              <w:rPr>
                <w:rFonts w:ascii="Arial" w:eastAsia="Arial" w:hAnsi="Arial" w:cs="Arial"/>
              </w:rPr>
            </w:pPr>
            <w:r>
              <w:rPr>
                <w:rFonts w:ascii="Arial" w:eastAsia="Arial" w:hAnsi="Arial" w:cs="Arial"/>
              </w:rPr>
              <w:t>Frango (sassami) com tomate, batata doce, cenoura e brócolis</w:t>
            </w:r>
          </w:p>
        </w:tc>
        <w:tc>
          <w:tcPr>
            <w:tcW w:w="1600" w:type="dxa"/>
            <w:gridSpan w:val="2"/>
            <w:tcBorders>
              <w:left w:val="single" w:sz="4" w:space="0" w:color="000000"/>
              <w:right w:val="single" w:sz="4" w:space="0" w:color="000000"/>
            </w:tcBorders>
            <w:vAlign w:val="center"/>
          </w:tcPr>
          <w:p w14:paraId="3A83EFEB" w14:textId="77777777" w:rsidR="00571298" w:rsidRDefault="00571298" w:rsidP="00FF39B4">
            <w:pPr>
              <w:jc w:val="center"/>
              <w:rPr>
                <w:rFonts w:ascii="Arial" w:eastAsia="Arial" w:hAnsi="Arial" w:cs="Arial"/>
              </w:rPr>
            </w:pPr>
            <w:r>
              <w:rPr>
                <w:rFonts w:ascii="Arial" w:eastAsia="Arial" w:hAnsi="Arial" w:cs="Arial"/>
              </w:rPr>
              <w:t>Carne em isca com batata, abobrinha, cenoura e tomate</w:t>
            </w:r>
          </w:p>
        </w:tc>
        <w:tc>
          <w:tcPr>
            <w:tcW w:w="1984" w:type="dxa"/>
            <w:gridSpan w:val="2"/>
            <w:tcBorders>
              <w:left w:val="single" w:sz="4" w:space="0" w:color="000000"/>
              <w:right w:val="single" w:sz="8" w:space="0" w:color="000000"/>
            </w:tcBorders>
            <w:vAlign w:val="center"/>
          </w:tcPr>
          <w:p w14:paraId="7297E7F4" w14:textId="77777777" w:rsidR="00571298" w:rsidRDefault="00571298" w:rsidP="00FF39B4">
            <w:pPr>
              <w:jc w:val="center"/>
              <w:rPr>
                <w:rFonts w:ascii="Arial" w:eastAsia="Arial" w:hAnsi="Arial" w:cs="Arial"/>
              </w:rPr>
            </w:pPr>
            <w:r>
              <w:rPr>
                <w:rFonts w:ascii="Arial" w:eastAsia="Arial" w:hAnsi="Arial" w:cs="Arial"/>
              </w:rPr>
              <w:t>Frango (sassami) com abóbora, batata doce, abobrinha e cenoura</w:t>
            </w:r>
          </w:p>
        </w:tc>
      </w:tr>
      <w:tr w:rsidR="00571298" w14:paraId="09807875" w14:textId="77777777" w:rsidTr="00FF39B4">
        <w:trPr>
          <w:trHeight w:val="315"/>
        </w:trPr>
        <w:tc>
          <w:tcPr>
            <w:tcW w:w="1267" w:type="dxa"/>
            <w:vMerge/>
            <w:tcBorders>
              <w:top w:val="single" w:sz="8" w:space="0" w:color="000000"/>
              <w:left w:val="single" w:sz="8" w:space="0" w:color="000000"/>
              <w:bottom w:val="single" w:sz="8" w:space="0" w:color="000000"/>
              <w:right w:val="single" w:sz="4" w:space="0" w:color="000000"/>
            </w:tcBorders>
            <w:vAlign w:val="center"/>
          </w:tcPr>
          <w:p w14:paraId="4E9D47CE"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02D88ACC" w14:textId="77777777" w:rsidR="00571298" w:rsidRDefault="00571298" w:rsidP="00FF39B4">
            <w:pPr>
              <w:jc w:val="center"/>
              <w:rPr>
                <w:rFonts w:ascii="Arial" w:eastAsia="Arial" w:hAnsi="Arial" w:cs="Arial"/>
              </w:rPr>
            </w:pPr>
            <w:r>
              <w:rPr>
                <w:rFonts w:ascii="Arial" w:eastAsia="Arial" w:hAnsi="Arial" w:cs="Arial"/>
              </w:rPr>
              <w:t>Salada de repolho roxo com tomate</w:t>
            </w:r>
          </w:p>
        </w:tc>
        <w:tc>
          <w:tcPr>
            <w:tcW w:w="1559" w:type="dxa"/>
            <w:tcBorders>
              <w:left w:val="single" w:sz="4" w:space="0" w:color="000000"/>
              <w:right w:val="single" w:sz="4" w:space="0" w:color="000000"/>
            </w:tcBorders>
            <w:vAlign w:val="center"/>
          </w:tcPr>
          <w:p w14:paraId="4851693C" w14:textId="77777777" w:rsidR="00571298" w:rsidRDefault="00571298" w:rsidP="00FF39B4">
            <w:pPr>
              <w:jc w:val="center"/>
              <w:rPr>
                <w:rFonts w:ascii="Arial" w:eastAsia="Arial" w:hAnsi="Arial" w:cs="Arial"/>
              </w:rPr>
            </w:pPr>
            <w:r>
              <w:rPr>
                <w:rFonts w:ascii="Arial" w:eastAsia="Arial" w:hAnsi="Arial" w:cs="Arial"/>
              </w:rPr>
              <w:t>Salada de escarola com beterraba</w:t>
            </w:r>
          </w:p>
        </w:tc>
        <w:tc>
          <w:tcPr>
            <w:tcW w:w="1661" w:type="dxa"/>
            <w:gridSpan w:val="2"/>
            <w:tcBorders>
              <w:left w:val="single" w:sz="4" w:space="0" w:color="000000"/>
              <w:right w:val="single" w:sz="4" w:space="0" w:color="000000"/>
            </w:tcBorders>
            <w:vAlign w:val="center"/>
          </w:tcPr>
          <w:p w14:paraId="763EF451" w14:textId="77777777" w:rsidR="00571298" w:rsidRDefault="00571298" w:rsidP="00FF39B4">
            <w:pPr>
              <w:jc w:val="center"/>
              <w:rPr>
                <w:rFonts w:ascii="Arial" w:eastAsia="Arial" w:hAnsi="Arial" w:cs="Arial"/>
              </w:rPr>
            </w:pPr>
            <w:r>
              <w:rPr>
                <w:rFonts w:ascii="Arial" w:eastAsia="Arial" w:hAnsi="Arial" w:cs="Arial"/>
              </w:rPr>
              <w:t>Salada de alface com cenoura</w:t>
            </w:r>
          </w:p>
        </w:tc>
        <w:tc>
          <w:tcPr>
            <w:tcW w:w="1600" w:type="dxa"/>
            <w:gridSpan w:val="2"/>
            <w:tcBorders>
              <w:left w:val="single" w:sz="4" w:space="0" w:color="000000"/>
              <w:right w:val="single" w:sz="4" w:space="0" w:color="000000"/>
            </w:tcBorders>
            <w:vAlign w:val="center"/>
          </w:tcPr>
          <w:p w14:paraId="682FD03E"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984" w:type="dxa"/>
            <w:gridSpan w:val="2"/>
            <w:tcBorders>
              <w:left w:val="single" w:sz="4" w:space="0" w:color="000000"/>
              <w:right w:val="single" w:sz="8" w:space="0" w:color="000000"/>
            </w:tcBorders>
            <w:vAlign w:val="center"/>
          </w:tcPr>
          <w:p w14:paraId="0D54CE71" w14:textId="77777777" w:rsidR="00571298" w:rsidRDefault="00571298" w:rsidP="00FF39B4">
            <w:pPr>
              <w:jc w:val="center"/>
              <w:rPr>
                <w:rFonts w:ascii="Arial" w:eastAsia="Arial" w:hAnsi="Arial" w:cs="Arial"/>
              </w:rPr>
            </w:pPr>
            <w:r>
              <w:rPr>
                <w:rFonts w:ascii="Arial" w:eastAsia="Arial" w:hAnsi="Arial" w:cs="Arial"/>
              </w:rPr>
              <w:t>Salada de repolho com tomate</w:t>
            </w:r>
          </w:p>
        </w:tc>
      </w:tr>
      <w:tr w:rsidR="00571298" w14:paraId="5E1C0C8E" w14:textId="77777777" w:rsidTr="00FF39B4">
        <w:trPr>
          <w:trHeight w:val="315"/>
        </w:trPr>
        <w:tc>
          <w:tcPr>
            <w:tcW w:w="1267" w:type="dxa"/>
            <w:vMerge/>
            <w:tcBorders>
              <w:top w:val="single" w:sz="8" w:space="0" w:color="000000"/>
              <w:left w:val="single" w:sz="8" w:space="0" w:color="000000"/>
              <w:bottom w:val="single" w:sz="8" w:space="0" w:color="000000"/>
              <w:right w:val="single" w:sz="4" w:space="0" w:color="000000"/>
            </w:tcBorders>
            <w:vAlign w:val="center"/>
          </w:tcPr>
          <w:p w14:paraId="2099C4D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46216FFB"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0BD1BE0A"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08742E8C"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6C2A6B14"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325ABD47" w14:textId="77777777" w:rsidR="00571298" w:rsidRDefault="00571298" w:rsidP="00FF39B4">
            <w:pPr>
              <w:jc w:val="center"/>
              <w:rPr>
                <w:rFonts w:ascii="Arial" w:eastAsia="Arial" w:hAnsi="Arial" w:cs="Arial"/>
              </w:rPr>
            </w:pPr>
          </w:p>
        </w:tc>
      </w:tr>
      <w:tr w:rsidR="00571298" w14:paraId="027D1CD4" w14:textId="77777777" w:rsidTr="00FF39B4">
        <w:trPr>
          <w:trHeight w:val="315"/>
        </w:trPr>
        <w:tc>
          <w:tcPr>
            <w:tcW w:w="1267" w:type="dxa"/>
            <w:vMerge w:val="restart"/>
            <w:tcBorders>
              <w:top w:val="nil"/>
              <w:left w:val="single" w:sz="8" w:space="0" w:color="000000"/>
              <w:bottom w:val="single" w:sz="8" w:space="0" w:color="000000"/>
              <w:right w:val="single" w:sz="4" w:space="0" w:color="000000"/>
            </w:tcBorders>
            <w:vAlign w:val="center"/>
          </w:tcPr>
          <w:p w14:paraId="751A9387" w14:textId="77777777" w:rsidR="00571298" w:rsidRDefault="00571298" w:rsidP="00FF39B4">
            <w:pPr>
              <w:jc w:val="center"/>
              <w:rPr>
                <w:rFonts w:ascii="Arial" w:eastAsia="Arial" w:hAnsi="Arial" w:cs="Arial"/>
              </w:rPr>
            </w:pPr>
            <w:r>
              <w:rPr>
                <w:rFonts w:ascii="Arial" w:eastAsia="Arial" w:hAnsi="Arial" w:cs="Arial"/>
              </w:rPr>
              <w:t>4ª semana</w:t>
            </w:r>
          </w:p>
        </w:tc>
        <w:tc>
          <w:tcPr>
            <w:tcW w:w="1852" w:type="dxa"/>
            <w:tcBorders>
              <w:top w:val="single" w:sz="8" w:space="0" w:color="000000"/>
              <w:left w:val="single" w:sz="8" w:space="0" w:color="000000"/>
              <w:right w:val="single" w:sz="4" w:space="0" w:color="000000"/>
            </w:tcBorders>
            <w:vAlign w:val="center"/>
          </w:tcPr>
          <w:p w14:paraId="179A8A1F"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59" w:type="dxa"/>
            <w:tcBorders>
              <w:top w:val="single" w:sz="8" w:space="0" w:color="000000"/>
              <w:left w:val="single" w:sz="4" w:space="0" w:color="000000"/>
              <w:right w:val="single" w:sz="4" w:space="0" w:color="000000"/>
            </w:tcBorders>
            <w:vAlign w:val="center"/>
          </w:tcPr>
          <w:p w14:paraId="1EB18647"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61" w:type="dxa"/>
            <w:gridSpan w:val="2"/>
            <w:tcBorders>
              <w:top w:val="single" w:sz="8" w:space="0" w:color="000000"/>
              <w:left w:val="single" w:sz="4" w:space="0" w:color="000000"/>
              <w:right w:val="single" w:sz="4" w:space="0" w:color="000000"/>
            </w:tcBorders>
            <w:vAlign w:val="center"/>
          </w:tcPr>
          <w:p w14:paraId="1B79226B"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00" w:type="dxa"/>
            <w:gridSpan w:val="2"/>
            <w:tcBorders>
              <w:top w:val="single" w:sz="8" w:space="0" w:color="000000"/>
              <w:left w:val="single" w:sz="4" w:space="0" w:color="000000"/>
              <w:right w:val="single" w:sz="4" w:space="0" w:color="000000"/>
            </w:tcBorders>
            <w:vAlign w:val="center"/>
          </w:tcPr>
          <w:p w14:paraId="112A276F" w14:textId="77777777" w:rsidR="00571298" w:rsidRDefault="00571298" w:rsidP="00FF39B4">
            <w:pPr>
              <w:jc w:val="center"/>
              <w:rPr>
                <w:rFonts w:ascii="Arial" w:eastAsia="Arial" w:hAnsi="Arial" w:cs="Arial"/>
              </w:rPr>
            </w:pPr>
            <w:r>
              <w:rPr>
                <w:rFonts w:ascii="Arial" w:eastAsia="Arial" w:hAnsi="Arial" w:cs="Arial"/>
              </w:rPr>
              <w:t>Arroz e feijão</w:t>
            </w:r>
          </w:p>
        </w:tc>
        <w:tc>
          <w:tcPr>
            <w:tcW w:w="1984" w:type="dxa"/>
            <w:gridSpan w:val="2"/>
            <w:tcBorders>
              <w:top w:val="single" w:sz="8" w:space="0" w:color="000000"/>
              <w:left w:val="single" w:sz="4" w:space="0" w:color="000000"/>
              <w:right w:val="single" w:sz="8" w:space="0" w:color="000000"/>
            </w:tcBorders>
            <w:vAlign w:val="center"/>
          </w:tcPr>
          <w:p w14:paraId="19378885"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792778CE" w14:textId="77777777" w:rsidTr="00FF39B4">
        <w:trPr>
          <w:trHeight w:val="315"/>
        </w:trPr>
        <w:tc>
          <w:tcPr>
            <w:tcW w:w="1267" w:type="dxa"/>
            <w:vMerge/>
            <w:tcBorders>
              <w:top w:val="nil"/>
              <w:left w:val="single" w:sz="8" w:space="0" w:color="000000"/>
              <w:bottom w:val="single" w:sz="8" w:space="0" w:color="000000"/>
              <w:right w:val="single" w:sz="4" w:space="0" w:color="000000"/>
            </w:tcBorders>
            <w:vAlign w:val="center"/>
          </w:tcPr>
          <w:p w14:paraId="14C7A19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498E2C7E"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59" w:type="dxa"/>
            <w:tcBorders>
              <w:left w:val="single" w:sz="4" w:space="0" w:color="000000"/>
              <w:right w:val="single" w:sz="4" w:space="0" w:color="000000"/>
            </w:tcBorders>
            <w:vAlign w:val="center"/>
          </w:tcPr>
          <w:p w14:paraId="6E4DAF11" w14:textId="77777777" w:rsidR="00571298" w:rsidRDefault="00571298" w:rsidP="00FF39B4">
            <w:pPr>
              <w:jc w:val="center"/>
              <w:rPr>
                <w:rFonts w:ascii="Arial" w:eastAsia="Arial" w:hAnsi="Arial" w:cs="Arial"/>
              </w:rPr>
            </w:pPr>
            <w:r>
              <w:rPr>
                <w:rFonts w:ascii="Arial" w:eastAsia="Arial" w:hAnsi="Arial" w:cs="Arial"/>
              </w:rPr>
              <w:t xml:space="preserve">Carne moída com abóbora, cará, abobrinha e </w:t>
            </w:r>
            <w:r>
              <w:rPr>
                <w:rFonts w:ascii="Arial" w:eastAsia="Arial" w:hAnsi="Arial" w:cs="Arial"/>
              </w:rPr>
              <w:lastRenderedPageBreak/>
              <w:t>tomate</w:t>
            </w:r>
          </w:p>
        </w:tc>
        <w:tc>
          <w:tcPr>
            <w:tcW w:w="1661" w:type="dxa"/>
            <w:gridSpan w:val="2"/>
            <w:tcBorders>
              <w:left w:val="single" w:sz="4" w:space="0" w:color="000000"/>
              <w:right w:val="single" w:sz="4" w:space="0" w:color="000000"/>
            </w:tcBorders>
            <w:vAlign w:val="center"/>
          </w:tcPr>
          <w:p w14:paraId="35422273" w14:textId="77777777" w:rsidR="00571298" w:rsidRDefault="00571298" w:rsidP="00FF39B4">
            <w:pPr>
              <w:jc w:val="center"/>
              <w:rPr>
                <w:rFonts w:ascii="Arial" w:eastAsia="Arial" w:hAnsi="Arial" w:cs="Arial"/>
              </w:rPr>
            </w:pPr>
            <w:r>
              <w:rPr>
                <w:rFonts w:ascii="Arial" w:eastAsia="Arial" w:hAnsi="Arial" w:cs="Arial"/>
              </w:rPr>
              <w:lastRenderedPageBreak/>
              <w:t xml:space="preserve">Frango (sassami) com cenoura, batata, brócolis </w:t>
            </w:r>
            <w:r>
              <w:rPr>
                <w:rFonts w:ascii="Arial" w:eastAsia="Arial" w:hAnsi="Arial" w:cs="Arial"/>
              </w:rPr>
              <w:lastRenderedPageBreak/>
              <w:t>e tomate</w:t>
            </w:r>
          </w:p>
        </w:tc>
        <w:tc>
          <w:tcPr>
            <w:tcW w:w="1600" w:type="dxa"/>
            <w:gridSpan w:val="2"/>
            <w:tcBorders>
              <w:left w:val="single" w:sz="4" w:space="0" w:color="000000"/>
              <w:right w:val="single" w:sz="4" w:space="0" w:color="000000"/>
            </w:tcBorders>
            <w:vAlign w:val="center"/>
          </w:tcPr>
          <w:p w14:paraId="4530789C" w14:textId="77777777" w:rsidR="00571298" w:rsidRDefault="00571298" w:rsidP="00FF39B4">
            <w:pPr>
              <w:jc w:val="center"/>
              <w:rPr>
                <w:rFonts w:ascii="Arial" w:eastAsia="Arial" w:hAnsi="Arial" w:cs="Arial"/>
              </w:rPr>
            </w:pPr>
            <w:r>
              <w:rPr>
                <w:rFonts w:ascii="Arial" w:eastAsia="Arial" w:hAnsi="Arial" w:cs="Arial"/>
              </w:rPr>
              <w:lastRenderedPageBreak/>
              <w:t xml:space="preserve">Pernil moído com batata doce, chuchu, tomate e </w:t>
            </w:r>
            <w:r>
              <w:rPr>
                <w:rFonts w:ascii="Arial" w:eastAsia="Arial" w:hAnsi="Arial" w:cs="Arial"/>
              </w:rPr>
              <w:lastRenderedPageBreak/>
              <w:t>cenoura</w:t>
            </w:r>
          </w:p>
        </w:tc>
        <w:tc>
          <w:tcPr>
            <w:tcW w:w="1984" w:type="dxa"/>
            <w:gridSpan w:val="2"/>
            <w:tcBorders>
              <w:left w:val="single" w:sz="4" w:space="0" w:color="000000"/>
              <w:right w:val="single" w:sz="8" w:space="0" w:color="000000"/>
            </w:tcBorders>
            <w:vAlign w:val="center"/>
          </w:tcPr>
          <w:p w14:paraId="6F8FC28C" w14:textId="77777777" w:rsidR="00571298" w:rsidRDefault="00571298" w:rsidP="00FF39B4">
            <w:pPr>
              <w:jc w:val="center"/>
              <w:rPr>
                <w:rFonts w:ascii="Arial" w:eastAsia="Arial" w:hAnsi="Arial" w:cs="Arial"/>
              </w:rPr>
            </w:pPr>
            <w:r>
              <w:rPr>
                <w:rFonts w:ascii="Arial" w:eastAsia="Arial" w:hAnsi="Arial" w:cs="Arial"/>
              </w:rPr>
              <w:lastRenderedPageBreak/>
              <w:t>Frango (sasssami) com tomate, mandioquinha, chuchu e cenoura</w:t>
            </w:r>
          </w:p>
        </w:tc>
      </w:tr>
      <w:tr w:rsidR="00571298" w14:paraId="0278584F" w14:textId="77777777" w:rsidTr="00FF39B4">
        <w:trPr>
          <w:trHeight w:val="315"/>
        </w:trPr>
        <w:tc>
          <w:tcPr>
            <w:tcW w:w="1267" w:type="dxa"/>
            <w:vMerge/>
            <w:tcBorders>
              <w:top w:val="nil"/>
              <w:left w:val="single" w:sz="8" w:space="0" w:color="000000"/>
              <w:bottom w:val="single" w:sz="8" w:space="0" w:color="000000"/>
              <w:right w:val="single" w:sz="4" w:space="0" w:color="000000"/>
            </w:tcBorders>
            <w:vAlign w:val="center"/>
          </w:tcPr>
          <w:p w14:paraId="7A527217"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47EFD4EA"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559" w:type="dxa"/>
            <w:tcBorders>
              <w:left w:val="single" w:sz="4" w:space="0" w:color="000000"/>
              <w:right w:val="single" w:sz="4" w:space="0" w:color="000000"/>
            </w:tcBorders>
            <w:vAlign w:val="center"/>
          </w:tcPr>
          <w:p w14:paraId="56C7F8E3"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1661" w:type="dxa"/>
            <w:gridSpan w:val="2"/>
            <w:tcBorders>
              <w:left w:val="single" w:sz="4" w:space="0" w:color="000000"/>
              <w:right w:val="single" w:sz="4" w:space="0" w:color="000000"/>
            </w:tcBorders>
            <w:vAlign w:val="center"/>
          </w:tcPr>
          <w:p w14:paraId="50A3FB2C" w14:textId="77777777" w:rsidR="00571298" w:rsidRDefault="00571298" w:rsidP="00FF39B4">
            <w:pPr>
              <w:jc w:val="center"/>
              <w:rPr>
                <w:rFonts w:ascii="Arial" w:eastAsia="Arial" w:hAnsi="Arial" w:cs="Arial"/>
              </w:rPr>
            </w:pPr>
            <w:r>
              <w:rPr>
                <w:rFonts w:ascii="Arial" w:eastAsia="Arial" w:hAnsi="Arial" w:cs="Arial"/>
              </w:rPr>
              <w:t>Salada de alface com pepino</w:t>
            </w:r>
          </w:p>
        </w:tc>
        <w:tc>
          <w:tcPr>
            <w:tcW w:w="1600" w:type="dxa"/>
            <w:gridSpan w:val="2"/>
            <w:tcBorders>
              <w:left w:val="single" w:sz="4" w:space="0" w:color="000000"/>
              <w:right w:val="single" w:sz="4" w:space="0" w:color="000000"/>
            </w:tcBorders>
            <w:vAlign w:val="center"/>
          </w:tcPr>
          <w:p w14:paraId="3DE7B79A" w14:textId="77777777" w:rsidR="00571298" w:rsidRDefault="00571298" w:rsidP="00FF39B4">
            <w:pPr>
              <w:jc w:val="center"/>
              <w:rPr>
                <w:rFonts w:ascii="Arial" w:eastAsia="Arial" w:hAnsi="Arial" w:cs="Arial"/>
              </w:rPr>
            </w:pPr>
            <w:r>
              <w:rPr>
                <w:rFonts w:ascii="Arial" w:eastAsia="Arial" w:hAnsi="Arial" w:cs="Arial"/>
              </w:rPr>
              <w:t>Salada de couve com beterraba</w:t>
            </w:r>
          </w:p>
        </w:tc>
        <w:tc>
          <w:tcPr>
            <w:tcW w:w="1984" w:type="dxa"/>
            <w:gridSpan w:val="2"/>
            <w:tcBorders>
              <w:left w:val="single" w:sz="4" w:space="0" w:color="000000"/>
              <w:right w:val="single" w:sz="8" w:space="0" w:color="000000"/>
            </w:tcBorders>
            <w:vAlign w:val="center"/>
          </w:tcPr>
          <w:p w14:paraId="7D7B6901" w14:textId="77777777" w:rsidR="00571298" w:rsidRDefault="00571298" w:rsidP="00FF39B4">
            <w:pPr>
              <w:jc w:val="center"/>
              <w:rPr>
                <w:rFonts w:ascii="Arial" w:eastAsia="Arial" w:hAnsi="Arial" w:cs="Arial"/>
              </w:rPr>
            </w:pPr>
            <w:r>
              <w:rPr>
                <w:rFonts w:ascii="Arial" w:eastAsia="Arial" w:hAnsi="Arial" w:cs="Arial"/>
              </w:rPr>
              <w:t>Salada de escarola com cenoura</w:t>
            </w:r>
          </w:p>
        </w:tc>
      </w:tr>
      <w:tr w:rsidR="00571298" w14:paraId="74FFFAA9" w14:textId="77777777" w:rsidTr="00FF39B4">
        <w:trPr>
          <w:trHeight w:val="315"/>
        </w:trPr>
        <w:tc>
          <w:tcPr>
            <w:tcW w:w="1267" w:type="dxa"/>
            <w:vMerge/>
            <w:tcBorders>
              <w:top w:val="nil"/>
              <w:left w:val="single" w:sz="8" w:space="0" w:color="000000"/>
              <w:bottom w:val="single" w:sz="8" w:space="0" w:color="000000"/>
              <w:right w:val="single" w:sz="4" w:space="0" w:color="000000"/>
            </w:tcBorders>
            <w:vAlign w:val="center"/>
          </w:tcPr>
          <w:p w14:paraId="5DE0757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07062003"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1106C0CD"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4B1F244E"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04C0A825"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6DFF44D1" w14:textId="77777777" w:rsidR="00571298" w:rsidRDefault="00571298" w:rsidP="00FF39B4">
            <w:pPr>
              <w:jc w:val="center"/>
              <w:rPr>
                <w:rFonts w:ascii="Arial" w:eastAsia="Arial" w:hAnsi="Arial" w:cs="Arial"/>
              </w:rPr>
            </w:pPr>
          </w:p>
        </w:tc>
      </w:tr>
      <w:tr w:rsidR="00571298" w14:paraId="30864718" w14:textId="77777777" w:rsidTr="00FF39B4">
        <w:trPr>
          <w:trHeight w:val="315"/>
        </w:trPr>
        <w:tc>
          <w:tcPr>
            <w:tcW w:w="1267" w:type="dxa"/>
            <w:vMerge w:val="restart"/>
            <w:tcBorders>
              <w:top w:val="single" w:sz="4" w:space="0" w:color="000000"/>
              <w:left w:val="single" w:sz="8" w:space="0" w:color="000000"/>
              <w:bottom w:val="single" w:sz="8" w:space="0" w:color="000000"/>
              <w:right w:val="single" w:sz="4" w:space="0" w:color="000000"/>
            </w:tcBorders>
            <w:vAlign w:val="center"/>
          </w:tcPr>
          <w:p w14:paraId="1B402599" w14:textId="77777777" w:rsidR="00571298" w:rsidRDefault="00571298" w:rsidP="00FF39B4">
            <w:pPr>
              <w:jc w:val="center"/>
              <w:rPr>
                <w:rFonts w:ascii="Arial" w:eastAsia="Arial" w:hAnsi="Arial" w:cs="Arial"/>
              </w:rPr>
            </w:pPr>
            <w:r>
              <w:rPr>
                <w:rFonts w:ascii="Arial" w:eastAsia="Arial" w:hAnsi="Arial" w:cs="Arial"/>
              </w:rPr>
              <w:t>5ª semana</w:t>
            </w:r>
          </w:p>
        </w:tc>
        <w:tc>
          <w:tcPr>
            <w:tcW w:w="1852" w:type="dxa"/>
            <w:tcBorders>
              <w:top w:val="single" w:sz="8" w:space="0" w:color="000000"/>
              <w:left w:val="single" w:sz="8" w:space="0" w:color="000000"/>
              <w:right w:val="single" w:sz="4" w:space="0" w:color="000000"/>
            </w:tcBorders>
            <w:vAlign w:val="center"/>
          </w:tcPr>
          <w:p w14:paraId="06EF3055"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59" w:type="dxa"/>
            <w:tcBorders>
              <w:top w:val="single" w:sz="8" w:space="0" w:color="000000"/>
              <w:left w:val="single" w:sz="4" w:space="0" w:color="000000"/>
              <w:right w:val="single" w:sz="4" w:space="0" w:color="000000"/>
            </w:tcBorders>
            <w:vAlign w:val="center"/>
          </w:tcPr>
          <w:p w14:paraId="211DE6E0"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61" w:type="dxa"/>
            <w:gridSpan w:val="2"/>
            <w:tcBorders>
              <w:top w:val="single" w:sz="8" w:space="0" w:color="000000"/>
              <w:left w:val="single" w:sz="4" w:space="0" w:color="000000"/>
              <w:right w:val="single" w:sz="4" w:space="0" w:color="000000"/>
            </w:tcBorders>
            <w:vAlign w:val="center"/>
          </w:tcPr>
          <w:p w14:paraId="132EE97B" w14:textId="77777777" w:rsidR="00571298" w:rsidRDefault="00571298" w:rsidP="00FF39B4">
            <w:pPr>
              <w:jc w:val="center"/>
              <w:rPr>
                <w:rFonts w:ascii="Arial" w:eastAsia="Arial" w:hAnsi="Arial" w:cs="Arial"/>
              </w:rPr>
            </w:pPr>
            <w:r>
              <w:rPr>
                <w:rFonts w:ascii="Arial" w:eastAsia="Arial" w:hAnsi="Arial" w:cs="Arial"/>
              </w:rPr>
              <w:t>Arroz e feijão</w:t>
            </w:r>
          </w:p>
        </w:tc>
        <w:tc>
          <w:tcPr>
            <w:tcW w:w="1600" w:type="dxa"/>
            <w:gridSpan w:val="2"/>
            <w:tcBorders>
              <w:top w:val="single" w:sz="8" w:space="0" w:color="000000"/>
              <w:left w:val="single" w:sz="4" w:space="0" w:color="000000"/>
              <w:right w:val="single" w:sz="4" w:space="0" w:color="000000"/>
            </w:tcBorders>
            <w:vAlign w:val="center"/>
          </w:tcPr>
          <w:p w14:paraId="09BFDFD0" w14:textId="77777777" w:rsidR="00571298" w:rsidRDefault="00571298" w:rsidP="00FF39B4">
            <w:pPr>
              <w:jc w:val="center"/>
              <w:rPr>
                <w:rFonts w:ascii="Arial" w:eastAsia="Arial" w:hAnsi="Arial" w:cs="Arial"/>
              </w:rPr>
            </w:pPr>
            <w:r>
              <w:rPr>
                <w:rFonts w:ascii="Arial" w:eastAsia="Arial" w:hAnsi="Arial" w:cs="Arial"/>
              </w:rPr>
              <w:t>Arroz e feijão</w:t>
            </w:r>
          </w:p>
        </w:tc>
        <w:tc>
          <w:tcPr>
            <w:tcW w:w="1984" w:type="dxa"/>
            <w:gridSpan w:val="2"/>
            <w:tcBorders>
              <w:top w:val="single" w:sz="8" w:space="0" w:color="000000"/>
              <w:left w:val="single" w:sz="4" w:space="0" w:color="000000"/>
              <w:right w:val="single" w:sz="8" w:space="0" w:color="000000"/>
            </w:tcBorders>
            <w:vAlign w:val="center"/>
          </w:tcPr>
          <w:p w14:paraId="20F9F705"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72FFB41A" w14:textId="77777777" w:rsidTr="00FF39B4">
        <w:trPr>
          <w:trHeight w:val="315"/>
        </w:trPr>
        <w:tc>
          <w:tcPr>
            <w:tcW w:w="1267" w:type="dxa"/>
            <w:vMerge/>
            <w:tcBorders>
              <w:top w:val="single" w:sz="4" w:space="0" w:color="000000"/>
              <w:left w:val="single" w:sz="8" w:space="0" w:color="000000"/>
              <w:bottom w:val="single" w:sz="8" w:space="0" w:color="000000"/>
              <w:right w:val="single" w:sz="4" w:space="0" w:color="000000"/>
            </w:tcBorders>
            <w:vAlign w:val="center"/>
          </w:tcPr>
          <w:p w14:paraId="2A623A1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155C2E93"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559" w:type="dxa"/>
            <w:tcBorders>
              <w:left w:val="single" w:sz="4" w:space="0" w:color="000000"/>
              <w:right w:val="single" w:sz="4" w:space="0" w:color="000000"/>
            </w:tcBorders>
            <w:vAlign w:val="center"/>
          </w:tcPr>
          <w:p w14:paraId="0C736E2F" w14:textId="77777777" w:rsidR="00571298" w:rsidRDefault="00571298" w:rsidP="00FF39B4">
            <w:pPr>
              <w:jc w:val="center"/>
              <w:rPr>
                <w:rFonts w:ascii="Arial" w:eastAsia="Arial" w:hAnsi="Arial" w:cs="Arial"/>
              </w:rPr>
            </w:pPr>
            <w:r>
              <w:rPr>
                <w:rFonts w:ascii="Arial" w:eastAsia="Arial" w:hAnsi="Arial" w:cs="Arial"/>
              </w:rPr>
              <w:t>Carne moída com mandioquinha, chuchu, cenoura e tomate</w:t>
            </w:r>
          </w:p>
        </w:tc>
        <w:tc>
          <w:tcPr>
            <w:tcW w:w="1661" w:type="dxa"/>
            <w:gridSpan w:val="2"/>
            <w:tcBorders>
              <w:left w:val="single" w:sz="4" w:space="0" w:color="000000"/>
              <w:right w:val="single" w:sz="4" w:space="0" w:color="000000"/>
            </w:tcBorders>
            <w:vAlign w:val="center"/>
          </w:tcPr>
          <w:p w14:paraId="4356BE11" w14:textId="77777777" w:rsidR="00571298" w:rsidRDefault="00571298" w:rsidP="00FF39B4">
            <w:pPr>
              <w:jc w:val="center"/>
              <w:rPr>
                <w:rFonts w:ascii="Arial" w:eastAsia="Arial" w:hAnsi="Arial" w:cs="Arial"/>
              </w:rPr>
            </w:pPr>
            <w:r>
              <w:rPr>
                <w:rFonts w:ascii="Arial" w:eastAsia="Arial" w:hAnsi="Arial" w:cs="Arial"/>
              </w:rPr>
              <w:t>Frango (sassami) com cenoura, batata doce, abobrinha e tomate</w:t>
            </w:r>
          </w:p>
        </w:tc>
        <w:tc>
          <w:tcPr>
            <w:tcW w:w="1600" w:type="dxa"/>
            <w:gridSpan w:val="2"/>
            <w:tcBorders>
              <w:left w:val="single" w:sz="4" w:space="0" w:color="000000"/>
              <w:right w:val="single" w:sz="4" w:space="0" w:color="000000"/>
            </w:tcBorders>
            <w:vAlign w:val="center"/>
          </w:tcPr>
          <w:p w14:paraId="71C66678" w14:textId="77777777" w:rsidR="00571298" w:rsidRDefault="00571298" w:rsidP="00FF39B4">
            <w:pPr>
              <w:jc w:val="center"/>
              <w:rPr>
                <w:rFonts w:ascii="Arial" w:eastAsia="Arial" w:hAnsi="Arial" w:cs="Arial"/>
              </w:rPr>
            </w:pPr>
            <w:r>
              <w:rPr>
                <w:rFonts w:ascii="Arial" w:eastAsia="Arial" w:hAnsi="Arial" w:cs="Arial"/>
              </w:rPr>
              <w:t>Carne moída com batata, abobrinha, tomate e cenoura</w:t>
            </w:r>
          </w:p>
        </w:tc>
        <w:tc>
          <w:tcPr>
            <w:tcW w:w="1984" w:type="dxa"/>
            <w:gridSpan w:val="2"/>
            <w:tcBorders>
              <w:left w:val="single" w:sz="4" w:space="0" w:color="000000"/>
              <w:right w:val="single" w:sz="8" w:space="0" w:color="000000"/>
            </w:tcBorders>
            <w:vAlign w:val="center"/>
          </w:tcPr>
          <w:p w14:paraId="6355F0B1" w14:textId="77777777" w:rsidR="00571298" w:rsidRDefault="00571298" w:rsidP="00FF39B4">
            <w:pPr>
              <w:jc w:val="center"/>
              <w:rPr>
                <w:rFonts w:ascii="Arial" w:eastAsia="Arial" w:hAnsi="Arial" w:cs="Arial"/>
              </w:rPr>
            </w:pPr>
            <w:r>
              <w:rPr>
                <w:rFonts w:ascii="Arial" w:eastAsia="Arial" w:hAnsi="Arial" w:cs="Arial"/>
              </w:rPr>
              <w:t>Frango (sasssami) com tomate, batata doce, chuchu e abóbora</w:t>
            </w:r>
          </w:p>
        </w:tc>
      </w:tr>
      <w:tr w:rsidR="00571298" w14:paraId="4A92DD43" w14:textId="77777777" w:rsidTr="00FF39B4">
        <w:trPr>
          <w:trHeight w:val="315"/>
        </w:trPr>
        <w:tc>
          <w:tcPr>
            <w:tcW w:w="1267" w:type="dxa"/>
            <w:vMerge/>
            <w:tcBorders>
              <w:top w:val="single" w:sz="4" w:space="0" w:color="000000"/>
              <w:left w:val="single" w:sz="8" w:space="0" w:color="000000"/>
              <w:bottom w:val="single" w:sz="8" w:space="0" w:color="000000"/>
              <w:right w:val="single" w:sz="4" w:space="0" w:color="000000"/>
            </w:tcBorders>
            <w:vAlign w:val="center"/>
          </w:tcPr>
          <w:p w14:paraId="56AD48A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50C9D8CF" w14:textId="77777777" w:rsidR="00571298" w:rsidRDefault="00571298" w:rsidP="00FF39B4">
            <w:pPr>
              <w:jc w:val="center"/>
              <w:rPr>
                <w:rFonts w:ascii="Arial" w:eastAsia="Arial" w:hAnsi="Arial" w:cs="Arial"/>
              </w:rPr>
            </w:pPr>
            <w:r>
              <w:rPr>
                <w:rFonts w:ascii="Arial" w:eastAsia="Arial" w:hAnsi="Arial" w:cs="Arial"/>
              </w:rPr>
              <w:t>Salada de repolho roxo com tomate</w:t>
            </w:r>
          </w:p>
        </w:tc>
        <w:tc>
          <w:tcPr>
            <w:tcW w:w="1559" w:type="dxa"/>
            <w:tcBorders>
              <w:left w:val="single" w:sz="4" w:space="0" w:color="000000"/>
              <w:right w:val="single" w:sz="4" w:space="0" w:color="000000"/>
            </w:tcBorders>
            <w:vAlign w:val="center"/>
          </w:tcPr>
          <w:p w14:paraId="6A8F4D5F" w14:textId="77777777" w:rsidR="00571298" w:rsidRDefault="00571298" w:rsidP="00FF39B4">
            <w:pPr>
              <w:jc w:val="center"/>
              <w:rPr>
                <w:rFonts w:ascii="Arial" w:eastAsia="Arial" w:hAnsi="Arial" w:cs="Arial"/>
              </w:rPr>
            </w:pPr>
            <w:r>
              <w:rPr>
                <w:rFonts w:ascii="Arial" w:eastAsia="Arial" w:hAnsi="Arial" w:cs="Arial"/>
              </w:rPr>
              <w:t>Salada de escarola com beterraba</w:t>
            </w:r>
          </w:p>
        </w:tc>
        <w:tc>
          <w:tcPr>
            <w:tcW w:w="1661" w:type="dxa"/>
            <w:gridSpan w:val="2"/>
            <w:tcBorders>
              <w:left w:val="single" w:sz="4" w:space="0" w:color="000000"/>
              <w:right w:val="single" w:sz="4" w:space="0" w:color="000000"/>
            </w:tcBorders>
            <w:vAlign w:val="center"/>
          </w:tcPr>
          <w:p w14:paraId="16981CFE" w14:textId="77777777" w:rsidR="00571298" w:rsidRDefault="00571298" w:rsidP="00FF39B4">
            <w:pPr>
              <w:jc w:val="center"/>
              <w:rPr>
                <w:rFonts w:ascii="Arial" w:eastAsia="Arial" w:hAnsi="Arial" w:cs="Arial"/>
              </w:rPr>
            </w:pPr>
            <w:r>
              <w:rPr>
                <w:rFonts w:ascii="Arial" w:eastAsia="Arial" w:hAnsi="Arial" w:cs="Arial"/>
              </w:rPr>
              <w:t>Salada de alface com cenoura</w:t>
            </w:r>
          </w:p>
        </w:tc>
        <w:tc>
          <w:tcPr>
            <w:tcW w:w="1600" w:type="dxa"/>
            <w:gridSpan w:val="2"/>
            <w:tcBorders>
              <w:left w:val="single" w:sz="4" w:space="0" w:color="000000"/>
              <w:right w:val="single" w:sz="4" w:space="0" w:color="000000"/>
            </w:tcBorders>
            <w:vAlign w:val="center"/>
          </w:tcPr>
          <w:p w14:paraId="649CE9D4"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984" w:type="dxa"/>
            <w:gridSpan w:val="2"/>
            <w:tcBorders>
              <w:left w:val="single" w:sz="4" w:space="0" w:color="000000"/>
              <w:right w:val="single" w:sz="8" w:space="0" w:color="000000"/>
            </w:tcBorders>
            <w:vAlign w:val="center"/>
          </w:tcPr>
          <w:p w14:paraId="72C354A3" w14:textId="77777777" w:rsidR="00571298" w:rsidRDefault="00571298" w:rsidP="00FF39B4">
            <w:pPr>
              <w:jc w:val="center"/>
              <w:rPr>
                <w:rFonts w:ascii="Arial" w:eastAsia="Arial" w:hAnsi="Arial" w:cs="Arial"/>
              </w:rPr>
            </w:pPr>
            <w:r>
              <w:rPr>
                <w:rFonts w:ascii="Arial" w:eastAsia="Arial" w:hAnsi="Arial" w:cs="Arial"/>
              </w:rPr>
              <w:t>Salada de repolho com beterraba</w:t>
            </w:r>
          </w:p>
        </w:tc>
      </w:tr>
      <w:tr w:rsidR="00571298" w14:paraId="297D4EB3" w14:textId="77777777" w:rsidTr="00FF39B4">
        <w:trPr>
          <w:trHeight w:val="315"/>
        </w:trPr>
        <w:tc>
          <w:tcPr>
            <w:tcW w:w="1267" w:type="dxa"/>
            <w:vMerge/>
            <w:tcBorders>
              <w:top w:val="single" w:sz="4" w:space="0" w:color="000000"/>
              <w:left w:val="single" w:sz="8" w:space="0" w:color="000000"/>
              <w:bottom w:val="single" w:sz="8" w:space="0" w:color="000000"/>
              <w:right w:val="single" w:sz="4" w:space="0" w:color="000000"/>
            </w:tcBorders>
            <w:vAlign w:val="center"/>
          </w:tcPr>
          <w:p w14:paraId="7F3F2A7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354D940A" w14:textId="77777777" w:rsidR="00571298" w:rsidRDefault="00571298" w:rsidP="00FF39B4">
            <w:pPr>
              <w:jc w:val="center"/>
              <w:rPr>
                <w:rFonts w:ascii="Arial" w:eastAsia="Arial" w:hAnsi="Arial" w:cs="Arial"/>
              </w:rPr>
            </w:pPr>
          </w:p>
        </w:tc>
        <w:tc>
          <w:tcPr>
            <w:tcW w:w="1559" w:type="dxa"/>
            <w:tcBorders>
              <w:left w:val="single" w:sz="4" w:space="0" w:color="000000"/>
              <w:bottom w:val="single" w:sz="4" w:space="0" w:color="000000"/>
              <w:right w:val="single" w:sz="4" w:space="0" w:color="000000"/>
            </w:tcBorders>
            <w:vAlign w:val="center"/>
          </w:tcPr>
          <w:p w14:paraId="7C351813"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1BE985F1"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4" w:space="0" w:color="000000"/>
              <w:right w:val="single" w:sz="4" w:space="0" w:color="000000"/>
            </w:tcBorders>
            <w:vAlign w:val="center"/>
          </w:tcPr>
          <w:p w14:paraId="68C43DE6"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4B87881B" w14:textId="77777777" w:rsidR="00571298" w:rsidRDefault="00571298" w:rsidP="00FF39B4">
            <w:pPr>
              <w:jc w:val="center"/>
              <w:rPr>
                <w:rFonts w:ascii="Arial" w:eastAsia="Arial" w:hAnsi="Arial" w:cs="Arial"/>
              </w:rPr>
            </w:pPr>
          </w:p>
        </w:tc>
      </w:tr>
      <w:tr w:rsidR="00571298" w14:paraId="62870E01" w14:textId="77777777" w:rsidTr="00FF39B4">
        <w:trPr>
          <w:gridAfter w:val="1"/>
          <w:wAfter w:w="1559" w:type="dxa"/>
          <w:trHeight w:val="57"/>
        </w:trPr>
        <w:tc>
          <w:tcPr>
            <w:tcW w:w="1267" w:type="dxa"/>
            <w:tcBorders>
              <w:top w:val="nil"/>
              <w:left w:val="nil"/>
              <w:bottom w:val="nil"/>
              <w:right w:val="nil"/>
            </w:tcBorders>
            <w:vAlign w:val="center"/>
          </w:tcPr>
          <w:p w14:paraId="4740E92A" w14:textId="77777777" w:rsidR="00571298" w:rsidRDefault="00571298" w:rsidP="00FF39B4">
            <w:pPr>
              <w:jc w:val="center"/>
              <w:rPr>
                <w:rFonts w:ascii="Arial" w:eastAsia="Arial" w:hAnsi="Arial" w:cs="Arial"/>
              </w:rPr>
            </w:pPr>
          </w:p>
        </w:tc>
        <w:tc>
          <w:tcPr>
            <w:tcW w:w="1852" w:type="dxa"/>
            <w:tcBorders>
              <w:top w:val="nil"/>
              <w:left w:val="nil"/>
              <w:bottom w:val="nil"/>
              <w:right w:val="nil"/>
            </w:tcBorders>
            <w:vAlign w:val="center"/>
          </w:tcPr>
          <w:p w14:paraId="203DDCAE" w14:textId="77777777" w:rsidR="00571298" w:rsidRDefault="00571298" w:rsidP="00FF39B4">
            <w:pPr>
              <w:jc w:val="center"/>
              <w:rPr>
                <w:rFonts w:ascii="Arial" w:eastAsia="Arial" w:hAnsi="Arial" w:cs="Arial"/>
              </w:rPr>
            </w:pPr>
          </w:p>
        </w:tc>
        <w:tc>
          <w:tcPr>
            <w:tcW w:w="1661" w:type="dxa"/>
            <w:gridSpan w:val="2"/>
            <w:tcBorders>
              <w:top w:val="nil"/>
              <w:left w:val="nil"/>
              <w:bottom w:val="nil"/>
              <w:right w:val="nil"/>
            </w:tcBorders>
            <w:vAlign w:val="center"/>
          </w:tcPr>
          <w:p w14:paraId="0047D2AF" w14:textId="77777777" w:rsidR="00571298" w:rsidRDefault="00571298" w:rsidP="00FF39B4">
            <w:pPr>
              <w:rPr>
                <w:rFonts w:ascii="Arial" w:eastAsia="Arial" w:hAnsi="Arial" w:cs="Arial"/>
              </w:rPr>
            </w:pPr>
          </w:p>
        </w:tc>
        <w:tc>
          <w:tcPr>
            <w:tcW w:w="1600" w:type="dxa"/>
            <w:gridSpan w:val="2"/>
            <w:tcBorders>
              <w:top w:val="single" w:sz="4" w:space="0" w:color="000000"/>
              <w:left w:val="nil"/>
              <w:bottom w:val="nil"/>
              <w:right w:val="nil"/>
            </w:tcBorders>
            <w:vAlign w:val="center"/>
          </w:tcPr>
          <w:p w14:paraId="5E6A4463" w14:textId="77777777" w:rsidR="00571298" w:rsidRDefault="00571298" w:rsidP="00FF39B4">
            <w:pPr>
              <w:jc w:val="center"/>
              <w:rPr>
                <w:rFonts w:ascii="Arial" w:eastAsia="Arial" w:hAnsi="Arial" w:cs="Arial"/>
              </w:rPr>
            </w:pPr>
          </w:p>
        </w:tc>
        <w:tc>
          <w:tcPr>
            <w:tcW w:w="1984" w:type="dxa"/>
            <w:gridSpan w:val="2"/>
            <w:tcBorders>
              <w:top w:val="nil"/>
              <w:left w:val="nil"/>
              <w:bottom w:val="nil"/>
              <w:right w:val="nil"/>
            </w:tcBorders>
            <w:vAlign w:val="center"/>
          </w:tcPr>
          <w:p w14:paraId="2DCE6861" w14:textId="77777777" w:rsidR="00571298" w:rsidRDefault="00571298" w:rsidP="00FF39B4">
            <w:pPr>
              <w:jc w:val="center"/>
              <w:rPr>
                <w:rFonts w:ascii="Arial" w:eastAsia="Arial" w:hAnsi="Arial" w:cs="Arial"/>
              </w:rPr>
            </w:pPr>
          </w:p>
        </w:tc>
      </w:tr>
      <w:tr w:rsidR="00571298" w14:paraId="61F6A5FF" w14:textId="77777777" w:rsidTr="00FF39B4">
        <w:trPr>
          <w:trHeight w:val="397"/>
        </w:trPr>
        <w:tc>
          <w:tcPr>
            <w:tcW w:w="9923" w:type="dxa"/>
            <w:gridSpan w:val="9"/>
            <w:tcBorders>
              <w:top w:val="single" w:sz="4" w:space="0" w:color="000000"/>
              <w:left w:val="single" w:sz="4" w:space="0" w:color="000000"/>
              <w:bottom w:val="single" w:sz="4" w:space="0" w:color="000000"/>
              <w:right w:val="single" w:sz="4" w:space="0" w:color="000000"/>
            </w:tcBorders>
            <w:vAlign w:val="center"/>
          </w:tcPr>
          <w:p w14:paraId="7231221D" w14:textId="77777777" w:rsidR="00571298" w:rsidRDefault="00571298" w:rsidP="00FF39B4">
            <w:pPr>
              <w:jc w:val="center"/>
              <w:rPr>
                <w:rFonts w:ascii="Arial" w:eastAsia="Arial" w:hAnsi="Arial" w:cs="Arial"/>
                <w:b/>
                <w:bCs/>
              </w:rPr>
            </w:pPr>
            <w:r>
              <w:rPr>
                <w:rFonts w:ascii="Arial" w:eastAsia="Arial" w:hAnsi="Arial" w:cs="Arial"/>
                <w:b/>
                <w:bCs/>
              </w:rPr>
              <w:t>Jantar</w:t>
            </w:r>
          </w:p>
        </w:tc>
      </w:tr>
      <w:tr w:rsidR="00571298" w14:paraId="4A811523" w14:textId="77777777" w:rsidTr="00FF39B4">
        <w:trPr>
          <w:trHeight w:val="397"/>
        </w:trPr>
        <w:tc>
          <w:tcPr>
            <w:tcW w:w="1267" w:type="dxa"/>
            <w:vMerge w:val="restart"/>
            <w:tcBorders>
              <w:top w:val="nil"/>
              <w:left w:val="single" w:sz="4" w:space="0" w:color="000000"/>
              <w:right w:val="single" w:sz="4" w:space="0" w:color="000000"/>
            </w:tcBorders>
            <w:vAlign w:val="center"/>
          </w:tcPr>
          <w:p w14:paraId="4E4B2464" w14:textId="77777777" w:rsidR="00571298" w:rsidRDefault="00571298" w:rsidP="00FF39B4">
            <w:pPr>
              <w:jc w:val="center"/>
              <w:rPr>
                <w:rFonts w:ascii="Arial" w:eastAsia="Arial" w:hAnsi="Arial" w:cs="Arial"/>
              </w:rPr>
            </w:pPr>
            <w:r>
              <w:rPr>
                <w:rFonts w:ascii="Arial" w:eastAsia="Arial" w:hAnsi="Arial" w:cs="Arial"/>
              </w:rPr>
              <w:t>1ª semana</w:t>
            </w:r>
          </w:p>
        </w:tc>
        <w:tc>
          <w:tcPr>
            <w:tcW w:w="1852" w:type="dxa"/>
            <w:tcBorders>
              <w:top w:val="nil"/>
              <w:left w:val="nil"/>
              <w:bottom w:val="single" w:sz="8" w:space="0" w:color="000000"/>
              <w:right w:val="single" w:sz="4" w:space="0" w:color="000000"/>
            </w:tcBorders>
            <w:vAlign w:val="center"/>
          </w:tcPr>
          <w:p w14:paraId="33BFFABA"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559" w:type="dxa"/>
            <w:tcBorders>
              <w:top w:val="nil"/>
              <w:left w:val="nil"/>
              <w:bottom w:val="single" w:sz="4" w:space="0" w:color="000000"/>
              <w:right w:val="single" w:sz="4" w:space="0" w:color="000000"/>
            </w:tcBorders>
            <w:vAlign w:val="center"/>
          </w:tcPr>
          <w:p w14:paraId="670288B6"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661" w:type="dxa"/>
            <w:gridSpan w:val="2"/>
            <w:tcBorders>
              <w:top w:val="nil"/>
              <w:left w:val="nil"/>
              <w:bottom w:val="single" w:sz="8" w:space="0" w:color="000000"/>
              <w:right w:val="single" w:sz="4" w:space="0" w:color="000000"/>
            </w:tcBorders>
            <w:vAlign w:val="center"/>
          </w:tcPr>
          <w:p w14:paraId="67439178"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600" w:type="dxa"/>
            <w:gridSpan w:val="2"/>
            <w:tcBorders>
              <w:top w:val="nil"/>
              <w:left w:val="nil"/>
              <w:bottom w:val="single" w:sz="4" w:space="0" w:color="000000"/>
              <w:right w:val="single" w:sz="4" w:space="0" w:color="000000"/>
            </w:tcBorders>
            <w:vAlign w:val="center"/>
          </w:tcPr>
          <w:p w14:paraId="2630A341"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1984" w:type="dxa"/>
            <w:gridSpan w:val="2"/>
            <w:tcBorders>
              <w:top w:val="nil"/>
              <w:left w:val="nil"/>
              <w:bottom w:val="single" w:sz="8" w:space="0" w:color="000000"/>
              <w:right w:val="single" w:sz="4" w:space="0" w:color="000000"/>
            </w:tcBorders>
            <w:vAlign w:val="center"/>
          </w:tcPr>
          <w:p w14:paraId="32F3B55A"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2054C51B" w14:textId="77777777" w:rsidTr="00FF39B4">
        <w:trPr>
          <w:trHeight w:val="397"/>
        </w:trPr>
        <w:tc>
          <w:tcPr>
            <w:tcW w:w="1267" w:type="dxa"/>
            <w:vMerge/>
            <w:tcBorders>
              <w:top w:val="nil"/>
              <w:left w:val="single" w:sz="4" w:space="0" w:color="000000"/>
              <w:right w:val="single" w:sz="4" w:space="0" w:color="000000"/>
            </w:tcBorders>
            <w:vAlign w:val="center"/>
          </w:tcPr>
          <w:p w14:paraId="5514B894"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852" w:type="dxa"/>
            <w:tcBorders>
              <w:top w:val="single" w:sz="8" w:space="0" w:color="000000"/>
              <w:left w:val="single" w:sz="8" w:space="0" w:color="000000"/>
              <w:right w:val="single" w:sz="4" w:space="0" w:color="000000"/>
            </w:tcBorders>
            <w:vAlign w:val="center"/>
          </w:tcPr>
          <w:p w14:paraId="16F9EFF1"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c>
          <w:tcPr>
            <w:tcW w:w="1559" w:type="dxa"/>
            <w:tcBorders>
              <w:top w:val="single" w:sz="4" w:space="0" w:color="000000"/>
              <w:left w:val="single" w:sz="4" w:space="0" w:color="000000"/>
              <w:right w:val="single" w:sz="4" w:space="0" w:color="000000"/>
            </w:tcBorders>
            <w:vAlign w:val="center"/>
          </w:tcPr>
          <w:p w14:paraId="0D76B2CA"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661" w:type="dxa"/>
            <w:gridSpan w:val="2"/>
            <w:tcBorders>
              <w:top w:val="single" w:sz="8" w:space="0" w:color="000000"/>
              <w:left w:val="single" w:sz="4" w:space="0" w:color="000000"/>
              <w:right w:val="single" w:sz="4" w:space="0" w:color="000000"/>
            </w:tcBorders>
            <w:vAlign w:val="center"/>
          </w:tcPr>
          <w:p w14:paraId="1DB5B8BD"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pernil</w:t>
            </w:r>
          </w:p>
        </w:tc>
        <w:tc>
          <w:tcPr>
            <w:tcW w:w="1600" w:type="dxa"/>
            <w:gridSpan w:val="2"/>
            <w:tcBorders>
              <w:top w:val="single" w:sz="4" w:space="0" w:color="000000"/>
              <w:left w:val="single" w:sz="4" w:space="0" w:color="000000"/>
              <w:right w:val="single" w:sz="4" w:space="0" w:color="000000"/>
            </w:tcBorders>
            <w:vAlign w:val="center"/>
          </w:tcPr>
          <w:p w14:paraId="5F7CFDD4" w14:textId="77777777" w:rsidR="00571298" w:rsidRDefault="00571298" w:rsidP="00FF39B4">
            <w:pPr>
              <w:jc w:val="center"/>
              <w:rPr>
                <w:rFonts w:ascii="Arial" w:eastAsia="Arial" w:hAnsi="Arial" w:cs="Arial"/>
              </w:rPr>
            </w:pPr>
            <w:r>
              <w:rPr>
                <w:rFonts w:ascii="Arial" w:eastAsia="Arial" w:hAnsi="Arial" w:cs="Arial"/>
              </w:rPr>
              <w:t>Cuscuz de frango (sassami desfiado) com legumes (chuchu, cenoura e tomate) e ovo</w:t>
            </w:r>
          </w:p>
        </w:tc>
        <w:tc>
          <w:tcPr>
            <w:tcW w:w="1984" w:type="dxa"/>
            <w:gridSpan w:val="2"/>
            <w:tcBorders>
              <w:top w:val="single" w:sz="8" w:space="0" w:color="000000"/>
              <w:left w:val="single" w:sz="4" w:space="0" w:color="000000"/>
              <w:right w:val="single" w:sz="8" w:space="0" w:color="000000"/>
            </w:tcBorders>
            <w:vAlign w:val="center"/>
          </w:tcPr>
          <w:p w14:paraId="59229FAE"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r>
      <w:tr w:rsidR="00571298" w14:paraId="0CB9F363" w14:textId="77777777" w:rsidTr="00FF39B4">
        <w:trPr>
          <w:trHeight w:val="315"/>
        </w:trPr>
        <w:tc>
          <w:tcPr>
            <w:tcW w:w="1267" w:type="dxa"/>
            <w:vMerge/>
            <w:tcBorders>
              <w:top w:val="nil"/>
              <w:left w:val="single" w:sz="4" w:space="0" w:color="000000"/>
              <w:right w:val="single" w:sz="4" w:space="0" w:color="000000"/>
            </w:tcBorders>
            <w:vAlign w:val="center"/>
          </w:tcPr>
          <w:p w14:paraId="6F1A700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64499B5B" w14:textId="77777777" w:rsidR="00571298" w:rsidRDefault="00571298" w:rsidP="00FF39B4">
            <w:pPr>
              <w:jc w:val="center"/>
              <w:rPr>
                <w:rFonts w:ascii="Arial" w:eastAsia="Arial" w:hAnsi="Arial" w:cs="Arial"/>
              </w:rPr>
            </w:pPr>
          </w:p>
        </w:tc>
        <w:tc>
          <w:tcPr>
            <w:tcW w:w="1559" w:type="dxa"/>
            <w:tcBorders>
              <w:left w:val="single" w:sz="4" w:space="0" w:color="000000"/>
              <w:right w:val="single" w:sz="4" w:space="0" w:color="000000"/>
            </w:tcBorders>
            <w:vAlign w:val="center"/>
          </w:tcPr>
          <w:p w14:paraId="76D9DCFA" w14:textId="77777777" w:rsidR="00571298" w:rsidRDefault="00571298" w:rsidP="00FF39B4">
            <w:pPr>
              <w:jc w:val="center"/>
              <w:rPr>
                <w:rFonts w:ascii="Arial" w:eastAsia="Arial" w:hAnsi="Arial" w:cs="Arial"/>
              </w:rPr>
            </w:pPr>
            <w:r>
              <w:rPr>
                <w:rFonts w:ascii="Arial" w:eastAsia="Arial" w:hAnsi="Arial" w:cs="Arial"/>
              </w:rPr>
              <w:t>Salada de escarola com tomate</w:t>
            </w:r>
          </w:p>
        </w:tc>
        <w:tc>
          <w:tcPr>
            <w:tcW w:w="1661" w:type="dxa"/>
            <w:gridSpan w:val="2"/>
            <w:tcBorders>
              <w:left w:val="single" w:sz="4" w:space="0" w:color="000000"/>
              <w:right w:val="single" w:sz="4" w:space="0" w:color="000000"/>
            </w:tcBorders>
            <w:vAlign w:val="center"/>
          </w:tcPr>
          <w:p w14:paraId="1EFF6ABE" w14:textId="77777777" w:rsidR="00571298" w:rsidRDefault="00571298" w:rsidP="00FF39B4">
            <w:pPr>
              <w:jc w:val="center"/>
              <w:rPr>
                <w:rFonts w:ascii="Arial" w:eastAsia="Arial" w:hAnsi="Arial" w:cs="Arial"/>
              </w:rPr>
            </w:pPr>
          </w:p>
        </w:tc>
        <w:tc>
          <w:tcPr>
            <w:tcW w:w="1600" w:type="dxa"/>
            <w:gridSpan w:val="2"/>
            <w:tcBorders>
              <w:left w:val="single" w:sz="4" w:space="0" w:color="000000"/>
              <w:right w:val="single" w:sz="4" w:space="0" w:color="000000"/>
            </w:tcBorders>
            <w:vAlign w:val="center"/>
          </w:tcPr>
          <w:p w14:paraId="47AEC1AE" w14:textId="77777777" w:rsidR="00571298" w:rsidRDefault="00571298" w:rsidP="00FF39B4">
            <w:pPr>
              <w:jc w:val="center"/>
              <w:rPr>
                <w:rFonts w:ascii="Arial" w:eastAsia="Arial" w:hAnsi="Arial" w:cs="Arial"/>
              </w:rPr>
            </w:pPr>
          </w:p>
        </w:tc>
        <w:tc>
          <w:tcPr>
            <w:tcW w:w="1984" w:type="dxa"/>
            <w:gridSpan w:val="2"/>
            <w:tcBorders>
              <w:left w:val="single" w:sz="4" w:space="0" w:color="000000"/>
              <w:right w:val="single" w:sz="8" w:space="0" w:color="000000"/>
            </w:tcBorders>
            <w:vAlign w:val="center"/>
          </w:tcPr>
          <w:p w14:paraId="16491511" w14:textId="77777777" w:rsidR="00571298" w:rsidRDefault="00571298" w:rsidP="00FF39B4">
            <w:pPr>
              <w:jc w:val="center"/>
              <w:rPr>
                <w:rFonts w:ascii="Arial" w:eastAsia="Arial" w:hAnsi="Arial" w:cs="Arial"/>
              </w:rPr>
            </w:pPr>
          </w:p>
        </w:tc>
      </w:tr>
      <w:tr w:rsidR="00571298" w14:paraId="215202F5" w14:textId="77777777" w:rsidTr="00FF39B4">
        <w:trPr>
          <w:trHeight w:val="315"/>
        </w:trPr>
        <w:tc>
          <w:tcPr>
            <w:tcW w:w="1267" w:type="dxa"/>
            <w:vMerge/>
            <w:tcBorders>
              <w:top w:val="nil"/>
              <w:left w:val="single" w:sz="4" w:space="0" w:color="000000"/>
              <w:right w:val="single" w:sz="4" w:space="0" w:color="000000"/>
            </w:tcBorders>
            <w:vAlign w:val="center"/>
          </w:tcPr>
          <w:p w14:paraId="54BAD80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1EFDA3AA"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037C698F"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56EA3A49"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72CAEA38"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6D884F2A" w14:textId="77777777" w:rsidR="00571298" w:rsidRDefault="00571298" w:rsidP="00FF39B4">
            <w:pPr>
              <w:jc w:val="center"/>
              <w:rPr>
                <w:rFonts w:ascii="Arial" w:eastAsia="Arial" w:hAnsi="Arial" w:cs="Arial"/>
              </w:rPr>
            </w:pPr>
          </w:p>
        </w:tc>
      </w:tr>
      <w:tr w:rsidR="00571298" w14:paraId="1A6436ED" w14:textId="77777777" w:rsidTr="00FF39B4">
        <w:trPr>
          <w:trHeight w:val="315"/>
        </w:trPr>
        <w:tc>
          <w:tcPr>
            <w:tcW w:w="1267" w:type="dxa"/>
            <w:vMerge w:val="restart"/>
            <w:tcBorders>
              <w:top w:val="single" w:sz="8" w:space="0" w:color="000000"/>
              <w:left w:val="single" w:sz="8" w:space="0" w:color="000000"/>
              <w:bottom w:val="single" w:sz="4" w:space="0" w:color="000000"/>
              <w:right w:val="single" w:sz="4" w:space="0" w:color="000000"/>
            </w:tcBorders>
            <w:vAlign w:val="center"/>
          </w:tcPr>
          <w:p w14:paraId="62483EDA" w14:textId="77777777" w:rsidR="00571298" w:rsidRDefault="00571298" w:rsidP="00FF39B4">
            <w:pPr>
              <w:jc w:val="center"/>
              <w:rPr>
                <w:rFonts w:ascii="Arial" w:eastAsia="Arial" w:hAnsi="Arial" w:cs="Arial"/>
              </w:rPr>
            </w:pPr>
            <w:r>
              <w:rPr>
                <w:rFonts w:ascii="Arial" w:eastAsia="Arial" w:hAnsi="Arial" w:cs="Arial"/>
              </w:rPr>
              <w:t>2ª semana</w:t>
            </w:r>
          </w:p>
        </w:tc>
        <w:tc>
          <w:tcPr>
            <w:tcW w:w="1852" w:type="dxa"/>
            <w:tcBorders>
              <w:top w:val="single" w:sz="8" w:space="0" w:color="000000"/>
              <w:left w:val="single" w:sz="8" w:space="0" w:color="000000"/>
              <w:right w:val="single" w:sz="4" w:space="0" w:color="000000"/>
            </w:tcBorders>
            <w:vAlign w:val="center"/>
          </w:tcPr>
          <w:p w14:paraId="08A026D6"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559" w:type="dxa"/>
            <w:tcBorders>
              <w:top w:val="single" w:sz="8" w:space="0" w:color="000000"/>
              <w:left w:val="single" w:sz="4" w:space="0" w:color="000000"/>
              <w:right w:val="single" w:sz="4" w:space="0" w:color="000000"/>
            </w:tcBorders>
            <w:vAlign w:val="center"/>
          </w:tcPr>
          <w:p w14:paraId="02FE99F7" w14:textId="77777777" w:rsidR="00571298" w:rsidRDefault="00571298" w:rsidP="00FF39B4">
            <w:pPr>
              <w:jc w:val="center"/>
              <w:rPr>
                <w:rFonts w:ascii="Arial" w:eastAsia="Arial" w:hAnsi="Arial" w:cs="Arial"/>
              </w:rPr>
            </w:pPr>
            <w:r>
              <w:rPr>
                <w:rFonts w:ascii="Arial" w:eastAsia="Arial" w:hAnsi="Arial" w:cs="Arial"/>
              </w:rPr>
              <w:t>Sopa de frango (sassami) com legumes (inhame, cenoura, abobrinha) e macarrão</w:t>
            </w:r>
          </w:p>
        </w:tc>
        <w:tc>
          <w:tcPr>
            <w:tcW w:w="1661" w:type="dxa"/>
            <w:gridSpan w:val="2"/>
            <w:tcBorders>
              <w:top w:val="single" w:sz="8" w:space="0" w:color="000000"/>
              <w:left w:val="single" w:sz="4" w:space="0" w:color="000000"/>
              <w:right w:val="single" w:sz="4" w:space="0" w:color="000000"/>
            </w:tcBorders>
            <w:vAlign w:val="center"/>
          </w:tcPr>
          <w:p w14:paraId="7C65515F"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carne (cubo)</w:t>
            </w:r>
          </w:p>
        </w:tc>
        <w:tc>
          <w:tcPr>
            <w:tcW w:w="1600" w:type="dxa"/>
            <w:gridSpan w:val="2"/>
            <w:tcBorders>
              <w:top w:val="single" w:sz="8" w:space="0" w:color="000000"/>
              <w:left w:val="single" w:sz="4" w:space="0" w:color="000000"/>
              <w:right w:val="single" w:sz="4" w:space="0" w:color="000000"/>
            </w:tcBorders>
            <w:vAlign w:val="center"/>
          </w:tcPr>
          <w:p w14:paraId="55EFB601" w14:textId="77777777" w:rsidR="00571298" w:rsidRDefault="00571298" w:rsidP="00FF39B4">
            <w:pPr>
              <w:jc w:val="center"/>
              <w:rPr>
                <w:rFonts w:ascii="Arial" w:eastAsia="Arial" w:hAnsi="Arial" w:cs="Arial"/>
              </w:rPr>
            </w:pPr>
            <w:r>
              <w:rPr>
                <w:rFonts w:ascii="Arial" w:eastAsia="Arial" w:hAnsi="Arial" w:cs="Arial"/>
              </w:rPr>
              <w:t>Canja de frango (arroz e sassami) com legumes (batata doce, abóbora e chuchu)</w:t>
            </w:r>
          </w:p>
        </w:tc>
        <w:tc>
          <w:tcPr>
            <w:tcW w:w="1984" w:type="dxa"/>
            <w:gridSpan w:val="2"/>
            <w:tcBorders>
              <w:top w:val="single" w:sz="8" w:space="0" w:color="000000"/>
              <w:left w:val="single" w:sz="4" w:space="0" w:color="000000"/>
              <w:right w:val="single" w:sz="8" w:space="0" w:color="000000"/>
            </w:tcBorders>
            <w:vAlign w:val="center"/>
          </w:tcPr>
          <w:p w14:paraId="682624F2" w14:textId="77777777" w:rsidR="00571298" w:rsidRDefault="00571298" w:rsidP="00FF39B4">
            <w:pPr>
              <w:jc w:val="center"/>
              <w:rPr>
                <w:rFonts w:ascii="Arial" w:eastAsia="Arial" w:hAnsi="Arial" w:cs="Arial"/>
              </w:rPr>
            </w:pPr>
            <w:r>
              <w:rPr>
                <w:rFonts w:ascii="Arial" w:eastAsia="Arial" w:hAnsi="Arial" w:cs="Arial"/>
              </w:rPr>
              <w:t>Sopa de frango (sassami) com legumes (mandioquinha, cenoura, tomate e abobrinha)</w:t>
            </w:r>
          </w:p>
        </w:tc>
      </w:tr>
      <w:tr w:rsidR="00571298" w14:paraId="743F4CCD"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119BE1D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2434A4DE" w14:textId="77777777" w:rsidR="00571298" w:rsidRDefault="00571298" w:rsidP="00FF39B4">
            <w:pPr>
              <w:jc w:val="center"/>
              <w:rPr>
                <w:rFonts w:ascii="Arial" w:eastAsia="Arial" w:hAnsi="Arial" w:cs="Arial"/>
              </w:rPr>
            </w:pPr>
          </w:p>
        </w:tc>
        <w:tc>
          <w:tcPr>
            <w:tcW w:w="1559" w:type="dxa"/>
            <w:tcBorders>
              <w:left w:val="single" w:sz="4" w:space="0" w:color="000000"/>
              <w:right w:val="single" w:sz="4" w:space="0" w:color="000000"/>
            </w:tcBorders>
            <w:vAlign w:val="center"/>
          </w:tcPr>
          <w:p w14:paraId="12A59A5D" w14:textId="77777777" w:rsidR="00571298" w:rsidRDefault="00571298" w:rsidP="00FF39B4">
            <w:pPr>
              <w:jc w:val="center"/>
              <w:rPr>
                <w:rFonts w:ascii="Arial" w:eastAsia="Arial" w:hAnsi="Arial" w:cs="Arial"/>
              </w:rPr>
            </w:pPr>
          </w:p>
        </w:tc>
        <w:tc>
          <w:tcPr>
            <w:tcW w:w="1661" w:type="dxa"/>
            <w:gridSpan w:val="2"/>
            <w:tcBorders>
              <w:left w:val="single" w:sz="4" w:space="0" w:color="000000"/>
              <w:right w:val="single" w:sz="4" w:space="0" w:color="000000"/>
            </w:tcBorders>
            <w:vAlign w:val="center"/>
          </w:tcPr>
          <w:p w14:paraId="761FA0B9" w14:textId="77777777" w:rsidR="00571298" w:rsidRDefault="00571298" w:rsidP="00FF39B4">
            <w:pPr>
              <w:jc w:val="center"/>
              <w:rPr>
                <w:rFonts w:ascii="Arial" w:eastAsia="Arial" w:hAnsi="Arial" w:cs="Arial"/>
              </w:rPr>
            </w:pPr>
          </w:p>
        </w:tc>
        <w:tc>
          <w:tcPr>
            <w:tcW w:w="1600" w:type="dxa"/>
            <w:gridSpan w:val="2"/>
            <w:tcBorders>
              <w:left w:val="single" w:sz="4" w:space="0" w:color="000000"/>
              <w:right w:val="single" w:sz="4" w:space="0" w:color="000000"/>
            </w:tcBorders>
            <w:vAlign w:val="center"/>
          </w:tcPr>
          <w:p w14:paraId="3665C93A" w14:textId="77777777" w:rsidR="00571298" w:rsidRDefault="00571298" w:rsidP="00FF39B4">
            <w:pPr>
              <w:jc w:val="center"/>
              <w:rPr>
                <w:rFonts w:ascii="Arial" w:eastAsia="Arial" w:hAnsi="Arial" w:cs="Arial"/>
              </w:rPr>
            </w:pPr>
          </w:p>
        </w:tc>
        <w:tc>
          <w:tcPr>
            <w:tcW w:w="1984" w:type="dxa"/>
            <w:gridSpan w:val="2"/>
            <w:tcBorders>
              <w:left w:val="single" w:sz="4" w:space="0" w:color="000000"/>
              <w:right w:val="single" w:sz="8" w:space="0" w:color="000000"/>
            </w:tcBorders>
            <w:vAlign w:val="center"/>
          </w:tcPr>
          <w:p w14:paraId="79E57ED3" w14:textId="77777777" w:rsidR="00571298" w:rsidRDefault="00571298" w:rsidP="00FF39B4">
            <w:pPr>
              <w:jc w:val="center"/>
              <w:rPr>
                <w:rFonts w:ascii="Arial" w:eastAsia="Arial" w:hAnsi="Arial" w:cs="Arial"/>
              </w:rPr>
            </w:pPr>
            <w:r>
              <w:rPr>
                <w:rFonts w:ascii="Arial" w:eastAsia="Arial" w:hAnsi="Arial" w:cs="Arial"/>
              </w:rPr>
              <w:t>Salada de alface com cenoura</w:t>
            </w:r>
          </w:p>
        </w:tc>
      </w:tr>
      <w:tr w:rsidR="00571298" w14:paraId="13AAF759"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3B7240E5"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293064BD"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40956E71"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3FBABF57"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7A4B41B9"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34253D3C" w14:textId="77777777" w:rsidR="00571298" w:rsidRDefault="00571298" w:rsidP="00FF39B4">
            <w:pPr>
              <w:jc w:val="center"/>
              <w:rPr>
                <w:rFonts w:ascii="Arial" w:eastAsia="Arial" w:hAnsi="Arial" w:cs="Arial"/>
              </w:rPr>
            </w:pPr>
          </w:p>
        </w:tc>
      </w:tr>
      <w:tr w:rsidR="00571298" w14:paraId="4D17850E" w14:textId="77777777" w:rsidTr="00FF39B4">
        <w:trPr>
          <w:trHeight w:val="315"/>
        </w:trPr>
        <w:tc>
          <w:tcPr>
            <w:tcW w:w="1267" w:type="dxa"/>
            <w:vMerge w:val="restart"/>
            <w:tcBorders>
              <w:top w:val="single" w:sz="8" w:space="0" w:color="000000"/>
              <w:left w:val="single" w:sz="8" w:space="0" w:color="000000"/>
              <w:bottom w:val="single" w:sz="4" w:space="0" w:color="000000"/>
              <w:right w:val="single" w:sz="4" w:space="0" w:color="000000"/>
            </w:tcBorders>
            <w:vAlign w:val="center"/>
          </w:tcPr>
          <w:p w14:paraId="20DFCEED" w14:textId="77777777" w:rsidR="00571298" w:rsidRDefault="00571298" w:rsidP="00FF39B4">
            <w:pPr>
              <w:jc w:val="center"/>
              <w:rPr>
                <w:rFonts w:ascii="Arial" w:eastAsia="Arial" w:hAnsi="Arial" w:cs="Arial"/>
              </w:rPr>
            </w:pPr>
            <w:r>
              <w:rPr>
                <w:rFonts w:ascii="Arial" w:eastAsia="Arial" w:hAnsi="Arial" w:cs="Arial"/>
              </w:rPr>
              <w:t>3ª semana</w:t>
            </w:r>
          </w:p>
        </w:tc>
        <w:tc>
          <w:tcPr>
            <w:tcW w:w="1852" w:type="dxa"/>
            <w:tcBorders>
              <w:top w:val="single" w:sz="8" w:space="0" w:color="000000"/>
              <w:left w:val="single" w:sz="8" w:space="0" w:color="000000"/>
              <w:right w:val="single" w:sz="4" w:space="0" w:color="000000"/>
            </w:tcBorders>
            <w:vAlign w:val="center"/>
          </w:tcPr>
          <w:p w14:paraId="45121969"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559" w:type="dxa"/>
            <w:tcBorders>
              <w:top w:val="single" w:sz="8" w:space="0" w:color="000000"/>
              <w:left w:val="single" w:sz="4" w:space="0" w:color="000000"/>
              <w:right w:val="single" w:sz="4" w:space="0" w:color="000000"/>
            </w:tcBorders>
            <w:vAlign w:val="center"/>
          </w:tcPr>
          <w:p w14:paraId="6265BDA4"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661" w:type="dxa"/>
            <w:gridSpan w:val="2"/>
            <w:tcBorders>
              <w:top w:val="single" w:sz="8" w:space="0" w:color="000000"/>
              <w:left w:val="single" w:sz="4" w:space="0" w:color="000000"/>
              <w:right w:val="single" w:sz="4" w:space="0" w:color="000000"/>
            </w:tcBorders>
            <w:vAlign w:val="center"/>
          </w:tcPr>
          <w:p w14:paraId="74291704"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pernil</w:t>
            </w:r>
          </w:p>
        </w:tc>
        <w:tc>
          <w:tcPr>
            <w:tcW w:w="1600" w:type="dxa"/>
            <w:gridSpan w:val="2"/>
            <w:tcBorders>
              <w:top w:val="single" w:sz="8" w:space="0" w:color="000000"/>
              <w:left w:val="single" w:sz="4" w:space="0" w:color="000000"/>
              <w:right w:val="single" w:sz="4" w:space="0" w:color="000000"/>
            </w:tcBorders>
            <w:vAlign w:val="center"/>
          </w:tcPr>
          <w:p w14:paraId="6764D782" w14:textId="77777777" w:rsidR="00571298" w:rsidRDefault="00571298" w:rsidP="00FF39B4">
            <w:pPr>
              <w:jc w:val="center"/>
              <w:rPr>
                <w:rFonts w:ascii="Arial" w:eastAsia="Arial" w:hAnsi="Arial" w:cs="Arial"/>
              </w:rPr>
            </w:pPr>
            <w:r>
              <w:rPr>
                <w:rFonts w:ascii="Arial" w:eastAsia="Arial" w:hAnsi="Arial" w:cs="Arial"/>
              </w:rPr>
              <w:t>Cuscuz de frango (sassami) com legumes (chuchu, cenoura e tomate) e ovo</w:t>
            </w:r>
          </w:p>
        </w:tc>
        <w:tc>
          <w:tcPr>
            <w:tcW w:w="1984" w:type="dxa"/>
            <w:gridSpan w:val="2"/>
            <w:tcBorders>
              <w:top w:val="single" w:sz="8" w:space="0" w:color="000000"/>
              <w:left w:val="single" w:sz="4" w:space="0" w:color="000000"/>
              <w:right w:val="single" w:sz="8" w:space="0" w:color="000000"/>
            </w:tcBorders>
            <w:vAlign w:val="center"/>
          </w:tcPr>
          <w:p w14:paraId="22AC752A"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r>
      <w:tr w:rsidR="00571298" w14:paraId="38A1A15E"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1A5837C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456101B8" w14:textId="77777777" w:rsidR="00571298" w:rsidRDefault="00571298" w:rsidP="00FF39B4">
            <w:pPr>
              <w:jc w:val="center"/>
              <w:rPr>
                <w:rFonts w:ascii="Arial" w:eastAsia="Arial" w:hAnsi="Arial" w:cs="Arial"/>
              </w:rPr>
            </w:pPr>
          </w:p>
        </w:tc>
        <w:tc>
          <w:tcPr>
            <w:tcW w:w="1559" w:type="dxa"/>
            <w:tcBorders>
              <w:left w:val="single" w:sz="4" w:space="0" w:color="000000"/>
              <w:right w:val="single" w:sz="4" w:space="0" w:color="000000"/>
            </w:tcBorders>
            <w:vAlign w:val="center"/>
          </w:tcPr>
          <w:p w14:paraId="358BD8AB"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661" w:type="dxa"/>
            <w:gridSpan w:val="2"/>
            <w:tcBorders>
              <w:left w:val="single" w:sz="4" w:space="0" w:color="000000"/>
              <w:right w:val="single" w:sz="4" w:space="0" w:color="000000"/>
            </w:tcBorders>
            <w:vAlign w:val="center"/>
          </w:tcPr>
          <w:p w14:paraId="5103F661" w14:textId="77777777" w:rsidR="00571298" w:rsidRDefault="00571298" w:rsidP="00FF39B4">
            <w:pPr>
              <w:jc w:val="center"/>
              <w:rPr>
                <w:rFonts w:ascii="Arial" w:eastAsia="Arial" w:hAnsi="Arial" w:cs="Arial"/>
              </w:rPr>
            </w:pPr>
          </w:p>
        </w:tc>
        <w:tc>
          <w:tcPr>
            <w:tcW w:w="1600" w:type="dxa"/>
            <w:gridSpan w:val="2"/>
            <w:tcBorders>
              <w:left w:val="single" w:sz="4" w:space="0" w:color="000000"/>
              <w:right w:val="single" w:sz="4" w:space="0" w:color="000000"/>
            </w:tcBorders>
            <w:vAlign w:val="center"/>
          </w:tcPr>
          <w:p w14:paraId="200FD469" w14:textId="77777777" w:rsidR="00571298" w:rsidRDefault="00571298" w:rsidP="00FF39B4">
            <w:pPr>
              <w:jc w:val="center"/>
              <w:rPr>
                <w:rFonts w:ascii="Arial" w:eastAsia="Arial" w:hAnsi="Arial" w:cs="Arial"/>
              </w:rPr>
            </w:pPr>
          </w:p>
        </w:tc>
        <w:tc>
          <w:tcPr>
            <w:tcW w:w="1984" w:type="dxa"/>
            <w:gridSpan w:val="2"/>
            <w:tcBorders>
              <w:left w:val="single" w:sz="4" w:space="0" w:color="000000"/>
              <w:right w:val="single" w:sz="8" w:space="0" w:color="000000"/>
            </w:tcBorders>
            <w:vAlign w:val="center"/>
          </w:tcPr>
          <w:p w14:paraId="1A548C93" w14:textId="77777777" w:rsidR="00571298" w:rsidRDefault="00571298" w:rsidP="00FF39B4">
            <w:pPr>
              <w:jc w:val="center"/>
              <w:rPr>
                <w:rFonts w:ascii="Arial" w:eastAsia="Arial" w:hAnsi="Arial" w:cs="Arial"/>
              </w:rPr>
            </w:pPr>
          </w:p>
        </w:tc>
      </w:tr>
      <w:tr w:rsidR="00571298" w14:paraId="62D38E18"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2BB8754E"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5E79093A"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6463D261"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648ACB0C"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3B9C7635"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7C6FA9D7" w14:textId="77777777" w:rsidR="00571298" w:rsidRDefault="00571298" w:rsidP="00FF39B4">
            <w:pPr>
              <w:jc w:val="center"/>
              <w:rPr>
                <w:rFonts w:ascii="Arial" w:eastAsia="Arial" w:hAnsi="Arial" w:cs="Arial"/>
              </w:rPr>
            </w:pPr>
          </w:p>
        </w:tc>
      </w:tr>
      <w:tr w:rsidR="00571298" w14:paraId="0BEC365F" w14:textId="77777777" w:rsidTr="00FF39B4">
        <w:trPr>
          <w:trHeight w:val="340"/>
        </w:trPr>
        <w:tc>
          <w:tcPr>
            <w:tcW w:w="1267" w:type="dxa"/>
            <w:vMerge w:val="restart"/>
            <w:tcBorders>
              <w:top w:val="single" w:sz="8" w:space="0" w:color="000000"/>
              <w:left w:val="single" w:sz="8" w:space="0" w:color="000000"/>
              <w:bottom w:val="single" w:sz="4" w:space="0" w:color="000000"/>
              <w:right w:val="single" w:sz="4" w:space="0" w:color="000000"/>
            </w:tcBorders>
            <w:vAlign w:val="center"/>
          </w:tcPr>
          <w:p w14:paraId="68FF2B9F" w14:textId="77777777" w:rsidR="00571298" w:rsidRDefault="00571298" w:rsidP="00FF39B4">
            <w:pPr>
              <w:jc w:val="center"/>
              <w:rPr>
                <w:rFonts w:ascii="Arial" w:eastAsia="Arial" w:hAnsi="Arial" w:cs="Arial"/>
              </w:rPr>
            </w:pPr>
            <w:r>
              <w:rPr>
                <w:rFonts w:ascii="Arial" w:eastAsia="Arial" w:hAnsi="Arial" w:cs="Arial"/>
              </w:rPr>
              <w:t>4ª semana</w:t>
            </w:r>
          </w:p>
        </w:tc>
        <w:tc>
          <w:tcPr>
            <w:tcW w:w="1852" w:type="dxa"/>
            <w:tcBorders>
              <w:top w:val="single" w:sz="8" w:space="0" w:color="000000"/>
              <w:left w:val="single" w:sz="8" w:space="0" w:color="000000"/>
              <w:right w:val="single" w:sz="4" w:space="0" w:color="000000"/>
            </w:tcBorders>
            <w:vAlign w:val="center"/>
          </w:tcPr>
          <w:p w14:paraId="20396B19" w14:textId="77777777" w:rsidR="00571298" w:rsidRDefault="00571298" w:rsidP="00FF39B4">
            <w:pPr>
              <w:jc w:val="center"/>
              <w:rPr>
                <w:rFonts w:ascii="Arial" w:eastAsia="Arial" w:hAnsi="Arial" w:cs="Arial"/>
              </w:rPr>
            </w:pPr>
            <w:r>
              <w:rPr>
                <w:rFonts w:ascii="Arial" w:eastAsia="Arial" w:hAnsi="Arial" w:cs="Arial"/>
              </w:rPr>
              <w:t xml:space="preserve">Macarronadinha à </w:t>
            </w:r>
            <w:r>
              <w:rPr>
                <w:rFonts w:ascii="Arial" w:eastAsia="Arial" w:hAnsi="Arial" w:cs="Arial"/>
              </w:rPr>
              <w:lastRenderedPageBreak/>
              <w:t>bolonhesa (carne moída e molho de tomates com abóbora e abobrinha)</w:t>
            </w:r>
          </w:p>
        </w:tc>
        <w:tc>
          <w:tcPr>
            <w:tcW w:w="1559" w:type="dxa"/>
            <w:tcBorders>
              <w:top w:val="single" w:sz="8" w:space="0" w:color="000000"/>
              <w:left w:val="single" w:sz="4" w:space="0" w:color="000000"/>
              <w:right w:val="single" w:sz="4" w:space="0" w:color="000000"/>
            </w:tcBorders>
            <w:vAlign w:val="center"/>
          </w:tcPr>
          <w:p w14:paraId="55CE6CFB" w14:textId="77777777" w:rsidR="00571298" w:rsidRDefault="00571298" w:rsidP="00FF39B4">
            <w:pPr>
              <w:jc w:val="center"/>
              <w:rPr>
                <w:rFonts w:ascii="Arial" w:eastAsia="Arial" w:hAnsi="Arial" w:cs="Arial"/>
              </w:rPr>
            </w:pPr>
            <w:r>
              <w:rPr>
                <w:rFonts w:ascii="Arial" w:eastAsia="Arial" w:hAnsi="Arial" w:cs="Arial"/>
              </w:rPr>
              <w:lastRenderedPageBreak/>
              <w:t xml:space="preserve">Sopa de </w:t>
            </w:r>
            <w:r>
              <w:rPr>
                <w:rFonts w:ascii="Arial" w:eastAsia="Arial" w:hAnsi="Arial" w:cs="Arial"/>
              </w:rPr>
              <w:lastRenderedPageBreak/>
              <w:t>frango (sassami) com legumes (inhame, cenoura e abobrinha) e macarrão</w:t>
            </w:r>
          </w:p>
        </w:tc>
        <w:tc>
          <w:tcPr>
            <w:tcW w:w="1661" w:type="dxa"/>
            <w:gridSpan w:val="2"/>
            <w:tcBorders>
              <w:top w:val="single" w:sz="8" w:space="0" w:color="000000"/>
              <w:left w:val="single" w:sz="4" w:space="0" w:color="000000"/>
              <w:right w:val="single" w:sz="4" w:space="0" w:color="000000"/>
            </w:tcBorders>
            <w:vAlign w:val="center"/>
          </w:tcPr>
          <w:p w14:paraId="6B37BD49" w14:textId="77777777" w:rsidR="00571298" w:rsidRDefault="00571298" w:rsidP="00FF39B4">
            <w:pPr>
              <w:jc w:val="center"/>
              <w:rPr>
                <w:rFonts w:ascii="Arial" w:eastAsia="Arial" w:hAnsi="Arial" w:cs="Arial"/>
              </w:rPr>
            </w:pPr>
            <w:r>
              <w:rPr>
                <w:rFonts w:ascii="Arial" w:eastAsia="Arial" w:hAnsi="Arial" w:cs="Arial"/>
              </w:rPr>
              <w:lastRenderedPageBreak/>
              <w:t xml:space="preserve">Sopa de feijão </w:t>
            </w:r>
            <w:r>
              <w:rPr>
                <w:rFonts w:ascii="Arial" w:eastAsia="Arial" w:hAnsi="Arial" w:cs="Arial"/>
              </w:rPr>
              <w:lastRenderedPageBreak/>
              <w:t>com legumes (batata, cenoura e chuchu), macarrão e carne moída</w:t>
            </w:r>
          </w:p>
        </w:tc>
        <w:tc>
          <w:tcPr>
            <w:tcW w:w="1600" w:type="dxa"/>
            <w:gridSpan w:val="2"/>
            <w:tcBorders>
              <w:top w:val="single" w:sz="8" w:space="0" w:color="000000"/>
              <w:left w:val="single" w:sz="4" w:space="0" w:color="000000"/>
              <w:right w:val="single" w:sz="4" w:space="0" w:color="000000"/>
            </w:tcBorders>
            <w:vAlign w:val="center"/>
          </w:tcPr>
          <w:p w14:paraId="54658D22" w14:textId="77777777" w:rsidR="00571298" w:rsidRDefault="00571298" w:rsidP="00FF39B4">
            <w:pPr>
              <w:jc w:val="center"/>
              <w:rPr>
                <w:rFonts w:ascii="Arial" w:eastAsia="Arial" w:hAnsi="Arial" w:cs="Arial"/>
              </w:rPr>
            </w:pPr>
            <w:r>
              <w:rPr>
                <w:rFonts w:ascii="Arial" w:eastAsia="Arial" w:hAnsi="Arial" w:cs="Arial"/>
              </w:rPr>
              <w:lastRenderedPageBreak/>
              <w:t xml:space="preserve">Cuscuz de </w:t>
            </w:r>
            <w:r>
              <w:rPr>
                <w:rFonts w:ascii="Arial" w:eastAsia="Arial" w:hAnsi="Arial" w:cs="Arial"/>
              </w:rPr>
              <w:lastRenderedPageBreak/>
              <w:t>frango (sassami) com legumes (chuchu, cenoura e tomate) e ovo</w:t>
            </w:r>
          </w:p>
        </w:tc>
        <w:tc>
          <w:tcPr>
            <w:tcW w:w="1984" w:type="dxa"/>
            <w:gridSpan w:val="2"/>
            <w:tcBorders>
              <w:top w:val="single" w:sz="8" w:space="0" w:color="000000"/>
              <w:left w:val="single" w:sz="4" w:space="0" w:color="000000"/>
              <w:right w:val="single" w:sz="8" w:space="0" w:color="000000"/>
            </w:tcBorders>
            <w:vAlign w:val="center"/>
          </w:tcPr>
          <w:p w14:paraId="56E435AE" w14:textId="77777777" w:rsidR="00571298" w:rsidRDefault="00571298" w:rsidP="00FF39B4">
            <w:pPr>
              <w:jc w:val="center"/>
              <w:rPr>
                <w:rFonts w:ascii="Arial" w:eastAsia="Arial" w:hAnsi="Arial" w:cs="Arial"/>
              </w:rPr>
            </w:pPr>
            <w:r>
              <w:rPr>
                <w:rFonts w:ascii="Arial" w:eastAsia="Arial" w:hAnsi="Arial" w:cs="Arial"/>
              </w:rPr>
              <w:lastRenderedPageBreak/>
              <w:t xml:space="preserve">Polenta com carne </w:t>
            </w:r>
            <w:r>
              <w:rPr>
                <w:rFonts w:ascii="Arial" w:eastAsia="Arial" w:hAnsi="Arial" w:cs="Arial"/>
              </w:rPr>
              <w:lastRenderedPageBreak/>
              <w:t>moída</w:t>
            </w:r>
          </w:p>
        </w:tc>
      </w:tr>
      <w:tr w:rsidR="00571298" w14:paraId="611E4223" w14:textId="77777777" w:rsidTr="00FF39B4">
        <w:trPr>
          <w:trHeight w:val="340"/>
        </w:trPr>
        <w:tc>
          <w:tcPr>
            <w:tcW w:w="1267" w:type="dxa"/>
            <w:vMerge/>
            <w:tcBorders>
              <w:top w:val="single" w:sz="8" w:space="0" w:color="000000"/>
              <w:left w:val="single" w:sz="8" w:space="0" w:color="000000"/>
              <w:bottom w:val="single" w:sz="4" w:space="0" w:color="000000"/>
              <w:right w:val="single" w:sz="4" w:space="0" w:color="000000"/>
            </w:tcBorders>
            <w:vAlign w:val="center"/>
          </w:tcPr>
          <w:p w14:paraId="7FEE8C0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7D7F37F1" w14:textId="77777777" w:rsidR="00571298" w:rsidRDefault="00571298" w:rsidP="00FF39B4">
            <w:pPr>
              <w:jc w:val="center"/>
              <w:rPr>
                <w:rFonts w:ascii="Arial" w:eastAsia="Arial" w:hAnsi="Arial" w:cs="Arial"/>
              </w:rPr>
            </w:pPr>
          </w:p>
        </w:tc>
        <w:tc>
          <w:tcPr>
            <w:tcW w:w="1559" w:type="dxa"/>
            <w:tcBorders>
              <w:left w:val="single" w:sz="4" w:space="0" w:color="000000"/>
              <w:bottom w:val="single" w:sz="8" w:space="0" w:color="000000"/>
              <w:right w:val="single" w:sz="4" w:space="0" w:color="000000"/>
            </w:tcBorders>
            <w:vAlign w:val="center"/>
          </w:tcPr>
          <w:p w14:paraId="1492105D"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428A8458"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8" w:space="0" w:color="000000"/>
              <w:right w:val="single" w:sz="4" w:space="0" w:color="000000"/>
            </w:tcBorders>
            <w:vAlign w:val="center"/>
          </w:tcPr>
          <w:p w14:paraId="57040586"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5054D28D" w14:textId="77777777" w:rsidR="00571298" w:rsidRDefault="00571298" w:rsidP="00FF39B4">
            <w:pPr>
              <w:jc w:val="center"/>
              <w:rPr>
                <w:rFonts w:ascii="Arial" w:eastAsia="Arial" w:hAnsi="Arial" w:cs="Arial"/>
              </w:rPr>
            </w:pPr>
          </w:p>
        </w:tc>
      </w:tr>
      <w:tr w:rsidR="00571298" w14:paraId="54A4BFFE" w14:textId="77777777" w:rsidTr="00FF39B4">
        <w:trPr>
          <w:trHeight w:val="315"/>
        </w:trPr>
        <w:tc>
          <w:tcPr>
            <w:tcW w:w="1267" w:type="dxa"/>
            <w:vMerge w:val="restart"/>
            <w:tcBorders>
              <w:top w:val="single" w:sz="8" w:space="0" w:color="000000"/>
              <w:left w:val="single" w:sz="8" w:space="0" w:color="000000"/>
              <w:bottom w:val="single" w:sz="4" w:space="0" w:color="000000"/>
              <w:right w:val="single" w:sz="4" w:space="0" w:color="000000"/>
            </w:tcBorders>
            <w:vAlign w:val="center"/>
          </w:tcPr>
          <w:p w14:paraId="60DC2D87" w14:textId="77777777" w:rsidR="00571298" w:rsidRDefault="00571298" w:rsidP="00FF39B4">
            <w:pPr>
              <w:jc w:val="center"/>
              <w:rPr>
                <w:rFonts w:ascii="Arial" w:eastAsia="Arial" w:hAnsi="Arial" w:cs="Arial"/>
              </w:rPr>
            </w:pPr>
            <w:r>
              <w:rPr>
                <w:rFonts w:ascii="Arial" w:eastAsia="Arial" w:hAnsi="Arial" w:cs="Arial"/>
              </w:rPr>
              <w:t>5ª semana</w:t>
            </w:r>
          </w:p>
        </w:tc>
        <w:tc>
          <w:tcPr>
            <w:tcW w:w="1852" w:type="dxa"/>
            <w:tcBorders>
              <w:top w:val="single" w:sz="8" w:space="0" w:color="000000"/>
              <w:left w:val="single" w:sz="8" w:space="0" w:color="000000"/>
              <w:right w:val="single" w:sz="4" w:space="0" w:color="000000"/>
            </w:tcBorders>
            <w:vAlign w:val="center"/>
          </w:tcPr>
          <w:p w14:paraId="79CB74B2" w14:textId="77777777" w:rsidR="00571298" w:rsidRDefault="00571298" w:rsidP="00FF39B4">
            <w:pPr>
              <w:jc w:val="center"/>
              <w:rPr>
                <w:rFonts w:ascii="Arial" w:eastAsia="Arial" w:hAnsi="Arial" w:cs="Arial"/>
              </w:rPr>
            </w:pPr>
            <w:r>
              <w:rPr>
                <w:rFonts w:ascii="Arial" w:eastAsia="Arial" w:hAnsi="Arial" w:cs="Arial"/>
              </w:rPr>
              <w:t>Sopa de legumes (cará, abóbora e abobrinha) com carne moída e macarrão</w:t>
            </w:r>
          </w:p>
        </w:tc>
        <w:tc>
          <w:tcPr>
            <w:tcW w:w="1559" w:type="dxa"/>
            <w:tcBorders>
              <w:top w:val="single" w:sz="8" w:space="0" w:color="000000"/>
              <w:left w:val="single" w:sz="4" w:space="0" w:color="000000"/>
              <w:right w:val="single" w:sz="4" w:space="0" w:color="000000"/>
            </w:tcBorders>
            <w:vAlign w:val="center"/>
          </w:tcPr>
          <w:p w14:paraId="0D48DD02" w14:textId="77777777" w:rsidR="00571298" w:rsidRDefault="00571298" w:rsidP="00FF39B4">
            <w:pPr>
              <w:jc w:val="center"/>
              <w:rPr>
                <w:rFonts w:ascii="Arial" w:eastAsia="Arial" w:hAnsi="Arial" w:cs="Arial"/>
              </w:rPr>
            </w:pPr>
            <w:r>
              <w:rPr>
                <w:rFonts w:ascii="Arial" w:eastAsia="Arial" w:hAnsi="Arial" w:cs="Arial"/>
              </w:rPr>
              <w:t>Risotinho de frango (sassami) com legumes (abóbora e chuchu)</w:t>
            </w:r>
          </w:p>
        </w:tc>
        <w:tc>
          <w:tcPr>
            <w:tcW w:w="1661" w:type="dxa"/>
            <w:gridSpan w:val="2"/>
            <w:tcBorders>
              <w:top w:val="single" w:sz="8" w:space="0" w:color="000000"/>
              <w:left w:val="single" w:sz="4" w:space="0" w:color="000000"/>
              <w:right w:val="single" w:sz="4" w:space="0" w:color="000000"/>
            </w:tcBorders>
            <w:vAlign w:val="center"/>
          </w:tcPr>
          <w:p w14:paraId="3F535172" w14:textId="77777777" w:rsidR="00571298" w:rsidRDefault="00571298" w:rsidP="00FF39B4">
            <w:pPr>
              <w:jc w:val="center"/>
              <w:rPr>
                <w:rFonts w:ascii="Arial" w:eastAsia="Arial" w:hAnsi="Arial" w:cs="Arial"/>
              </w:rPr>
            </w:pPr>
            <w:r>
              <w:rPr>
                <w:rFonts w:ascii="Arial" w:eastAsia="Arial" w:hAnsi="Arial" w:cs="Arial"/>
              </w:rPr>
              <w:t>Sopa de feijão com legumes (batata, cenoura e chuchu), macarrão e carne em cubos</w:t>
            </w:r>
          </w:p>
        </w:tc>
        <w:tc>
          <w:tcPr>
            <w:tcW w:w="1600" w:type="dxa"/>
            <w:gridSpan w:val="2"/>
            <w:tcBorders>
              <w:top w:val="single" w:sz="8" w:space="0" w:color="000000"/>
              <w:left w:val="single" w:sz="4" w:space="0" w:color="000000"/>
              <w:right w:val="single" w:sz="4" w:space="0" w:color="000000"/>
            </w:tcBorders>
            <w:vAlign w:val="center"/>
          </w:tcPr>
          <w:p w14:paraId="7A685355" w14:textId="77777777" w:rsidR="00571298" w:rsidRDefault="00571298" w:rsidP="00FF39B4">
            <w:pPr>
              <w:jc w:val="center"/>
              <w:rPr>
                <w:rFonts w:ascii="Arial" w:eastAsia="Arial" w:hAnsi="Arial" w:cs="Arial"/>
              </w:rPr>
            </w:pPr>
            <w:r>
              <w:rPr>
                <w:rFonts w:ascii="Arial" w:eastAsia="Arial" w:hAnsi="Arial" w:cs="Arial"/>
              </w:rPr>
              <w:t>Cuscuz de frango (sassami) com legumes (chuchu, cenoura e tomate) e ovo</w:t>
            </w:r>
          </w:p>
        </w:tc>
        <w:tc>
          <w:tcPr>
            <w:tcW w:w="1984" w:type="dxa"/>
            <w:gridSpan w:val="2"/>
            <w:tcBorders>
              <w:top w:val="single" w:sz="8" w:space="0" w:color="000000"/>
              <w:left w:val="single" w:sz="4" w:space="0" w:color="000000"/>
              <w:right w:val="single" w:sz="8" w:space="0" w:color="000000"/>
            </w:tcBorders>
            <w:vAlign w:val="center"/>
          </w:tcPr>
          <w:p w14:paraId="0F51EAAE" w14:textId="77777777" w:rsidR="00571298" w:rsidRDefault="00571298" w:rsidP="00FF39B4">
            <w:pPr>
              <w:jc w:val="center"/>
              <w:rPr>
                <w:rFonts w:ascii="Arial" w:eastAsia="Arial" w:hAnsi="Arial" w:cs="Arial"/>
              </w:rPr>
            </w:pPr>
            <w:r>
              <w:rPr>
                <w:rFonts w:ascii="Arial" w:eastAsia="Arial" w:hAnsi="Arial" w:cs="Arial"/>
              </w:rPr>
              <w:t>Sopa de legumes (inhame, abóbora e abobrinha) com carne moída e macarrão</w:t>
            </w:r>
          </w:p>
        </w:tc>
      </w:tr>
      <w:tr w:rsidR="00571298" w14:paraId="2A4E5882"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4F66689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right w:val="single" w:sz="4" w:space="0" w:color="000000"/>
            </w:tcBorders>
            <w:vAlign w:val="center"/>
          </w:tcPr>
          <w:p w14:paraId="26C813BF" w14:textId="77777777" w:rsidR="00571298" w:rsidRDefault="00571298" w:rsidP="00FF39B4">
            <w:pPr>
              <w:jc w:val="center"/>
              <w:rPr>
                <w:rFonts w:ascii="Arial" w:eastAsia="Arial" w:hAnsi="Arial" w:cs="Arial"/>
              </w:rPr>
            </w:pPr>
          </w:p>
        </w:tc>
        <w:tc>
          <w:tcPr>
            <w:tcW w:w="1559" w:type="dxa"/>
            <w:tcBorders>
              <w:left w:val="single" w:sz="4" w:space="0" w:color="000000"/>
              <w:right w:val="single" w:sz="4" w:space="0" w:color="000000"/>
            </w:tcBorders>
            <w:vAlign w:val="center"/>
          </w:tcPr>
          <w:p w14:paraId="64AA4F84" w14:textId="77777777" w:rsidR="00571298" w:rsidRDefault="00571298" w:rsidP="00FF39B4">
            <w:pPr>
              <w:jc w:val="center"/>
              <w:rPr>
                <w:rFonts w:ascii="Arial" w:eastAsia="Arial" w:hAnsi="Arial" w:cs="Arial"/>
              </w:rPr>
            </w:pPr>
            <w:r>
              <w:rPr>
                <w:rFonts w:ascii="Arial" w:eastAsia="Arial" w:hAnsi="Arial" w:cs="Arial"/>
              </w:rPr>
              <w:t>Salada de repolho com cenoura</w:t>
            </w:r>
          </w:p>
        </w:tc>
        <w:tc>
          <w:tcPr>
            <w:tcW w:w="1661" w:type="dxa"/>
            <w:gridSpan w:val="2"/>
            <w:tcBorders>
              <w:left w:val="single" w:sz="4" w:space="0" w:color="000000"/>
              <w:right w:val="single" w:sz="4" w:space="0" w:color="000000"/>
            </w:tcBorders>
            <w:vAlign w:val="center"/>
          </w:tcPr>
          <w:p w14:paraId="74B95F94" w14:textId="77777777" w:rsidR="00571298" w:rsidRDefault="00571298" w:rsidP="00FF39B4">
            <w:pPr>
              <w:jc w:val="center"/>
              <w:rPr>
                <w:rFonts w:ascii="Arial" w:eastAsia="Arial" w:hAnsi="Arial" w:cs="Arial"/>
              </w:rPr>
            </w:pPr>
          </w:p>
        </w:tc>
        <w:tc>
          <w:tcPr>
            <w:tcW w:w="1600" w:type="dxa"/>
            <w:gridSpan w:val="2"/>
            <w:tcBorders>
              <w:left w:val="single" w:sz="4" w:space="0" w:color="000000"/>
              <w:right w:val="single" w:sz="4" w:space="0" w:color="000000"/>
            </w:tcBorders>
            <w:vAlign w:val="center"/>
          </w:tcPr>
          <w:p w14:paraId="0694AECD" w14:textId="77777777" w:rsidR="00571298" w:rsidRDefault="00571298" w:rsidP="00FF39B4">
            <w:pPr>
              <w:jc w:val="center"/>
              <w:rPr>
                <w:rFonts w:ascii="Arial" w:eastAsia="Arial" w:hAnsi="Arial" w:cs="Arial"/>
              </w:rPr>
            </w:pPr>
          </w:p>
        </w:tc>
        <w:tc>
          <w:tcPr>
            <w:tcW w:w="1984" w:type="dxa"/>
            <w:gridSpan w:val="2"/>
            <w:tcBorders>
              <w:left w:val="single" w:sz="4" w:space="0" w:color="000000"/>
              <w:right w:val="single" w:sz="8" w:space="0" w:color="000000"/>
            </w:tcBorders>
            <w:vAlign w:val="center"/>
          </w:tcPr>
          <w:p w14:paraId="11028FAB" w14:textId="77777777" w:rsidR="00571298" w:rsidRDefault="00571298" w:rsidP="00FF39B4">
            <w:pPr>
              <w:jc w:val="center"/>
              <w:rPr>
                <w:rFonts w:ascii="Arial" w:eastAsia="Arial" w:hAnsi="Arial" w:cs="Arial"/>
              </w:rPr>
            </w:pPr>
          </w:p>
        </w:tc>
      </w:tr>
      <w:tr w:rsidR="00571298" w14:paraId="5E93EFDB" w14:textId="77777777" w:rsidTr="00FF39B4">
        <w:trPr>
          <w:trHeight w:val="315"/>
        </w:trPr>
        <w:tc>
          <w:tcPr>
            <w:tcW w:w="1267" w:type="dxa"/>
            <w:vMerge/>
            <w:tcBorders>
              <w:top w:val="single" w:sz="8" w:space="0" w:color="000000"/>
              <w:left w:val="single" w:sz="8" w:space="0" w:color="000000"/>
              <w:bottom w:val="single" w:sz="4" w:space="0" w:color="000000"/>
              <w:right w:val="single" w:sz="4" w:space="0" w:color="000000"/>
            </w:tcBorders>
            <w:vAlign w:val="center"/>
          </w:tcPr>
          <w:p w14:paraId="1AA62E5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852" w:type="dxa"/>
            <w:tcBorders>
              <w:left w:val="single" w:sz="8" w:space="0" w:color="000000"/>
              <w:bottom w:val="single" w:sz="8" w:space="0" w:color="000000"/>
              <w:right w:val="single" w:sz="4" w:space="0" w:color="000000"/>
            </w:tcBorders>
            <w:vAlign w:val="center"/>
          </w:tcPr>
          <w:p w14:paraId="744CCBDE" w14:textId="77777777" w:rsidR="00571298" w:rsidRDefault="00571298" w:rsidP="00FF39B4">
            <w:pPr>
              <w:jc w:val="center"/>
              <w:rPr>
                <w:rFonts w:ascii="Arial" w:eastAsia="Arial" w:hAnsi="Arial" w:cs="Arial"/>
              </w:rPr>
            </w:pPr>
          </w:p>
        </w:tc>
        <w:tc>
          <w:tcPr>
            <w:tcW w:w="1559" w:type="dxa"/>
            <w:tcBorders>
              <w:left w:val="single" w:sz="4" w:space="0" w:color="000000"/>
              <w:bottom w:val="single" w:sz="4" w:space="0" w:color="000000"/>
              <w:right w:val="single" w:sz="4" w:space="0" w:color="000000"/>
            </w:tcBorders>
            <w:vAlign w:val="center"/>
          </w:tcPr>
          <w:p w14:paraId="4136050D" w14:textId="77777777" w:rsidR="00571298" w:rsidRDefault="00571298" w:rsidP="00FF39B4">
            <w:pPr>
              <w:jc w:val="center"/>
              <w:rPr>
                <w:rFonts w:ascii="Arial" w:eastAsia="Arial" w:hAnsi="Arial" w:cs="Arial"/>
              </w:rPr>
            </w:pPr>
          </w:p>
        </w:tc>
        <w:tc>
          <w:tcPr>
            <w:tcW w:w="1661" w:type="dxa"/>
            <w:gridSpan w:val="2"/>
            <w:tcBorders>
              <w:left w:val="single" w:sz="4" w:space="0" w:color="000000"/>
              <w:bottom w:val="single" w:sz="8" w:space="0" w:color="000000"/>
              <w:right w:val="single" w:sz="4" w:space="0" w:color="000000"/>
            </w:tcBorders>
            <w:vAlign w:val="center"/>
          </w:tcPr>
          <w:p w14:paraId="506C91DF" w14:textId="77777777" w:rsidR="00571298" w:rsidRDefault="00571298" w:rsidP="00FF39B4">
            <w:pPr>
              <w:jc w:val="center"/>
              <w:rPr>
                <w:rFonts w:ascii="Arial" w:eastAsia="Arial" w:hAnsi="Arial" w:cs="Arial"/>
              </w:rPr>
            </w:pPr>
            <w:r>
              <w:rPr>
                <w:rFonts w:ascii="Arial" w:eastAsia="Arial" w:hAnsi="Arial" w:cs="Arial"/>
              </w:rPr>
              <w:t>Fruta</w:t>
            </w:r>
          </w:p>
        </w:tc>
        <w:tc>
          <w:tcPr>
            <w:tcW w:w="1600" w:type="dxa"/>
            <w:gridSpan w:val="2"/>
            <w:tcBorders>
              <w:left w:val="single" w:sz="4" w:space="0" w:color="000000"/>
              <w:bottom w:val="single" w:sz="4" w:space="0" w:color="000000"/>
              <w:right w:val="single" w:sz="4" w:space="0" w:color="000000"/>
            </w:tcBorders>
            <w:vAlign w:val="center"/>
          </w:tcPr>
          <w:p w14:paraId="70250328" w14:textId="77777777" w:rsidR="00571298" w:rsidRDefault="00571298" w:rsidP="00FF39B4">
            <w:pPr>
              <w:jc w:val="center"/>
              <w:rPr>
                <w:rFonts w:ascii="Arial" w:eastAsia="Arial" w:hAnsi="Arial" w:cs="Arial"/>
              </w:rPr>
            </w:pPr>
          </w:p>
        </w:tc>
        <w:tc>
          <w:tcPr>
            <w:tcW w:w="1984" w:type="dxa"/>
            <w:gridSpan w:val="2"/>
            <w:tcBorders>
              <w:left w:val="single" w:sz="4" w:space="0" w:color="000000"/>
              <w:bottom w:val="single" w:sz="8" w:space="0" w:color="000000"/>
              <w:right w:val="single" w:sz="8" w:space="0" w:color="000000"/>
            </w:tcBorders>
            <w:vAlign w:val="center"/>
          </w:tcPr>
          <w:p w14:paraId="56F70BFE" w14:textId="77777777" w:rsidR="00571298" w:rsidRDefault="00571298" w:rsidP="00FF39B4">
            <w:pPr>
              <w:jc w:val="center"/>
              <w:rPr>
                <w:rFonts w:ascii="Arial" w:eastAsia="Arial" w:hAnsi="Arial" w:cs="Arial"/>
              </w:rPr>
            </w:pPr>
          </w:p>
        </w:tc>
      </w:tr>
    </w:tbl>
    <w:p w14:paraId="6C658391" w14:textId="77777777" w:rsidR="00571298" w:rsidRDefault="00571298" w:rsidP="00571298">
      <w:pPr>
        <w:ind w:hanging="2"/>
        <w:jc w:val="center"/>
        <w:rPr>
          <w:rFonts w:ascii="Arial" w:eastAsia="Arial" w:hAnsi="Arial" w:cs="Arial"/>
          <w:b/>
          <w:bCs/>
        </w:rPr>
      </w:pPr>
    </w:p>
    <w:p w14:paraId="0D7537CE"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maternal e jardim</w:t>
      </w:r>
    </w:p>
    <w:tbl>
      <w:tblPr>
        <w:tblW w:w="9923" w:type="dxa"/>
        <w:tblInd w:w="-5" w:type="dxa"/>
        <w:tblLayout w:type="fixed"/>
        <w:tblLook w:val="0400" w:firstRow="0" w:lastRow="0" w:firstColumn="0" w:lastColumn="0" w:noHBand="0" w:noVBand="1"/>
      </w:tblPr>
      <w:tblGrid>
        <w:gridCol w:w="1276"/>
        <w:gridCol w:w="1701"/>
        <w:gridCol w:w="1701"/>
        <w:gridCol w:w="1701"/>
        <w:gridCol w:w="1514"/>
        <w:gridCol w:w="2030"/>
      </w:tblGrid>
      <w:tr w:rsidR="00571298" w14:paraId="188EE175" w14:textId="77777777" w:rsidTr="00FF39B4">
        <w:trPr>
          <w:trHeight w:val="315"/>
          <w:tblHeader/>
        </w:trPr>
        <w:tc>
          <w:tcPr>
            <w:tcW w:w="9923" w:type="dxa"/>
            <w:gridSpan w:val="6"/>
            <w:tcBorders>
              <w:top w:val="single" w:sz="4" w:space="0" w:color="000000"/>
              <w:left w:val="single" w:sz="4" w:space="0" w:color="000000"/>
              <w:bottom w:val="single" w:sz="4" w:space="0" w:color="000000"/>
              <w:right w:val="single" w:sz="4" w:space="0" w:color="000000"/>
            </w:tcBorders>
            <w:vAlign w:val="center"/>
          </w:tcPr>
          <w:p w14:paraId="64EAA37D" w14:textId="77777777" w:rsidR="00571298" w:rsidRDefault="00571298" w:rsidP="00FF39B4">
            <w:pPr>
              <w:jc w:val="center"/>
              <w:rPr>
                <w:rFonts w:ascii="Arial" w:eastAsia="Arial" w:hAnsi="Arial" w:cs="Arial"/>
                <w:b/>
                <w:bCs/>
              </w:rPr>
            </w:pPr>
            <w:r>
              <w:rPr>
                <w:rFonts w:ascii="Arial" w:eastAsia="Arial" w:hAnsi="Arial" w:cs="Arial"/>
                <w:b/>
                <w:bCs/>
              </w:rPr>
              <w:t>Desjejum/lanche da tarde</w:t>
            </w:r>
          </w:p>
        </w:tc>
      </w:tr>
      <w:tr w:rsidR="00571298" w14:paraId="4902D7E5" w14:textId="77777777" w:rsidTr="00FF39B4">
        <w:trPr>
          <w:trHeight w:val="315"/>
          <w:tblHeader/>
        </w:trPr>
        <w:tc>
          <w:tcPr>
            <w:tcW w:w="1276" w:type="dxa"/>
            <w:vMerge w:val="restart"/>
            <w:tcBorders>
              <w:top w:val="nil"/>
              <w:left w:val="single" w:sz="4" w:space="0" w:color="000000"/>
              <w:bottom w:val="single" w:sz="4" w:space="0" w:color="000000"/>
              <w:right w:val="single" w:sz="4" w:space="0" w:color="000000"/>
            </w:tcBorders>
            <w:vAlign w:val="center"/>
          </w:tcPr>
          <w:p w14:paraId="3C6C0053" w14:textId="77777777" w:rsidR="00571298" w:rsidRDefault="00571298" w:rsidP="00FF39B4">
            <w:pPr>
              <w:jc w:val="center"/>
              <w:rPr>
                <w:rFonts w:ascii="Arial" w:eastAsia="Arial" w:hAnsi="Arial" w:cs="Arial"/>
              </w:rPr>
            </w:pPr>
            <w:r>
              <w:rPr>
                <w:rFonts w:ascii="Arial" w:eastAsia="Arial" w:hAnsi="Arial" w:cs="Arial"/>
              </w:rPr>
              <w:t>Semana</w:t>
            </w:r>
          </w:p>
        </w:tc>
        <w:tc>
          <w:tcPr>
            <w:tcW w:w="1701" w:type="dxa"/>
            <w:tcBorders>
              <w:top w:val="nil"/>
              <w:left w:val="nil"/>
              <w:bottom w:val="single" w:sz="4" w:space="0" w:color="000000"/>
              <w:right w:val="single" w:sz="4" w:space="0" w:color="000000"/>
            </w:tcBorders>
            <w:vAlign w:val="center"/>
          </w:tcPr>
          <w:p w14:paraId="16553A2F"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5EA5E23B"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701" w:type="dxa"/>
            <w:tcBorders>
              <w:top w:val="nil"/>
              <w:left w:val="nil"/>
              <w:bottom w:val="single" w:sz="4" w:space="0" w:color="000000"/>
              <w:right w:val="single" w:sz="4" w:space="0" w:color="000000"/>
            </w:tcBorders>
            <w:vAlign w:val="center"/>
          </w:tcPr>
          <w:p w14:paraId="1CE4E460"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514" w:type="dxa"/>
            <w:tcBorders>
              <w:top w:val="nil"/>
              <w:left w:val="nil"/>
              <w:bottom w:val="single" w:sz="4" w:space="0" w:color="000000"/>
              <w:right w:val="single" w:sz="4" w:space="0" w:color="000000"/>
            </w:tcBorders>
            <w:vAlign w:val="center"/>
          </w:tcPr>
          <w:p w14:paraId="141A02C8"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2030" w:type="dxa"/>
            <w:tcBorders>
              <w:top w:val="nil"/>
              <w:left w:val="nil"/>
              <w:bottom w:val="single" w:sz="4" w:space="0" w:color="000000"/>
              <w:right w:val="single" w:sz="4" w:space="0" w:color="000000"/>
            </w:tcBorders>
            <w:vAlign w:val="center"/>
          </w:tcPr>
          <w:p w14:paraId="44E96635"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6B2F959A" w14:textId="77777777" w:rsidTr="00FF39B4">
        <w:trPr>
          <w:trHeight w:val="315"/>
          <w:tblHeader/>
        </w:trPr>
        <w:tc>
          <w:tcPr>
            <w:tcW w:w="1276" w:type="dxa"/>
            <w:vMerge/>
            <w:tcBorders>
              <w:top w:val="nil"/>
              <w:left w:val="single" w:sz="4" w:space="0" w:color="000000"/>
              <w:bottom w:val="single" w:sz="4" w:space="0" w:color="000000"/>
              <w:right w:val="single" w:sz="4" w:space="0" w:color="000000"/>
            </w:tcBorders>
            <w:vAlign w:val="center"/>
          </w:tcPr>
          <w:p w14:paraId="0D214177"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701" w:type="dxa"/>
            <w:tcBorders>
              <w:top w:val="nil"/>
              <w:left w:val="nil"/>
              <w:bottom w:val="single" w:sz="4" w:space="0" w:color="000000"/>
              <w:right w:val="single" w:sz="4" w:space="0" w:color="000000"/>
            </w:tcBorders>
            <w:vAlign w:val="center"/>
          </w:tcPr>
          <w:p w14:paraId="4FD91A77" w14:textId="77777777" w:rsidR="00571298" w:rsidRDefault="00571298" w:rsidP="00FF39B4">
            <w:pPr>
              <w:jc w:val="center"/>
              <w:rPr>
                <w:rFonts w:ascii="Arial" w:eastAsia="Arial" w:hAnsi="Arial" w:cs="Arial"/>
              </w:rPr>
            </w:pPr>
            <w:r>
              <w:rPr>
                <w:rFonts w:ascii="Arial" w:eastAsia="Arial" w:hAnsi="Arial" w:cs="Arial"/>
              </w:rPr>
              <w:t>Leite integral</w:t>
            </w:r>
          </w:p>
        </w:tc>
        <w:tc>
          <w:tcPr>
            <w:tcW w:w="1701" w:type="dxa"/>
            <w:tcBorders>
              <w:top w:val="nil"/>
              <w:left w:val="nil"/>
              <w:bottom w:val="single" w:sz="4" w:space="0" w:color="000000"/>
              <w:right w:val="single" w:sz="4" w:space="0" w:color="000000"/>
            </w:tcBorders>
            <w:vAlign w:val="center"/>
          </w:tcPr>
          <w:p w14:paraId="56D935D3" w14:textId="77777777" w:rsidR="00571298" w:rsidRDefault="00571298" w:rsidP="00FF39B4">
            <w:pPr>
              <w:jc w:val="center"/>
              <w:rPr>
                <w:rFonts w:ascii="Arial" w:eastAsia="Arial" w:hAnsi="Arial" w:cs="Arial"/>
              </w:rPr>
            </w:pPr>
            <w:r>
              <w:rPr>
                <w:rFonts w:ascii="Arial" w:eastAsia="Arial" w:hAnsi="Arial" w:cs="Arial"/>
              </w:rPr>
              <w:t>Leite integral</w:t>
            </w:r>
          </w:p>
        </w:tc>
        <w:tc>
          <w:tcPr>
            <w:tcW w:w="1701" w:type="dxa"/>
            <w:tcBorders>
              <w:top w:val="nil"/>
              <w:left w:val="nil"/>
              <w:bottom w:val="nil"/>
              <w:right w:val="nil"/>
            </w:tcBorders>
            <w:vAlign w:val="center"/>
          </w:tcPr>
          <w:p w14:paraId="65F2BD63" w14:textId="77777777" w:rsidR="00571298" w:rsidRDefault="00571298" w:rsidP="00FF39B4">
            <w:pPr>
              <w:jc w:val="center"/>
              <w:rPr>
                <w:rFonts w:ascii="Arial" w:eastAsia="Arial" w:hAnsi="Arial" w:cs="Arial"/>
              </w:rPr>
            </w:pPr>
            <w:r>
              <w:rPr>
                <w:rFonts w:ascii="Arial" w:eastAsia="Arial" w:hAnsi="Arial" w:cs="Arial"/>
              </w:rPr>
              <w:t>Leite integral</w:t>
            </w:r>
          </w:p>
        </w:tc>
        <w:tc>
          <w:tcPr>
            <w:tcW w:w="1514" w:type="dxa"/>
            <w:tcBorders>
              <w:top w:val="nil"/>
              <w:left w:val="single" w:sz="4" w:space="0" w:color="000000"/>
              <w:bottom w:val="single" w:sz="4" w:space="0" w:color="000000"/>
              <w:right w:val="single" w:sz="4" w:space="0" w:color="000000"/>
            </w:tcBorders>
            <w:vAlign w:val="center"/>
          </w:tcPr>
          <w:p w14:paraId="2C5861B9" w14:textId="77777777" w:rsidR="00571298" w:rsidRDefault="00571298" w:rsidP="00FF39B4">
            <w:pPr>
              <w:jc w:val="center"/>
              <w:rPr>
                <w:rFonts w:ascii="Arial" w:eastAsia="Arial" w:hAnsi="Arial" w:cs="Arial"/>
              </w:rPr>
            </w:pPr>
            <w:r>
              <w:rPr>
                <w:rFonts w:ascii="Arial" w:eastAsia="Arial" w:hAnsi="Arial" w:cs="Arial"/>
              </w:rPr>
              <w:t>Leite integral</w:t>
            </w:r>
          </w:p>
        </w:tc>
        <w:tc>
          <w:tcPr>
            <w:tcW w:w="2030" w:type="dxa"/>
            <w:tcBorders>
              <w:top w:val="nil"/>
              <w:left w:val="nil"/>
              <w:bottom w:val="single" w:sz="4" w:space="0" w:color="000000"/>
              <w:right w:val="single" w:sz="4" w:space="0" w:color="000000"/>
            </w:tcBorders>
            <w:vAlign w:val="center"/>
          </w:tcPr>
          <w:p w14:paraId="55A9B91E" w14:textId="77777777" w:rsidR="00571298" w:rsidRDefault="00571298" w:rsidP="00FF39B4">
            <w:pPr>
              <w:jc w:val="center"/>
              <w:rPr>
                <w:rFonts w:ascii="Arial" w:eastAsia="Arial" w:hAnsi="Arial" w:cs="Arial"/>
              </w:rPr>
            </w:pPr>
            <w:r>
              <w:rPr>
                <w:rFonts w:ascii="Arial" w:eastAsia="Arial" w:hAnsi="Arial" w:cs="Arial"/>
              </w:rPr>
              <w:t>Vitamina de banana / Açaí, banana e leite em pó*</w:t>
            </w:r>
          </w:p>
        </w:tc>
      </w:tr>
      <w:tr w:rsidR="00571298" w14:paraId="06E850BF" w14:textId="77777777" w:rsidTr="00FF39B4">
        <w:trPr>
          <w:trHeight w:val="315"/>
          <w:tblHeader/>
        </w:trPr>
        <w:tc>
          <w:tcPr>
            <w:tcW w:w="1276" w:type="dxa"/>
            <w:vMerge/>
            <w:tcBorders>
              <w:top w:val="nil"/>
              <w:left w:val="single" w:sz="4" w:space="0" w:color="000000"/>
              <w:bottom w:val="single" w:sz="4" w:space="0" w:color="000000"/>
              <w:right w:val="single" w:sz="4" w:space="0" w:color="000000"/>
            </w:tcBorders>
            <w:vAlign w:val="center"/>
          </w:tcPr>
          <w:p w14:paraId="1B8B2FC1"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top w:val="nil"/>
              <w:left w:val="nil"/>
              <w:bottom w:val="single" w:sz="4" w:space="0" w:color="000000"/>
              <w:right w:val="single" w:sz="4" w:space="0" w:color="000000"/>
            </w:tcBorders>
            <w:vAlign w:val="center"/>
          </w:tcPr>
          <w:p w14:paraId="45B3CDDD" w14:textId="77777777" w:rsidR="00571298" w:rsidRDefault="00571298" w:rsidP="00FF39B4">
            <w:pPr>
              <w:jc w:val="center"/>
              <w:rPr>
                <w:rFonts w:ascii="Arial" w:eastAsia="Arial" w:hAnsi="Arial" w:cs="Arial"/>
              </w:rPr>
            </w:pPr>
            <w:r>
              <w:rPr>
                <w:rFonts w:ascii="Arial" w:eastAsia="Arial" w:hAnsi="Arial" w:cs="Arial"/>
              </w:rPr>
              <w:t>Biscoito cracker ou polvilho</w:t>
            </w:r>
          </w:p>
        </w:tc>
        <w:tc>
          <w:tcPr>
            <w:tcW w:w="1701" w:type="dxa"/>
            <w:tcBorders>
              <w:top w:val="nil"/>
              <w:left w:val="nil"/>
              <w:bottom w:val="single" w:sz="4" w:space="0" w:color="000000"/>
              <w:right w:val="single" w:sz="4" w:space="0" w:color="000000"/>
            </w:tcBorders>
            <w:vAlign w:val="center"/>
          </w:tcPr>
          <w:p w14:paraId="1DED6D75" w14:textId="77777777" w:rsidR="00571298" w:rsidRDefault="00571298" w:rsidP="00FF39B4">
            <w:pPr>
              <w:jc w:val="center"/>
              <w:rPr>
                <w:rFonts w:ascii="Arial" w:eastAsia="Arial" w:hAnsi="Arial" w:cs="Arial"/>
              </w:rPr>
            </w:pPr>
            <w:r>
              <w:rPr>
                <w:rFonts w:ascii="Arial" w:eastAsia="Arial" w:hAnsi="Arial" w:cs="Arial"/>
              </w:rPr>
              <w:t>Pão com manteiga</w:t>
            </w:r>
          </w:p>
        </w:tc>
        <w:tc>
          <w:tcPr>
            <w:tcW w:w="1701" w:type="dxa"/>
            <w:tcBorders>
              <w:top w:val="single" w:sz="4" w:space="0" w:color="000000"/>
              <w:left w:val="nil"/>
              <w:bottom w:val="single" w:sz="4" w:space="0" w:color="000000"/>
              <w:right w:val="single" w:sz="4" w:space="0" w:color="000000"/>
            </w:tcBorders>
            <w:vAlign w:val="center"/>
          </w:tcPr>
          <w:p w14:paraId="388CD0A2" w14:textId="77777777" w:rsidR="00571298" w:rsidRDefault="00571298" w:rsidP="00FF39B4">
            <w:pPr>
              <w:jc w:val="center"/>
              <w:rPr>
                <w:rFonts w:ascii="Arial" w:eastAsia="Arial" w:hAnsi="Arial" w:cs="Arial"/>
              </w:rPr>
            </w:pPr>
            <w:r>
              <w:rPr>
                <w:rFonts w:ascii="Arial" w:eastAsia="Arial" w:hAnsi="Arial" w:cs="Arial"/>
              </w:rPr>
              <w:t>Fruta</w:t>
            </w:r>
          </w:p>
        </w:tc>
        <w:tc>
          <w:tcPr>
            <w:tcW w:w="1514" w:type="dxa"/>
            <w:tcBorders>
              <w:top w:val="nil"/>
              <w:left w:val="nil"/>
              <w:bottom w:val="single" w:sz="4" w:space="0" w:color="000000"/>
              <w:right w:val="single" w:sz="4" w:space="0" w:color="000000"/>
            </w:tcBorders>
            <w:vAlign w:val="center"/>
          </w:tcPr>
          <w:p w14:paraId="0D2CBA5C" w14:textId="77777777" w:rsidR="00571298" w:rsidRDefault="00571298" w:rsidP="00FF39B4">
            <w:pPr>
              <w:jc w:val="center"/>
              <w:rPr>
                <w:rFonts w:ascii="Arial" w:eastAsia="Arial" w:hAnsi="Arial" w:cs="Arial"/>
              </w:rPr>
            </w:pPr>
            <w:r>
              <w:rPr>
                <w:rFonts w:ascii="Arial" w:eastAsia="Arial" w:hAnsi="Arial" w:cs="Arial"/>
              </w:rPr>
              <w:t>Pão com manteiga</w:t>
            </w:r>
          </w:p>
        </w:tc>
        <w:tc>
          <w:tcPr>
            <w:tcW w:w="2030" w:type="dxa"/>
            <w:tcBorders>
              <w:top w:val="nil"/>
              <w:left w:val="nil"/>
              <w:bottom w:val="single" w:sz="4" w:space="0" w:color="000000"/>
              <w:right w:val="single" w:sz="4" w:space="0" w:color="000000"/>
            </w:tcBorders>
            <w:vAlign w:val="center"/>
          </w:tcPr>
          <w:p w14:paraId="07F6174B" w14:textId="77777777" w:rsidR="00571298" w:rsidRDefault="00571298" w:rsidP="00FF39B4">
            <w:pPr>
              <w:jc w:val="center"/>
              <w:rPr>
                <w:rFonts w:ascii="Arial" w:eastAsia="Arial" w:hAnsi="Arial" w:cs="Arial"/>
              </w:rPr>
            </w:pPr>
            <w:r>
              <w:rPr>
                <w:rFonts w:ascii="Arial" w:eastAsia="Arial" w:hAnsi="Arial" w:cs="Arial"/>
              </w:rPr>
              <w:t>Fruta</w:t>
            </w:r>
          </w:p>
        </w:tc>
      </w:tr>
      <w:tr w:rsidR="00571298" w14:paraId="3A944CCE" w14:textId="77777777" w:rsidTr="00FF39B4">
        <w:trPr>
          <w:trHeight w:val="315"/>
          <w:tblHeader/>
        </w:trPr>
        <w:tc>
          <w:tcPr>
            <w:tcW w:w="9923" w:type="dxa"/>
            <w:gridSpan w:val="6"/>
            <w:tcBorders>
              <w:top w:val="nil"/>
              <w:left w:val="nil"/>
              <w:bottom w:val="nil"/>
              <w:right w:val="nil"/>
            </w:tcBorders>
            <w:shd w:val="clear" w:color="auto" w:fill="FFFFFF"/>
            <w:vAlign w:val="center"/>
          </w:tcPr>
          <w:p w14:paraId="196E6137" w14:textId="77777777" w:rsidR="00571298" w:rsidRDefault="00571298" w:rsidP="00FF39B4">
            <w:pPr>
              <w:rPr>
                <w:rFonts w:ascii="Arial" w:eastAsia="Arial" w:hAnsi="Arial" w:cs="Arial"/>
              </w:rPr>
            </w:pPr>
            <w:r>
              <w:rPr>
                <w:rFonts w:ascii="Arial" w:eastAsia="Arial" w:hAnsi="Arial" w:cs="Arial"/>
              </w:rPr>
              <w:t>*O açaí poderá ser ofertado em substituição à vitamina de banana, no máximo, três vezes ao ano.</w:t>
            </w:r>
          </w:p>
        </w:tc>
      </w:tr>
      <w:tr w:rsidR="00571298" w14:paraId="19BAA9DD" w14:textId="77777777" w:rsidTr="00FF39B4">
        <w:trPr>
          <w:trHeight w:val="315"/>
          <w:tblHeader/>
        </w:trPr>
        <w:tc>
          <w:tcPr>
            <w:tcW w:w="1276" w:type="dxa"/>
            <w:tcBorders>
              <w:top w:val="nil"/>
              <w:left w:val="nil"/>
              <w:bottom w:val="nil"/>
              <w:right w:val="nil"/>
            </w:tcBorders>
            <w:vAlign w:val="center"/>
          </w:tcPr>
          <w:p w14:paraId="66533BCC"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2229ED75"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3D876E02" w14:textId="77777777" w:rsidR="00571298" w:rsidRDefault="00571298" w:rsidP="00FF39B4">
            <w:pPr>
              <w:jc w:val="center"/>
              <w:rPr>
                <w:rFonts w:ascii="Arial" w:eastAsia="Arial" w:hAnsi="Arial" w:cs="Arial"/>
              </w:rPr>
            </w:pPr>
          </w:p>
        </w:tc>
        <w:tc>
          <w:tcPr>
            <w:tcW w:w="1701" w:type="dxa"/>
            <w:tcBorders>
              <w:top w:val="nil"/>
              <w:left w:val="nil"/>
              <w:bottom w:val="nil"/>
              <w:right w:val="nil"/>
            </w:tcBorders>
            <w:vAlign w:val="center"/>
          </w:tcPr>
          <w:p w14:paraId="0F9407AA" w14:textId="77777777" w:rsidR="00571298" w:rsidRDefault="00571298" w:rsidP="00FF39B4">
            <w:pPr>
              <w:jc w:val="center"/>
              <w:rPr>
                <w:rFonts w:ascii="Arial" w:eastAsia="Arial" w:hAnsi="Arial" w:cs="Arial"/>
              </w:rPr>
            </w:pPr>
          </w:p>
        </w:tc>
        <w:tc>
          <w:tcPr>
            <w:tcW w:w="1514" w:type="dxa"/>
            <w:tcBorders>
              <w:top w:val="nil"/>
              <w:left w:val="nil"/>
              <w:bottom w:val="nil"/>
              <w:right w:val="nil"/>
            </w:tcBorders>
            <w:vAlign w:val="center"/>
          </w:tcPr>
          <w:p w14:paraId="3CF6BC6E" w14:textId="77777777" w:rsidR="00571298" w:rsidRDefault="00571298" w:rsidP="00FF39B4">
            <w:pPr>
              <w:jc w:val="center"/>
              <w:rPr>
                <w:rFonts w:ascii="Arial" w:eastAsia="Arial" w:hAnsi="Arial" w:cs="Arial"/>
              </w:rPr>
            </w:pPr>
          </w:p>
        </w:tc>
        <w:tc>
          <w:tcPr>
            <w:tcW w:w="2030" w:type="dxa"/>
            <w:tcBorders>
              <w:top w:val="nil"/>
              <w:left w:val="nil"/>
              <w:bottom w:val="nil"/>
              <w:right w:val="nil"/>
            </w:tcBorders>
            <w:vAlign w:val="center"/>
          </w:tcPr>
          <w:p w14:paraId="60A7A03A" w14:textId="77777777" w:rsidR="00571298" w:rsidRDefault="00571298" w:rsidP="00FF39B4">
            <w:pPr>
              <w:jc w:val="center"/>
              <w:rPr>
                <w:rFonts w:ascii="Arial" w:eastAsia="Arial" w:hAnsi="Arial" w:cs="Arial"/>
              </w:rPr>
            </w:pPr>
          </w:p>
        </w:tc>
      </w:tr>
      <w:tr w:rsidR="00571298" w14:paraId="628FF858" w14:textId="77777777" w:rsidTr="00FF39B4">
        <w:trPr>
          <w:trHeight w:val="340"/>
        </w:trPr>
        <w:tc>
          <w:tcPr>
            <w:tcW w:w="9923" w:type="dxa"/>
            <w:gridSpan w:val="6"/>
            <w:tcBorders>
              <w:top w:val="single" w:sz="4" w:space="0" w:color="000000"/>
              <w:left w:val="single" w:sz="4" w:space="0" w:color="000000"/>
              <w:bottom w:val="single" w:sz="4" w:space="0" w:color="000000"/>
              <w:right w:val="single" w:sz="4" w:space="0" w:color="000000"/>
            </w:tcBorders>
            <w:vAlign w:val="center"/>
          </w:tcPr>
          <w:p w14:paraId="29134021" w14:textId="77777777" w:rsidR="00571298" w:rsidRDefault="00571298" w:rsidP="00FF39B4">
            <w:pPr>
              <w:jc w:val="center"/>
              <w:rPr>
                <w:rFonts w:ascii="Arial" w:eastAsia="Arial" w:hAnsi="Arial" w:cs="Arial"/>
                <w:b/>
                <w:bCs/>
              </w:rPr>
            </w:pPr>
            <w:r>
              <w:rPr>
                <w:rFonts w:ascii="Arial" w:eastAsia="Arial" w:hAnsi="Arial" w:cs="Arial"/>
                <w:b/>
                <w:bCs/>
              </w:rPr>
              <w:t>Almoço</w:t>
            </w:r>
          </w:p>
        </w:tc>
      </w:tr>
      <w:tr w:rsidR="00571298" w14:paraId="057BF1CB" w14:textId="77777777" w:rsidTr="00FF39B4">
        <w:trPr>
          <w:trHeight w:val="340"/>
        </w:trPr>
        <w:tc>
          <w:tcPr>
            <w:tcW w:w="1276" w:type="dxa"/>
            <w:vMerge w:val="restart"/>
            <w:tcBorders>
              <w:top w:val="nil"/>
              <w:left w:val="single" w:sz="4" w:space="0" w:color="000000"/>
              <w:right w:val="single" w:sz="4" w:space="0" w:color="000000"/>
            </w:tcBorders>
            <w:vAlign w:val="center"/>
          </w:tcPr>
          <w:p w14:paraId="48373750" w14:textId="77777777" w:rsidR="00571298" w:rsidRDefault="00571298" w:rsidP="00FF39B4">
            <w:pPr>
              <w:jc w:val="center"/>
              <w:rPr>
                <w:rFonts w:ascii="Arial" w:eastAsia="Arial" w:hAnsi="Arial" w:cs="Arial"/>
              </w:rPr>
            </w:pPr>
            <w:r>
              <w:rPr>
                <w:rFonts w:ascii="Arial" w:eastAsia="Arial" w:hAnsi="Arial" w:cs="Arial"/>
              </w:rPr>
              <w:t>1ª semana</w:t>
            </w:r>
          </w:p>
        </w:tc>
        <w:tc>
          <w:tcPr>
            <w:tcW w:w="1701" w:type="dxa"/>
            <w:tcBorders>
              <w:top w:val="nil"/>
              <w:left w:val="nil"/>
              <w:bottom w:val="single" w:sz="4" w:space="0" w:color="000000"/>
              <w:right w:val="single" w:sz="4" w:space="0" w:color="000000"/>
            </w:tcBorders>
            <w:vAlign w:val="center"/>
          </w:tcPr>
          <w:p w14:paraId="0951CEC2"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2275A206"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701" w:type="dxa"/>
            <w:tcBorders>
              <w:top w:val="nil"/>
              <w:left w:val="nil"/>
              <w:bottom w:val="single" w:sz="4" w:space="0" w:color="000000"/>
              <w:right w:val="single" w:sz="4" w:space="0" w:color="000000"/>
            </w:tcBorders>
            <w:vAlign w:val="center"/>
          </w:tcPr>
          <w:p w14:paraId="15D586D7"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514" w:type="dxa"/>
            <w:tcBorders>
              <w:top w:val="nil"/>
              <w:left w:val="nil"/>
              <w:bottom w:val="single" w:sz="4" w:space="0" w:color="000000"/>
              <w:right w:val="single" w:sz="4" w:space="0" w:color="000000"/>
            </w:tcBorders>
            <w:vAlign w:val="center"/>
          </w:tcPr>
          <w:p w14:paraId="3BA2A499"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2030" w:type="dxa"/>
            <w:tcBorders>
              <w:top w:val="nil"/>
              <w:left w:val="nil"/>
              <w:bottom w:val="single" w:sz="4" w:space="0" w:color="000000"/>
              <w:right w:val="single" w:sz="4" w:space="0" w:color="000000"/>
            </w:tcBorders>
            <w:vAlign w:val="center"/>
          </w:tcPr>
          <w:p w14:paraId="699147CA"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759F3341" w14:textId="77777777" w:rsidTr="00FF39B4">
        <w:trPr>
          <w:trHeight w:val="340"/>
        </w:trPr>
        <w:tc>
          <w:tcPr>
            <w:tcW w:w="1276" w:type="dxa"/>
            <w:vMerge/>
            <w:tcBorders>
              <w:top w:val="nil"/>
              <w:left w:val="single" w:sz="4" w:space="0" w:color="000000"/>
              <w:right w:val="single" w:sz="4" w:space="0" w:color="000000"/>
            </w:tcBorders>
            <w:vAlign w:val="center"/>
          </w:tcPr>
          <w:p w14:paraId="7EF7B150"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rPr>
            </w:pPr>
          </w:p>
        </w:tc>
        <w:tc>
          <w:tcPr>
            <w:tcW w:w="1701" w:type="dxa"/>
            <w:tcBorders>
              <w:top w:val="single" w:sz="4" w:space="0" w:color="000000"/>
              <w:left w:val="single" w:sz="4" w:space="0" w:color="000000"/>
              <w:right w:val="single" w:sz="4" w:space="0" w:color="000000"/>
            </w:tcBorders>
            <w:vAlign w:val="center"/>
          </w:tcPr>
          <w:p w14:paraId="7F5A4F95"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46ABFB58"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4ED62E51"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14" w:type="dxa"/>
            <w:tcBorders>
              <w:top w:val="single" w:sz="4" w:space="0" w:color="000000"/>
              <w:left w:val="single" w:sz="4" w:space="0" w:color="000000"/>
              <w:right w:val="single" w:sz="4" w:space="0" w:color="000000"/>
            </w:tcBorders>
            <w:vAlign w:val="center"/>
          </w:tcPr>
          <w:p w14:paraId="09BBC0FB" w14:textId="77777777" w:rsidR="00571298" w:rsidRDefault="00571298" w:rsidP="00FF39B4">
            <w:pPr>
              <w:jc w:val="center"/>
              <w:rPr>
                <w:rFonts w:ascii="Arial" w:eastAsia="Arial" w:hAnsi="Arial" w:cs="Arial"/>
              </w:rPr>
            </w:pPr>
            <w:r>
              <w:rPr>
                <w:rFonts w:ascii="Arial" w:eastAsia="Arial" w:hAnsi="Arial" w:cs="Arial"/>
              </w:rPr>
              <w:t>Arroz e feijão</w:t>
            </w:r>
          </w:p>
        </w:tc>
        <w:tc>
          <w:tcPr>
            <w:tcW w:w="2030" w:type="dxa"/>
            <w:tcBorders>
              <w:top w:val="single" w:sz="4" w:space="0" w:color="000000"/>
              <w:left w:val="single" w:sz="4" w:space="0" w:color="000000"/>
              <w:right w:val="single" w:sz="4" w:space="0" w:color="000000"/>
            </w:tcBorders>
            <w:vAlign w:val="center"/>
          </w:tcPr>
          <w:p w14:paraId="02E711B6"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27837B87" w14:textId="77777777" w:rsidTr="00FF39B4">
        <w:trPr>
          <w:trHeight w:val="340"/>
        </w:trPr>
        <w:tc>
          <w:tcPr>
            <w:tcW w:w="1276" w:type="dxa"/>
            <w:vMerge/>
            <w:tcBorders>
              <w:top w:val="nil"/>
              <w:left w:val="single" w:sz="4" w:space="0" w:color="000000"/>
              <w:right w:val="single" w:sz="4" w:space="0" w:color="000000"/>
            </w:tcBorders>
            <w:vAlign w:val="center"/>
          </w:tcPr>
          <w:p w14:paraId="777E310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3F2C10BE"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188B2736" w14:textId="77777777" w:rsidR="00571298" w:rsidRDefault="00571298" w:rsidP="00FF39B4">
            <w:pPr>
              <w:jc w:val="center"/>
              <w:rPr>
                <w:rFonts w:ascii="Arial" w:eastAsia="Arial" w:hAnsi="Arial" w:cs="Arial"/>
              </w:rPr>
            </w:pPr>
            <w:r>
              <w:rPr>
                <w:rFonts w:ascii="Arial" w:eastAsia="Arial" w:hAnsi="Arial" w:cs="Arial"/>
              </w:rPr>
              <w:t>Carne (iscas) I com abóbora, tomate e chuchu</w:t>
            </w:r>
          </w:p>
        </w:tc>
        <w:tc>
          <w:tcPr>
            <w:tcW w:w="1701" w:type="dxa"/>
            <w:tcBorders>
              <w:left w:val="single" w:sz="4" w:space="0" w:color="000000"/>
              <w:right w:val="single" w:sz="4" w:space="0" w:color="000000"/>
            </w:tcBorders>
            <w:vAlign w:val="center"/>
          </w:tcPr>
          <w:p w14:paraId="2D6C0275" w14:textId="77777777" w:rsidR="00571298" w:rsidRDefault="00571298" w:rsidP="00FF39B4">
            <w:pPr>
              <w:jc w:val="center"/>
              <w:rPr>
                <w:rFonts w:ascii="Arial" w:eastAsia="Arial" w:hAnsi="Arial" w:cs="Arial"/>
              </w:rPr>
            </w:pPr>
            <w:r>
              <w:rPr>
                <w:rFonts w:ascii="Arial" w:eastAsia="Arial" w:hAnsi="Arial" w:cs="Arial"/>
              </w:rPr>
              <w:t>Frango I (filé de coxa) com brócolis, tomate e cenoura</w:t>
            </w:r>
          </w:p>
        </w:tc>
        <w:tc>
          <w:tcPr>
            <w:tcW w:w="1514" w:type="dxa"/>
            <w:tcBorders>
              <w:left w:val="single" w:sz="4" w:space="0" w:color="000000"/>
              <w:right w:val="single" w:sz="4" w:space="0" w:color="000000"/>
            </w:tcBorders>
            <w:vAlign w:val="center"/>
          </w:tcPr>
          <w:p w14:paraId="23A7130E" w14:textId="77777777" w:rsidR="00571298" w:rsidRDefault="00571298" w:rsidP="00FF39B4">
            <w:pPr>
              <w:jc w:val="center"/>
              <w:rPr>
                <w:rFonts w:ascii="Arial" w:eastAsia="Arial" w:hAnsi="Arial" w:cs="Arial"/>
              </w:rPr>
            </w:pPr>
            <w:r>
              <w:rPr>
                <w:rFonts w:ascii="Arial" w:eastAsia="Arial" w:hAnsi="Arial" w:cs="Arial"/>
              </w:rPr>
              <w:t>Carne moída II com batata, cenoura, tomate e abobrinha</w:t>
            </w:r>
          </w:p>
        </w:tc>
        <w:tc>
          <w:tcPr>
            <w:tcW w:w="2030" w:type="dxa"/>
            <w:tcBorders>
              <w:left w:val="single" w:sz="4" w:space="0" w:color="000000"/>
              <w:right w:val="single" w:sz="4" w:space="0" w:color="000000"/>
            </w:tcBorders>
            <w:vAlign w:val="center"/>
          </w:tcPr>
          <w:p w14:paraId="5B92BDAD" w14:textId="77777777" w:rsidR="00571298" w:rsidRDefault="00571298" w:rsidP="00FF39B4">
            <w:pPr>
              <w:jc w:val="center"/>
              <w:rPr>
                <w:rFonts w:ascii="Arial" w:eastAsia="Arial" w:hAnsi="Arial" w:cs="Arial"/>
              </w:rPr>
            </w:pPr>
            <w:r>
              <w:rPr>
                <w:rFonts w:ascii="Arial" w:eastAsia="Arial" w:hAnsi="Arial" w:cs="Arial"/>
              </w:rPr>
              <w:t>Escondidinho de frango</w:t>
            </w:r>
          </w:p>
        </w:tc>
      </w:tr>
      <w:tr w:rsidR="00571298" w14:paraId="097D3811" w14:textId="77777777" w:rsidTr="00FF39B4">
        <w:trPr>
          <w:trHeight w:val="340"/>
        </w:trPr>
        <w:tc>
          <w:tcPr>
            <w:tcW w:w="1276" w:type="dxa"/>
            <w:vMerge/>
            <w:tcBorders>
              <w:top w:val="nil"/>
              <w:left w:val="single" w:sz="4" w:space="0" w:color="000000"/>
              <w:right w:val="single" w:sz="4" w:space="0" w:color="000000"/>
            </w:tcBorders>
            <w:vAlign w:val="center"/>
          </w:tcPr>
          <w:p w14:paraId="7A26B02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top w:val="nil"/>
              <w:left w:val="single" w:sz="4" w:space="0" w:color="000000"/>
              <w:right w:val="single" w:sz="4" w:space="0" w:color="000000"/>
            </w:tcBorders>
            <w:vAlign w:val="center"/>
          </w:tcPr>
          <w:p w14:paraId="394188C9" w14:textId="77777777" w:rsidR="00571298" w:rsidRDefault="00571298" w:rsidP="00FF39B4">
            <w:pPr>
              <w:jc w:val="center"/>
              <w:rPr>
                <w:rFonts w:ascii="Arial" w:eastAsia="Arial" w:hAnsi="Arial" w:cs="Arial"/>
              </w:rPr>
            </w:pPr>
            <w:r>
              <w:rPr>
                <w:rFonts w:ascii="Arial" w:eastAsia="Arial" w:hAnsi="Arial" w:cs="Arial"/>
              </w:rPr>
              <w:t>Refogado de abobrinha</w:t>
            </w:r>
          </w:p>
        </w:tc>
        <w:tc>
          <w:tcPr>
            <w:tcW w:w="1701" w:type="dxa"/>
            <w:tcBorders>
              <w:top w:val="nil"/>
              <w:left w:val="single" w:sz="4" w:space="0" w:color="000000"/>
              <w:right w:val="single" w:sz="4" w:space="0" w:color="000000"/>
            </w:tcBorders>
            <w:vAlign w:val="center"/>
          </w:tcPr>
          <w:p w14:paraId="22296A27" w14:textId="77777777" w:rsidR="00571298" w:rsidRDefault="00571298" w:rsidP="00FF39B4">
            <w:pPr>
              <w:jc w:val="center"/>
              <w:rPr>
                <w:rFonts w:ascii="Arial" w:eastAsia="Arial" w:hAnsi="Arial" w:cs="Arial"/>
              </w:rPr>
            </w:pPr>
          </w:p>
        </w:tc>
        <w:tc>
          <w:tcPr>
            <w:tcW w:w="1701" w:type="dxa"/>
            <w:tcBorders>
              <w:top w:val="nil"/>
              <w:left w:val="single" w:sz="4" w:space="0" w:color="000000"/>
              <w:right w:val="single" w:sz="4" w:space="0" w:color="000000"/>
            </w:tcBorders>
            <w:vAlign w:val="center"/>
          </w:tcPr>
          <w:p w14:paraId="29DA198F" w14:textId="77777777" w:rsidR="00571298" w:rsidRDefault="00571298" w:rsidP="00FF39B4">
            <w:pPr>
              <w:jc w:val="center"/>
              <w:rPr>
                <w:rFonts w:ascii="Arial" w:eastAsia="Arial" w:hAnsi="Arial" w:cs="Arial"/>
              </w:rPr>
            </w:pPr>
            <w:r>
              <w:rPr>
                <w:rFonts w:ascii="Arial" w:eastAsia="Arial" w:hAnsi="Arial" w:cs="Arial"/>
              </w:rPr>
              <w:t>Viradinho de cenoura</w:t>
            </w:r>
          </w:p>
        </w:tc>
        <w:tc>
          <w:tcPr>
            <w:tcW w:w="1514" w:type="dxa"/>
            <w:tcBorders>
              <w:top w:val="nil"/>
              <w:left w:val="single" w:sz="4" w:space="0" w:color="000000"/>
              <w:right w:val="single" w:sz="4" w:space="0" w:color="000000"/>
            </w:tcBorders>
            <w:vAlign w:val="center"/>
          </w:tcPr>
          <w:p w14:paraId="2F13500D" w14:textId="77777777" w:rsidR="00571298" w:rsidRDefault="00571298" w:rsidP="00FF39B4">
            <w:pPr>
              <w:jc w:val="center"/>
              <w:rPr>
                <w:rFonts w:ascii="Arial" w:eastAsia="Arial" w:hAnsi="Arial" w:cs="Arial"/>
              </w:rPr>
            </w:pPr>
          </w:p>
        </w:tc>
        <w:tc>
          <w:tcPr>
            <w:tcW w:w="2030" w:type="dxa"/>
            <w:tcBorders>
              <w:top w:val="nil"/>
              <w:left w:val="single" w:sz="4" w:space="0" w:color="000000"/>
              <w:right w:val="single" w:sz="4" w:space="0" w:color="000000"/>
            </w:tcBorders>
            <w:vAlign w:val="center"/>
          </w:tcPr>
          <w:p w14:paraId="12F2D90B" w14:textId="77777777" w:rsidR="00571298" w:rsidRDefault="00571298" w:rsidP="00FF39B4">
            <w:pPr>
              <w:jc w:val="center"/>
              <w:rPr>
                <w:rFonts w:ascii="Arial" w:eastAsia="Arial" w:hAnsi="Arial" w:cs="Arial"/>
              </w:rPr>
            </w:pPr>
          </w:p>
        </w:tc>
      </w:tr>
      <w:tr w:rsidR="00571298" w14:paraId="562C1440" w14:textId="77777777" w:rsidTr="00FF39B4">
        <w:trPr>
          <w:trHeight w:val="340"/>
        </w:trPr>
        <w:tc>
          <w:tcPr>
            <w:tcW w:w="1276" w:type="dxa"/>
            <w:vMerge/>
            <w:tcBorders>
              <w:top w:val="nil"/>
              <w:left w:val="single" w:sz="4" w:space="0" w:color="000000"/>
              <w:right w:val="single" w:sz="4" w:space="0" w:color="000000"/>
            </w:tcBorders>
            <w:vAlign w:val="center"/>
          </w:tcPr>
          <w:p w14:paraId="23DC991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60E950E2"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701" w:type="dxa"/>
            <w:tcBorders>
              <w:left w:val="single" w:sz="4" w:space="0" w:color="000000"/>
              <w:right w:val="single" w:sz="4" w:space="0" w:color="000000"/>
            </w:tcBorders>
            <w:vAlign w:val="center"/>
          </w:tcPr>
          <w:p w14:paraId="71D0C5EA"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701" w:type="dxa"/>
            <w:tcBorders>
              <w:left w:val="single" w:sz="4" w:space="0" w:color="000000"/>
              <w:right w:val="single" w:sz="4" w:space="0" w:color="000000"/>
            </w:tcBorders>
            <w:vAlign w:val="center"/>
          </w:tcPr>
          <w:p w14:paraId="71459DB6" w14:textId="77777777" w:rsidR="00571298" w:rsidRDefault="00571298" w:rsidP="00FF39B4">
            <w:pPr>
              <w:jc w:val="center"/>
              <w:rPr>
                <w:rFonts w:ascii="Arial" w:eastAsia="Arial" w:hAnsi="Arial" w:cs="Arial"/>
              </w:rPr>
            </w:pPr>
            <w:r>
              <w:rPr>
                <w:rFonts w:ascii="Arial" w:eastAsia="Arial" w:hAnsi="Arial" w:cs="Arial"/>
              </w:rPr>
              <w:t>Salada de alface com beterraba</w:t>
            </w:r>
          </w:p>
        </w:tc>
        <w:tc>
          <w:tcPr>
            <w:tcW w:w="1514" w:type="dxa"/>
            <w:tcBorders>
              <w:left w:val="single" w:sz="4" w:space="0" w:color="000000"/>
              <w:right w:val="single" w:sz="4" w:space="0" w:color="000000"/>
            </w:tcBorders>
            <w:vAlign w:val="center"/>
          </w:tcPr>
          <w:p w14:paraId="16C04B20" w14:textId="77777777" w:rsidR="00571298" w:rsidRDefault="00571298" w:rsidP="00FF39B4">
            <w:pPr>
              <w:jc w:val="center"/>
              <w:rPr>
                <w:rFonts w:ascii="Arial" w:eastAsia="Arial" w:hAnsi="Arial" w:cs="Arial"/>
              </w:rPr>
            </w:pPr>
            <w:r>
              <w:rPr>
                <w:rFonts w:ascii="Arial" w:eastAsia="Arial" w:hAnsi="Arial" w:cs="Arial"/>
              </w:rPr>
              <w:t>Salada de couve com tomate</w:t>
            </w:r>
          </w:p>
        </w:tc>
        <w:tc>
          <w:tcPr>
            <w:tcW w:w="2030" w:type="dxa"/>
            <w:tcBorders>
              <w:left w:val="single" w:sz="4" w:space="0" w:color="000000"/>
              <w:right w:val="single" w:sz="4" w:space="0" w:color="000000"/>
            </w:tcBorders>
            <w:vAlign w:val="center"/>
          </w:tcPr>
          <w:p w14:paraId="6A0ED5C7" w14:textId="77777777" w:rsidR="00571298" w:rsidRDefault="00571298" w:rsidP="00FF39B4">
            <w:pPr>
              <w:jc w:val="center"/>
              <w:rPr>
                <w:rFonts w:ascii="Arial" w:eastAsia="Arial" w:hAnsi="Arial" w:cs="Arial"/>
              </w:rPr>
            </w:pPr>
            <w:r>
              <w:rPr>
                <w:rFonts w:ascii="Arial" w:eastAsia="Arial" w:hAnsi="Arial" w:cs="Arial"/>
              </w:rPr>
              <w:t>Salada de pepino com escarola</w:t>
            </w:r>
          </w:p>
        </w:tc>
      </w:tr>
      <w:tr w:rsidR="00571298" w14:paraId="616BEAE3" w14:textId="77777777" w:rsidTr="00FF39B4">
        <w:trPr>
          <w:trHeight w:val="340"/>
        </w:trPr>
        <w:tc>
          <w:tcPr>
            <w:tcW w:w="1276" w:type="dxa"/>
            <w:vMerge/>
            <w:tcBorders>
              <w:top w:val="nil"/>
              <w:left w:val="single" w:sz="4" w:space="0" w:color="000000"/>
              <w:right w:val="single" w:sz="4" w:space="0" w:color="000000"/>
            </w:tcBorders>
            <w:vAlign w:val="center"/>
          </w:tcPr>
          <w:p w14:paraId="7411B6B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669C422E"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13A3D088"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0E83A183" w14:textId="77777777" w:rsidR="00571298" w:rsidRDefault="00571298" w:rsidP="00FF39B4">
            <w:pPr>
              <w:jc w:val="center"/>
              <w:rPr>
                <w:rFonts w:ascii="Arial" w:eastAsia="Arial" w:hAnsi="Arial" w:cs="Arial"/>
              </w:rPr>
            </w:pPr>
          </w:p>
        </w:tc>
        <w:tc>
          <w:tcPr>
            <w:tcW w:w="1514" w:type="dxa"/>
            <w:tcBorders>
              <w:left w:val="single" w:sz="4" w:space="0" w:color="000000"/>
              <w:bottom w:val="single" w:sz="4" w:space="0" w:color="000000"/>
              <w:right w:val="single" w:sz="4" w:space="0" w:color="000000"/>
            </w:tcBorders>
            <w:vAlign w:val="center"/>
          </w:tcPr>
          <w:p w14:paraId="6AD7E997"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4" w:space="0" w:color="000000"/>
              <w:right w:val="single" w:sz="4" w:space="0" w:color="000000"/>
            </w:tcBorders>
            <w:vAlign w:val="center"/>
          </w:tcPr>
          <w:p w14:paraId="78293F3C" w14:textId="77777777" w:rsidR="00571298" w:rsidRDefault="00571298" w:rsidP="00FF39B4">
            <w:pPr>
              <w:jc w:val="center"/>
              <w:rPr>
                <w:rFonts w:ascii="Arial" w:eastAsia="Arial" w:hAnsi="Arial" w:cs="Arial"/>
              </w:rPr>
            </w:pPr>
          </w:p>
        </w:tc>
      </w:tr>
      <w:tr w:rsidR="00571298" w14:paraId="51628C69" w14:textId="77777777" w:rsidTr="00FF39B4">
        <w:trPr>
          <w:trHeight w:val="340"/>
        </w:trPr>
        <w:tc>
          <w:tcPr>
            <w:tcW w:w="1276" w:type="dxa"/>
            <w:vMerge w:val="restart"/>
            <w:tcBorders>
              <w:top w:val="nil"/>
              <w:left w:val="single" w:sz="8" w:space="0" w:color="000000"/>
              <w:bottom w:val="single" w:sz="8" w:space="0" w:color="000000"/>
              <w:right w:val="single" w:sz="4" w:space="0" w:color="000000"/>
            </w:tcBorders>
            <w:vAlign w:val="center"/>
          </w:tcPr>
          <w:p w14:paraId="041EFDAE" w14:textId="77777777" w:rsidR="00571298" w:rsidRDefault="00571298" w:rsidP="00FF39B4">
            <w:pPr>
              <w:jc w:val="center"/>
              <w:rPr>
                <w:rFonts w:ascii="Arial" w:eastAsia="Arial" w:hAnsi="Arial" w:cs="Arial"/>
              </w:rPr>
            </w:pPr>
            <w:r>
              <w:rPr>
                <w:rFonts w:ascii="Arial" w:eastAsia="Arial" w:hAnsi="Arial" w:cs="Arial"/>
              </w:rPr>
              <w:t>2ª semana</w:t>
            </w:r>
          </w:p>
        </w:tc>
        <w:tc>
          <w:tcPr>
            <w:tcW w:w="1701" w:type="dxa"/>
            <w:tcBorders>
              <w:top w:val="single" w:sz="4" w:space="0" w:color="000000"/>
              <w:left w:val="nil"/>
              <w:right w:val="single" w:sz="4" w:space="0" w:color="000000"/>
            </w:tcBorders>
            <w:vAlign w:val="center"/>
          </w:tcPr>
          <w:p w14:paraId="33F6AF50"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19B06542"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1F295C9C"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14" w:type="dxa"/>
            <w:tcBorders>
              <w:top w:val="single" w:sz="4" w:space="0" w:color="000000"/>
              <w:left w:val="single" w:sz="4" w:space="0" w:color="000000"/>
              <w:right w:val="single" w:sz="4" w:space="0" w:color="000000"/>
            </w:tcBorders>
            <w:vAlign w:val="center"/>
          </w:tcPr>
          <w:p w14:paraId="10D29907" w14:textId="77777777" w:rsidR="00571298" w:rsidRDefault="00571298" w:rsidP="00FF39B4">
            <w:pPr>
              <w:jc w:val="center"/>
              <w:rPr>
                <w:rFonts w:ascii="Arial" w:eastAsia="Arial" w:hAnsi="Arial" w:cs="Arial"/>
              </w:rPr>
            </w:pPr>
            <w:r>
              <w:rPr>
                <w:rFonts w:ascii="Arial" w:eastAsia="Arial" w:hAnsi="Arial" w:cs="Arial"/>
              </w:rPr>
              <w:t>Arroz e feijão</w:t>
            </w:r>
          </w:p>
        </w:tc>
        <w:tc>
          <w:tcPr>
            <w:tcW w:w="2030" w:type="dxa"/>
            <w:tcBorders>
              <w:top w:val="single" w:sz="4" w:space="0" w:color="000000"/>
              <w:left w:val="single" w:sz="4" w:space="0" w:color="000000"/>
              <w:right w:val="single" w:sz="8" w:space="0" w:color="000000"/>
            </w:tcBorders>
            <w:vAlign w:val="center"/>
          </w:tcPr>
          <w:p w14:paraId="7A455889" w14:textId="77777777" w:rsidR="00571298" w:rsidRDefault="00571298" w:rsidP="00FF39B4">
            <w:pPr>
              <w:jc w:val="center"/>
              <w:rPr>
                <w:rFonts w:ascii="Arial" w:eastAsia="Arial" w:hAnsi="Arial" w:cs="Arial"/>
              </w:rPr>
            </w:pPr>
            <w:r>
              <w:rPr>
                <w:rFonts w:ascii="Arial" w:eastAsia="Arial" w:hAnsi="Arial" w:cs="Arial"/>
              </w:rPr>
              <w:t>Arroz</w:t>
            </w:r>
          </w:p>
        </w:tc>
      </w:tr>
      <w:tr w:rsidR="00571298" w14:paraId="71416538"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4CB16FB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4E186619"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701" w:type="dxa"/>
            <w:tcBorders>
              <w:left w:val="single" w:sz="4" w:space="0" w:color="000000"/>
              <w:right w:val="single" w:sz="4" w:space="0" w:color="000000"/>
            </w:tcBorders>
            <w:vAlign w:val="center"/>
          </w:tcPr>
          <w:p w14:paraId="1911AF04" w14:textId="77777777" w:rsidR="00571298" w:rsidRDefault="00571298" w:rsidP="00FF39B4">
            <w:pPr>
              <w:jc w:val="center"/>
              <w:rPr>
                <w:rFonts w:ascii="Arial" w:eastAsia="Arial" w:hAnsi="Arial" w:cs="Arial"/>
              </w:rPr>
            </w:pPr>
            <w:r>
              <w:rPr>
                <w:rFonts w:ascii="Arial" w:eastAsia="Arial" w:hAnsi="Arial" w:cs="Arial"/>
              </w:rPr>
              <w:t>Strogonoff de carne em isca</w:t>
            </w:r>
          </w:p>
        </w:tc>
        <w:tc>
          <w:tcPr>
            <w:tcW w:w="1701" w:type="dxa"/>
            <w:tcBorders>
              <w:left w:val="single" w:sz="4" w:space="0" w:color="000000"/>
              <w:right w:val="single" w:sz="4" w:space="0" w:color="000000"/>
            </w:tcBorders>
            <w:vAlign w:val="center"/>
          </w:tcPr>
          <w:p w14:paraId="5673EF70" w14:textId="77777777" w:rsidR="00571298" w:rsidRDefault="00571298" w:rsidP="00FF39B4">
            <w:pPr>
              <w:jc w:val="center"/>
              <w:rPr>
                <w:rFonts w:ascii="Arial" w:eastAsia="Arial" w:hAnsi="Arial" w:cs="Arial"/>
              </w:rPr>
            </w:pPr>
            <w:r>
              <w:rPr>
                <w:rFonts w:ascii="Arial" w:eastAsia="Arial" w:hAnsi="Arial" w:cs="Arial"/>
              </w:rPr>
              <w:t>Frango II com mandioquinha, chuchu, cenoura e tomate</w:t>
            </w:r>
          </w:p>
        </w:tc>
        <w:tc>
          <w:tcPr>
            <w:tcW w:w="1514" w:type="dxa"/>
            <w:tcBorders>
              <w:left w:val="single" w:sz="4" w:space="0" w:color="000000"/>
              <w:right w:val="single" w:sz="4" w:space="0" w:color="000000"/>
            </w:tcBorders>
            <w:vAlign w:val="center"/>
          </w:tcPr>
          <w:p w14:paraId="38B5845D" w14:textId="77777777" w:rsidR="00571298" w:rsidRDefault="00571298" w:rsidP="00FF39B4">
            <w:pPr>
              <w:jc w:val="center"/>
              <w:rPr>
                <w:rFonts w:ascii="Arial" w:eastAsia="Arial" w:hAnsi="Arial" w:cs="Arial"/>
              </w:rPr>
            </w:pPr>
            <w:r>
              <w:rPr>
                <w:rFonts w:ascii="Arial" w:eastAsia="Arial" w:hAnsi="Arial" w:cs="Arial"/>
              </w:rPr>
              <w:t>Carne em cubos I com abobrinha, abóbora e tomate</w:t>
            </w:r>
          </w:p>
        </w:tc>
        <w:tc>
          <w:tcPr>
            <w:tcW w:w="2030" w:type="dxa"/>
            <w:tcBorders>
              <w:left w:val="single" w:sz="4" w:space="0" w:color="000000"/>
              <w:right w:val="single" w:sz="8" w:space="0" w:color="000000"/>
            </w:tcBorders>
            <w:vAlign w:val="center"/>
          </w:tcPr>
          <w:p w14:paraId="26A3B41C" w14:textId="77777777" w:rsidR="00571298" w:rsidRDefault="00571298" w:rsidP="00FF39B4">
            <w:pPr>
              <w:jc w:val="center"/>
              <w:rPr>
                <w:rFonts w:ascii="Arial" w:eastAsia="Arial" w:hAnsi="Arial" w:cs="Arial"/>
              </w:rPr>
            </w:pPr>
            <w:r>
              <w:rPr>
                <w:rFonts w:ascii="Arial" w:eastAsia="Arial" w:hAnsi="Arial" w:cs="Arial"/>
              </w:rPr>
              <w:t>Feijoadinha</w:t>
            </w:r>
          </w:p>
        </w:tc>
      </w:tr>
      <w:tr w:rsidR="00571298" w14:paraId="30FB62E8"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74D5076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right w:val="single" w:sz="4" w:space="0" w:color="000000"/>
            </w:tcBorders>
            <w:vAlign w:val="center"/>
          </w:tcPr>
          <w:p w14:paraId="2B892620"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47886647"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56C884AA"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6596438C" w14:textId="77777777" w:rsidR="00571298" w:rsidRDefault="00571298" w:rsidP="00FF39B4">
            <w:pPr>
              <w:jc w:val="center"/>
              <w:rPr>
                <w:rFonts w:ascii="Arial" w:eastAsia="Arial" w:hAnsi="Arial" w:cs="Arial"/>
              </w:rPr>
            </w:pPr>
          </w:p>
        </w:tc>
        <w:tc>
          <w:tcPr>
            <w:tcW w:w="2030" w:type="dxa"/>
            <w:tcBorders>
              <w:left w:val="single" w:sz="4" w:space="0" w:color="000000"/>
              <w:right w:val="single" w:sz="8" w:space="0" w:color="000000"/>
            </w:tcBorders>
            <w:vAlign w:val="center"/>
          </w:tcPr>
          <w:p w14:paraId="50AA513D" w14:textId="77777777" w:rsidR="00571298" w:rsidRDefault="00571298" w:rsidP="00FF39B4">
            <w:pPr>
              <w:jc w:val="center"/>
              <w:rPr>
                <w:rFonts w:ascii="Arial" w:eastAsia="Arial" w:hAnsi="Arial" w:cs="Arial"/>
              </w:rPr>
            </w:pPr>
            <w:r>
              <w:rPr>
                <w:rFonts w:ascii="Arial" w:eastAsia="Arial" w:hAnsi="Arial" w:cs="Arial"/>
              </w:rPr>
              <w:t>Farofa de couve</w:t>
            </w:r>
          </w:p>
        </w:tc>
      </w:tr>
      <w:tr w:rsidR="00571298" w14:paraId="49F800B6"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370E3EA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right w:val="single" w:sz="4" w:space="0" w:color="000000"/>
            </w:tcBorders>
            <w:vAlign w:val="center"/>
          </w:tcPr>
          <w:p w14:paraId="3885E3AF" w14:textId="77777777" w:rsidR="00571298" w:rsidRDefault="00571298" w:rsidP="00FF39B4">
            <w:pPr>
              <w:jc w:val="center"/>
              <w:rPr>
                <w:rFonts w:ascii="Arial" w:eastAsia="Arial" w:hAnsi="Arial" w:cs="Arial"/>
              </w:rPr>
            </w:pPr>
            <w:r>
              <w:rPr>
                <w:rFonts w:ascii="Arial" w:eastAsia="Arial" w:hAnsi="Arial" w:cs="Arial"/>
              </w:rPr>
              <w:t xml:space="preserve">Salada de acelga com </w:t>
            </w:r>
            <w:r>
              <w:rPr>
                <w:rFonts w:ascii="Arial" w:eastAsia="Arial" w:hAnsi="Arial" w:cs="Arial"/>
              </w:rPr>
              <w:lastRenderedPageBreak/>
              <w:t>tomate</w:t>
            </w:r>
          </w:p>
        </w:tc>
        <w:tc>
          <w:tcPr>
            <w:tcW w:w="1701" w:type="dxa"/>
            <w:tcBorders>
              <w:left w:val="single" w:sz="4" w:space="0" w:color="000000"/>
              <w:right w:val="single" w:sz="4" w:space="0" w:color="000000"/>
            </w:tcBorders>
            <w:vAlign w:val="center"/>
          </w:tcPr>
          <w:p w14:paraId="037C7CB5" w14:textId="77777777" w:rsidR="00571298" w:rsidRDefault="00571298" w:rsidP="00FF39B4">
            <w:pPr>
              <w:jc w:val="center"/>
              <w:rPr>
                <w:rFonts w:ascii="Arial" w:eastAsia="Arial" w:hAnsi="Arial" w:cs="Arial"/>
              </w:rPr>
            </w:pPr>
            <w:r>
              <w:rPr>
                <w:rFonts w:ascii="Arial" w:eastAsia="Arial" w:hAnsi="Arial" w:cs="Arial"/>
              </w:rPr>
              <w:lastRenderedPageBreak/>
              <w:t xml:space="preserve">Salada de repolho com </w:t>
            </w:r>
            <w:r>
              <w:rPr>
                <w:rFonts w:ascii="Arial" w:eastAsia="Arial" w:hAnsi="Arial" w:cs="Arial"/>
              </w:rPr>
              <w:lastRenderedPageBreak/>
              <w:t>cenoura</w:t>
            </w:r>
          </w:p>
        </w:tc>
        <w:tc>
          <w:tcPr>
            <w:tcW w:w="1701" w:type="dxa"/>
            <w:tcBorders>
              <w:left w:val="single" w:sz="4" w:space="0" w:color="000000"/>
              <w:right w:val="single" w:sz="4" w:space="0" w:color="000000"/>
            </w:tcBorders>
            <w:vAlign w:val="center"/>
          </w:tcPr>
          <w:p w14:paraId="59C8CDD8" w14:textId="77777777" w:rsidR="00571298" w:rsidRDefault="00571298" w:rsidP="00FF39B4">
            <w:pPr>
              <w:jc w:val="center"/>
              <w:rPr>
                <w:rFonts w:ascii="Arial" w:eastAsia="Arial" w:hAnsi="Arial" w:cs="Arial"/>
              </w:rPr>
            </w:pPr>
            <w:r>
              <w:rPr>
                <w:rFonts w:ascii="Arial" w:eastAsia="Arial" w:hAnsi="Arial" w:cs="Arial"/>
              </w:rPr>
              <w:lastRenderedPageBreak/>
              <w:t xml:space="preserve">Salada de alface com </w:t>
            </w:r>
            <w:r>
              <w:rPr>
                <w:rFonts w:ascii="Arial" w:eastAsia="Arial" w:hAnsi="Arial" w:cs="Arial"/>
              </w:rPr>
              <w:lastRenderedPageBreak/>
              <w:t>tomate</w:t>
            </w:r>
          </w:p>
        </w:tc>
        <w:tc>
          <w:tcPr>
            <w:tcW w:w="1514" w:type="dxa"/>
            <w:tcBorders>
              <w:left w:val="single" w:sz="4" w:space="0" w:color="000000"/>
              <w:right w:val="single" w:sz="4" w:space="0" w:color="000000"/>
            </w:tcBorders>
            <w:vAlign w:val="center"/>
          </w:tcPr>
          <w:p w14:paraId="078DCA1D" w14:textId="77777777" w:rsidR="00571298" w:rsidRDefault="00571298" w:rsidP="00FF39B4">
            <w:pPr>
              <w:jc w:val="center"/>
              <w:rPr>
                <w:rFonts w:ascii="Arial" w:eastAsia="Arial" w:hAnsi="Arial" w:cs="Arial"/>
              </w:rPr>
            </w:pPr>
            <w:r>
              <w:rPr>
                <w:rFonts w:ascii="Arial" w:eastAsia="Arial" w:hAnsi="Arial" w:cs="Arial"/>
              </w:rPr>
              <w:lastRenderedPageBreak/>
              <w:t xml:space="preserve">Salada de escarola com </w:t>
            </w:r>
            <w:r>
              <w:rPr>
                <w:rFonts w:ascii="Arial" w:eastAsia="Arial" w:hAnsi="Arial" w:cs="Arial"/>
              </w:rPr>
              <w:lastRenderedPageBreak/>
              <w:t>beterraba</w:t>
            </w:r>
          </w:p>
        </w:tc>
        <w:tc>
          <w:tcPr>
            <w:tcW w:w="2030" w:type="dxa"/>
            <w:tcBorders>
              <w:left w:val="single" w:sz="4" w:space="0" w:color="000000"/>
              <w:right w:val="single" w:sz="8" w:space="0" w:color="000000"/>
            </w:tcBorders>
            <w:vAlign w:val="center"/>
          </w:tcPr>
          <w:p w14:paraId="658F6A90" w14:textId="77777777" w:rsidR="00571298" w:rsidRDefault="00571298" w:rsidP="00FF39B4">
            <w:pPr>
              <w:jc w:val="center"/>
              <w:rPr>
                <w:rFonts w:ascii="Arial" w:eastAsia="Arial" w:hAnsi="Arial" w:cs="Arial"/>
              </w:rPr>
            </w:pPr>
            <w:r>
              <w:rPr>
                <w:rFonts w:ascii="Arial" w:eastAsia="Arial" w:hAnsi="Arial" w:cs="Arial"/>
              </w:rPr>
              <w:lastRenderedPageBreak/>
              <w:t>Vinagrete</w:t>
            </w:r>
          </w:p>
        </w:tc>
      </w:tr>
      <w:tr w:rsidR="00571298" w14:paraId="0D6B319D"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4A401D4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bottom w:val="single" w:sz="8" w:space="0" w:color="000000"/>
              <w:right w:val="single" w:sz="4" w:space="0" w:color="000000"/>
            </w:tcBorders>
            <w:vAlign w:val="center"/>
          </w:tcPr>
          <w:p w14:paraId="18AF5056"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18A9A12D"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3E98FC16" w14:textId="77777777" w:rsidR="00571298" w:rsidRDefault="00571298" w:rsidP="00FF39B4">
            <w:pPr>
              <w:jc w:val="center"/>
              <w:rPr>
                <w:rFonts w:ascii="Arial" w:eastAsia="Arial" w:hAnsi="Arial" w:cs="Arial"/>
              </w:rPr>
            </w:pPr>
          </w:p>
        </w:tc>
        <w:tc>
          <w:tcPr>
            <w:tcW w:w="1514" w:type="dxa"/>
            <w:tcBorders>
              <w:left w:val="single" w:sz="4" w:space="0" w:color="000000"/>
              <w:bottom w:val="single" w:sz="8" w:space="0" w:color="000000"/>
              <w:right w:val="single" w:sz="4" w:space="0" w:color="000000"/>
            </w:tcBorders>
            <w:vAlign w:val="center"/>
          </w:tcPr>
          <w:p w14:paraId="0E0BAF70"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71560E30" w14:textId="77777777" w:rsidR="00571298" w:rsidRDefault="00571298" w:rsidP="00FF39B4">
            <w:pPr>
              <w:jc w:val="center"/>
              <w:rPr>
                <w:rFonts w:ascii="Arial" w:eastAsia="Arial" w:hAnsi="Arial" w:cs="Arial"/>
              </w:rPr>
            </w:pPr>
          </w:p>
        </w:tc>
      </w:tr>
      <w:tr w:rsidR="00571298" w14:paraId="6BECD29E" w14:textId="77777777" w:rsidTr="00FF39B4">
        <w:trPr>
          <w:trHeight w:val="340"/>
        </w:trPr>
        <w:tc>
          <w:tcPr>
            <w:tcW w:w="1276" w:type="dxa"/>
            <w:vMerge w:val="restart"/>
            <w:tcBorders>
              <w:top w:val="single" w:sz="4" w:space="0" w:color="000000"/>
              <w:left w:val="single" w:sz="8" w:space="0" w:color="000000"/>
              <w:bottom w:val="single" w:sz="8" w:space="0" w:color="000000"/>
              <w:right w:val="single" w:sz="4" w:space="0" w:color="000000"/>
            </w:tcBorders>
            <w:vAlign w:val="center"/>
          </w:tcPr>
          <w:p w14:paraId="645B1658" w14:textId="77777777" w:rsidR="00571298" w:rsidRDefault="00571298" w:rsidP="00FF39B4">
            <w:pPr>
              <w:jc w:val="center"/>
              <w:rPr>
                <w:rFonts w:ascii="Arial" w:eastAsia="Arial" w:hAnsi="Arial" w:cs="Arial"/>
              </w:rPr>
            </w:pPr>
            <w:r>
              <w:rPr>
                <w:rFonts w:ascii="Arial" w:eastAsia="Arial" w:hAnsi="Arial" w:cs="Arial"/>
              </w:rPr>
              <w:t>3ª semana</w:t>
            </w:r>
          </w:p>
        </w:tc>
        <w:tc>
          <w:tcPr>
            <w:tcW w:w="1701" w:type="dxa"/>
            <w:tcBorders>
              <w:top w:val="single" w:sz="8" w:space="0" w:color="000000"/>
              <w:left w:val="nil"/>
              <w:right w:val="single" w:sz="4" w:space="0" w:color="000000"/>
            </w:tcBorders>
            <w:vAlign w:val="center"/>
          </w:tcPr>
          <w:p w14:paraId="157524A8"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4A0C1015"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4BD1C14E"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14" w:type="dxa"/>
            <w:tcBorders>
              <w:top w:val="single" w:sz="8" w:space="0" w:color="000000"/>
              <w:left w:val="single" w:sz="4" w:space="0" w:color="000000"/>
              <w:right w:val="single" w:sz="4" w:space="0" w:color="000000"/>
            </w:tcBorders>
            <w:vAlign w:val="center"/>
          </w:tcPr>
          <w:p w14:paraId="48F1B8B5" w14:textId="77777777" w:rsidR="00571298" w:rsidRDefault="00571298" w:rsidP="00FF39B4">
            <w:pPr>
              <w:jc w:val="center"/>
              <w:rPr>
                <w:rFonts w:ascii="Arial" w:eastAsia="Arial" w:hAnsi="Arial" w:cs="Arial"/>
              </w:rPr>
            </w:pPr>
            <w:r>
              <w:rPr>
                <w:rFonts w:ascii="Arial" w:eastAsia="Arial" w:hAnsi="Arial" w:cs="Arial"/>
              </w:rPr>
              <w:t>Arroz e feijão</w:t>
            </w:r>
          </w:p>
        </w:tc>
        <w:tc>
          <w:tcPr>
            <w:tcW w:w="2030" w:type="dxa"/>
            <w:tcBorders>
              <w:top w:val="single" w:sz="8" w:space="0" w:color="000000"/>
              <w:left w:val="single" w:sz="4" w:space="0" w:color="000000"/>
              <w:right w:val="single" w:sz="8" w:space="0" w:color="000000"/>
            </w:tcBorders>
            <w:vAlign w:val="center"/>
          </w:tcPr>
          <w:p w14:paraId="7C47DCC1"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6E136F52" w14:textId="77777777" w:rsidTr="00FF39B4">
        <w:trPr>
          <w:trHeight w:val="340"/>
        </w:trPr>
        <w:tc>
          <w:tcPr>
            <w:tcW w:w="1276" w:type="dxa"/>
            <w:vMerge/>
            <w:tcBorders>
              <w:top w:val="single" w:sz="4" w:space="0" w:color="000000"/>
              <w:left w:val="single" w:sz="8" w:space="0" w:color="000000"/>
              <w:bottom w:val="single" w:sz="8" w:space="0" w:color="000000"/>
              <w:right w:val="single" w:sz="4" w:space="0" w:color="000000"/>
            </w:tcBorders>
            <w:vAlign w:val="center"/>
          </w:tcPr>
          <w:p w14:paraId="7758F70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2B08A1BA"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0531379D" w14:textId="77777777" w:rsidR="00571298" w:rsidRDefault="00571298" w:rsidP="00FF39B4">
            <w:pPr>
              <w:jc w:val="center"/>
              <w:rPr>
                <w:rFonts w:ascii="Arial" w:eastAsia="Arial" w:hAnsi="Arial" w:cs="Arial"/>
              </w:rPr>
            </w:pPr>
            <w:r>
              <w:rPr>
                <w:rFonts w:ascii="Arial" w:eastAsia="Arial" w:hAnsi="Arial" w:cs="Arial"/>
              </w:rPr>
              <w:t>Carne de panela I com abóbora, tomate e abobrinha</w:t>
            </w:r>
          </w:p>
        </w:tc>
        <w:tc>
          <w:tcPr>
            <w:tcW w:w="1701" w:type="dxa"/>
            <w:tcBorders>
              <w:left w:val="single" w:sz="4" w:space="0" w:color="000000"/>
              <w:right w:val="single" w:sz="4" w:space="0" w:color="000000"/>
            </w:tcBorders>
            <w:vAlign w:val="center"/>
          </w:tcPr>
          <w:p w14:paraId="4C2F29BF" w14:textId="77777777" w:rsidR="00571298" w:rsidRDefault="00571298" w:rsidP="00FF39B4">
            <w:pPr>
              <w:jc w:val="center"/>
              <w:rPr>
                <w:rFonts w:ascii="Arial" w:eastAsia="Arial" w:hAnsi="Arial" w:cs="Arial"/>
              </w:rPr>
            </w:pPr>
            <w:r>
              <w:rPr>
                <w:rFonts w:ascii="Arial" w:eastAsia="Arial" w:hAnsi="Arial" w:cs="Arial"/>
              </w:rPr>
              <w:t>Escondidnho de peixe</w:t>
            </w:r>
          </w:p>
        </w:tc>
        <w:tc>
          <w:tcPr>
            <w:tcW w:w="1514" w:type="dxa"/>
            <w:tcBorders>
              <w:left w:val="single" w:sz="4" w:space="0" w:color="000000"/>
              <w:right w:val="single" w:sz="4" w:space="0" w:color="000000"/>
            </w:tcBorders>
            <w:vAlign w:val="center"/>
          </w:tcPr>
          <w:p w14:paraId="48616891" w14:textId="77777777" w:rsidR="00571298" w:rsidRDefault="00571298" w:rsidP="00FF39B4">
            <w:pPr>
              <w:jc w:val="center"/>
              <w:rPr>
                <w:rFonts w:ascii="Arial" w:eastAsia="Arial" w:hAnsi="Arial" w:cs="Arial"/>
              </w:rPr>
            </w:pPr>
            <w:r>
              <w:rPr>
                <w:rFonts w:ascii="Arial" w:eastAsia="Arial" w:hAnsi="Arial" w:cs="Arial"/>
              </w:rPr>
              <w:t>Pernil acebolado com batata, tomate e cheiro verde</w:t>
            </w:r>
          </w:p>
        </w:tc>
        <w:tc>
          <w:tcPr>
            <w:tcW w:w="2030" w:type="dxa"/>
            <w:tcBorders>
              <w:left w:val="single" w:sz="4" w:space="0" w:color="000000"/>
              <w:right w:val="single" w:sz="8" w:space="0" w:color="000000"/>
            </w:tcBorders>
            <w:vAlign w:val="center"/>
          </w:tcPr>
          <w:p w14:paraId="5BF556E5" w14:textId="77777777" w:rsidR="00571298" w:rsidRDefault="00571298" w:rsidP="00FF39B4">
            <w:pPr>
              <w:jc w:val="center"/>
              <w:rPr>
                <w:rFonts w:ascii="Arial" w:eastAsia="Arial" w:hAnsi="Arial" w:cs="Arial"/>
              </w:rPr>
            </w:pPr>
            <w:r>
              <w:rPr>
                <w:rFonts w:ascii="Arial" w:eastAsia="Arial" w:hAnsi="Arial" w:cs="Arial"/>
              </w:rPr>
              <w:t>Frango I refogado com abobrinha, abóbora e tomate</w:t>
            </w:r>
          </w:p>
        </w:tc>
      </w:tr>
      <w:tr w:rsidR="00571298" w14:paraId="63835DC8" w14:textId="77777777" w:rsidTr="00FF39B4">
        <w:trPr>
          <w:trHeight w:val="340"/>
        </w:trPr>
        <w:tc>
          <w:tcPr>
            <w:tcW w:w="1276" w:type="dxa"/>
            <w:vMerge/>
            <w:tcBorders>
              <w:top w:val="single" w:sz="4" w:space="0" w:color="000000"/>
              <w:left w:val="single" w:sz="8" w:space="0" w:color="000000"/>
              <w:bottom w:val="single" w:sz="8" w:space="0" w:color="000000"/>
              <w:right w:val="single" w:sz="4" w:space="0" w:color="000000"/>
            </w:tcBorders>
            <w:vAlign w:val="center"/>
          </w:tcPr>
          <w:p w14:paraId="7AA29EB6"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right w:val="single" w:sz="4" w:space="0" w:color="000000"/>
            </w:tcBorders>
            <w:vAlign w:val="center"/>
          </w:tcPr>
          <w:p w14:paraId="4BAFAB1F" w14:textId="77777777" w:rsidR="00571298" w:rsidRDefault="00571298" w:rsidP="00FF39B4">
            <w:pPr>
              <w:jc w:val="center"/>
              <w:rPr>
                <w:rFonts w:ascii="Arial" w:eastAsia="Arial" w:hAnsi="Arial" w:cs="Arial"/>
              </w:rPr>
            </w:pPr>
            <w:r>
              <w:rPr>
                <w:rFonts w:ascii="Arial" w:eastAsia="Arial" w:hAnsi="Arial" w:cs="Arial"/>
              </w:rPr>
              <w:t>Salda de repolho roxo com tomate</w:t>
            </w:r>
          </w:p>
        </w:tc>
        <w:tc>
          <w:tcPr>
            <w:tcW w:w="1701" w:type="dxa"/>
            <w:tcBorders>
              <w:left w:val="single" w:sz="4" w:space="0" w:color="000000"/>
              <w:right w:val="single" w:sz="4" w:space="0" w:color="000000"/>
            </w:tcBorders>
            <w:vAlign w:val="center"/>
          </w:tcPr>
          <w:p w14:paraId="2D44999B"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701" w:type="dxa"/>
            <w:tcBorders>
              <w:left w:val="single" w:sz="4" w:space="0" w:color="000000"/>
              <w:right w:val="single" w:sz="4" w:space="0" w:color="000000"/>
            </w:tcBorders>
            <w:vAlign w:val="center"/>
          </w:tcPr>
          <w:p w14:paraId="3BC5A4E1" w14:textId="77777777" w:rsidR="00571298" w:rsidRDefault="00571298" w:rsidP="00FF39B4">
            <w:pPr>
              <w:jc w:val="center"/>
              <w:rPr>
                <w:rFonts w:ascii="Arial" w:eastAsia="Arial" w:hAnsi="Arial" w:cs="Arial"/>
              </w:rPr>
            </w:pPr>
            <w:r>
              <w:rPr>
                <w:rFonts w:ascii="Arial" w:eastAsia="Arial" w:hAnsi="Arial" w:cs="Arial"/>
              </w:rPr>
              <w:t>Salada de alface com tomate</w:t>
            </w:r>
          </w:p>
        </w:tc>
        <w:tc>
          <w:tcPr>
            <w:tcW w:w="1514" w:type="dxa"/>
            <w:tcBorders>
              <w:left w:val="single" w:sz="4" w:space="0" w:color="000000"/>
              <w:right w:val="single" w:sz="4" w:space="0" w:color="000000"/>
            </w:tcBorders>
            <w:vAlign w:val="center"/>
          </w:tcPr>
          <w:p w14:paraId="28530FDA" w14:textId="77777777" w:rsidR="00571298" w:rsidRDefault="00571298" w:rsidP="00FF39B4">
            <w:pPr>
              <w:jc w:val="center"/>
              <w:rPr>
                <w:rFonts w:ascii="Arial" w:eastAsia="Arial" w:hAnsi="Arial" w:cs="Arial"/>
              </w:rPr>
            </w:pPr>
            <w:r>
              <w:rPr>
                <w:rFonts w:ascii="Arial" w:eastAsia="Arial" w:hAnsi="Arial" w:cs="Arial"/>
              </w:rPr>
              <w:t>Salada de escarola com cenoura</w:t>
            </w:r>
          </w:p>
        </w:tc>
        <w:tc>
          <w:tcPr>
            <w:tcW w:w="2030" w:type="dxa"/>
            <w:tcBorders>
              <w:left w:val="single" w:sz="4" w:space="0" w:color="000000"/>
              <w:right w:val="single" w:sz="8" w:space="0" w:color="000000"/>
            </w:tcBorders>
            <w:vAlign w:val="center"/>
          </w:tcPr>
          <w:p w14:paraId="1593D5F2" w14:textId="77777777" w:rsidR="00571298" w:rsidRDefault="00571298" w:rsidP="00FF39B4">
            <w:pPr>
              <w:jc w:val="center"/>
              <w:rPr>
                <w:rFonts w:ascii="Arial" w:eastAsia="Arial" w:hAnsi="Arial" w:cs="Arial"/>
              </w:rPr>
            </w:pPr>
            <w:r>
              <w:rPr>
                <w:rFonts w:ascii="Arial" w:eastAsia="Arial" w:hAnsi="Arial" w:cs="Arial"/>
              </w:rPr>
              <w:t>Salada de repolho com pepino</w:t>
            </w:r>
          </w:p>
        </w:tc>
      </w:tr>
      <w:tr w:rsidR="00571298" w14:paraId="5E65EC12" w14:textId="77777777" w:rsidTr="00FF39B4">
        <w:trPr>
          <w:trHeight w:val="340"/>
        </w:trPr>
        <w:tc>
          <w:tcPr>
            <w:tcW w:w="1276" w:type="dxa"/>
            <w:vMerge/>
            <w:tcBorders>
              <w:top w:val="single" w:sz="4" w:space="0" w:color="000000"/>
              <w:left w:val="single" w:sz="8" w:space="0" w:color="000000"/>
              <w:bottom w:val="single" w:sz="8" w:space="0" w:color="000000"/>
              <w:right w:val="single" w:sz="4" w:space="0" w:color="000000"/>
            </w:tcBorders>
            <w:vAlign w:val="center"/>
          </w:tcPr>
          <w:p w14:paraId="41B1BCB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bottom w:val="single" w:sz="8" w:space="0" w:color="000000"/>
              <w:right w:val="single" w:sz="4" w:space="0" w:color="000000"/>
            </w:tcBorders>
            <w:vAlign w:val="center"/>
          </w:tcPr>
          <w:p w14:paraId="5AA08F84"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5CAEA427"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32DC46E8" w14:textId="77777777" w:rsidR="00571298" w:rsidRDefault="00571298" w:rsidP="00FF39B4">
            <w:pPr>
              <w:jc w:val="center"/>
              <w:rPr>
                <w:rFonts w:ascii="Arial" w:eastAsia="Arial" w:hAnsi="Arial" w:cs="Arial"/>
              </w:rPr>
            </w:pPr>
          </w:p>
        </w:tc>
        <w:tc>
          <w:tcPr>
            <w:tcW w:w="1514" w:type="dxa"/>
            <w:tcBorders>
              <w:left w:val="single" w:sz="4" w:space="0" w:color="000000"/>
              <w:bottom w:val="single" w:sz="8" w:space="0" w:color="000000"/>
              <w:right w:val="single" w:sz="4" w:space="0" w:color="000000"/>
            </w:tcBorders>
            <w:vAlign w:val="center"/>
          </w:tcPr>
          <w:p w14:paraId="47990AD9"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5541F522" w14:textId="77777777" w:rsidR="00571298" w:rsidRDefault="00571298" w:rsidP="00FF39B4">
            <w:pPr>
              <w:jc w:val="center"/>
              <w:rPr>
                <w:rFonts w:ascii="Arial" w:eastAsia="Arial" w:hAnsi="Arial" w:cs="Arial"/>
              </w:rPr>
            </w:pPr>
          </w:p>
        </w:tc>
      </w:tr>
      <w:tr w:rsidR="00571298" w14:paraId="250813E2" w14:textId="77777777" w:rsidTr="00FF39B4">
        <w:trPr>
          <w:trHeight w:val="340"/>
        </w:trPr>
        <w:tc>
          <w:tcPr>
            <w:tcW w:w="1276" w:type="dxa"/>
            <w:vMerge w:val="restart"/>
            <w:tcBorders>
              <w:top w:val="nil"/>
              <w:left w:val="single" w:sz="8" w:space="0" w:color="000000"/>
              <w:bottom w:val="single" w:sz="8" w:space="0" w:color="000000"/>
              <w:right w:val="single" w:sz="4" w:space="0" w:color="000000"/>
            </w:tcBorders>
            <w:vAlign w:val="center"/>
          </w:tcPr>
          <w:p w14:paraId="071E5CC3" w14:textId="77777777" w:rsidR="00571298" w:rsidRDefault="00571298" w:rsidP="00FF39B4">
            <w:pPr>
              <w:jc w:val="center"/>
              <w:rPr>
                <w:rFonts w:ascii="Arial" w:eastAsia="Arial" w:hAnsi="Arial" w:cs="Arial"/>
              </w:rPr>
            </w:pPr>
            <w:r>
              <w:rPr>
                <w:rFonts w:ascii="Arial" w:eastAsia="Arial" w:hAnsi="Arial" w:cs="Arial"/>
              </w:rPr>
              <w:t>4ª semana</w:t>
            </w:r>
          </w:p>
        </w:tc>
        <w:tc>
          <w:tcPr>
            <w:tcW w:w="1701" w:type="dxa"/>
            <w:tcBorders>
              <w:top w:val="single" w:sz="8" w:space="0" w:color="000000"/>
              <w:left w:val="nil"/>
              <w:right w:val="single" w:sz="4" w:space="0" w:color="000000"/>
            </w:tcBorders>
            <w:vAlign w:val="center"/>
          </w:tcPr>
          <w:p w14:paraId="32D95FBC"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583A804B"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8" w:space="0" w:color="000000"/>
              <w:left w:val="single" w:sz="4" w:space="0" w:color="000000"/>
              <w:right w:val="single" w:sz="4" w:space="0" w:color="000000"/>
            </w:tcBorders>
            <w:vAlign w:val="center"/>
          </w:tcPr>
          <w:p w14:paraId="5758A4A5"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14" w:type="dxa"/>
            <w:tcBorders>
              <w:top w:val="single" w:sz="8" w:space="0" w:color="000000"/>
              <w:left w:val="single" w:sz="4" w:space="0" w:color="000000"/>
              <w:right w:val="single" w:sz="4" w:space="0" w:color="000000"/>
            </w:tcBorders>
            <w:vAlign w:val="center"/>
          </w:tcPr>
          <w:p w14:paraId="7EB14141" w14:textId="77777777" w:rsidR="00571298" w:rsidRDefault="00571298" w:rsidP="00FF39B4">
            <w:pPr>
              <w:jc w:val="center"/>
              <w:rPr>
                <w:rFonts w:ascii="Arial" w:eastAsia="Arial" w:hAnsi="Arial" w:cs="Arial"/>
              </w:rPr>
            </w:pPr>
            <w:r>
              <w:rPr>
                <w:rFonts w:ascii="Arial" w:eastAsia="Arial" w:hAnsi="Arial" w:cs="Arial"/>
              </w:rPr>
              <w:t>Arroz e feijão</w:t>
            </w:r>
          </w:p>
        </w:tc>
        <w:tc>
          <w:tcPr>
            <w:tcW w:w="2030" w:type="dxa"/>
            <w:tcBorders>
              <w:top w:val="single" w:sz="8" w:space="0" w:color="000000"/>
              <w:left w:val="single" w:sz="4" w:space="0" w:color="000000"/>
              <w:right w:val="single" w:sz="8" w:space="0" w:color="000000"/>
            </w:tcBorders>
            <w:vAlign w:val="center"/>
          </w:tcPr>
          <w:p w14:paraId="7121495B"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7EF52CF8"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41EF8743"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1D24FE18"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701" w:type="dxa"/>
            <w:tcBorders>
              <w:left w:val="single" w:sz="4" w:space="0" w:color="000000"/>
              <w:right w:val="single" w:sz="4" w:space="0" w:color="000000"/>
            </w:tcBorders>
            <w:vAlign w:val="center"/>
          </w:tcPr>
          <w:p w14:paraId="2F348FA6" w14:textId="77777777" w:rsidR="00571298" w:rsidRDefault="00571298" w:rsidP="00FF39B4">
            <w:pPr>
              <w:jc w:val="center"/>
              <w:rPr>
                <w:rFonts w:ascii="Arial" w:eastAsia="Arial" w:hAnsi="Arial" w:cs="Arial"/>
              </w:rPr>
            </w:pPr>
            <w:r>
              <w:rPr>
                <w:rFonts w:ascii="Arial" w:eastAsia="Arial" w:hAnsi="Arial" w:cs="Arial"/>
              </w:rPr>
              <w:t>Carne em isca II com batata, cenoura, tomate e vagem</w:t>
            </w:r>
          </w:p>
        </w:tc>
        <w:tc>
          <w:tcPr>
            <w:tcW w:w="1701" w:type="dxa"/>
            <w:tcBorders>
              <w:left w:val="single" w:sz="4" w:space="0" w:color="000000"/>
              <w:right w:val="single" w:sz="4" w:space="0" w:color="000000"/>
            </w:tcBorders>
            <w:vAlign w:val="center"/>
          </w:tcPr>
          <w:p w14:paraId="0E779E3D" w14:textId="77777777" w:rsidR="00571298" w:rsidRDefault="00571298" w:rsidP="00FF39B4">
            <w:pPr>
              <w:jc w:val="center"/>
              <w:rPr>
                <w:rFonts w:ascii="Arial" w:eastAsia="Arial" w:hAnsi="Arial" w:cs="Arial"/>
              </w:rPr>
            </w:pPr>
            <w:r>
              <w:rPr>
                <w:rFonts w:ascii="Arial" w:eastAsia="Arial" w:hAnsi="Arial" w:cs="Arial"/>
              </w:rPr>
              <w:t>Strogonoff de frango</w:t>
            </w:r>
          </w:p>
        </w:tc>
        <w:tc>
          <w:tcPr>
            <w:tcW w:w="1514" w:type="dxa"/>
            <w:tcBorders>
              <w:left w:val="single" w:sz="4" w:space="0" w:color="000000"/>
              <w:right w:val="single" w:sz="4" w:space="0" w:color="000000"/>
            </w:tcBorders>
            <w:vAlign w:val="center"/>
          </w:tcPr>
          <w:p w14:paraId="1DFE2FDA" w14:textId="77777777" w:rsidR="00571298" w:rsidRDefault="00571298" w:rsidP="00FF39B4">
            <w:pPr>
              <w:jc w:val="center"/>
              <w:rPr>
                <w:rFonts w:ascii="Arial" w:eastAsia="Arial" w:hAnsi="Arial" w:cs="Arial"/>
              </w:rPr>
            </w:pPr>
            <w:r>
              <w:rPr>
                <w:rFonts w:ascii="Arial" w:eastAsia="Arial" w:hAnsi="Arial" w:cs="Arial"/>
              </w:rPr>
              <w:t>Carne em cubos II com cenoura, tomate, mandioquinha e chuchu</w:t>
            </w:r>
          </w:p>
        </w:tc>
        <w:tc>
          <w:tcPr>
            <w:tcW w:w="2030" w:type="dxa"/>
            <w:tcBorders>
              <w:left w:val="single" w:sz="4" w:space="0" w:color="000000"/>
              <w:right w:val="single" w:sz="4" w:space="0" w:color="000000"/>
            </w:tcBorders>
            <w:vAlign w:val="center"/>
          </w:tcPr>
          <w:p w14:paraId="3B7E7FAF" w14:textId="77777777" w:rsidR="00571298" w:rsidRDefault="00571298" w:rsidP="00FF39B4">
            <w:pPr>
              <w:jc w:val="center"/>
              <w:rPr>
                <w:rFonts w:ascii="Arial" w:eastAsia="Arial" w:hAnsi="Arial" w:cs="Arial"/>
              </w:rPr>
            </w:pPr>
            <w:r>
              <w:rPr>
                <w:rFonts w:ascii="Arial" w:eastAsia="Arial" w:hAnsi="Arial" w:cs="Arial"/>
              </w:rPr>
              <w:t>Pernil acebolado com tomate, batata doce e cebola</w:t>
            </w:r>
          </w:p>
        </w:tc>
      </w:tr>
      <w:tr w:rsidR="00571298" w14:paraId="33B9DE32"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1ECB227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right w:val="single" w:sz="4" w:space="0" w:color="000000"/>
            </w:tcBorders>
            <w:vAlign w:val="center"/>
          </w:tcPr>
          <w:p w14:paraId="71F669E0"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701" w:type="dxa"/>
            <w:tcBorders>
              <w:left w:val="single" w:sz="4" w:space="0" w:color="000000"/>
              <w:right w:val="single" w:sz="4" w:space="0" w:color="000000"/>
            </w:tcBorders>
            <w:vAlign w:val="center"/>
          </w:tcPr>
          <w:p w14:paraId="1548A220"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1701" w:type="dxa"/>
            <w:tcBorders>
              <w:left w:val="single" w:sz="4" w:space="0" w:color="000000"/>
              <w:right w:val="single" w:sz="4" w:space="0" w:color="000000"/>
            </w:tcBorders>
            <w:vAlign w:val="center"/>
          </w:tcPr>
          <w:p w14:paraId="1E8060E5" w14:textId="77777777" w:rsidR="00571298" w:rsidRDefault="00571298" w:rsidP="00FF39B4">
            <w:pPr>
              <w:jc w:val="center"/>
              <w:rPr>
                <w:rFonts w:ascii="Arial" w:eastAsia="Arial" w:hAnsi="Arial" w:cs="Arial"/>
              </w:rPr>
            </w:pPr>
            <w:r>
              <w:rPr>
                <w:rFonts w:ascii="Arial" w:eastAsia="Arial" w:hAnsi="Arial" w:cs="Arial"/>
              </w:rPr>
              <w:t>Salada de alface com pepino</w:t>
            </w:r>
          </w:p>
        </w:tc>
        <w:tc>
          <w:tcPr>
            <w:tcW w:w="1514" w:type="dxa"/>
            <w:tcBorders>
              <w:left w:val="single" w:sz="4" w:space="0" w:color="000000"/>
              <w:right w:val="single" w:sz="4" w:space="0" w:color="000000"/>
            </w:tcBorders>
            <w:vAlign w:val="center"/>
          </w:tcPr>
          <w:p w14:paraId="3E11FEAB" w14:textId="77777777" w:rsidR="00571298" w:rsidRDefault="00571298" w:rsidP="00FF39B4">
            <w:pPr>
              <w:jc w:val="center"/>
              <w:rPr>
                <w:rFonts w:ascii="Arial" w:eastAsia="Arial" w:hAnsi="Arial" w:cs="Arial"/>
              </w:rPr>
            </w:pPr>
            <w:r>
              <w:rPr>
                <w:rFonts w:ascii="Arial" w:eastAsia="Arial" w:hAnsi="Arial" w:cs="Arial"/>
              </w:rPr>
              <w:t>Salada de couve e beterraba</w:t>
            </w:r>
          </w:p>
        </w:tc>
        <w:tc>
          <w:tcPr>
            <w:tcW w:w="2030" w:type="dxa"/>
            <w:tcBorders>
              <w:left w:val="single" w:sz="4" w:space="0" w:color="000000"/>
              <w:right w:val="single" w:sz="8" w:space="0" w:color="000000"/>
            </w:tcBorders>
            <w:vAlign w:val="center"/>
          </w:tcPr>
          <w:p w14:paraId="5363B8EA" w14:textId="77777777" w:rsidR="00571298" w:rsidRDefault="00571298" w:rsidP="00FF39B4">
            <w:pPr>
              <w:jc w:val="center"/>
              <w:rPr>
                <w:rFonts w:ascii="Arial" w:eastAsia="Arial" w:hAnsi="Arial" w:cs="Arial"/>
              </w:rPr>
            </w:pPr>
            <w:r>
              <w:rPr>
                <w:rFonts w:ascii="Arial" w:eastAsia="Arial" w:hAnsi="Arial" w:cs="Arial"/>
              </w:rPr>
              <w:t>Salada de escarola com tomate</w:t>
            </w:r>
          </w:p>
        </w:tc>
      </w:tr>
      <w:tr w:rsidR="00571298" w14:paraId="1CFC15F9" w14:textId="77777777" w:rsidTr="00FF39B4">
        <w:trPr>
          <w:trHeight w:val="340"/>
        </w:trPr>
        <w:tc>
          <w:tcPr>
            <w:tcW w:w="1276" w:type="dxa"/>
            <w:vMerge/>
            <w:tcBorders>
              <w:top w:val="nil"/>
              <w:left w:val="single" w:sz="8" w:space="0" w:color="000000"/>
              <w:bottom w:val="single" w:sz="8" w:space="0" w:color="000000"/>
              <w:right w:val="single" w:sz="4" w:space="0" w:color="000000"/>
            </w:tcBorders>
            <w:vAlign w:val="center"/>
          </w:tcPr>
          <w:p w14:paraId="7C8E014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nil"/>
              <w:bottom w:val="single" w:sz="4" w:space="0" w:color="000000"/>
              <w:right w:val="single" w:sz="4" w:space="0" w:color="000000"/>
            </w:tcBorders>
            <w:vAlign w:val="center"/>
          </w:tcPr>
          <w:p w14:paraId="6ED4B858"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71B0EBFF"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2B5A825C" w14:textId="77777777" w:rsidR="00571298" w:rsidRDefault="00571298" w:rsidP="00FF39B4">
            <w:pPr>
              <w:jc w:val="center"/>
              <w:rPr>
                <w:rFonts w:ascii="Arial" w:eastAsia="Arial" w:hAnsi="Arial" w:cs="Arial"/>
              </w:rPr>
            </w:pPr>
          </w:p>
        </w:tc>
        <w:tc>
          <w:tcPr>
            <w:tcW w:w="1514" w:type="dxa"/>
            <w:tcBorders>
              <w:left w:val="single" w:sz="4" w:space="0" w:color="000000"/>
              <w:bottom w:val="single" w:sz="4" w:space="0" w:color="000000"/>
              <w:right w:val="single" w:sz="4" w:space="0" w:color="000000"/>
            </w:tcBorders>
            <w:vAlign w:val="center"/>
          </w:tcPr>
          <w:p w14:paraId="4A47CC7A"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4" w:space="0" w:color="000000"/>
              <w:right w:val="single" w:sz="8" w:space="0" w:color="000000"/>
            </w:tcBorders>
            <w:vAlign w:val="center"/>
          </w:tcPr>
          <w:p w14:paraId="3F7C41FB" w14:textId="77777777" w:rsidR="00571298" w:rsidRDefault="00571298" w:rsidP="00FF39B4">
            <w:pPr>
              <w:jc w:val="center"/>
              <w:rPr>
                <w:rFonts w:ascii="Arial" w:eastAsia="Arial" w:hAnsi="Arial" w:cs="Arial"/>
              </w:rPr>
            </w:pPr>
          </w:p>
        </w:tc>
      </w:tr>
      <w:tr w:rsidR="00571298" w14:paraId="12452612" w14:textId="77777777" w:rsidTr="00FF39B4">
        <w:trPr>
          <w:trHeight w:val="340"/>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DE3B87E" w14:textId="77777777" w:rsidR="00571298" w:rsidRDefault="00571298" w:rsidP="00FF39B4">
            <w:pPr>
              <w:jc w:val="center"/>
              <w:rPr>
                <w:rFonts w:ascii="Arial" w:eastAsia="Arial" w:hAnsi="Arial" w:cs="Arial"/>
              </w:rPr>
            </w:pPr>
            <w:r>
              <w:rPr>
                <w:rFonts w:ascii="Arial" w:eastAsia="Arial" w:hAnsi="Arial" w:cs="Arial"/>
              </w:rPr>
              <w:t>5ª semana</w:t>
            </w:r>
          </w:p>
        </w:tc>
        <w:tc>
          <w:tcPr>
            <w:tcW w:w="1701" w:type="dxa"/>
            <w:tcBorders>
              <w:top w:val="single" w:sz="4" w:space="0" w:color="000000"/>
              <w:left w:val="single" w:sz="4" w:space="0" w:color="000000"/>
              <w:right w:val="single" w:sz="4" w:space="0" w:color="000000"/>
            </w:tcBorders>
            <w:vAlign w:val="center"/>
          </w:tcPr>
          <w:p w14:paraId="742974BD"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757074FD" w14:textId="77777777" w:rsidR="00571298" w:rsidRDefault="00571298" w:rsidP="00FF39B4">
            <w:pPr>
              <w:jc w:val="center"/>
              <w:rPr>
                <w:rFonts w:ascii="Arial" w:eastAsia="Arial" w:hAnsi="Arial" w:cs="Arial"/>
              </w:rPr>
            </w:pPr>
            <w:r>
              <w:rPr>
                <w:rFonts w:ascii="Arial" w:eastAsia="Arial" w:hAnsi="Arial" w:cs="Arial"/>
              </w:rPr>
              <w:t>Arroz e feijão</w:t>
            </w:r>
          </w:p>
        </w:tc>
        <w:tc>
          <w:tcPr>
            <w:tcW w:w="1701" w:type="dxa"/>
            <w:tcBorders>
              <w:top w:val="single" w:sz="4" w:space="0" w:color="000000"/>
              <w:left w:val="single" w:sz="4" w:space="0" w:color="000000"/>
              <w:right w:val="single" w:sz="4" w:space="0" w:color="000000"/>
            </w:tcBorders>
            <w:vAlign w:val="center"/>
          </w:tcPr>
          <w:p w14:paraId="7644F156" w14:textId="77777777" w:rsidR="00571298" w:rsidRDefault="00571298" w:rsidP="00FF39B4">
            <w:pPr>
              <w:jc w:val="center"/>
              <w:rPr>
                <w:rFonts w:ascii="Arial" w:eastAsia="Arial" w:hAnsi="Arial" w:cs="Arial"/>
              </w:rPr>
            </w:pPr>
            <w:r>
              <w:rPr>
                <w:rFonts w:ascii="Arial" w:eastAsia="Arial" w:hAnsi="Arial" w:cs="Arial"/>
              </w:rPr>
              <w:t>Arroz e feijão</w:t>
            </w:r>
          </w:p>
        </w:tc>
        <w:tc>
          <w:tcPr>
            <w:tcW w:w="1514" w:type="dxa"/>
            <w:tcBorders>
              <w:top w:val="single" w:sz="4" w:space="0" w:color="000000"/>
              <w:left w:val="single" w:sz="4" w:space="0" w:color="000000"/>
              <w:right w:val="single" w:sz="4" w:space="0" w:color="000000"/>
            </w:tcBorders>
            <w:vAlign w:val="center"/>
          </w:tcPr>
          <w:p w14:paraId="4DEB71F1" w14:textId="77777777" w:rsidR="00571298" w:rsidRDefault="00571298" w:rsidP="00FF39B4">
            <w:pPr>
              <w:jc w:val="center"/>
              <w:rPr>
                <w:rFonts w:ascii="Arial" w:eastAsia="Arial" w:hAnsi="Arial" w:cs="Arial"/>
              </w:rPr>
            </w:pPr>
            <w:r>
              <w:rPr>
                <w:rFonts w:ascii="Arial" w:eastAsia="Arial" w:hAnsi="Arial" w:cs="Arial"/>
              </w:rPr>
              <w:t>Arroz e feijão</w:t>
            </w:r>
          </w:p>
        </w:tc>
        <w:tc>
          <w:tcPr>
            <w:tcW w:w="2030" w:type="dxa"/>
            <w:tcBorders>
              <w:top w:val="single" w:sz="4" w:space="0" w:color="000000"/>
              <w:left w:val="single" w:sz="4" w:space="0" w:color="000000"/>
              <w:right w:val="single" w:sz="4" w:space="0" w:color="000000"/>
            </w:tcBorders>
            <w:vAlign w:val="center"/>
          </w:tcPr>
          <w:p w14:paraId="5C7F1493" w14:textId="77777777" w:rsidR="00571298" w:rsidRDefault="00571298" w:rsidP="00FF39B4">
            <w:pPr>
              <w:jc w:val="center"/>
              <w:rPr>
                <w:rFonts w:ascii="Arial" w:eastAsia="Arial" w:hAnsi="Arial" w:cs="Arial"/>
              </w:rPr>
            </w:pPr>
            <w:r>
              <w:rPr>
                <w:rFonts w:ascii="Arial" w:eastAsia="Arial" w:hAnsi="Arial" w:cs="Arial"/>
              </w:rPr>
              <w:t>Arroz e feijão</w:t>
            </w:r>
          </w:p>
        </w:tc>
      </w:tr>
      <w:tr w:rsidR="00571298" w14:paraId="599163C9" w14:textId="77777777" w:rsidTr="00FF39B4">
        <w:trPr>
          <w:trHeight w:val="340"/>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1D22BC7"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76E61D59" w14:textId="77777777" w:rsidR="00571298" w:rsidRDefault="00571298" w:rsidP="00FF39B4">
            <w:pPr>
              <w:jc w:val="center"/>
              <w:rPr>
                <w:rFonts w:ascii="Arial" w:eastAsia="Arial" w:hAnsi="Arial" w:cs="Arial"/>
              </w:rPr>
            </w:pPr>
            <w:r>
              <w:rPr>
                <w:rFonts w:ascii="Arial" w:eastAsia="Arial" w:hAnsi="Arial" w:cs="Arial"/>
              </w:rPr>
              <w:t>Ovos mexidos com legumes</w:t>
            </w:r>
          </w:p>
        </w:tc>
        <w:tc>
          <w:tcPr>
            <w:tcW w:w="1701" w:type="dxa"/>
            <w:tcBorders>
              <w:left w:val="single" w:sz="4" w:space="0" w:color="000000"/>
              <w:right w:val="single" w:sz="4" w:space="0" w:color="000000"/>
            </w:tcBorders>
            <w:vAlign w:val="center"/>
          </w:tcPr>
          <w:p w14:paraId="7500D80A" w14:textId="77777777" w:rsidR="00571298" w:rsidRDefault="00571298" w:rsidP="00FF39B4">
            <w:pPr>
              <w:jc w:val="center"/>
              <w:rPr>
                <w:rFonts w:ascii="Arial" w:eastAsia="Arial" w:hAnsi="Arial" w:cs="Arial"/>
              </w:rPr>
            </w:pPr>
            <w:r>
              <w:rPr>
                <w:rFonts w:ascii="Arial" w:eastAsia="Arial" w:hAnsi="Arial" w:cs="Arial"/>
              </w:rPr>
              <w:t>Cuscuz de frango</w:t>
            </w:r>
          </w:p>
        </w:tc>
        <w:tc>
          <w:tcPr>
            <w:tcW w:w="1701" w:type="dxa"/>
            <w:tcBorders>
              <w:left w:val="single" w:sz="4" w:space="0" w:color="000000"/>
              <w:right w:val="single" w:sz="4" w:space="0" w:color="000000"/>
            </w:tcBorders>
            <w:vAlign w:val="center"/>
          </w:tcPr>
          <w:p w14:paraId="3C6D0061" w14:textId="77777777" w:rsidR="00571298" w:rsidRDefault="00571298" w:rsidP="00FF39B4">
            <w:pPr>
              <w:jc w:val="center"/>
              <w:rPr>
                <w:rFonts w:ascii="Arial" w:eastAsia="Arial" w:hAnsi="Arial" w:cs="Arial"/>
              </w:rPr>
            </w:pPr>
            <w:r>
              <w:rPr>
                <w:rFonts w:ascii="Arial" w:eastAsia="Arial" w:hAnsi="Arial" w:cs="Arial"/>
              </w:rPr>
              <w:t>Carne em cubos II com batata, cenoura, tomate e vagem</w:t>
            </w:r>
          </w:p>
        </w:tc>
        <w:tc>
          <w:tcPr>
            <w:tcW w:w="1514" w:type="dxa"/>
            <w:tcBorders>
              <w:left w:val="single" w:sz="4" w:space="0" w:color="000000"/>
              <w:right w:val="single" w:sz="4" w:space="0" w:color="000000"/>
            </w:tcBorders>
            <w:vAlign w:val="center"/>
          </w:tcPr>
          <w:p w14:paraId="3CB44FBF" w14:textId="77777777" w:rsidR="00571298" w:rsidRDefault="00571298" w:rsidP="00FF39B4">
            <w:pPr>
              <w:jc w:val="center"/>
              <w:rPr>
                <w:rFonts w:ascii="Arial" w:eastAsia="Arial" w:hAnsi="Arial" w:cs="Arial"/>
              </w:rPr>
            </w:pPr>
            <w:r>
              <w:rPr>
                <w:rFonts w:ascii="Arial" w:eastAsia="Arial" w:hAnsi="Arial" w:cs="Arial"/>
              </w:rPr>
              <w:t>Frango II com batata doce, cenoura, tomate e abobrinha</w:t>
            </w:r>
          </w:p>
        </w:tc>
        <w:tc>
          <w:tcPr>
            <w:tcW w:w="2030" w:type="dxa"/>
            <w:tcBorders>
              <w:left w:val="single" w:sz="4" w:space="0" w:color="000000"/>
              <w:right w:val="single" w:sz="4" w:space="0" w:color="000000"/>
            </w:tcBorders>
            <w:vAlign w:val="center"/>
          </w:tcPr>
          <w:p w14:paraId="6C64294D" w14:textId="77777777" w:rsidR="00571298" w:rsidRDefault="00571298" w:rsidP="00FF39B4">
            <w:pPr>
              <w:jc w:val="center"/>
              <w:rPr>
                <w:rFonts w:ascii="Arial" w:eastAsia="Arial" w:hAnsi="Arial" w:cs="Arial"/>
              </w:rPr>
            </w:pPr>
            <w:r>
              <w:rPr>
                <w:rFonts w:ascii="Arial" w:eastAsia="Arial" w:hAnsi="Arial" w:cs="Arial"/>
              </w:rPr>
              <w:t>Feijoadinha</w:t>
            </w:r>
          </w:p>
        </w:tc>
      </w:tr>
      <w:tr w:rsidR="00571298" w14:paraId="497342F1" w14:textId="77777777" w:rsidTr="00FF39B4">
        <w:trPr>
          <w:trHeight w:val="340"/>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9ADF6C1"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61E010B2"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701" w:type="dxa"/>
            <w:tcBorders>
              <w:left w:val="single" w:sz="4" w:space="0" w:color="000000"/>
              <w:right w:val="single" w:sz="4" w:space="0" w:color="000000"/>
            </w:tcBorders>
            <w:vAlign w:val="center"/>
          </w:tcPr>
          <w:p w14:paraId="6BED5A8C"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1701" w:type="dxa"/>
            <w:tcBorders>
              <w:left w:val="single" w:sz="4" w:space="0" w:color="000000"/>
              <w:right w:val="single" w:sz="4" w:space="0" w:color="000000"/>
            </w:tcBorders>
            <w:vAlign w:val="center"/>
          </w:tcPr>
          <w:p w14:paraId="0BB79D8E" w14:textId="77777777" w:rsidR="00571298" w:rsidRDefault="00571298" w:rsidP="00FF39B4">
            <w:pPr>
              <w:jc w:val="center"/>
              <w:rPr>
                <w:rFonts w:ascii="Arial" w:eastAsia="Arial" w:hAnsi="Arial" w:cs="Arial"/>
              </w:rPr>
            </w:pPr>
            <w:r>
              <w:rPr>
                <w:rFonts w:ascii="Arial" w:eastAsia="Arial" w:hAnsi="Arial" w:cs="Arial"/>
              </w:rPr>
              <w:t>Salada de alface com pepino</w:t>
            </w:r>
          </w:p>
        </w:tc>
        <w:tc>
          <w:tcPr>
            <w:tcW w:w="1514" w:type="dxa"/>
            <w:tcBorders>
              <w:left w:val="single" w:sz="4" w:space="0" w:color="000000"/>
              <w:right w:val="single" w:sz="4" w:space="0" w:color="000000"/>
            </w:tcBorders>
            <w:vAlign w:val="center"/>
          </w:tcPr>
          <w:p w14:paraId="1E240B42" w14:textId="77777777" w:rsidR="00571298" w:rsidRDefault="00571298" w:rsidP="00FF39B4">
            <w:pPr>
              <w:jc w:val="center"/>
              <w:rPr>
                <w:rFonts w:ascii="Arial" w:eastAsia="Arial" w:hAnsi="Arial" w:cs="Arial"/>
              </w:rPr>
            </w:pPr>
            <w:r>
              <w:rPr>
                <w:rFonts w:ascii="Arial" w:eastAsia="Arial" w:hAnsi="Arial" w:cs="Arial"/>
              </w:rPr>
              <w:t>Salada de couve e beterraba</w:t>
            </w:r>
          </w:p>
        </w:tc>
        <w:tc>
          <w:tcPr>
            <w:tcW w:w="2030" w:type="dxa"/>
            <w:tcBorders>
              <w:left w:val="single" w:sz="4" w:space="0" w:color="000000"/>
              <w:right w:val="single" w:sz="4" w:space="0" w:color="000000"/>
            </w:tcBorders>
            <w:vAlign w:val="center"/>
          </w:tcPr>
          <w:p w14:paraId="67D09F11" w14:textId="77777777" w:rsidR="00571298" w:rsidRDefault="00571298" w:rsidP="00FF39B4">
            <w:pPr>
              <w:jc w:val="center"/>
              <w:rPr>
                <w:rFonts w:ascii="Arial" w:eastAsia="Arial" w:hAnsi="Arial" w:cs="Arial"/>
              </w:rPr>
            </w:pPr>
            <w:r>
              <w:rPr>
                <w:rFonts w:ascii="Arial" w:eastAsia="Arial" w:hAnsi="Arial" w:cs="Arial"/>
              </w:rPr>
              <w:t>Vinagrete</w:t>
            </w:r>
          </w:p>
        </w:tc>
      </w:tr>
      <w:tr w:rsidR="00571298" w14:paraId="033A7E22" w14:textId="77777777" w:rsidTr="00FF39B4">
        <w:trPr>
          <w:trHeight w:val="340"/>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5DBE36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3FAED32F"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30E88ED6"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64BC7CA2" w14:textId="77777777" w:rsidR="00571298" w:rsidRDefault="00571298" w:rsidP="00FF39B4">
            <w:pPr>
              <w:jc w:val="center"/>
              <w:rPr>
                <w:rFonts w:ascii="Arial" w:eastAsia="Arial" w:hAnsi="Arial" w:cs="Arial"/>
              </w:rPr>
            </w:pPr>
          </w:p>
        </w:tc>
        <w:tc>
          <w:tcPr>
            <w:tcW w:w="1514" w:type="dxa"/>
            <w:tcBorders>
              <w:left w:val="single" w:sz="4" w:space="0" w:color="000000"/>
              <w:bottom w:val="single" w:sz="4" w:space="0" w:color="000000"/>
              <w:right w:val="single" w:sz="4" w:space="0" w:color="000000"/>
            </w:tcBorders>
            <w:vAlign w:val="center"/>
          </w:tcPr>
          <w:p w14:paraId="2E064B56"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4" w:space="0" w:color="000000"/>
              <w:right w:val="single" w:sz="4" w:space="0" w:color="000000"/>
            </w:tcBorders>
            <w:vAlign w:val="center"/>
          </w:tcPr>
          <w:p w14:paraId="4284FF14" w14:textId="77777777" w:rsidR="00571298" w:rsidRDefault="00571298" w:rsidP="00FF39B4">
            <w:pPr>
              <w:jc w:val="center"/>
              <w:rPr>
                <w:rFonts w:ascii="Arial" w:eastAsia="Arial" w:hAnsi="Arial" w:cs="Arial"/>
              </w:rPr>
            </w:pPr>
          </w:p>
        </w:tc>
      </w:tr>
      <w:tr w:rsidR="00571298" w14:paraId="4B3FDEFA" w14:textId="77777777" w:rsidTr="00FF39B4">
        <w:trPr>
          <w:trHeight w:val="315"/>
        </w:trPr>
        <w:tc>
          <w:tcPr>
            <w:tcW w:w="1276" w:type="dxa"/>
            <w:tcBorders>
              <w:top w:val="single" w:sz="4" w:space="0" w:color="000000"/>
              <w:left w:val="nil"/>
              <w:bottom w:val="nil"/>
              <w:right w:val="nil"/>
            </w:tcBorders>
            <w:vAlign w:val="center"/>
          </w:tcPr>
          <w:p w14:paraId="760585FC" w14:textId="77777777" w:rsidR="00571298" w:rsidRDefault="00571298" w:rsidP="00FF39B4">
            <w:pPr>
              <w:jc w:val="center"/>
              <w:rPr>
                <w:rFonts w:ascii="Arial" w:eastAsia="Arial" w:hAnsi="Arial" w:cs="Arial"/>
              </w:rPr>
            </w:pPr>
          </w:p>
        </w:tc>
        <w:tc>
          <w:tcPr>
            <w:tcW w:w="1701" w:type="dxa"/>
            <w:tcBorders>
              <w:top w:val="single" w:sz="4" w:space="0" w:color="000000"/>
              <w:left w:val="nil"/>
              <w:bottom w:val="nil"/>
              <w:right w:val="nil"/>
            </w:tcBorders>
            <w:vAlign w:val="center"/>
          </w:tcPr>
          <w:p w14:paraId="4CF2181F" w14:textId="77777777" w:rsidR="00571298" w:rsidRDefault="00571298" w:rsidP="00FF39B4">
            <w:pPr>
              <w:jc w:val="center"/>
              <w:rPr>
                <w:rFonts w:ascii="Arial" w:eastAsia="Arial" w:hAnsi="Arial" w:cs="Arial"/>
              </w:rPr>
            </w:pPr>
          </w:p>
        </w:tc>
        <w:tc>
          <w:tcPr>
            <w:tcW w:w="1701" w:type="dxa"/>
            <w:tcBorders>
              <w:top w:val="single" w:sz="4" w:space="0" w:color="000000"/>
              <w:left w:val="nil"/>
              <w:bottom w:val="nil"/>
              <w:right w:val="nil"/>
            </w:tcBorders>
            <w:vAlign w:val="center"/>
          </w:tcPr>
          <w:p w14:paraId="7E944CAD" w14:textId="77777777" w:rsidR="00571298" w:rsidRDefault="00571298" w:rsidP="00FF39B4">
            <w:pPr>
              <w:jc w:val="center"/>
              <w:rPr>
                <w:rFonts w:ascii="Arial" w:eastAsia="Arial" w:hAnsi="Arial" w:cs="Arial"/>
              </w:rPr>
            </w:pPr>
          </w:p>
        </w:tc>
        <w:tc>
          <w:tcPr>
            <w:tcW w:w="1701" w:type="dxa"/>
            <w:tcBorders>
              <w:top w:val="single" w:sz="4" w:space="0" w:color="000000"/>
              <w:left w:val="nil"/>
              <w:bottom w:val="nil"/>
              <w:right w:val="nil"/>
            </w:tcBorders>
            <w:vAlign w:val="center"/>
          </w:tcPr>
          <w:p w14:paraId="1A4E8CE0" w14:textId="77777777" w:rsidR="00571298" w:rsidRDefault="00571298" w:rsidP="00FF39B4">
            <w:pPr>
              <w:jc w:val="center"/>
              <w:rPr>
                <w:rFonts w:ascii="Arial" w:eastAsia="Arial" w:hAnsi="Arial" w:cs="Arial"/>
              </w:rPr>
            </w:pPr>
          </w:p>
        </w:tc>
        <w:tc>
          <w:tcPr>
            <w:tcW w:w="1514" w:type="dxa"/>
            <w:tcBorders>
              <w:top w:val="single" w:sz="4" w:space="0" w:color="000000"/>
              <w:left w:val="nil"/>
              <w:bottom w:val="nil"/>
              <w:right w:val="nil"/>
            </w:tcBorders>
            <w:vAlign w:val="center"/>
          </w:tcPr>
          <w:p w14:paraId="527F22F3" w14:textId="77777777" w:rsidR="00571298" w:rsidRDefault="00571298" w:rsidP="00FF39B4">
            <w:pPr>
              <w:jc w:val="center"/>
              <w:rPr>
                <w:rFonts w:ascii="Arial" w:eastAsia="Arial" w:hAnsi="Arial" w:cs="Arial"/>
              </w:rPr>
            </w:pPr>
          </w:p>
        </w:tc>
        <w:tc>
          <w:tcPr>
            <w:tcW w:w="2030" w:type="dxa"/>
            <w:tcBorders>
              <w:top w:val="single" w:sz="4" w:space="0" w:color="000000"/>
              <w:left w:val="nil"/>
              <w:bottom w:val="nil"/>
              <w:right w:val="nil"/>
            </w:tcBorders>
            <w:vAlign w:val="center"/>
          </w:tcPr>
          <w:p w14:paraId="726C993E" w14:textId="77777777" w:rsidR="00571298" w:rsidRDefault="00571298" w:rsidP="00FF39B4">
            <w:pPr>
              <w:jc w:val="center"/>
              <w:rPr>
                <w:rFonts w:ascii="Arial" w:eastAsia="Arial" w:hAnsi="Arial" w:cs="Arial"/>
              </w:rPr>
            </w:pPr>
          </w:p>
        </w:tc>
      </w:tr>
      <w:tr w:rsidR="00571298" w14:paraId="20CF3219" w14:textId="77777777" w:rsidTr="00FF39B4">
        <w:trPr>
          <w:trHeight w:val="283"/>
        </w:trPr>
        <w:tc>
          <w:tcPr>
            <w:tcW w:w="1276" w:type="dxa"/>
            <w:tcBorders>
              <w:top w:val="single" w:sz="4" w:space="0" w:color="000000"/>
              <w:left w:val="single" w:sz="4" w:space="0" w:color="000000"/>
              <w:bottom w:val="single" w:sz="4" w:space="0" w:color="000000"/>
              <w:right w:val="single" w:sz="4" w:space="0" w:color="000000"/>
            </w:tcBorders>
            <w:vAlign w:val="center"/>
          </w:tcPr>
          <w:p w14:paraId="6C59F59C" w14:textId="77777777" w:rsidR="00571298" w:rsidRDefault="00571298" w:rsidP="00FF39B4">
            <w:pPr>
              <w:jc w:val="center"/>
              <w:rPr>
                <w:rFonts w:ascii="Arial" w:eastAsia="Arial" w:hAnsi="Arial" w:cs="Arial"/>
                <w:b/>
                <w:bCs/>
              </w:rPr>
            </w:pPr>
          </w:p>
        </w:tc>
        <w:tc>
          <w:tcPr>
            <w:tcW w:w="8647" w:type="dxa"/>
            <w:gridSpan w:val="5"/>
            <w:tcBorders>
              <w:top w:val="single" w:sz="4" w:space="0" w:color="000000"/>
              <w:left w:val="nil"/>
              <w:bottom w:val="single" w:sz="4" w:space="0" w:color="000000"/>
              <w:right w:val="single" w:sz="4" w:space="0" w:color="000000"/>
            </w:tcBorders>
            <w:vAlign w:val="center"/>
          </w:tcPr>
          <w:p w14:paraId="523044E0" w14:textId="77777777" w:rsidR="00571298" w:rsidRDefault="00571298" w:rsidP="00FF39B4">
            <w:pPr>
              <w:jc w:val="center"/>
              <w:rPr>
                <w:rFonts w:ascii="Arial" w:eastAsia="Arial" w:hAnsi="Arial" w:cs="Arial"/>
                <w:b/>
                <w:bCs/>
              </w:rPr>
            </w:pPr>
            <w:r>
              <w:rPr>
                <w:rFonts w:ascii="Arial" w:eastAsia="Arial" w:hAnsi="Arial" w:cs="Arial"/>
                <w:b/>
                <w:bCs/>
              </w:rPr>
              <w:t>Jantar</w:t>
            </w:r>
          </w:p>
        </w:tc>
      </w:tr>
      <w:tr w:rsidR="00571298" w14:paraId="4383AE48" w14:textId="77777777" w:rsidTr="00FF39B4">
        <w:trPr>
          <w:trHeight w:val="283"/>
        </w:trPr>
        <w:tc>
          <w:tcPr>
            <w:tcW w:w="1276" w:type="dxa"/>
            <w:tcBorders>
              <w:top w:val="nil"/>
              <w:left w:val="single" w:sz="4" w:space="0" w:color="000000"/>
              <w:bottom w:val="nil"/>
              <w:right w:val="single" w:sz="4" w:space="0" w:color="000000"/>
            </w:tcBorders>
            <w:vAlign w:val="center"/>
          </w:tcPr>
          <w:p w14:paraId="47C1B210" w14:textId="77777777" w:rsidR="00571298" w:rsidRDefault="00571298" w:rsidP="00FF39B4">
            <w:pPr>
              <w:jc w:val="center"/>
              <w:rPr>
                <w:rFonts w:ascii="Arial" w:eastAsia="Arial" w:hAnsi="Arial" w:cs="Arial"/>
              </w:rPr>
            </w:pPr>
          </w:p>
        </w:tc>
        <w:tc>
          <w:tcPr>
            <w:tcW w:w="1701" w:type="dxa"/>
            <w:tcBorders>
              <w:top w:val="nil"/>
              <w:left w:val="nil"/>
              <w:bottom w:val="single" w:sz="4" w:space="0" w:color="000000"/>
              <w:right w:val="single" w:sz="4" w:space="0" w:color="000000"/>
            </w:tcBorders>
            <w:vAlign w:val="center"/>
          </w:tcPr>
          <w:p w14:paraId="6CD8E681"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701" w:type="dxa"/>
            <w:tcBorders>
              <w:top w:val="nil"/>
              <w:left w:val="nil"/>
              <w:bottom w:val="single" w:sz="4" w:space="0" w:color="000000"/>
              <w:right w:val="single" w:sz="4" w:space="0" w:color="000000"/>
            </w:tcBorders>
            <w:vAlign w:val="center"/>
          </w:tcPr>
          <w:p w14:paraId="580FC2C5"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701" w:type="dxa"/>
            <w:tcBorders>
              <w:top w:val="nil"/>
              <w:left w:val="nil"/>
              <w:bottom w:val="single" w:sz="4" w:space="0" w:color="000000"/>
              <w:right w:val="single" w:sz="4" w:space="0" w:color="000000"/>
            </w:tcBorders>
            <w:vAlign w:val="center"/>
          </w:tcPr>
          <w:p w14:paraId="6FAFEC96"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514" w:type="dxa"/>
            <w:tcBorders>
              <w:top w:val="nil"/>
              <w:left w:val="nil"/>
              <w:bottom w:val="single" w:sz="4" w:space="0" w:color="000000"/>
              <w:right w:val="single" w:sz="4" w:space="0" w:color="000000"/>
            </w:tcBorders>
            <w:vAlign w:val="center"/>
          </w:tcPr>
          <w:p w14:paraId="4B141B58"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2030" w:type="dxa"/>
            <w:tcBorders>
              <w:top w:val="nil"/>
              <w:left w:val="nil"/>
              <w:bottom w:val="single" w:sz="4" w:space="0" w:color="000000"/>
              <w:right w:val="single" w:sz="4" w:space="0" w:color="000000"/>
            </w:tcBorders>
            <w:vAlign w:val="center"/>
          </w:tcPr>
          <w:p w14:paraId="5D69EBB0"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1DC366AC" w14:textId="77777777" w:rsidTr="00FF39B4">
        <w:trPr>
          <w:trHeight w:val="283"/>
        </w:trPr>
        <w:tc>
          <w:tcPr>
            <w:tcW w:w="1276" w:type="dxa"/>
            <w:vMerge w:val="restart"/>
            <w:tcBorders>
              <w:top w:val="single" w:sz="8" w:space="0" w:color="000000"/>
              <w:left w:val="single" w:sz="8" w:space="0" w:color="000000"/>
              <w:bottom w:val="single" w:sz="4" w:space="0" w:color="000000"/>
              <w:right w:val="single" w:sz="4" w:space="0" w:color="000000"/>
            </w:tcBorders>
            <w:vAlign w:val="center"/>
          </w:tcPr>
          <w:p w14:paraId="2DC1D6DA" w14:textId="77777777" w:rsidR="00571298" w:rsidRDefault="00571298" w:rsidP="00FF39B4">
            <w:pPr>
              <w:jc w:val="center"/>
              <w:rPr>
                <w:rFonts w:ascii="Arial" w:eastAsia="Arial" w:hAnsi="Arial" w:cs="Arial"/>
              </w:rPr>
            </w:pPr>
            <w:r>
              <w:rPr>
                <w:rFonts w:ascii="Arial" w:eastAsia="Arial" w:hAnsi="Arial" w:cs="Arial"/>
              </w:rPr>
              <w:t>1ª semana</w:t>
            </w:r>
          </w:p>
        </w:tc>
        <w:tc>
          <w:tcPr>
            <w:tcW w:w="1701" w:type="dxa"/>
            <w:tcBorders>
              <w:top w:val="single" w:sz="4" w:space="0" w:color="000000"/>
              <w:left w:val="single" w:sz="4" w:space="0" w:color="000000"/>
              <w:right w:val="single" w:sz="4" w:space="0" w:color="000000"/>
            </w:tcBorders>
            <w:vAlign w:val="center"/>
          </w:tcPr>
          <w:p w14:paraId="005C22BF" w14:textId="77777777" w:rsidR="00571298" w:rsidRDefault="00571298" w:rsidP="00FF39B4">
            <w:pPr>
              <w:jc w:val="center"/>
              <w:rPr>
                <w:rFonts w:ascii="Arial" w:eastAsia="Arial" w:hAnsi="Arial" w:cs="Arial"/>
              </w:rPr>
            </w:pPr>
            <w:r>
              <w:rPr>
                <w:rFonts w:ascii="Arial" w:eastAsia="Arial" w:hAnsi="Arial" w:cs="Arial"/>
              </w:rPr>
              <w:t>Arroz</w:t>
            </w:r>
          </w:p>
        </w:tc>
        <w:tc>
          <w:tcPr>
            <w:tcW w:w="1701" w:type="dxa"/>
            <w:tcBorders>
              <w:top w:val="single" w:sz="4" w:space="0" w:color="000000"/>
              <w:left w:val="single" w:sz="4" w:space="0" w:color="000000"/>
              <w:right w:val="single" w:sz="4" w:space="0" w:color="000000"/>
            </w:tcBorders>
            <w:vAlign w:val="center"/>
          </w:tcPr>
          <w:p w14:paraId="69AD99AE" w14:textId="77777777" w:rsidR="00571298" w:rsidRDefault="00571298" w:rsidP="00FF39B4">
            <w:pPr>
              <w:jc w:val="center"/>
              <w:rPr>
                <w:rFonts w:ascii="Arial" w:eastAsia="Arial" w:hAnsi="Arial" w:cs="Arial"/>
              </w:rPr>
            </w:pPr>
            <w:r>
              <w:rPr>
                <w:rFonts w:ascii="Arial" w:eastAsia="Arial" w:hAnsi="Arial" w:cs="Arial"/>
              </w:rPr>
              <w:t>Arroz carreteiro</w:t>
            </w:r>
          </w:p>
        </w:tc>
        <w:tc>
          <w:tcPr>
            <w:tcW w:w="1701" w:type="dxa"/>
            <w:tcBorders>
              <w:top w:val="single" w:sz="4" w:space="0" w:color="000000"/>
              <w:left w:val="single" w:sz="4" w:space="0" w:color="000000"/>
              <w:right w:val="single" w:sz="4" w:space="0" w:color="000000"/>
            </w:tcBorders>
            <w:vAlign w:val="center"/>
          </w:tcPr>
          <w:p w14:paraId="43ED8D11" w14:textId="77777777" w:rsidR="00571298" w:rsidRDefault="00571298" w:rsidP="00FF39B4">
            <w:pPr>
              <w:jc w:val="center"/>
              <w:rPr>
                <w:rFonts w:ascii="Arial" w:eastAsia="Arial" w:hAnsi="Arial" w:cs="Arial"/>
              </w:rPr>
            </w:pPr>
            <w:r>
              <w:rPr>
                <w:rFonts w:ascii="Arial" w:eastAsia="Arial" w:hAnsi="Arial" w:cs="Arial"/>
              </w:rPr>
              <w:t>Arroz, feijão</w:t>
            </w:r>
          </w:p>
        </w:tc>
        <w:tc>
          <w:tcPr>
            <w:tcW w:w="1514" w:type="dxa"/>
            <w:tcBorders>
              <w:top w:val="single" w:sz="4" w:space="0" w:color="000000"/>
              <w:left w:val="single" w:sz="4" w:space="0" w:color="000000"/>
              <w:right w:val="single" w:sz="4" w:space="0" w:color="000000"/>
            </w:tcBorders>
            <w:vAlign w:val="center"/>
          </w:tcPr>
          <w:p w14:paraId="0B4999C6" w14:textId="77777777" w:rsidR="00571298" w:rsidRDefault="00571298" w:rsidP="00FF39B4">
            <w:pPr>
              <w:jc w:val="center"/>
              <w:rPr>
                <w:rFonts w:ascii="Arial" w:eastAsia="Arial" w:hAnsi="Arial" w:cs="Arial"/>
              </w:rPr>
            </w:pPr>
            <w:r>
              <w:rPr>
                <w:rFonts w:ascii="Arial" w:eastAsia="Arial" w:hAnsi="Arial" w:cs="Arial"/>
              </w:rPr>
              <w:t>Arroz</w:t>
            </w:r>
          </w:p>
        </w:tc>
        <w:tc>
          <w:tcPr>
            <w:tcW w:w="2030" w:type="dxa"/>
            <w:tcBorders>
              <w:top w:val="single" w:sz="4" w:space="0" w:color="000000"/>
              <w:left w:val="single" w:sz="4" w:space="0" w:color="000000"/>
              <w:right w:val="single" w:sz="4" w:space="0" w:color="000000"/>
            </w:tcBorders>
            <w:vAlign w:val="center"/>
          </w:tcPr>
          <w:p w14:paraId="219CF72E" w14:textId="77777777" w:rsidR="00571298" w:rsidRDefault="00571298" w:rsidP="00FF39B4">
            <w:pPr>
              <w:jc w:val="center"/>
              <w:rPr>
                <w:rFonts w:ascii="Arial" w:eastAsia="Arial" w:hAnsi="Arial" w:cs="Arial"/>
              </w:rPr>
            </w:pPr>
            <w:r>
              <w:rPr>
                <w:rFonts w:ascii="Arial" w:eastAsia="Arial" w:hAnsi="Arial" w:cs="Arial"/>
              </w:rPr>
              <w:t>Macarrão com carne ao molho</w:t>
            </w:r>
          </w:p>
        </w:tc>
      </w:tr>
      <w:tr w:rsidR="00571298" w14:paraId="1C2E47B9"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6C46887B"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68EED922" w14:textId="77777777" w:rsidR="00571298" w:rsidRDefault="00571298" w:rsidP="00FF39B4">
            <w:pPr>
              <w:jc w:val="center"/>
              <w:rPr>
                <w:rFonts w:ascii="Arial" w:eastAsia="Arial" w:hAnsi="Arial" w:cs="Arial"/>
              </w:rPr>
            </w:pPr>
            <w:r>
              <w:rPr>
                <w:rFonts w:ascii="Arial" w:eastAsia="Arial" w:hAnsi="Arial" w:cs="Arial"/>
              </w:rPr>
              <w:t>Strogonoff de frango</w:t>
            </w:r>
          </w:p>
        </w:tc>
        <w:tc>
          <w:tcPr>
            <w:tcW w:w="1701" w:type="dxa"/>
            <w:tcBorders>
              <w:left w:val="single" w:sz="4" w:space="0" w:color="000000"/>
              <w:right w:val="single" w:sz="4" w:space="0" w:color="000000"/>
            </w:tcBorders>
            <w:vAlign w:val="center"/>
          </w:tcPr>
          <w:p w14:paraId="2E0CD055"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3CA124B2"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14" w:type="dxa"/>
            <w:tcBorders>
              <w:left w:val="single" w:sz="4" w:space="0" w:color="000000"/>
              <w:right w:val="single" w:sz="4" w:space="0" w:color="000000"/>
            </w:tcBorders>
            <w:vAlign w:val="center"/>
          </w:tcPr>
          <w:p w14:paraId="0D099603" w14:textId="77777777" w:rsidR="00571298" w:rsidRDefault="00571298" w:rsidP="00FF39B4">
            <w:pPr>
              <w:jc w:val="center"/>
              <w:rPr>
                <w:rFonts w:ascii="Arial" w:eastAsia="Arial" w:hAnsi="Arial" w:cs="Arial"/>
              </w:rPr>
            </w:pPr>
            <w:r>
              <w:rPr>
                <w:rFonts w:ascii="Arial" w:eastAsia="Arial" w:hAnsi="Arial" w:cs="Arial"/>
              </w:rPr>
              <w:t>Frango II com legumes</w:t>
            </w:r>
          </w:p>
        </w:tc>
        <w:tc>
          <w:tcPr>
            <w:tcW w:w="2030" w:type="dxa"/>
            <w:tcBorders>
              <w:left w:val="single" w:sz="4" w:space="0" w:color="000000"/>
              <w:right w:val="single" w:sz="4" w:space="0" w:color="000000"/>
            </w:tcBorders>
            <w:vAlign w:val="center"/>
          </w:tcPr>
          <w:p w14:paraId="43CCA04B" w14:textId="77777777" w:rsidR="00571298" w:rsidRDefault="00571298" w:rsidP="00FF39B4">
            <w:pPr>
              <w:jc w:val="center"/>
              <w:rPr>
                <w:rFonts w:ascii="Arial" w:eastAsia="Arial" w:hAnsi="Arial" w:cs="Arial"/>
              </w:rPr>
            </w:pPr>
          </w:p>
        </w:tc>
      </w:tr>
      <w:tr w:rsidR="00571298" w14:paraId="15527124"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36823BF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right w:val="single" w:sz="4" w:space="0" w:color="000000"/>
            </w:tcBorders>
            <w:vAlign w:val="center"/>
          </w:tcPr>
          <w:p w14:paraId="3D42DEE0"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496D0C0B"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701" w:type="dxa"/>
            <w:tcBorders>
              <w:left w:val="single" w:sz="4" w:space="0" w:color="000000"/>
              <w:right w:val="single" w:sz="4" w:space="0" w:color="000000"/>
            </w:tcBorders>
            <w:vAlign w:val="center"/>
          </w:tcPr>
          <w:p w14:paraId="7773E593"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343B219A" w14:textId="77777777" w:rsidR="00571298" w:rsidRDefault="00571298" w:rsidP="00FF39B4">
            <w:pPr>
              <w:jc w:val="center"/>
              <w:rPr>
                <w:rFonts w:ascii="Arial" w:eastAsia="Arial" w:hAnsi="Arial" w:cs="Arial"/>
              </w:rPr>
            </w:pPr>
          </w:p>
        </w:tc>
        <w:tc>
          <w:tcPr>
            <w:tcW w:w="2030" w:type="dxa"/>
            <w:tcBorders>
              <w:left w:val="single" w:sz="4" w:space="0" w:color="000000"/>
              <w:right w:val="single" w:sz="4" w:space="0" w:color="000000"/>
            </w:tcBorders>
            <w:vAlign w:val="center"/>
          </w:tcPr>
          <w:p w14:paraId="5B84EBAF" w14:textId="77777777" w:rsidR="00571298" w:rsidRDefault="00571298" w:rsidP="00FF39B4">
            <w:pPr>
              <w:jc w:val="center"/>
              <w:rPr>
                <w:rFonts w:ascii="Arial" w:eastAsia="Arial" w:hAnsi="Arial" w:cs="Arial"/>
              </w:rPr>
            </w:pPr>
            <w:r>
              <w:rPr>
                <w:rFonts w:ascii="Arial" w:eastAsia="Arial" w:hAnsi="Arial" w:cs="Arial"/>
              </w:rPr>
              <w:t>Salada de alface com beterraba</w:t>
            </w:r>
          </w:p>
        </w:tc>
      </w:tr>
      <w:tr w:rsidR="00571298" w14:paraId="3DF7CA69"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16CB406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0E719BF6"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3778F439" w14:textId="77777777" w:rsidR="00571298" w:rsidRDefault="00571298" w:rsidP="00FF39B4">
            <w:pPr>
              <w:jc w:val="center"/>
              <w:rPr>
                <w:rFonts w:ascii="Arial" w:eastAsia="Arial" w:hAnsi="Arial" w:cs="Arial"/>
              </w:rPr>
            </w:pPr>
          </w:p>
        </w:tc>
        <w:tc>
          <w:tcPr>
            <w:tcW w:w="1701" w:type="dxa"/>
            <w:tcBorders>
              <w:left w:val="single" w:sz="4" w:space="0" w:color="000000"/>
              <w:bottom w:val="single" w:sz="4" w:space="0" w:color="000000"/>
              <w:right w:val="single" w:sz="4" w:space="0" w:color="000000"/>
            </w:tcBorders>
            <w:vAlign w:val="center"/>
          </w:tcPr>
          <w:p w14:paraId="363E0FF7" w14:textId="77777777" w:rsidR="00571298" w:rsidRDefault="00571298" w:rsidP="00FF39B4">
            <w:pPr>
              <w:jc w:val="center"/>
              <w:rPr>
                <w:rFonts w:ascii="Arial" w:eastAsia="Arial" w:hAnsi="Arial" w:cs="Arial"/>
              </w:rPr>
            </w:pPr>
          </w:p>
        </w:tc>
        <w:tc>
          <w:tcPr>
            <w:tcW w:w="1514" w:type="dxa"/>
            <w:tcBorders>
              <w:left w:val="single" w:sz="4" w:space="0" w:color="000000"/>
              <w:bottom w:val="single" w:sz="4" w:space="0" w:color="000000"/>
              <w:right w:val="single" w:sz="4" w:space="0" w:color="000000"/>
            </w:tcBorders>
            <w:vAlign w:val="center"/>
          </w:tcPr>
          <w:p w14:paraId="05F747BB"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4" w:space="0" w:color="000000"/>
              <w:right w:val="single" w:sz="4" w:space="0" w:color="000000"/>
            </w:tcBorders>
            <w:vAlign w:val="center"/>
          </w:tcPr>
          <w:p w14:paraId="7A8791F8" w14:textId="77777777" w:rsidR="00571298" w:rsidRDefault="00571298" w:rsidP="00FF39B4">
            <w:pPr>
              <w:jc w:val="center"/>
              <w:rPr>
                <w:rFonts w:ascii="Arial" w:eastAsia="Arial" w:hAnsi="Arial" w:cs="Arial"/>
              </w:rPr>
            </w:pPr>
          </w:p>
        </w:tc>
      </w:tr>
      <w:tr w:rsidR="00571298" w14:paraId="4C8E2C39" w14:textId="77777777" w:rsidTr="00FF39B4">
        <w:trPr>
          <w:trHeight w:val="283"/>
        </w:trPr>
        <w:tc>
          <w:tcPr>
            <w:tcW w:w="1276" w:type="dxa"/>
            <w:vMerge w:val="restart"/>
            <w:tcBorders>
              <w:top w:val="single" w:sz="8" w:space="0" w:color="000000"/>
              <w:left w:val="single" w:sz="8" w:space="0" w:color="000000"/>
              <w:bottom w:val="single" w:sz="4" w:space="0" w:color="000000"/>
              <w:right w:val="single" w:sz="4" w:space="0" w:color="000000"/>
            </w:tcBorders>
            <w:vAlign w:val="center"/>
          </w:tcPr>
          <w:p w14:paraId="661CE699" w14:textId="77777777" w:rsidR="00571298" w:rsidRDefault="00571298" w:rsidP="00FF39B4">
            <w:pPr>
              <w:jc w:val="center"/>
              <w:rPr>
                <w:rFonts w:ascii="Arial" w:eastAsia="Arial" w:hAnsi="Arial" w:cs="Arial"/>
              </w:rPr>
            </w:pPr>
            <w:r>
              <w:rPr>
                <w:rFonts w:ascii="Arial" w:eastAsia="Arial" w:hAnsi="Arial" w:cs="Arial"/>
              </w:rPr>
              <w:lastRenderedPageBreak/>
              <w:t>2ª semana</w:t>
            </w:r>
          </w:p>
        </w:tc>
        <w:tc>
          <w:tcPr>
            <w:tcW w:w="1701" w:type="dxa"/>
            <w:tcBorders>
              <w:top w:val="single" w:sz="4" w:space="0" w:color="000000"/>
              <w:left w:val="single" w:sz="8" w:space="0" w:color="000000"/>
              <w:right w:val="single" w:sz="4" w:space="0" w:color="000000"/>
            </w:tcBorders>
            <w:vAlign w:val="center"/>
          </w:tcPr>
          <w:p w14:paraId="7DC76E38" w14:textId="77777777" w:rsidR="00571298" w:rsidRDefault="00571298" w:rsidP="00FF39B4">
            <w:pPr>
              <w:jc w:val="center"/>
              <w:rPr>
                <w:rFonts w:ascii="Arial" w:eastAsia="Arial" w:hAnsi="Arial" w:cs="Arial"/>
              </w:rPr>
            </w:pPr>
            <w:r>
              <w:rPr>
                <w:rFonts w:ascii="Arial" w:eastAsia="Arial" w:hAnsi="Arial" w:cs="Arial"/>
              </w:rPr>
              <w:t>Arroz</w:t>
            </w:r>
          </w:p>
        </w:tc>
        <w:tc>
          <w:tcPr>
            <w:tcW w:w="1701" w:type="dxa"/>
            <w:tcBorders>
              <w:top w:val="single" w:sz="4" w:space="0" w:color="000000"/>
              <w:left w:val="single" w:sz="4" w:space="0" w:color="000000"/>
              <w:right w:val="single" w:sz="4" w:space="0" w:color="000000"/>
            </w:tcBorders>
            <w:vAlign w:val="center"/>
          </w:tcPr>
          <w:p w14:paraId="66DC5719" w14:textId="77777777" w:rsidR="00571298" w:rsidRDefault="00571298" w:rsidP="00FF39B4">
            <w:pPr>
              <w:jc w:val="center"/>
              <w:rPr>
                <w:rFonts w:ascii="Arial" w:eastAsia="Arial" w:hAnsi="Arial" w:cs="Arial"/>
              </w:rPr>
            </w:pPr>
            <w:r>
              <w:rPr>
                <w:rFonts w:ascii="Arial" w:eastAsia="Arial" w:hAnsi="Arial" w:cs="Arial"/>
              </w:rPr>
              <w:t>Arroz, feijão</w:t>
            </w:r>
          </w:p>
        </w:tc>
        <w:tc>
          <w:tcPr>
            <w:tcW w:w="1701" w:type="dxa"/>
            <w:tcBorders>
              <w:top w:val="single" w:sz="4" w:space="0" w:color="000000"/>
              <w:left w:val="single" w:sz="4" w:space="0" w:color="000000"/>
              <w:right w:val="single" w:sz="4" w:space="0" w:color="000000"/>
            </w:tcBorders>
            <w:vAlign w:val="center"/>
          </w:tcPr>
          <w:p w14:paraId="2E06448E" w14:textId="77777777" w:rsidR="00571298" w:rsidRDefault="00571298" w:rsidP="00FF39B4">
            <w:pPr>
              <w:jc w:val="center"/>
              <w:rPr>
                <w:rFonts w:ascii="Arial" w:eastAsia="Arial" w:hAnsi="Arial" w:cs="Arial"/>
              </w:rPr>
            </w:pPr>
            <w:r>
              <w:rPr>
                <w:rFonts w:ascii="Arial" w:eastAsia="Arial" w:hAnsi="Arial" w:cs="Arial"/>
              </w:rPr>
              <w:t>Arroz, feijão</w:t>
            </w:r>
          </w:p>
        </w:tc>
        <w:tc>
          <w:tcPr>
            <w:tcW w:w="1514" w:type="dxa"/>
            <w:tcBorders>
              <w:top w:val="single" w:sz="4" w:space="0" w:color="000000"/>
              <w:left w:val="single" w:sz="4" w:space="0" w:color="000000"/>
              <w:right w:val="single" w:sz="4" w:space="0" w:color="000000"/>
            </w:tcBorders>
            <w:vAlign w:val="center"/>
          </w:tcPr>
          <w:p w14:paraId="4180D9B2" w14:textId="77777777" w:rsidR="00571298" w:rsidRDefault="00571298" w:rsidP="00FF39B4">
            <w:pPr>
              <w:jc w:val="center"/>
              <w:rPr>
                <w:rFonts w:ascii="Arial" w:eastAsia="Arial" w:hAnsi="Arial" w:cs="Arial"/>
              </w:rPr>
            </w:pPr>
            <w:r>
              <w:rPr>
                <w:rFonts w:ascii="Arial" w:eastAsia="Arial" w:hAnsi="Arial" w:cs="Arial"/>
              </w:rPr>
              <w:t>Risoto de frango</w:t>
            </w:r>
          </w:p>
        </w:tc>
        <w:tc>
          <w:tcPr>
            <w:tcW w:w="2030" w:type="dxa"/>
            <w:tcBorders>
              <w:top w:val="single" w:sz="4" w:space="0" w:color="000000"/>
              <w:left w:val="single" w:sz="4" w:space="0" w:color="000000"/>
              <w:right w:val="single" w:sz="8" w:space="0" w:color="000000"/>
            </w:tcBorders>
            <w:vAlign w:val="center"/>
          </w:tcPr>
          <w:p w14:paraId="072C60E7" w14:textId="77777777" w:rsidR="00571298" w:rsidRDefault="00571298" w:rsidP="00FF39B4">
            <w:pPr>
              <w:jc w:val="center"/>
              <w:rPr>
                <w:rFonts w:ascii="Arial" w:eastAsia="Arial" w:hAnsi="Arial" w:cs="Arial"/>
              </w:rPr>
            </w:pPr>
            <w:r>
              <w:rPr>
                <w:rFonts w:ascii="Arial" w:eastAsia="Arial" w:hAnsi="Arial" w:cs="Arial"/>
              </w:rPr>
              <w:t>Macarrão com carne ao molho</w:t>
            </w:r>
          </w:p>
        </w:tc>
      </w:tr>
      <w:tr w:rsidR="00571298" w14:paraId="03AB9DC8"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05436A4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06515BB9" w14:textId="77777777" w:rsidR="00571298" w:rsidRDefault="00571298" w:rsidP="00FF39B4">
            <w:pPr>
              <w:jc w:val="center"/>
              <w:rPr>
                <w:rFonts w:ascii="Arial" w:eastAsia="Arial" w:hAnsi="Arial" w:cs="Arial"/>
              </w:rPr>
            </w:pPr>
            <w:r>
              <w:rPr>
                <w:rFonts w:ascii="Arial" w:eastAsia="Arial" w:hAnsi="Arial" w:cs="Arial"/>
              </w:rPr>
              <w:t>Polenta com carne moída</w:t>
            </w:r>
          </w:p>
        </w:tc>
        <w:tc>
          <w:tcPr>
            <w:tcW w:w="1701" w:type="dxa"/>
            <w:tcBorders>
              <w:left w:val="single" w:sz="4" w:space="0" w:color="000000"/>
              <w:right w:val="single" w:sz="4" w:space="0" w:color="000000"/>
            </w:tcBorders>
            <w:vAlign w:val="center"/>
          </w:tcPr>
          <w:p w14:paraId="7A387C94" w14:textId="77777777" w:rsidR="00571298" w:rsidRDefault="00571298" w:rsidP="00FF39B4">
            <w:pPr>
              <w:jc w:val="center"/>
              <w:rPr>
                <w:rFonts w:ascii="Arial" w:eastAsia="Arial" w:hAnsi="Arial" w:cs="Arial"/>
              </w:rPr>
            </w:pPr>
            <w:r>
              <w:rPr>
                <w:rFonts w:ascii="Arial" w:eastAsia="Arial" w:hAnsi="Arial" w:cs="Arial"/>
              </w:rPr>
              <w:t>Carne em cubos com legumes II (batata, cenoura, tomate e abobrinha)</w:t>
            </w:r>
          </w:p>
        </w:tc>
        <w:tc>
          <w:tcPr>
            <w:tcW w:w="1701" w:type="dxa"/>
            <w:tcBorders>
              <w:left w:val="single" w:sz="4" w:space="0" w:color="000000"/>
              <w:right w:val="single" w:sz="4" w:space="0" w:color="000000"/>
            </w:tcBorders>
            <w:vAlign w:val="center"/>
          </w:tcPr>
          <w:p w14:paraId="641038B1" w14:textId="77777777" w:rsidR="00571298" w:rsidRDefault="00571298" w:rsidP="00FF39B4">
            <w:pPr>
              <w:jc w:val="center"/>
              <w:rPr>
                <w:rFonts w:ascii="Arial" w:eastAsia="Arial" w:hAnsi="Arial" w:cs="Arial"/>
              </w:rPr>
            </w:pPr>
            <w:r>
              <w:rPr>
                <w:rFonts w:ascii="Arial" w:eastAsia="Arial" w:hAnsi="Arial" w:cs="Arial"/>
              </w:rPr>
              <w:t>Escondidinho de peixe / Nhoque com frango desfiado</w:t>
            </w:r>
          </w:p>
        </w:tc>
        <w:tc>
          <w:tcPr>
            <w:tcW w:w="1514" w:type="dxa"/>
            <w:tcBorders>
              <w:left w:val="single" w:sz="4" w:space="0" w:color="000000"/>
              <w:right w:val="single" w:sz="4" w:space="0" w:color="000000"/>
            </w:tcBorders>
            <w:vAlign w:val="center"/>
          </w:tcPr>
          <w:p w14:paraId="5D5BD31D" w14:textId="77777777" w:rsidR="00571298" w:rsidRDefault="00571298" w:rsidP="00FF39B4">
            <w:pPr>
              <w:jc w:val="center"/>
              <w:rPr>
                <w:rFonts w:ascii="Arial" w:eastAsia="Arial" w:hAnsi="Arial" w:cs="Arial"/>
              </w:rPr>
            </w:pPr>
          </w:p>
        </w:tc>
        <w:tc>
          <w:tcPr>
            <w:tcW w:w="2030" w:type="dxa"/>
            <w:tcBorders>
              <w:left w:val="single" w:sz="4" w:space="0" w:color="000000"/>
              <w:right w:val="single" w:sz="8" w:space="0" w:color="000000"/>
            </w:tcBorders>
            <w:vAlign w:val="center"/>
          </w:tcPr>
          <w:p w14:paraId="26BEE032" w14:textId="77777777" w:rsidR="00571298" w:rsidRDefault="00571298" w:rsidP="00FF39B4">
            <w:pPr>
              <w:jc w:val="center"/>
              <w:rPr>
                <w:rFonts w:ascii="Arial" w:eastAsia="Arial" w:hAnsi="Arial" w:cs="Arial"/>
              </w:rPr>
            </w:pPr>
          </w:p>
        </w:tc>
      </w:tr>
      <w:tr w:rsidR="00571298" w14:paraId="2EE02967"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69D0BD4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07FAFCEE"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42C5F4A7"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3F477B5E"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345490AD"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2030" w:type="dxa"/>
            <w:tcBorders>
              <w:left w:val="single" w:sz="4" w:space="0" w:color="000000"/>
              <w:right w:val="single" w:sz="8" w:space="0" w:color="000000"/>
            </w:tcBorders>
            <w:vAlign w:val="center"/>
          </w:tcPr>
          <w:p w14:paraId="2B3F1A49" w14:textId="77777777" w:rsidR="00571298" w:rsidRDefault="00571298" w:rsidP="00FF39B4">
            <w:pPr>
              <w:jc w:val="center"/>
              <w:rPr>
                <w:rFonts w:ascii="Arial" w:eastAsia="Arial" w:hAnsi="Arial" w:cs="Arial"/>
              </w:rPr>
            </w:pPr>
            <w:r>
              <w:rPr>
                <w:rFonts w:ascii="Arial" w:eastAsia="Arial" w:hAnsi="Arial" w:cs="Arial"/>
              </w:rPr>
              <w:t>Salada de alface com tomate</w:t>
            </w:r>
          </w:p>
        </w:tc>
      </w:tr>
      <w:tr w:rsidR="00571298" w14:paraId="20779F69"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68A127D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098136C6"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3D1F0619"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6A39C173" w14:textId="77777777" w:rsidR="00571298" w:rsidRDefault="00571298" w:rsidP="00FF39B4">
            <w:pPr>
              <w:jc w:val="center"/>
              <w:rPr>
                <w:rFonts w:ascii="Arial" w:eastAsia="Arial" w:hAnsi="Arial" w:cs="Arial"/>
              </w:rPr>
            </w:pPr>
          </w:p>
        </w:tc>
        <w:tc>
          <w:tcPr>
            <w:tcW w:w="1514" w:type="dxa"/>
            <w:tcBorders>
              <w:left w:val="single" w:sz="4" w:space="0" w:color="000000"/>
              <w:bottom w:val="single" w:sz="8" w:space="0" w:color="000000"/>
              <w:right w:val="single" w:sz="4" w:space="0" w:color="000000"/>
            </w:tcBorders>
            <w:vAlign w:val="center"/>
          </w:tcPr>
          <w:p w14:paraId="44BF46D9"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790DC626" w14:textId="77777777" w:rsidR="00571298" w:rsidRDefault="00571298" w:rsidP="00FF39B4">
            <w:pPr>
              <w:jc w:val="center"/>
              <w:rPr>
                <w:rFonts w:ascii="Arial" w:eastAsia="Arial" w:hAnsi="Arial" w:cs="Arial"/>
              </w:rPr>
            </w:pPr>
          </w:p>
        </w:tc>
      </w:tr>
      <w:tr w:rsidR="00571298" w14:paraId="63B84456" w14:textId="77777777" w:rsidTr="00FF39B4">
        <w:trPr>
          <w:trHeight w:val="283"/>
        </w:trPr>
        <w:tc>
          <w:tcPr>
            <w:tcW w:w="1276" w:type="dxa"/>
            <w:vMerge w:val="restart"/>
            <w:tcBorders>
              <w:top w:val="single" w:sz="8" w:space="0" w:color="000000"/>
              <w:left w:val="single" w:sz="8" w:space="0" w:color="000000"/>
              <w:bottom w:val="single" w:sz="4" w:space="0" w:color="000000"/>
              <w:right w:val="single" w:sz="4" w:space="0" w:color="000000"/>
            </w:tcBorders>
            <w:vAlign w:val="center"/>
          </w:tcPr>
          <w:p w14:paraId="282B3F82" w14:textId="77777777" w:rsidR="00571298" w:rsidRDefault="00571298" w:rsidP="00FF39B4">
            <w:pPr>
              <w:jc w:val="center"/>
              <w:rPr>
                <w:rFonts w:ascii="Arial" w:eastAsia="Arial" w:hAnsi="Arial" w:cs="Arial"/>
              </w:rPr>
            </w:pPr>
            <w:r>
              <w:rPr>
                <w:rFonts w:ascii="Arial" w:eastAsia="Arial" w:hAnsi="Arial" w:cs="Arial"/>
              </w:rPr>
              <w:t>3ª semana</w:t>
            </w:r>
          </w:p>
        </w:tc>
        <w:tc>
          <w:tcPr>
            <w:tcW w:w="1701" w:type="dxa"/>
            <w:tcBorders>
              <w:top w:val="single" w:sz="8" w:space="0" w:color="000000"/>
              <w:left w:val="single" w:sz="8" w:space="0" w:color="000000"/>
              <w:right w:val="single" w:sz="4" w:space="0" w:color="000000"/>
            </w:tcBorders>
            <w:vAlign w:val="center"/>
          </w:tcPr>
          <w:p w14:paraId="1E303931" w14:textId="77777777" w:rsidR="00571298" w:rsidRDefault="00571298" w:rsidP="00FF39B4">
            <w:pPr>
              <w:jc w:val="center"/>
              <w:rPr>
                <w:rFonts w:ascii="Arial" w:eastAsia="Arial" w:hAnsi="Arial" w:cs="Arial"/>
              </w:rPr>
            </w:pPr>
            <w:r>
              <w:rPr>
                <w:rFonts w:ascii="Arial" w:eastAsia="Arial" w:hAnsi="Arial" w:cs="Arial"/>
              </w:rPr>
              <w:t>Arroz</w:t>
            </w:r>
          </w:p>
        </w:tc>
        <w:tc>
          <w:tcPr>
            <w:tcW w:w="1701" w:type="dxa"/>
            <w:tcBorders>
              <w:top w:val="single" w:sz="8" w:space="0" w:color="000000"/>
              <w:left w:val="single" w:sz="4" w:space="0" w:color="000000"/>
              <w:right w:val="single" w:sz="4" w:space="0" w:color="000000"/>
            </w:tcBorders>
            <w:vAlign w:val="center"/>
          </w:tcPr>
          <w:p w14:paraId="3B0ED3E9" w14:textId="77777777" w:rsidR="00571298" w:rsidRDefault="00571298" w:rsidP="00FF39B4">
            <w:pPr>
              <w:jc w:val="center"/>
              <w:rPr>
                <w:rFonts w:ascii="Arial" w:eastAsia="Arial" w:hAnsi="Arial" w:cs="Arial"/>
              </w:rPr>
            </w:pPr>
            <w:r>
              <w:rPr>
                <w:rFonts w:ascii="Arial" w:eastAsia="Arial" w:hAnsi="Arial" w:cs="Arial"/>
              </w:rPr>
              <w:t>Arroz</w:t>
            </w:r>
          </w:p>
        </w:tc>
        <w:tc>
          <w:tcPr>
            <w:tcW w:w="1701" w:type="dxa"/>
            <w:tcBorders>
              <w:top w:val="single" w:sz="8" w:space="0" w:color="000000"/>
              <w:left w:val="single" w:sz="4" w:space="0" w:color="000000"/>
              <w:right w:val="single" w:sz="4" w:space="0" w:color="000000"/>
            </w:tcBorders>
            <w:vAlign w:val="center"/>
          </w:tcPr>
          <w:p w14:paraId="42E45395" w14:textId="77777777" w:rsidR="00571298" w:rsidRDefault="00571298" w:rsidP="00FF39B4">
            <w:pPr>
              <w:jc w:val="center"/>
              <w:rPr>
                <w:rFonts w:ascii="Arial" w:eastAsia="Arial" w:hAnsi="Arial" w:cs="Arial"/>
              </w:rPr>
            </w:pPr>
            <w:r>
              <w:rPr>
                <w:rFonts w:ascii="Arial" w:eastAsia="Arial" w:hAnsi="Arial" w:cs="Arial"/>
              </w:rPr>
              <w:t>Arroz, feijão</w:t>
            </w:r>
          </w:p>
        </w:tc>
        <w:tc>
          <w:tcPr>
            <w:tcW w:w="1514" w:type="dxa"/>
            <w:tcBorders>
              <w:top w:val="single" w:sz="8" w:space="0" w:color="000000"/>
              <w:left w:val="single" w:sz="4" w:space="0" w:color="000000"/>
              <w:right w:val="single" w:sz="4" w:space="0" w:color="000000"/>
            </w:tcBorders>
            <w:vAlign w:val="center"/>
          </w:tcPr>
          <w:p w14:paraId="4C674EF9" w14:textId="77777777" w:rsidR="00571298" w:rsidRDefault="00571298" w:rsidP="00FF39B4">
            <w:pPr>
              <w:jc w:val="center"/>
              <w:rPr>
                <w:rFonts w:ascii="Arial" w:eastAsia="Arial" w:hAnsi="Arial" w:cs="Arial"/>
              </w:rPr>
            </w:pPr>
            <w:r>
              <w:rPr>
                <w:rFonts w:ascii="Arial" w:eastAsia="Arial" w:hAnsi="Arial" w:cs="Arial"/>
              </w:rPr>
              <w:t>Arroz</w:t>
            </w:r>
          </w:p>
        </w:tc>
        <w:tc>
          <w:tcPr>
            <w:tcW w:w="2030" w:type="dxa"/>
            <w:tcBorders>
              <w:top w:val="single" w:sz="8" w:space="0" w:color="000000"/>
              <w:left w:val="single" w:sz="4" w:space="0" w:color="000000"/>
              <w:right w:val="single" w:sz="8" w:space="0" w:color="000000"/>
            </w:tcBorders>
            <w:vAlign w:val="center"/>
          </w:tcPr>
          <w:p w14:paraId="324D8A1D" w14:textId="77777777" w:rsidR="00571298" w:rsidRDefault="00571298" w:rsidP="00FF39B4">
            <w:pPr>
              <w:jc w:val="center"/>
              <w:rPr>
                <w:rFonts w:ascii="Arial" w:eastAsia="Arial" w:hAnsi="Arial" w:cs="Arial"/>
              </w:rPr>
            </w:pPr>
            <w:r>
              <w:rPr>
                <w:rFonts w:ascii="Arial" w:eastAsia="Arial" w:hAnsi="Arial" w:cs="Arial"/>
              </w:rPr>
              <w:t>Macarrão com carne ao molho</w:t>
            </w:r>
          </w:p>
        </w:tc>
      </w:tr>
      <w:tr w:rsidR="00571298" w14:paraId="3AFE2BBD"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2F22943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5C9D27A5" w14:textId="77777777" w:rsidR="00571298" w:rsidRDefault="00571298" w:rsidP="00FF39B4">
            <w:pPr>
              <w:jc w:val="center"/>
              <w:rPr>
                <w:rFonts w:ascii="Arial" w:eastAsia="Arial" w:hAnsi="Arial" w:cs="Arial"/>
              </w:rPr>
            </w:pPr>
            <w:r>
              <w:rPr>
                <w:rFonts w:ascii="Arial" w:eastAsia="Arial" w:hAnsi="Arial" w:cs="Arial"/>
              </w:rPr>
              <w:t>Cuscuz de frango</w:t>
            </w:r>
          </w:p>
        </w:tc>
        <w:tc>
          <w:tcPr>
            <w:tcW w:w="1701" w:type="dxa"/>
            <w:tcBorders>
              <w:left w:val="single" w:sz="4" w:space="0" w:color="000000"/>
              <w:right w:val="single" w:sz="4" w:space="0" w:color="000000"/>
            </w:tcBorders>
            <w:vAlign w:val="center"/>
          </w:tcPr>
          <w:p w14:paraId="1406D616" w14:textId="77777777" w:rsidR="00571298" w:rsidRDefault="00571298" w:rsidP="00FF39B4">
            <w:pPr>
              <w:jc w:val="center"/>
              <w:rPr>
                <w:rFonts w:ascii="Arial" w:eastAsia="Arial" w:hAnsi="Arial" w:cs="Arial"/>
              </w:rPr>
            </w:pPr>
            <w:r>
              <w:rPr>
                <w:rFonts w:ascii="Arial" w:eastAsia="Arial" w:hAnsi="Arial" w:cs="Arial"/>
              </w:rPr>
              <w:t>Feijoadinha</w:t>
            </w:r>
          </w:p>
        </w:tc>
        <w:tc>
          <w:tcPr>
            <w:tcW w:w="1701" w:type="dxa"/>
            <w:tcBorders>
              <w:left w:val="single" w:sz="4" w:space="0" w:color="000000"/>
              <w:right w:val="single" w:sz="4" w:space="0" w:color="000000"/>
            </w:tcBorders>
            <w:vAlign w:val="center"/>
          </w:tcPr>
          <w:p w14:paraId="654FC81B"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14" w:type="dxa"/>
            <w:tcBorders>
              <w:left w:val="single" w:sz="4" w:space="0" w:color="000000"/>
              <w:right w:val="single" w:sz="4" w:space="0" w:color="000000"/>
            </w:tcBorders>
            <w:vAlign w:val="center"/>
          </w:tcPr>
          <w:p w14:paraId="40BCA3E7" w14:textId="77777777" w:rsidR="00571298" w:rsidRDefault="00571298" w:rsidP="00FF39B4">
            <w:pPr>
              <w:jc w:val="center"/>
              <w:rPr>
                <w:rFonts w:ascii="Arial" w:eastAsia="Arial" w:hAnsi="Arial" w:cs="Arial"/>
              </w:rPr>
            </w:pPr>
            <w:r>
              <w:rPr>
                <w:rFonts w:ascii="Arial" w:eastAsia="Arial" w:hAnsi="Arial" w:cs="Arial"/>
              </w:rPr>
              <w:t>Frango com legumes II (batata doce, cenoura, tomate e abobrinha)</w:t>
            </w:r>
          </w:p>
        </w:tc>
        <w:tc>
          <w:tcPr>
            <w:tcW w:w="2030" w:type="dxa"/>
            <w:tcBorders>
              <w:left w:val="single" w:sz="4" w:space="0" w:color="000000"/>
              <w:right w:val="single" w:sz="8" w:space="0" w:color="000000"/>
            </w:tcBorders>
            <w:vAlign w:val="center"/>
          </w:tcPr>
          <w:p w14:paraId="1FE8A492" w14:textId="77777777" w:rsidR="00571298" w:rsidRDefault="00571298" w:rsidP="00FF39B4">
            <w:pPr>
              <w:jc w:val="center"/>
              <w:rPr>
                <w:rFonts w:ascii="Arial" w:eastAsia="Arial" w:hAnsi="Arial" w:cs="Arial"/>
              </w:rPr>
            </w:pPr>
          </w:p>
        </w:tc>
      </w:tr>
      <w:tr w:rsidR="00571298" w14:paraId="20EC47EE"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43E0BC1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1F9B99D1"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2F689EE6" w14:textId="77777777" w:rsidR="00571298" w:rsidRDefault="00571298" w:rsidP="00FF39B4">
            <w:pPr>
              <w:jc w:val="center"/>
              <w:rPr>
                <w:rFonts w:ascii="Arial" w:eastAsia="Arial" w:hAnsi="Arial" w:cs="Arial"/>
              </w:rPr>
            </w:pPr>
            <w:r>
              <w:rPr>
                <w:rFonts w:ascii="Arial" w:eastAsia="Arial" w:hAnsi="Arial" w:cs="Arial"/>
              </w:rPr>
              <w:t>Vinagrete</w:t>
            </w:r>
          </w:p>
        </w:tc>
        <w:tc>
          <w:tcPr>
            <w:tcW w:w="1701" w:type="dxa"/>
            <w:tcBorders>
              <w:left w:val="single" w:sz="4" w:space="0" w:color="000000"/>
              <w:right w:val="single" w:sz="4" w:space="0" w:color="000000"/>
            </w:tcBorders>
            <w:vAlign w:val="center"/>
          </w:tcPr>
          <w:p w14:paraId="5BA4AB54"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574DA42F" w14:textId="77777777" w:rsidR="00571298" w:rsidRDefault="00571298" w:rsidP="00FF39B4">
            <w:pPr>
              <w:jc w:val="center"/>
              <w:rPr>
                <w:rFonts w:ascii="Arial" w:eastAsia="Arial" w:hAnsi="Arial" w:cs="Arial"/>
              </w:rPr>
            </w:pPr>
          </w:p>
        </w:tc>
        <w:tc>
          <w:tcPr>
            <w:tcW w:w="2030" w:type="dxa"/>
            <w:tcBorders>
              <w:left w:val="single" w:sz="4" w:space="0" w:color="000000"/>
              <w:right w:val="single" w:sz="8" w:space="0" w:color="000000"/>
            </w:tcBorders>
            <w:vAlign w:val="center"/>
          </w:tcPr>
          <w:p w14:paraId="58A083C7" w14:textId="77777777" w:rsidR="00571298" w:rsidRDefault="00571298" w:rsidP="00FF39B4">
            <w:pPr>
              <w:jc w:val="center"/>
              <w:rPr>
                <w:rFonts w:ascii="Arial" w:eastAsia="Arial" w:hAnsi="Arial" w:cs="Arial"/>
              </w:rPr>
            </w:pPr>
            <w:r>
              <w:rPr>
                <w:rFonts w:ascii="Arial" w:eastAsia="Arial" w:hAnsi="Arial" w:cs="Arial"/>
              </w:rPr>
              <w:t>Salada de alface com cenoura</w:t>
            </w:r>
          </w:p>
        </w:tc>
      </w:tr>
      <w:tr w:rsidR="00571298" w14:paraId="3CF46846" w14:textId="77777777" w:rsidTr="00FF39B4">
        <w:trPr>
          <w:trHeight w:val="60"/>
        </w:trPr>
        <w:tc>
          <w:tcPr>
            <w:tcW w:w="1276" w:type="dxa"/>
            <w:vMerge/>
            <w:tcBorders>
              <w:top w:val="single" w:sz="8" w:space="0" w:color="000000"/>
              <w:left w:val="single" w:sz="8" w:space="0" w:color="000000"/>
              <w:bottom w:val="single" w:sz="4" w:space="0" w:color="000000"/>
              <w:right w:val="single" w:sz="4" w:space="0" w:color="000000"/>
            </w:tcBorders>
            <w:vAlign w:val="center"/>
          </w:tcPr>
          <w:p w14:paraId="239038C0"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6EDDD592"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4F57283E"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5DAFA312" w14:textId="77777777" w:rsidR="00571298" w:rsidRDefault="00571298" w:rsidP="00FF39B4">
            <w:pPr>
              <w:jc w:val="center"/>
              <w:rPr>
                <w:rFonts w:ascii="Arial" w:eastAsia="Arial" w:hAnsi="Arial" w:cs="Arial"/>
              </w:rPr>
            </w:pPr>
          </w:p>
        </w:tc>
        <w:tc>
          <w:tcPr>
            <w:tcW w:w="1514" w:type="dxa"/>
            <w:tcBorders>
              <w:left w:val="single" w:sz="4" w:space="0" w:color="000000"/>
              <w:bottom w:val="single" w:sz="8" w:space="0" w:color="000000"/>
              <w:right w:val="single" w:sz="4" w:space="0" w:color="000000"/>
            </w:tcBorders>
            <w:vAlign w:val="center"/>
          </w:tcPr>
          <w:p w14:paraId="360FCD7F"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174B4074" w14:textId="77777777" w:rsidR="00571298" w:rsidRDefault="00571298" w:rsidP="00FF39B4">
            <w:pPr>
              <w:jc w:val="center"/>
              <w:rPr>
                <w:rFonts w:ascii="Arial" w:eastAsia="Arial" w:hAnsi="Arial" w:cs="Arial"/>
              </w:rPr>
            </w:pPr>
          </w:p>
        </w:tc>
      </w:tr>
      <w:tr w:rsidR="00571298" w14:paraId="5FA9072A" w14:textId="77777777" w:rsidTr="00FF39B4">
        <w:trPr>
          <w:trHeight w:val="283"/>
        </w:trPr>
        <w:tc>
          <w:tcPr>
            <w:tcW w:w="1276" w:type="dxa"/>
            <w:vMerge w:val="restart"/>
            <w:tcBorders>
              <w:top w:val="single" w:sz="8" w:space="0" w:color="000000"/>
              <w:left w:val="single" w:sz="8" w:space="0" w:color="000000"/>
              <w:bottom w:val="single" w:sz="4" w:space="0" w:color="000000"/>
              <w:right w:val="single" w:sz="4" w:space="0" w:color="000000"/>
            </w:tcBorders>
            <w:vAlign w:val="center"/>
          </w:tcPr>
          <w:p w14:paraId="07511FDF" w14:textId="77777777" w:rsidR="00571298" w:rsidRDefault="00571298" w:rsidP="00FF39B4">
            <w:pPr>
              <w:jc w:val="center"/>
              <w:rPr>
                <w:rFonts w:ascii="Arial" w:eastAsia="Arial" w:hAnsi="Arial" w:cs="Arial"/>
              </w:rPr>
            </w:pPr>
            <w:r>
              <w:rPr>
                <w:rFonts w:ascii="Arial" w:eastAsia="Arial" w:hAnsi="Arial" w:cs="Arial"/>
              </w:rPr>
              <w:t>4ª semana</w:t>
            </w:r>
          </w:p>
        </w:tc>
        <w:tc>
          <w:tcPr>
            <w:tcW w:w="1701" w:type="dxa"/>
            <w:tcBorders>
              <w:top w:val="single" w:sz="8" w:space="0" w:color="000000"/>
              <w:left w:val="single" w:sz="8" w:space="0" w:color="000000"/>
              <w:right w:val="single" w:sz="4" w:space="0" w:color="000000"/>
            </w:tcBorders>
            <w:vAlign w:val="center"/>
          </w:tcPr>
          <w:p w14:paraId="4E406AB4" w14:textId="77777777" w:rsidR="00571298" w:rsidRDefault="00571298" w:rsidP="00FF39B4">
            <w:pPr>
              <w:jc w:val="center"/>
              <w:rPr>
                <w:rFonts w:ascii="Arial" w:eastAsia="Arial" w:hAnsi="Arial" w:cs="Arial"/>
              </w:rPr>
            </w:pPr>
            <w:r>
              <w:rPr>
                <w:rFonts w:ascii="Arial" w:eastAsia="Arial" w:hAnsi="Arial" w:cs="Arial"/>
              </w:rPr>
              <w:t>Arroz</w:t>
            </w:r>
          </w:p>
        </w:tc>
        <w:tc>
          <w:tcPr>
            <w:tcW w:w="1701" w:type="dxa"/>
            <w:tcBorders>
              <w:top w:val="single" w:sz="8" w:space="0" w:color="000000"/>
              <w:left w:val="single" w:sz="4" w:space="0" w:color="000000"/>
              <w:right w:val="single" w:sz="4" w:space="0" w:color="000000"/>
            </w:tcBorders>
            <w:vAlign w:val="center"/>
          </w:tcPr>
          <w:p w14:paraId="184A5A2D" w14:textId="77777777" w:rsidR="00571298" w:rsidRDefault="00571298" w:rsidP="00FF39B4">
            <w:pPr>
              <w:jc w:val="center"/>
              <w:rPr>
                <w:rFonts w:ascii="Arial" w:eastAsia="Arial" w:hAnsi="Arial" w:cs="Arial"/>
              </w:rPr>
            </w:pPr>
            <w:r>
              <w:rPr>
                <w:rFonts w:ascii="Arial" w:eastAsia="Arial" w:hAnsi="Arial" w:cs="Arial"/>
              </w:rPr>
              <w:t>Arroz, feijão</w:t>
            </w:r>
          </w:p>
        </w:tc>
        <w:tc>
          <w:tcPr>
            <w:tcW w:w="1701" w:type="dxa"/>
            <w:tcBorders>
              <w:top w:val="single" w:sz="8" w:space="0" w:color="000000"/>
              <w:left w:val="single" w:sz="4" w:space="0" w:color="000000"/>
              <w:right w:val="single" w:sz="4" w:space="0" w:color="000000"/>
            </w:tcBorders>
            <w:vAlign w:val="center"/>
          </w:tcPr>
          <w:p w14:paraId="77724191" w14:textId="77777777" w:rsidR="00571298" w:rsidRDefault="00571298" w:rsidP="00FF39B4">
            <w:pPr>
              <w:jc w:val="center"/>
              <w:rPr>
                <w:rFonts w:ascii="Arial" w:eastAsia="Arial" w:hAnsi="Arial" w:cs="Arial"/>
              </w:rPr>
            </w:pPr>
            <w:r>
              <w:rPr>
                <w:rFonts w:ascii="Arial" w:eastAsia="Arial" w:hAnsi="Arial" w:cs="Arial"/>
              </w:rPr>
              <w:t>Arroz, feijão</w:t>
            </w:r>
          </w:p>
        </w:tc>
        <w:tc>
          <w:tcPr>
            <w:tcW w:w="1514" w:type="dxa"/>
            <w:tcBorders>
              <w:top w:val="single" w:sz="8" w:space="0" w:color="000000"/>
              <w:left w:val="single" w:sz="4" w:space="0" w:color="000000"/>
              <w:right w:val="single" w:sz="4" w:space="0" w:color="000000"/>
            </w:tcBorders>
            <w:vAlign w:val="center"/>
          </w:tcPr>
          <w:p w14:paraId="754A53FB" w14:textId="77777777" w:rsidR="00571298" w:rsidRDefault="00571298" w:rsidP="00FF39B4">
            <w:pPr>
              <w:jc w:val="center"/>
              <w:rPr>
                <w:rFonts w:ascii="Arial" w:eastAsia="Arial" w:hAnsi="Arial" w:cs="Arial"/>
              </w:rPr>
            </w:pPr>
            <w:r>
              <w:rPr>
                <w:rFonts w:ascii="Arial" w:eastAsia="Arial" w:hAnsi="Arial" w:cs="Arial"/>
              </w:rPr>
              <w:t>Arroz carreteiro</w:t>
            </w:r>
          </w:p>
        </w:tc>
        <w:tc>
          <w:tcPr>
            <w:tcW w:w="2030" w:type="dxa"/>
            <w:tcBorders>
              <w:top w:val="single" w:sz="8" w:space="0" w:color="000000"/>
              <w:left w:val="single" w:sz="4" w:space="0" w:color="000000"/>
              <w:right w:val="single" w:sz="8" w:space="0" w:color="000000"/>
            </w:tcBorders>
            <w:vAlign w:val="center"/>
          </w:tcPr>
          <w:p w14:paraId="3F84AB36" w14:textId="77777777" w:rsidR="00571298" w:rsidRDefault="00571298" w:rsidP="00FF39B4">
            <w:pPr>
              <w:jc w:val="center"/>
              <w:rPr>
                <w:rFonts w:ascii="Arial" w:eastAsia="Arial" w:hAnsi="Arial" w:cs="Arial"/>
              </w:rPr>
            </w:pPr>
            <w:r>
              <w:rPr>
                <w:rFonts w:ascii="Arial" w:eastAsia="Arial" w:hAnsi="Arial" w:cs="Arial"/>
              </w:rPr>
              <w:t>Macarrão com carne ao molho</w:t>
            </w:r>
          </w:p>
        </w:tc>
      </w:tr>
      <w:tr w:rsidR="00571298" w14:paraId="016BB6E9"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7284BA36"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68E88F4B" w14:textId="77777777" w:rsidR="00571298" w:rsidRDefault="00571298" w:rsidP="00FF39B4">
            <w:pPr>
              <w:jc w:val="center"/>
              <w:rPr>
                <w:rFonts w:ascii="Arial" w:eastAsia="Arial" w:hAnsi="Arial" w:cs="Arial"/>
              </w:rPr>
            </w:pPr>
            <w:r>
              <w:rPr>
                <w:rFonts w:ascii="Arial" w:eastAsia="Arial" w:hAnsi="Arial" w:cs="Arial"/>
              </w:rPr>
              <w:t>Escondidinho de frango</w:t>
            </w:r>
          </w:p>
        </w:tc>
        <w:tc>
          <w:tcPr>
            <w:tcW w:w="1701" w:type="dxa"/>
            <w:tcBorders>
              <w:left w:val="single" w:sz="4" w:space="0" w:color="000000"/>
              <w:right w:val="single" w:sz="4" w:space="0" w:color="000000"/>
            </w:tcBorders>
            <w:vAlign w:val="center"/>
          </w:tcPr>
          <w:p w14:paraId="3CCE1CD1" w14:textId="77777777" w:rsidR="00571298" w:rsidRDefault="00571298" w:rsidP="00FF39B4">
            <w:pPr>
              <w:jc w:val="center"/>
              <w:rPr>
                <w:rFonts w:ascii="Arial" w:eastAsia="Arial" w:hAnsi="Arial" w:cs="Arial"/>
              </w:rPr>
            </w:pPr>
            <w:r>
              <w:rPr>
                <w:rFonts w:ascii="Arial" w:eastAsia="Arial" w:hAnsi="Arial" w:cs="Arial"/>
              </w:rPr>
              <w:t>Pernil acebolado com legumes</w:t>
            </w:r>
          </w:p>
        </w:tc>
        <w:tc>
          <w:tcPr>
            <w:tcW w:w="1701" w:type="dxa"/>
            <w:tcBorders>
              <w:left w:val="single" w:sz="4" w:space="0" w:color="000000"/>
              <w:right w:val="single" w:sz="4" w:space="0" w:color="000000"/>
            </w:tcBorders>
            <w:vAlign w:val="center"/>
          </w:tcPr>
          <w:p w14:paraId="4A345F55" w14:textId="77777777" w:rsidR="00571298" w:rsidRDefault="00571298" w:rsidP="00FF39B4">
            <w:pPr>
              <w:jc w:val="center"/>
              <w:rPr>
                <w:rFonts w:ascii="Arial" w:eastAsia="Arial" w:hAnsi="Arial" w:cs="Arial"/>
              </w:rPr>
            </w:pPr>
            <w:r>
              <w:rPr>
                <w:rFonts w:ascii="Arial" w:eastAsia="Arial" w:hAnsi="Arial" w:cs="Arial"/>
              </w:rPr>
              <w:t>Carne moída com legumes I (cenoura, tomate e chuchu)</w:t>
            </w:r>
          </w:p>
        </w:tc>
        <w:tc>
          <w:tcPr>
            <w:tcW w:w="1514" w:type="dxa"/>
            <w:tcBorders>
              <w:left w:val="single" w:sz="4" w:space="0" w:color="000000"/>
              <w:right w:val="single" w:sz="4" w:space="0" w:color="000000"/>
            </w:tcBorders>
            <w:vAlign w:val="center"/>
          </w:tcPr>
          <w:p w14:paraId="563A1ED0" w14:textId="77777777" w:rsidR="00571298" w:rsidRDefault="00571298" w:rsidP="00FF39B4">
            <w:pPr>
              <w:jc w:val="center"/>
              <w:rPr>
                <w:rFonts w:ascii="Arial" w:eastAsia="Arial" w:hAnsi="Arial" w:cs="Arial"/>
              </w:rPr>
            </w:pPr>
          </w:p>
        </w:tc>
        <w:tc>
          <w:tcPr>
            <w:tcW w:w="2030" w:type="dxa"/>
            <w:tcBorders>
              <w:left w:val="single" w:sz="4" w:space="0" w:color="000000"/>
              <w:right w:val="single" w:sz="8" w:space="0" w:color="000000"/>
            </w:tcBorders>
            <w:vAlign w:val="center"/>
          </w:tcPr>
          <w:p w14:paraId="0EBCF0BA" w14:textId="77777777" w:rsidR="00571298" w:rsidRDefault="00571298" w:rsidP="00FF39B4">
            <w:pPr>
              <w:jc w:val="center"/>
              <w:rPr>
                <w:rFonts w:ascii="Arial" w:eastAsia="Arial" w:hAnsi="Arial" w:cs="Arial"/>
              </w:rPr>
            </w:pPr>
            <w:r>
              <w:rPr>
                <w:rFonts w:ascii="Arial" w:eastAsia="Arial" w:hAnsi="Arial" w:cs="Arial"/>
              </w:rPr>
              <w:t>Ou lanche com carne e suco*</w:t>
            </w:r>
          </w:p>
        </w:tc>
      </w:tr>
      <w:tr w:rsidR="00571298" w14:paraId="6623BF16"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1C54C9F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right w:val="single" w:sz="4" w:space="0" w:color="000000"/>
            </w:tcBorders>
            <w:vAlign w:val="center"/>
          </w:tcPr>
          <w:p w14:paraId="7BD58B02"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4A42B57D"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7C3951E6"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3E07EE6C" w14:textId="77777777" w:rsidR="00571298" w:rsidRDefault="00571298" w:rsidP="00FF39B4">
            <w:pPr>
              <w:jc w:val="center"/>
              <w:rPr>
                <w:rFonts w:ascii="Arial" w:eastAsia="Arial" w:hAnsi="Arial" w:cs="Arial"/>
              </w:rPr>
            </w:pPr>
            <w:r>
              <w:rPr>
                <w:rFonts w:ascii="Arial" w:eastAsia="Arial" w:hAnsi="Arial" w:cs="Arial"/>
              </w:rPr>
              <w:t>Salada de escarola com beterraba</w:t>
            </w:r>
          </w:p>
        </w:tc>
        <w:tc>
          <w:tcPr>
            <w:tcW w:w="2030" w:type="dxa"/>
            <w:tcBorders>
              <w:left w:val="single" w:sz="4" w:space="0" w:color="000000"/>
              <w:right w:val="single" w:sz="8" w:space="0" w:color="000000"/>
            </w:tcBorders>
            <w:vAlign w:val="center"/>
          </w:tcPr>
          <w:p w14:paraId="51528777" w14:textId="77777777" w:rsidR="00571298" w:rsidRDefault="00571298" w:rsidP="00FF39B4">
            <w:pPr>
              <w:jc w:val="center"/>
              <w:rPr>
                <w:rFonts w:ascii="Arial" w:eastAsia="Arial" w:hAnsi="Arial" w:cs="Arial"/>
              </w:rPr>
            </w:pPr>
            <w:r>
              <w:rPr>
                <w:rFonts w:ascii="Arial" w:eastAsia="Arial" w:hAnsi="Arial" w:cs="Arial"/>
              </w:rPr>
              <w:t>Salada de alface com tomate</w:t>
            </w:r>
          </w:p>
        </w:tc>
      </w:tr>
      <w:tr w:rsidR="00571298" w14:paraId="54B090EF" w14:textId="77777777" w:rsidTr="00FF39B4">
        <w:trPr>
          <w:trHeight w:val="60"/>
        </w:trPr>
        <w:tc>
          <w:tcPr>
            <w:tcW w:w="1276" w:type="dxa"/>
            <w:vMerge/>
            <w:tcBorders>
              <w:top w:val="single" w:sz="8" w:space="0" w:color="000000"/>
              <w:left w:val="single" w:sz="8" w:space="0" w:color="000000"/>
              <w:bottom w:val="single" w:sz="4" w:space="0" w:color="000000"/>
              <w:right w:val="single" w:sz="4" w:space="0" w:color="000000"/>
            </w:tcBorders>
            <w:vAlign w:val="center"/>
          </w:tcPr>
          <w:p w14:paraId="0466AD8D"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vAlign w:val="center"/>
          </w:tcPr>
          <w:p w14:paraId="721CA5AE"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8" w:space="0" w:color="000000"/>
              <w:right w:val="single" w:sz="4" w:space="0" w:color="000000"/>
            </w:tcBorders>
            <w:vAlign w:val="center"/>
          </w:tcPr>
          <w:p w14:paraId="500CEB89"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1AB4D332" w14:textId="77777777" w:rsidR="00571298" w:rsidRDefault="00571298" w:rsidP="00FF39B4">
            <w:pPr>
              <w:jc w:val="center"/>
              <w:rPr>
                <w:rFonts w:ascii="Arial" w:eastAsia="Arial" w:hAnsi="Arial" w:cs="Arial"/>
              </w:rPr>
            </w:pPr>
          </w:p>
        </w:tc>
        <w:tc>
          <w:tcPr>
            <w:tcW w:w="1514" w:type="dxa"/>
            <w:tcBorders>
              <w:left w:val="single" w:sz="4" w:space="0" w:color="000000"/>
              <w:bottom w:val="single" w:sz="8" w:space="0" w:color="000000"/>
              <w:right w:val="single" w:sz="4" w:space="0" w:color="000000"/>
            </w:tcBorders>
            <w:vAlign w:val="center"/>
          </w:tcPr>
          <w:p w14:paraId="2616D246"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548D883E" w14:textId="77777777" w:rsidR="00571298" w:rsidRDefault="00571298" w:rsidP="00FF39B4">
            <w:pPr>
              <w:jc w:val="center"/>
              <w:rPr>
                <w:rFonts w:ascii="Arial" w:eastAsia="Arial" w:hAnsi="Arial" w:cs="Arial"/>
              </w:rPr>
            </w:pPr>
          </w:p>
        </w:tc>
      </w:tr>
      <w:tr w:rsidR="00571298" w14:paraId="4144E88C" w14:textId="77777777" w:rsidTr="00FF39B4">
        <w:trPr>
          <w:trHeight w:val="283"/>
        </w:trPr>
        <w:tc>
          <w:tcPr>
            <w:tcW w:w="1276" w:type="dxa"/>
            <w:vMerge w:val="restart"/>
            <w:tcBorders>
              <w:top w:val="single" w:sz="8" w:space="0" w:color="000000"/>
              <w:left w:val="single" w:sz="8" w:space="0" w:color="000000"/>
              <w:bottom w:val="single" w:sz="4" w:space="0" w:color="000000"/>
              <w:right w:val="single" w:sz="4" w:space="0" w:color="000000"/>
            </w:tcBorders>
            <w:vAlign w:val="center"/>
          </w:tcPr>
          <w:p w14:paraId="14B4F592" w14:textId="77777777" w:rsidR="00571298" w:rsidRDefault="00571298" w:rsidP="00FF39B4">
            <w:pPr>
              <w:jc w:val="center"/>
              <w:rPr>
                <w:rFonts w:ascii="Arial" w:eastAsia="Arial" w:hAnsi="Arial" w:cs="Arial"/>
              </w:rPr>
            </w:pPr>
            <w:r>
              <w:rPr>
                <w:rFonts w:ascii="Arial" w:eastAsia="Arial" w:hAnsi="Arial" w:cs="Arial"/>
              </w:rPr>
              <w:t>5ª semana</w:t>
            </w:r>
          </w:p>
        </w:tc>
        <w:tc>
          <w:tcPr>
            <w:tcW w:w="1701" w:type="dxa"/>
            <w:tcBorders>
              <w:top w:val="single" w:sz="8" w:space="0" w:color="000000"/>
              <w:left w:val="single" w:sz="8" w:space="0" w:color="000000"/>
              <w:right w:val="single" w:sz="4" w:space="0" w:color="000000"/>
            </w:tcBorders>
            <w:vAlign w:val="center"/>
          </w:tcPr>
          <w:p w14:paraId="7D3DA638" w14:textId="77777777" w:rsidR="00571298" w:rsidRDefault="00571298" w:rsidP="00FF39B4">
            <w:pPr>
              <w:jc w:val="center"/>
              <w:rPr>
                <w:rFonts w:ascii="Arial" w:eastAsia="Arial" w:hAnsi="Arial" w:cs="Arial"/>
              </w:rPr>
            </w:pPr>
            <w:r>
              <w:rPr>
                <w:rFonts w:ascii="Arial" w:eastAsia="Arial" w:hAnsi="Arial" w:cs="Arial"/>
              </w:rPr>
              <w:t>Risoto de frango</w:t>
            </w:r>
          </w:p>
        </w:tc>
        <w:tc>
          <w:tcPr>
            <w:tcW w:w="1701" w:type="dxa"/>
            <w:tcBorders>
              <w:top w:val="single" w:sz="8" w:space="0" w:color="000000"/>
              <w:left w:val="single" w:sz="4" w:space="0" w:color="000000"/>
              <w:right w:val="single" w:sz="4" w:space="0" w:color="000000"/>
            </w:tcBorders>
            <w:vAlign w:val="center"/>
          </w:tcPr>
          <w:p w14:paraId="411EBDC9" w14:textId="77777777" w:rsidR="00571298" w:rsidRDefault="00571298" w:rsidP="00FF39B4">
            <w:pPr>
              <w:jc w:val="center"/>
              <w:rPr>
                <w:rFonts w:ascii="Arial" w:eastAsia="Arial" w:hAnsi="Arial" w:cs="Arial"/>
              </w:rPr>
            </w:pPr>
            <w:r>
              <w:rPr>
                <w:rFonts w:ascii="Arial" w:eastAsia="Arial" w:hAnsi="Arial" w:cs="Arial"/>
              </w:rPr>
              <w:t>Arroz, feijão</w:t>
            </w:r>
          </w:p>
        </w:tc>
        <w:tc>
          <w:tcPr>
            <w:tcW w:w="1701" w:type="dxa"/>
            <w:tcBorders>
              <w:top w:val="single" w:sz="8" w:space="0" w:color="000000"/>
              <w:left w:val="single" w:sz="4" w:space="0" w:color="000000"/>
              <w:right w:val="single" w:sz="4" w:space="0" w:color="000000"/>
            </w:tcBorders>
            <w:vAlign w:val="center"/>
          </w:tcPr>
          <w:p w14:paraId="5363A335" w14:textId="77777777" w:rsidR="00571298" w:rsidRDefault="00571298" w:rsidP="00FF39B4">
            <w:pPr>
              <w:jc w:val="center"/>
              <w:rPr>
                <w:rFonts w:ascii="Arial" w:eastAsia="Arial" w:hAnsi="Arial" w:cs="Arial"/>
              </w:rPr>
            </w:pPr>
            <w:r>
              <w:rPr>
                <w:rFonts w:ascii="Arial" w:eastAsia="Arial" w:hAnsi="Arial" w:cs="Arial"/>
              </w:rPr>
              <w:t>Arroz</w:t>
            </w:r>
          </w:p>
        </w:tc>
        <w:tc>
          <w:tcPr>
            <w:tcW w:w="1514" w:type="dxa"/>
            <w:tcBorders>
              <w:top w:val="single" w:sz="8" w:space="0" w:color="000000"/>
              <w:left w:val="single" w:sz="4" w:space="0" w:color="000000"/>
              <w:right w:val="single" w:sz="4" w:space="0" w:color="000000"/>
            </w:tcBorders>
            <w:vAlign w:val="center"/>
          </w:tcPr>
          <w:p w14:paraId="30790444" w14:textId="77777777" w:rsidR="00571298" w:rsidRDefault="00571298" w:rsidP="00FF39B4">
            <w:pPr>
              <w:jc w:val="center"/>
              <w:rPr>
                <w:rFonts w:ascii="Arial" w:eastAsia="Arial" w:hAnsi="Arial" w:cs="Arial"/>
              </w:rPr>
            </w:pPr>
            <w:r>
              <w:rPr>
                <w:rFonts w:ascii="Arial" w:eastAsia="Arial" w:hAnsi="Arial" w:cs="Arial"/>
              </w:rPr>
              <w:t>Arroz, feijão</w:t>
            </w:r>
          </w:p>
        </w:tc>
        <w:tc>
          <w:tcPr>
            <w:tcW w:w="2030" w:type="dxa"/>
            <w:tcBorders>
              <w:top w:val="single" w:sz="8" w:space="0" w:color="000000"/>
              <w:left w:val="single" w:sz="4" w:space="0" w:color="000000"/>
              <w:right w:val="single" w:sz="8" w:space="0" w:color="000000"/>
            </w:tcBorders>
            <w:vAlign w:val="center"/>
          </w:tcPr>
          <w:p w14:paraId="2DA580A4" w14:textId="77777777" w:rsidR="00571298" w:rsidRDefault="00571298" w:rsidP="00FF39B4">
            <w:pPr>
              <w:jc w:val="center"/>
              <w:rPr>
                <w:rFonts w:ascii="Arial" w:eastAsia="Arial" w:hAnsi="Arial" w:cs="Arial"/>
              </w:rPr>
            </w:pPr>
            <w:r>
              <w:rPr>
                <w:rFonts w:ascii="Arial" w:eastAsia="Arial" w:hAnsi="Arial" w:cs="Arial"/>
              </w:rPr>
              <w:t>Macarrão com carne ao molho</w:t>
            </w:r>
          </w:p>
        </w:tc>
      </w:tr>
      <w:tr w:rsidR="00571298" w14:paraId="4360C42E"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0B9A1BF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vMerge w:val="restart"/>
            <w:tcBorders>
              <w:left w:val="single" w:sz="8" w:space="0" w:color="000000"/>
              <w:right w:val="single" w:sz="4" w:space="0" w:color="000000"/>
            </w:tcBorders>
            <w:vAlign w:val="center"/>
          </w:tcPr>
          <w:p w14:paraId="322F11FE"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701" w:type="dxa"/>
            <w:tcBorders>
              <w:left w:val="single" w:sz="4" w:space="0" w:color="000000"/>
              <w:right w:val="single" w:sz="4" w:space="0" w:color="000000"/>
            </w:tcBorders>
            <w:vAlign w:val="center"/>
          </w:tcPr>
          <w:p w14:paraId="52D21982" w14:textId="77777777" w:rsidR="00571298" w:rsidRDefault="00571298" w:rsidP="00FF39B4">
            <w:pPr>
              <w:jc w:val="center"/>
              <w:rPr>
                <w:rFonts w:ascii="Arial" w:eastAsia="Arial" w:hAnsi="Arial" w:cs="Arial"/>
              </w:rPr>
            </w:pPr>
            <w:r>
              <w:rPr>
                <w:rFonts w:ascii="Arial" w:eastAsia="Arial" w:hAnsi="Arial" w:cs="Arial"/>
              </w:rPr>
              <w:t>Carne em cubos II com legumes (batata, cenoura, tomate e vagem)</w:t>
            </w:r>
          </w:p>
        </w:tc>
        <w:tc>
          <w:tcPr>
            <w:tcW w:w="1701" w:type="dxa"/>
            <w:tcBorders>
              <w:left w:val="single" w:sz="4" w:space="0" w:color="000000"/>
              <w:right w:val="single" w:sz="4" w:space="0" w:color="000000"/>
            </w:tcBorders>
            <w:vAlign w:val="center"/>
          </w:tcPr>
          <w:p w14:paraId="61298111" w14:textId="77777777" w:rsidR="00571298" w:rsidRDefault="00571298" w:rsidP="00FF39B4">
            <w:pPr>
              <w:jc w:val="center"/>
              <w:rPr>
                <w:rFonts w:ascii="Arial" w:eastAsia="Arial" w:hAnsi="Arial" w:cs="Arial"/>
              </w:rPr>
            </w:pPr>
            <w:r>
              <w:rPr>
                <w:rFonts w:ascii="Arial" w:eastAsia="Arial" w:hAnsi="Arial" w:cs="Arial"/>
              </w:rPr>
              <w:t>Strogonoff de carne em isca</w:t>
            </w:r>
          </w:p>
        </w:tc>
        <w:tc>
          <w:tcPr>
            <w:tcW w:w="1514" w:type="dxa"/>
            <w:tcBorders>
              <w:left w:val="single" w:sz="4" w:space="0" w:color="000000"/>
              <w:right w:val="single" w:sz="4" w:space="0" w:color="000000"/>
            </w:tcBorders>
            <w:vAlign w:val="center"/>
          </w:tcPr>
          <w:p w14:paraId="10495826" w14:textId="77777777" w:rsidR="00571298" w:rsidRDefault="00571298" w:rsidP="00FF39B4">
            <w:pPr>
              <w:jc w:val="center"/>
              <w:rPr>
                <w:rFonts w:ascii="Arial" w:eastAsia="Arial" w:hAnsi="Arial" w:cs="Arial"/>
              </w:rPr>
            </w:pPr>
            <w:r>
              <w:rPr>
                <w:rFonts w:ascii="Arial" w:eastAsia="Arial" w:hAnsi="Arial" w:cs="Arial"/>
              </w:rPr>
              <w:t>Pernil acebolado com legumes (batata doce e tomate)</w:t>
            </w:r>
          </w:p>
        </w:tc>
        <w:tc>
          <w:tcPr>
            <w:tcW w:w="2030" w:type="dxa"/>
            <w:tcBorders>
              <w:left w:val="single" w:sz="4" w:space="0" w:color="000000"/>
              <w:right w:val="single" w:sz="8" w:space="0" w:color="000000"/>
            </w:tcBorders>
            <w:vAlign w:val="center"/>
          </w:tcPr>
          <w:p w14:paraId="68C75DA7" w14:textId="77777777" w:rsidR="00571298" w:rsidRDefault="00571298" w:rsidP="00FF39B4">
            <w:pPr>
              <w:jc w:val="center"/>
              <w:rPr>
                <w:rFonts w:ascii="Arial" w:eastAsia="Arial" w:hAnsi="Arial" w:cs="Arial"/>
              </w:rPr>
            </w:pPr>
          </w:p>
        </w:tc>
      </w:tr>
      <w:tr w:rsidR="00571298" w14:paraId="33E6D344" w14:textId="77777777" w:rsidTr="00FF39B4">
        <w:trPr>
          <w:trHeight w:val="283"/>
        </w:trPr>
        <w:tc>
          <w:tcPr>
            <w:tcW w:w="1276" w:type="dxa"/>
            <w:vMerge/>
            <w:tcBorders>
              <w:top w:val="single" w:sz="8" w:space="0" w:color="000000"/>
              <w:left w:val="single" w:sz="8" w:space="0" w:color="000000"/>
              <w:bottom w:val="single" w:sz="4" w:space="0" w:color="000000"/>
              <w:right w:val="single" w:sz="4" w:space="0" w:color="000000"/>
            </w:tcBorders>
            <w:vAlign w:val="center"/>
          </w:tcPr>
          <w:p w14:paraId="725303DB"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vMerge/>
            <w:tcBorders>
              <w:left w:val="single" w:sz="8" w:space="0" w:color="000000"/>
              <w:right w:val="single" w:sz="4" w:space="0" w:color="000000"/>
            </w:tcBorders>
            <w:vAlign w:val="center"/>
          </w:tcPr>
          <w:p w14:paraId="75C7DF04" w14:textId="77777777" w:rsidR="00571298" w:rsidRDefault="00571298" w:rsidP="00FF39B4">
            <w:pPr>
              <w:rPr>
                <w:rFonts w:ascii="Arial" w:eastAsia="Arial" w:hAnsi="Arial" w:cs="Arial"/>
              </w:rPr>
            </w:pPr>
          </w:p>
        </w:tc>
        <w:tc>
          <w:tcPr>
            <w:tcW w:w="1701" w:type="dxa"/>
            <w:tcBorders>
              <w:left w:val="single" w:sz="4" w:space="0" w:color="000000"/>
              <w:right w:val="single" w:sz="4" w:space="0" w:color="000000"/>
            </w:tcBorders>
            <w:vAlign w:val="center"/>
          </w:tcPr>
          <w:p w14:paraId="0FC3A367" w14:textId="77777777" w:rsidR="00571298" w:rsidRDefault="00571298" w:rsidP="00FF39B4">
            <w:pPr>
              <w:jc w:val="center"/>
              <w:rPr>
                <w:rFonts w:ascii="Arial" w:eastAsia="Arial" w:hAnsi="Arial" w:cs="Arial"/>
              </w:rPr>
            </w:pPr>
          </w:p>
        </w:tc>
        <w:tc>
          <w:tcPr>
            <w:tcW w:w="1701" w:type="dxa"/>
            <w:tcBorders>
              <w:left w:val="single" w:sz="4" w:space="0" w:color="000000"/>
              <w:right w:val="single" w:sz="4" w:space="0" w:color="000000"/>
            </w:tcBorders>
            <w:vAlign w:val="center"/>
          </w:tcPr>
          <w:p w14:paraId="5F605F23" w14:textId="77777777" w:rsidR="00571298" w:rsidRDefault="00571298" w:rsidP="00FF39B4">
            <w:pPr>
              <w:jc w:val="center"/>
              <w:rPr>
                <w:rFonts w:ascii="Arial" w:eastAsia="Arial" w:hAnsi="Arial" w:cs="Arial"/>
              </w:rPr>
            </w:pPr>
          </w:p>
        </w:tc>
        <w:tc>
          <w:tcPr>
            <w:tcW w:w="1514" w:type="dxa"/>
            <w:tcBorders>
              <w:left w:val="single" w:sz="4" w:space="0" w:color="000000"/>
              <w:right w:val="single" w:sz="4" w:space="0" w:color="000000"/>
            </w:tcBorders>
            <w:vAlign w:val="center"/>
          </w:tcPr>
          <w:p w14:paraId="0F2EAED0" w14:textId="77777777" w:rsidR="00571298" w:rsidRDefault="00571298" w:rsidP="00FF39B4">
            <w:pPr>
              <w:jc w:val="center"/>
              <w:rPr>
                <w:rFonts w:ascii="Arial" w:eastAsia="Arial" w:hAnsi="Arial" w:cs="Arial"/>
              </w:rPr>
            </w:pPr>
          </w:p>
        </w:tc>
        <w:tc>
          <w:tcPr>
            <w:tcW w:w="2030" w:type="dxa"/>
            <w:tcBorders>
              <w:left w:val="single" w:sz="4" w:space="0" w:color="000000"/>
              <w:right w:val="single" w:sz="8" w:space="0" w:color="000000"/>
            </w:tcBorders>
            <w:vAlign w:val="center"/>
          </w:tcPr>
          <w:p w14:paraId="0CF52706" w14:textId="77777777" w:rsidR="00571298" w:rsidRDefault="00571298" w:rsidP="00FF39B4">
            <w:pPr>
              <w:jc w:val="center"/>
              <w:rPr>
                <w:rFonts w:ascii="Arial" w:eastAsia="Arial" w:hAnsi="Arial" w:cs="Arial"/>
              </w:rPr>
            </w:pPr>
            <w:r>
              <w:rPr>
                <w:rFonts w:ascii="Arial" w:eastAsia="Arial" w:hAnsi="Arial" w:cs="Arial"/>
              </w:rPr>
              <w:t>Salada de alface com tomate</w:t>
            </w:r>
          </w:p>
        </w:tc>
      </w:tr>
      <w:tr w:rsidR="00571298" w14:paraId="13E61407" w14:textId="77777777" w:rsidTr="00FF39B4">
        <w:trPr>
          <w:trHeight w:val="60"/>
        </w:trPr>
        <w:tc>
          <w:tcPr>
            <w:tcW w:w="1276" w:type="dxa"/>
            <w:vMerge/>
            <w:tcBorders>
              <w:top w:val="single" w:sz="8" w:space="0" w:color="000000"/>
              <w:left w:val="single" w:sz="8" w:space="0" w:color="000000"/>
              <w:bottom w:val="single" w:sz="4" w:space="0" w:color="000000"/>
              <w:right w:val="single" w:sz="4" w:space="0" w:color="000000"/>
            </w:tcBorders>
            <w:vAlign w:val="center"/>
          </w:tcPr>
          <w:p w14:paraId="3943B97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c>
          <w:tcPr>
            <w:tcW w:w="1701" w:type="dxa"/>
            <w:tcBorders>
              <w:left w:val="single" w:sz="8" w:space="0" w:color="000000"/>
              <w:bottom w:val="single" w:sz="8" w:space="0" w:color="000000"/>
              <w:right w:val="single" w:sz="4" w:space="0" w:color="000000"/>
            </w:tcBorders>
          </w:tcPr>
          <w:p w14:paraId="762FA575" w14:textId="77777777" w:rsidR="00571298" w:rsidRDefault="00571298" w:rsidP="00FF39B4">
            <w:pPr>
              <w:jc w:val="center"/>
              <w:rPr>
                <w:rFonts w:ascii="Arial" w:eastAsia="Arial" w:hAnsi="Arial" w:cs="Arial"/>
              </w:rPr>
            </w:pPr>
          </w:p>
          <w:p w14:paraId="1CEB6A6C" w14:textId="77777777" w:rsidR="00571298" w:rsidRDefault="00571298" w:rsidP="00FF39B4">
            <w:pPr>
              <w:jc w:val="center"/>
              <w:rPr>
                <w:rFonts w:ascii="Arial" w:eastAsia="Arial" w:hAnsi="Arial" w:cs="Arial"/>
              </w:rPr>
            </w:pPr>
            <w:r>
              <w:rPr>
                <w:rFonts w:ascii="Arial" w:eastAsia="Arial" w:hAnsi="Arial" w:cs="Arial"/>
              </w:rPr>
              <w:t>Fruta</w:t>
            </w:r>
          </w:p>
        </w:tc>
        <w:tc>
          <w:tcPr>
            <w:tcW w:w="1701" w:type="dxa"/>
            <w:tcBorders>
              <w:left w:val="single" w:sz="4" w:space="0" w:color="000000"/>
              <w:bottom w:val="single" w:sz="4" w:space="0" w:color="000000"/>
              <w:right w:val="single" w:sz="4" w:space="0" w:color="000000"/>
            </w:tcBorders>
            <w:vAlign w:val="center"/>
          </w:tcPr>
          <w:p w14:paraId="0E5E80E3" w14:textId="77777777" w:rsidR="00571298" w:rsidRDefault="00571298" w:rsidP="00FF39B4">
            <w:pPr>
              <w:jc w:val="center"/>
              <w:rPr>
                <w:rFonts w:ascii="Arial" w:eastAsia="Arial" w:hAnsi="Arial" w:cs="Arial"/>
              </w:rPr>
            </w:pPr>
          </w:p>
        </w:tc>
        <w:tc>
          <w:tcPr>
            <w:tcW w:w="1701" w:type="dxa"/>
            <w:tcBorders>
              <w:left w:val="single" w:sz="4" w:space="0" w:color="000000"/>
              <w:bottom w:val="single" w:sz="8" w:space="0" w:color="000000"/>
              <w:right w:val="single" w:sz="4" w:space="0" w:color="000000"/>
            </w:tcBorders>
            <w:vAlign w:val="center"/>
          </w:tcPr>
          <w:p w14:paraId="5A833B29" w14:textId="77777777" w:rsidR="00571298" w:rsidRDefault="00571298" w:rsidP="00FF39B4">
            <w:pPr>
              <w:jc w:val="center"/>
              <w:rPr>
                <w:rFonts w:ascii="Arial" w:eastAsia="Arial" w:hAnsi="Arial" w:cs="Arial"/>
              </w:rPr>
            </w:pPr>
          </w:p>
        </w:tc>
        <w:tc>
          <w:tcPr>
            <w:tcW w:w="1514" w:type="dxa"/>
            <w:tcBorders>
              <w:left w:val="single" w:sz="4" w:space="0" w:color="000000"/>
              <w:bottom w:val="single" w:sz="4" w:space="0" w:color="000000"/>
              <w:right w:val="single" w:sz="4" w:space="0" w:color="000000"/>
            </w:tcBorders>
            <w:vAlign w:val="center"/>
          </w:tcPr>
          <w:p w14:paraId="778184A9" w14:textId="77777777" w:rsidR="00571298" w:rsidRDefault="00571298" w:rsidP="00FF39B4">
            <w:pPr>
              <w:jc w:val="center"/>
              <w:rPr>
                <w:rFonts w:ascii="Arial" w:eastAsia="Arial" w:hAnsi="Arial" w:cs="Arial"/>
              </w:rPr>
            </w:pPr>
            <w:r>
              <w:rPr>
                <w:rFonts w:ascii="Arial" w:eastAsia="Arial" w:hAnsi="Arial" w:cs="Arial"/>
              </w:rPr>
              <w:t>Fruta</w:t>
            </w:r>
          </w:p>
        </w:tc>
        <w:tc>
          <w:tcPr>
            <w:tcW w:w="2030" w:type="dxa"/>
            <w:tcBorders>
              <w:left w:val="single" w:sz="4" w:space="0" w:color="000000"/>
              <w:bottom w:val="single" w:sz="8" w:space="0" w:color="000000"/>
              <w:right w:val="single" w:sz="8" w:space="0" w:color="000000"/>
            </w:tcBorders>
            <w:vAlign w:val="center"/>
          </w:tcPr>
          <w:p w14:paraId="3ECB2F65" w14:textId="77777777" w:rsidR="00571298" w:rsidRDefault="00571298" w:rsidP="00FF39B4">
            <w:pPr>
              <w:jc w:val="center"/>
              <w:rPr>
                <w:rFonts w:ascii="Arial" w:eastAsia="Arial" w:hAnsi="Arial" w:cs="Arial"/>
              </w:rPr>
            </w:pPr>
          </w:p>
        </w:tc>
      </w:tr>
    </w:tbl>
    <w:p w14:paraId="7C9B1E51" w14:textId="77777777" w:rsidR="00571298" w:rsidRDefault="00571298" w:rsidP="00571298">
      <w:pPr>
        <w:ind w:hanging="2"/>
        <w:jc w:val="both"/>
        <w:rPr>
          <w:rFonts w:ascii="Arial" w:eastAsia="Arial" w:hAnsi="Arial" w:cs="Arial"/>
          <w:sz w:val="18"/>
          <w:szCs w:val="18"/>
        </w:rPr>
      </w:pPr>
      <w:r>
        <w:rPr>
          <w:rFonts w:ascii="Arial" w:eastAsia="Arial" w:hAnsi="Arial" w:cs="Arial"/>
          <w:sz w:val="18"/>
          <w:szCs w:val="18"/>
          <w:highlight w:val="white"/>
        </w:rPr>
        <w:lastRenderedPageBreak/>
        <w:t>*Caso</w:t>
      </w:r>
      <w:r>
        <w:rPr>
          <w:rFonts w:ascii="Arial" w:eastAsia="Arial" w:hAnsi="Arial" w:cs="Arial"/>
          <w:sz w:val="18"/>
          <w:szCs w:val="18"/>
        </w:rPr>
        <w:t xml:space="preserve"> a Unidade escolar opte pela oferta do lanche, a empresa poderá utilizar suco em embalagem de 1 litro, desde que garanta a disponibilidade de canecas para o consumo de todas as crianças. O lanche poderá ser ofertado em outro dia do mês, a depender de solicitação da Unidade escolar.</w:t>
      </w:r>
    </w:p>
    <w:p w14:paraId="65E6F818" w14:textId="77777777" w:rsidR="00571298" w:rsidRDefault="00571298" w:rsidP="00571298">
      <w:pPr>
        <w:ind w:hanging="2"/>
        <w:jc w:val="both"/>
        <w:rPr>
          <w:b/>
          <w:bCs/>
          <w:sz w:val="24"/>
          <w:szCs w:val="24"/>
        </w:rPr>
      </w:pPr>
    </w:p>
    <w:p w14:paraId="68C8957F"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fundamental parcial</w:t>
      </w:r>
    </w:p>
    <w:tbl>
      <w:tblPr>
        <w:tblW w:w="9918" w:type="dxa"/>
        <w:tblInd w:w="-3" w:type="dxa"/>
        <w:tblLayout w:type="fixed"/>
        <w:tblLook w:val="0400" w:firstRow="0" w:lastRow="0" w:firstColumn="0" w:lastColumn="0" w:noHBand="0" w:noVBand="1"/>
      </w:tblPr>
      <w:tblGrid>
        <w:gridCol w:w="1520"/>
        <w:gridCol w:w="1520"/>
        <w:gridCol w:w="1520"/>
        <w:gridCol w:w="1520"/>
        <w:gridCol w:w="1520"/>
        <w:gridCol w:w="2318"/>
      </w:tblGrid>
      <w:tr w:rsidR="00571298" w14:paraId="57BA6612" w14:textId="77777777" w:rsidTr="00FF39B4">
        <w:trPr>
          <w:trHeight w:val="283"/>
        </w:trPr>
        <w:tc>
          <w:tcPr>
            <w:tcW w:w="1520" w:type="dxa"/>
            <w:tcBorders>
              <w:top w:val="single" w:sz="4" w:space="0" w:color="000000"/>
              <w:left w:val="single" w:sz="4" w:space="0" w:color="000000"/>
              <w:bottom w:val="single" w:sz="4" w:space="0" w:color="000000"/>
              <w:right w:val="single" w:sz="4" w:space="0" w:color="000000"/>
            </w:tcBorders>
            <w:vAlign w:val="center"/>
          </w:tcPr>
          <w:p w14:paraId="721C0EBD" w14:textId="77777777" w:rsidR="00571298" w:rsidRDefault="00571298" w:rsidP="00FF39B4">
            <w:pPr>
              <w:jc w:val="center"/>
              <w:rPr>
                <w:rFonts w:ascii="Arial" w:eastAsia="Arial" w:hAnsi="Arial" w:cs="Arial"/>
                <w:b/>
                <w:bCs/>
                <w:color w:val="000000"/>
              </w:rPr>
            </w:pPr>
          </w:p>
        </w:tc>
        <w:tc>
          <w:tcPr>
            <w:tcW w:w="8398" w:type="dxa"/>
            <w:gridSpan w:val="5"/>
            <w:tcBorders>
              <w:top w:val="single" w:sz="4" w:space="0" w:color="000000"/>
              <w:left w:val="nil"/>
              <w:bottom w:val="single" w:sz="4" w:space="0" w:color="000000"/>
              <w:right w:val="single" w:sz="4" w:space="0" w:color="000000"/>
            </w:tcBorders>
            <w:vAlign w:val="center"/>
          </w:tcPr>
          <w:p w14:paraId="396E4E3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Desjejum/lanche da tarde</w:t>
            </w:r>
          </w:p>
        </w:tc>
      </w:tr>
      <w:tr w:rsidR="00571298" w14:paraId="44F0B633" w14:textId="77777777" w:rsidTr="00FF39B4">
        <w:trPr>
          <w:trHeight w:val="283"/>
        </w:trPr>
        <w:tc>
          <w:tcPr>
            <w:tcW w:w="1520" w:type="dxa"/>
            <w:vMerge w:val="restart"/>
            <w:tcBorders>
              <w:top w:val="nil"/>
              <w:left w:val="single" w:sz="4" w:space="0" w:color="000000"/>
              <w:bottom w:val="single" w:sz="4" w:space="0" w:color="000000"/>
              <w:right w:val="single" w:sz="4" w:space="0" w:color="000000"/>
            </w:tcBorders>
            <w:vAlign w:val="center"/>
          </w:tcPr>
          <w:p w14:paraId="24EAAA31" w14:textId="77777777" w:rsidR="00571298" w:rsidRDefault="00571298" w:rsidP="00FF39B4">
            <w:pPr>
              <w:jc w:val="center"/>
              <w:rPr>
                <w:rFonts w:ascii="Arial" w:eastAsia="Arial" w:hAnsi="Arial" w:cs="Arial"/>
                <w:color w:val="000000"/>
              </w:rPr>
            </w:pPr>
            <w:r>
              <w:rPr>
                <w:rFonts w:ascii="Arial" w:eastAsia="Arial" w:hAnsi="Arial" w:cs="Arial"/>
                <w:color w:val="000000"/>
              </w:rPr>
              <w:t>Semana</w:t>
            </w:r>
          </w:p>
        </w:tc>
        <w:tc>
          <w:tcPr>
            <w:tcW w:w="1520" w:type="dxa"/>
            <w:tcBorders>
              <w:top w:val="nil"/>
              <w:left w:val="nil"/>
              <w:bottom w:val="single" w:sz="4" w:space="0" w:color="000000"/>
              <w:right w:val="single" w:sz="4" w:space="0" w:color="000000"/>
            </w:tcBorders>
            <w:vAlign w:val="center"/>
          </w:tcPr>
          <w:p w14:paraId="598FD19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single" w:sz="4" w:space="0" w:color="000000"/>
              <w:right w:val="single" w:sz="4" w:space="0" w:color="000000"/>
            </w:tcBorders>
            <w:vAlign w:val="center"/>
          </w:tcPr>
          <w:p w14:paraId="7D69A6F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20" w:type="dxa"/>
            <w:tcBorders>
              <w:top w:val="nil"/>
              <w:left w:val="nil"/>
              <w:bottom w:val="single" w:sz="4" w:space="0" w:color="000000"/>
              <w:right w:val="single" w:sz="4" w:space="0" w:color="000000"/>
            </w:tcBorders>
            <w:vAlign w:val="center"/>
          </w:tcPr>
          <w:p w14:paraId="5937224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0" w:type="dxa"/>
            <w:tcBorders>
              <w:top w:val="nil"/>
              <w:left w:val="nil"/>
              <w:bottom w:val="single" w:sz="4" w:space="0" w:color="000000"/>
              <w:right w:val="single" w:sz="4" w:space="0" w:color="000000"/>
            </w:tcBorders>
            <w:vAlign w:val="center"/>
          </w:tcPr>
          <w:p w14:paraId="332AE1D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318" w:type="dxa"/>
            <w:tcBorders>
              <w:top w:val="nil"/>
              <w:left w:val="nil"/>
              <w:bottom w:val="single" w:sz="4" w:space="0" w:color="000000"/>
              <w:right w:val="single" w:sz="4" w:space="0" w:color="000000"/>
            </w:tcBorders>
            <w:vAlign w:val="center"/>
          </w:tcPr>
          <w:p w14:paraId="0F2621F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364C6F6F" w14:textId="77777777" w:rsidTr="00FF39B4">
        <w:trPr>
          <w:trHeight w:val="283"/>
        </w:trPr>
        <w:tc>
          <w:tcPr>
            <w:tcW w:w="1520" w:type="dxa"/>
            <w:vMerge/>
            <w:tcBorders>
              <w:top w:val="nil"/>
              <w:left w:val="single" w:sz="4" w:space="0" w:color="000000"/>
              <w:bottom w:val="single" w:sz="4" w:space="0" w:color="000000"/>
              <w:right w:val="single" w:sz="4" w:space="0" w:color="000000"/>
            </w:tcBorders>
            <w:vAlign w:val="center"/>
          </w:tcPr>
          <w:p w14:paraId="618A9D57"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520" w:type="dxa"/>
            <w:tcBorders>
              <w:top w:val="nil"/>
              <w:left w:val="nil"/>
              <w:bottom w:val="single" w:sz="4" w:space="0" w:color="000000"/>
              <w:right w:val="single" w:sz="4" w:space="0" w:color="000000"/>
            </w:tcBorders>
            <w:vAlign w:val="center"/>
          </w:tcPr>
          <w:p w14:paraId="1DC2F224"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5AD01941"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7C65CC12"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6852B93C"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2318" w:type="dxa"/>
            <w:tcBorders>
              <w:top w:val="nil"/>
              <w:left w:val="nil"/>
              <w:bottom w:val="single" w:sz="4" w:space="0" w:color="000000"/>
              <w:right w:val="single" w:sz="4" w:space="0" w:color="000000"/>
            </w:tcBorders>
            <w:vAlign w:val="center"/>
          </w:tcPr>
          <w:p w14:paraId="489925D0"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 / Açái, banana e leite em pó*</w:t>
            </w:r>
          </w:p>
        </w:tc>
      </w:tr>
      <w:tr w:rsidR="00571298" w14:paraId="5490BAE0" w14:textId="77777777" w:rsidTr="00FF39B4">
        <w:trPr>
          <w:trHeight w:val="283"/>
        </w:trPr>
        <w:tc>
          <w:tcPr>
            <w:tcW w:w="1520" w:type="dxa"/>
            <w:vMerge/>
            <w:tcBorders>
              <w:top w:val="nil"/>
              <w:left w:val="single" w:sz="4" w:space="0" w:color="000000"/>
              <w:bottom w:val="single" w:sz="4" w:space="0" w:color="000000"/>
              <w:right w:val="single" w:sz="4" w:space="0" w:color="000000"/>
            </w:tcBorders>
            <w:vAlign w:val="center"/>
          </w:tcPr>
          <w:p w14:paraId="2D5BCB1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58C16EA" w14:textId="77777777" w:rsidR="00571298" w:rsidRDefault="00571298" w:rsidP="00FF39B4">
            <w:pPr>
              <w:jc w:val="center"/>
              <w:rPr>
                <w:rFonts w:ascii="Arial" w:eastAsia="Arial" w:hAnsi="Arial" w:cs="Arial"/>
                <w:color w:val="000000"/>
              </w:rPr>
            </w:pPr>
            <w:r>
              <w:rPr>
                <w:rFonts w:ascii="Arial" w:eastAsia="Arial" w:hAnsi="Arial" w:cs="Arial"/>
                <w:color w:val="000000"/>
              </w:rPr>
              <w:t>Biscoito cracker ou polvilho</w:t>
            </w:r>
          </w:p>
        </w:tc>
        <w:tc>
          <w:tcPr>
            <w:tcW w:w="1520" w:type="dxa"/>
            <w:tcBorders>
              <w:top w:val="nil"/>
              <w:left w:val="nil"/>
              <w:bottom w:val="single" w:sz="4" w:space="0" w:color="000000"/>
              <w:right w:val="single" w:sz="4" w:space="0" w:color="000000"/>
            </w:tcBorders>
            <w:vAlign w:val="center"/>
          </w:tcPr>
          <w:p w14:paraId="5A57E0C1" w14:textId="77777777" w:rsidR="00571298" w:rsidRDefault="00571298" w:rsidP="00FF39B4">
            <w:pPr>
              <w:jc w:val="center"/>
              <w:rPr>
                <w:rFonts w:ascii="Arial" w:eastAsia="Arial" w:hAnsi="Arial" w:cs="Arial"/>
                <w:color w:val="000000"/>
              </w:rPr>
            </w:pPr>
            <w:r>
              <w:rPr>
                <w:rFonts w:ascii="Arial" w:eastAsia="Arial" w:hAnsi="Arial" w:cs="Arial"/>
                <w:color w:val="000000"/>
              </w:rPr>
              <w:t>Pão com manteiga</w:t>
            </w:r>
          </w:p>
        </w:tc>
        <w:tc>
          <w:tcPr>
            <w:tcW w:w="1520" w:type="dxa"/>
            <w:tcBorders>
              <w:top w:val="nil"/>
              <w:left w:val="nil"/>
              <w:bottom w:val="single" w:sz="4" w:space="0" w:color="000000"/>
              <w:right w:val="single" w:sz="4" w:space="0" w:color="000000"/>
            </w:tcBorders>
            <w:vAlign w:val="center"/>
          </w:tcPr>
          <w:p w14:paraId="78562C78"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center"/>
          </w:tcPr>
          <w:p w14:paraId="1CF4E810" w14:textId="77777777" w:rsidR="00571298" w:rsidRDefault="00571298" w:rsidP="00FF39B4">
            <w:pPr>
              <w:jc w:val="center"/>
              <w:rPr>
                <w:rFonts w:ascii="Arial" w:eastAsia="Arial" w:hAnsi="Arial" w:cs="Arial"/>
                <w:color w:val="000000"/>
              </w:rPr>
            </w:pPr>
            <w:r>
              <w:rPr>
                <w:rFonts w:ascii="Arial" w:eastAsia="Arial" w:hAnsi="Arial" w:cs="Arial"/>
                <w:color w:val="000000"/>
              </w:rPr>
              <w:t>Pão com requeijão</w:t>
            </w:r>
          </w:p>
        </w:tc>
        <w:tc>
          <w:tcPr>
            <w:tcW w:w="2318" w:type="dxa"/>
            <w:tcBorders>
              <w:top w:val="nil"/>
              <w:left w:val="nil"/>
              <w:bottom w:val="single" w:sz="4" w:space="0" w:color="000000"/>
              <w:right w:val="single" w:sz="4" w:space="0" w:color="000000"/>
            </w:tcBorders>
            <w:vAlign w:val="center"/>
          </w:tcPr>
          <w:p w14:paraId="7A777A03"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r>
    </w:tbl>
    <w:p w14:paraId="4F5E11E5" w14:textId="77777777" w:rsidR="00571298" w:rsidRDefault="00571298" w:rsidP="00571298">
      <w:pPr>
        <w:jc w:val="both"/>
        <w:rPr>
          <w:rFonts w:ascii="Arial" w:eastAsia="Arial" w:hAnsi="Arial" w:cs="Arial"/>
          <w:sz w:val="18"/>
          <w:szCs w:val="18"/>
        </w:rPr>
      </w:pPr>
      <w:r>
        <w:rPr>
          <w:rFonts w:ascii="Arial" w:eastAsia="Arial" w:hAnsi="Arial" w:cs="Arial"/>
          <w:sz w:val="18"/>
          <w:szCs w:val="18"/>
        </w:rPr>
        <w:t>*O açaí poderá ser ofertado em substituição ao shake com cacau, no máximo, três vezes ao ano.</w:t>
      </w:r>
    </w:p>
    <w:p w14:paraId="66E154F5" w14:textId="77777777" w:rsidR="00571298" w:rsidRDefault="00571298" w:rsidP="00571298">
      <w:pPr>
        <w:ind w:hanging="2"/>
        <w:jc w:val="both"/>
        <w:rPr>
          <w:rFonts w:ascii="Arial" w:eastAsia="Arial" w:hAnsi="Arial" w:cs="Arial"/>
          <w:b/>
          <w:bCs/>
        </w:rPr>
      </w:pPr>
    </w:p>
    <w:tbl>
      <w:tblPr>
        <w:tblW w:w="9918" w:type="dxa"/>
        <w:tblInd w:w="-3" w:type="dxa"/>
        <w:tblLayout w:type="fixed"/>
        <w:tblLook w:val="0400" w:firstRow="0" w:lastRow="0" w:firstColumn="0" w:lastColumn="0" w:noHBand="0" w:noVBand="1"/>
      </w:tblPr>
      <w:tblGrid>
        <w:gridCol w:w="1520"/>
        <w:gridCol w:w="1520"/>
        <w:gridCol w:w="1520"/>
        <w:gridCol w:w="1584"/>
        <w:gridCol w:w="1523"/>
        <w:gridCol w:w="2251"/>
      </w:tblGrid>
      <w:tr w:rsidR="00571298" w14:paraId="4CB95B71" w14:textId="77777777" w:rsidTr="00FF39B4">
        <w:trPr>
          <w:trHeight w:val="340"/>
        </w:trPr>
        <w:tc>
          <w:tcPr>
            <w:tcW w:w="1520" w:type="dxa"/>
            <w:tcBorders>
              <w:top w:val="single" w:sz="4" w:space="0" w:color="000000"/>
              <w:left w:val="single" w:sz="4" w:space="0" w:color="000000"/>
              <w:bottom w:val="single" w:sz="4" w:space="0" w:color="000000"/>
              <w:right w:val="single" w:sz="4" w:space="0" w:color="000000"/>
            </w:tcBorders>
            <w:vAlign w:val="center"/>
          </w:tcPr>
          <w:p w14:paraId="6D8521E1" w14:textId="77777777" w:rsidR="00571298" w:rsidRDefault="00571298" w:rsidP="00FF39B4">
            <w:pPr>
              <w:jc w:val="center"/>
              <w:rPr>
                <w:rFonts w:ascii="Arial" w:eastAsia="Arial" w:hAnsi="Arial" w:cs="Arial"/>
                <w:b/>
                <w:bCs/>
                <w:color w:val="000000"/>
              </w:rPr>
            </w:pPr>
          </w:p>
        </w:tc>
        <w:tc>
          <w:tcPr>
            <w:tcW w:w="8398" w:type="dxa"/>
            <w:gridSpan w:val="5"/>
            <w:tcBorders>
              <w:top w:val="single" w:sz="4" w:space="0" w:color="000000"/>
              <w:left w:val="nil"/>
              <w:bottom w:val="single" w:sz="4" w:space="0" w:color="000000"/>
              <w:right w:val="single" w:sz="4" w:space="0" w:color="000000"/>
            </w:tcBorders>
            <w:vAlign w:val="center"/>
          </w:tcPr>
          <w:p w14:paraId="27719DA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Almoço</w:t>
            </w:r>
          </w:p>
        </w:tc>
      </w:tr>
      <w:tr w:rsidR="00571298" w14:paraId="31C7943C" w14:textId="77777777" w:rsidTr="00FF39B4">
        <w:trPr>
          <w:trHeight w:val="340"/>
        </w:trPr>
        <w:tc>
          <w:tcPr>
            <w:tcW w:w="1520" w:type="dxa"/>
            <w:tcBorders>
              <w:top w:val="nil"/>
              <w:left w:val="single" w:sz="4" w:space="0" w:color="000000"/>
              <w:bottom w:val="single" w:sz="4" w:space="0" w:color="000000"/>
              <w:right w:val="single" w:sz="4" w:space="0" w:color="000000"/>
            </w:tcBorders>
            <w:vAlign w:val="center"/>
          </w:tcPr>
          <w:p w14:paraId="7DF5E719"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5DAF9D3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single" w:sz="4" w:space="0" w:color="000000"/>
              <w:right w:val="single" w:sz="4" w:space="0" w:color="000000"/>
            </w:tcBorders>
            <w:vAlign w:val="center"/>
          </w:tcPr>
          <w:p w14:paraId="35305AC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84" w:type="dxa"/>
            <w:tcBorders>
              <w:top w:val="nil"/>
              <w:left w:val="nil"/>
              <w:bottom w:val="single" w:sz="4" w:space="0" w:color="000000"/>
              <w:right w:val="single" w:sz="4" w:space="0" w:color="000000"/>
            </w:tcBorders>
            <w:vAlign w:val="center"/>
          </w:tcPr>
          <w:p w14:paraId="1B170C1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3" w:type="dxa"/>
            <w:tcBorders>
              <w:top w:val="nil"/>
              <w:left w:val="nil"/>
              <w:bottom w:val="single" w:sz="4" w:space="0" w:color="000000"/>
              <w:right w:val="single" w:sz="4" w:space="0" w:color="000000"/>
            </w:tcBorders>
            <w:vAlign w:val="center"/>
          </w:tcPr>
          <w:p w14:paraId="5E377DA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251" w:type="dxa"/>
            <w:tcBorders>
              <w:top w:val="nil"/>
              <w:left w:val="nil"/>
              <w:bottom w:val="nil"/>
              <w:right w:val="single" w:sz="4" w:space="0" w:color="000000"/>
            </w:tcBorders>
            <w:vAlign w:val="center"/>
          </w:tcPr>
          <w:p w14:paraId="11DBA14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2D21770F" w14:textId="77777777" w:rsidTr="00FF39B4">
        <w:trPr>
          <w:trHeight w:val="454"/>
        </w:trPr>
        <w:tc>
          <w:tcPr>
            <w:tcW w:w="1520" w:type="dxa"/>
            <w:vMerge w:val="restart"/>
            <w:tcBorders>
              <w:top w:val="single" w:sz="4" w:space="0" w:color="000000"/>
              <w:left w:val="single" w:sz="4" w:space="0" w:color="000000"/>
              <w:bottom w:val="nil"/>
              <w:right w:val="single" w:sz="4" w:space="0" w:color="000000"/>
            </w:tcBorders>
            <w:vAlign w:val="center"/>
          </w:tcPr>
          <w:p w14:paraId="508EA168" w14:textId="77777777" w:rsidR="00571298" w:rsidRDefault="00571298" w:rsidP="00FF39B4">
            <w:pPr>
              <w:jc w:val="center"/>
              <w:rPr>
                <w:rFonts w:ascii="Arial" w:eastAsia="Arial" w:hAnsi="Arial" w:cs="Arial"/>
                <w:color w:val="000000"/>
              </w:rPr>
            </w:pPr>
            <w:r>
              <w:rPr>
                <w:rFonts w:ascii="Arial" w:eastAsia="Arial" w:hAnsi="Arial" w:cs="Arial"/>
                <w:color w:val="000000"/>
              </w:rPr>
              <w:t>1ª semana</w:t>
            </w:r>
          </w:p>
        </w:tc>
        <w:tc>
          <w:tcPr>
            <w:tcW w:w="1520" w:type="dxa"/>
            <w:tcBorders>
              <w:top w:val="single" w:sz="4" w:space="0" w:color="000000"/>
              <w:left w:val="nil"/>
              <w:bottom w:val="nil"/>
              <w:right w:val="single" w:sz="4" w:space="0" w:color="000000"/>
            </w:tcBorders>
            <w:vAlign w:val="center"/>
          </w:tcPr>
          <w:p w14:paraId="0AD2E3EF"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577EF06F"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3BDABD66"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51A0BB2F"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1E39DEB5"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71D49D58"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77E141D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17A84C5F"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2E869BE0" w14:textId="77777777" w:rsidR="00571298" w:rsidRDefault="00571298" w:rsidP="00FF39B4">
            <w:pPr>
              <w:jc w:val="center"/>
              <w:rPr>
                <w:rFonts w:ascii="Arial" w:eastAsia="Arial" w:hAnsi="Arial" w:cs="Arial"/>
                <w:color w:val="000000"/>
              </w:rPr>
            </w:pPr>
            <w:r>
              <w:rPr>
                <w:rFonts w:ascii="Arial" w:eastAsia="Arial" w:hAnsi="Arial" w:cs="Arial"/>
                <w:color w:val="000000"/>
              </w:rPr>
              <w:t>Carne (iscas) I com abóbora, tomate e chuchu</w:t>
            </w:r>
          </w:p>
        </w:tc>
        <w:tc>
          <w:tcPr>
            <w:tcW w:w="1584" w:type="dxa"/>
            <w:tcBorders>
              <w:top w:val="nil"/>
              <w:left w:val="nil"/>
              <w:bottom w:val="nil"/>
              <w:right w:val="single" w:sz="4" w:space="0" w:color="000000"/>
            </w:tcBorders>
            <w:vAlign w:val="center"/>
          </w:tcPr>
          <w:p w14:paraId="7D169F29" w14:textId="77777777" w:rsidR="00571298" w:rsidRDefault="00571298" w:rsidP="00FF39B4">
            <w:pPr>
              <w:jc w:val="center"/>
              <w:rPr>
                <w:rFonts w:ascii="Arial" w:eastAsia="Arial" w:hAnsi="Arial" w:cs="Arial"/>
                <w:color w:val="000000"/>
              </w:rPr>
            </w:pPr>
            <w:r>
              <w:rPr>
                <w:rFonts w:ascii="Arial" w:eastAsia="Arial" w:hAnsi="Arial" w:cs="Arial"/>
                <w:color w:val="000000"/>
              </w:rPr>
              <w:t>Frango I (filé de coxa) com chuchu, tomate e cenoura</w:t>
            </w:r>
          </w:p>
        </w:tc>
        <w:tc>
          <w:tcPr>
            <w:tcW w:w="1523" w:type="dxa"/>
            <w:tcBorders>
              <w:top w:val="nil"/>
              <w:left w:val="nil"/>
              <w:bottom w:val="nil"/>
              <w:right w:val="single" w:sz="4" w:space="0" w:color="000000"/>
            </w:tcBorders>
            <w:vAlign w:val="center"/>
          </w:tcPr>
          <w:p w14:paraId="67E4F056" w14:textId="77777777" w:rsidR="00571298" w:rsidRDefault="00571298" w:rsidP="00FF39B4">
            <w:pPr>
              <w:jc w:val="center"/>
              <w:rPr>
                <w:rFonts w:ascii="Arial" w:eastAsia="Arial" w:hAnsi="Arial" w:cs="Arial"/>
                <w:color w:val="000000"/>
              </w:rPr>
            </w:pPr>
            <w:r>
              <w:rPr>
                <w:rFonts w:ascii="Arial" w:eastAsia="Arial" w:hAnsi="Arial" w:cs="Arial"/>
                <w:color w:val="000000"/>
              </w:rPr>
              <w:t>Carne moída II com batata, cenoura, tomate e abobrinha</w:t>
            </w:r>
          </w:p>
        </w:tc>
        <w:tc>
          <w:tcPr>
            <w:tcW w:w="2251" w:type="dxa"/>
            <w:tcBorders>
              <w:top w:val="nil"/>
              <w:left w:val="nil"/>
              <w:bottom w:val="nil"/>
              <w:right w:val="single" w:sz="4" w:space="0" w:color="000000"/>
            </w:tcBorders>
            <w:vAlign w:val="center"/>
          </w:tcPr>
          <w:p w14:paraId="54E50A9A"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frango</w:t>
            </w:r>
          </w:p>
        </w:tc>
      </w:tr>
      <w:tr w:rsidR="00571298" w14:paraId="38BA85E2"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04A52C4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FA0B4F9"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20" w:type="dxa"/>
            <w:tcBorders>
              <w:top w:val="nil"/>
              <w:left w:val="nil"/>
              <w:bottom w:val="nil"/>
              <w:right w:val="single" w:sz="4" w:space="0" w:color="000000"/>
            </w:tcBorders>
            <w:vAlign w:val="center"/>
          </w:tcPr>
          <w:p w14:paraId="634BA718"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84" w:type="dxa"/>
            <w:tcBorders>
              <w:top w:val="nil"/>
              <w:left w:val="nil"/>
              <w:bottom w:val="nil"/>
              <w:right w:val="single" w:sz="4" w:space="0" w:color="000000"/>
            </w:tcBorders>
            <w:vAlign w:val="center"/>
          </w:tcPr>
          <w:p w14:paraId="68564079"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beterraba</w:t>
            </w:r>
          </w:p>
        </w:tc>
        <w:tc>
          <w:tcPr>
            <w:tcW w:w="1523" w:type="dxa"/>
            <w:tcBorders>
              <w:top w:val="nil"/>
              <w:left w:val="nil"/>
              <w:bottom w:val="nil"/>
              <w:right w:val="single" w:sz="4" w:space="0" w:color="000000"/>
            </w:tcBorders>
            <w:vAlign w:val="center"/>
          </w:tcPr>
          <w:p w14:paraId="4FF44C5B"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com tomate</w:t>
            </w:r>
          </w:p>
        </w:tc>
        <w:tc>
          <w:tcPr>
            <w:tcW w:w="2251" w:type="dxa"/>
            <w:tcBorders>
              <w:top w:val="nil"/>
              <w:left w:val="nil"/>
              <w:bottom w:val="nil"/>
              <w:right w:val="single" w:sz="4" w:space="0" w:color="000000"/>
            </w:tcBorders>
            <w:vAlign w:val="center"/>
          </w:tcPr>
          <w:p w14:paraId="6A221633" w14:textId="77777777" w:rsidR="00571298" w:rsidRDefault="00571298" w:rsidP="00FF39B4">
            <w:pPr>
              <w:jc w:val="center"/>
              <w:rPr>
                <w:rFonts w:ascii="Arial" w:eastAsia="Arial" w:hAnsi="Arial" w:cs="Arial"/>
                <w:color w:val="000000"/>
              </w:rPr>
            </w:pPr>
            <w:r>
              <w:rPr>
                <w:rFonts w:ascii="Arial" w:eastAsia="Arial" w:hAnsi="Arial" w:cs="Arial"/>
                <w:color w:val="000000"/>
              </w:rPr>
              <w:t>Salada de pepino com escarola</w:t>
            </w:r>
          </w:p>
        </w:tc>
      </w:tr>
      <w:tr w:rsidR="00571298" w14:paraId="07642C5B" w14:textId="77777777" w:rsidTr="00FF39B4">
        <w:trPr>
          <w:trHeight w:val="377"/>
        </w:trPr>
        <w:tc>
          <w:tcPr>
            <w:tcW w:w="1520" w:type="dxa"/>
            <w:vMerge/>
            <w:tcBorders>
              <w:top w:val="single" w:sz="4" w:space="0" w:color="000000"/>
              <w:left w:val="single" w:sz="4" w:space="0" w:color="000000"/>
              <w:bottom w:val="nil"/>
              <w:right w:val="single" w:sz="4" w:space="0" w:color="000000"/>
            </w:tcBorders>
            <w:vAlign w:val="center"/>
          </w:tcPr>
          <w:p w14:paraId="66AF036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632220CA"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2F50E330"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84" w:type="dxa"/>
            <w:tcBorders>
              <w:top w:val="nil"/>
              <w:left w:val="nil"/>
              <w:bottom w:val="nil"/>
              <w:right w:val="single" w:sz="4" w:space="0" w:color="000000"/>
            </w:tcBorders>
            <w:vAlign w:val="center"/>
          </w:tcPr>
          <w:p w14:paraId="4D28814D" w14:textId="77777777" w:rsidR="00571298" w:rsidRDefault="00571298" w:rsidP="00FF39B4">
            <w:pPr>
              <w:jc w:val="center"/>
              <w:rPr>
                <w:rFonts w:ascii="Arial" w:eastAsia="Arial" w:hAnsi="Arial" w:cs="Arial"/>
                <w:color w:val="000000"/>
              </w:rPr>
            </w:pPr>
          </w:p>
        </w:tc>
        <w:tc>
          <w:tcPr>
            <w:tcW w:w="1523" w:type="dxa"/>
            <w:tcBorders>
              <w:top w:val="nil"/>
              <w:left w:val="nil"/>
              <w:bottom w:val="nil"/>
              <w:right w:val="single" w:sz="4" w:space="0" w:color="000000"/>
            </w:tcBorders>
            <w:vAlign w:val="center"/>
          </w:tcPr>
          <w:p w14:paraId="25F55126"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251" w:type="dxa"/>
            <w:tcBorders>
              <w:top w:val="nil"/>
              <w:left w:val="nil"/>
              <w:bottom w:val="nil"/>
              <w:right w:val="single" w:sz="4" w:space="0" w:color="000000"/>
            </w:tcBorders>
            <w:vAlign w:val="center"/>
          </w:tcPr>
          <w:p w14:paraId="4F36E10A" w14:textId="77777777" w:rsidR="00571298" w:rsidRDefault="00571298" w:rsidP="00FF39B4">
            <w:pPr>
              <w:jc w:val="center"/>
              <w:rPr>
                <w:rFonts w:ascii="Arial" w:eastAsia="Arial" w:hAnsi="Arial" w:cs="Arial"/>
                <w:color w:val="000000"/>
              </w:rPr>
            </w:pPr>
          </w:p>
        </w:tc>
      </w:tr>
      <w:tr w:rsidR="00571298" w14:paraId="137699E1" w14:textId="77777777" w:rsidTr="00FF39B4">
        <w:trPr>
          <w:trHeight w:val="454"/>
        </w:trPr>
        <w:tc>
          <w:tcPr>
            <w:tcW w:w="1520" w:type="dxa"/>
            <w:vMerge w:val="restart"/>
            <w:tcBorders>
              <w:top w:val="single" w:sz="4" w:space="0" w:color="000000"/>
              <w:left w:val="single" w:sz="4" w:space="0" w:color="000000"/>
              <w:bottom w:val="nil"/>
              <w:right w:val="single" w:sz="4" w:space="0" w:color="000000"/>
            </w:tcBorders>
            <w:vAlign w:val="center"/>
          </w:tcPr>
          <w:p w14:paraId="29064BDE" w14:textId="77777777" w:rsidR="00571298" w:rsidRDefault="00571298" w:rsidP="00FF39B4">
            <w:pPr>
              <w:jc w:val="center"/>
              <w:rPr>
                <w:rFonts w:ascii="Arial" w:eastAsia="Arial" w:hAnsi="Arial" w:cs="Arial"/>
                <w:color w:val="000000"/>
              </w:rPr>
            </w:pPr>
            <w:r>
              <w:rPr>
                <w:rFonts w:ascii="Arial" w:eastAsia="Arial" w:hAnsi="Arial" w:cs="Arial"/>
                <w:color w:val="000000"/>
              </w:rPr>
              <w:t>2ª semana</w:t>
            </w:r>
          </w:p>
        </w:tc>
        <w:tc>
          <w:tcPr>
            <w:tcW w:w="1520" w:type="dxa"/>
            <w:tcBorders>
              <w:top w:val="single" w:sz="4" w:space="0" w:color="000000"/>
              <w:left w:val="nil"/>
              <w:bottom w:val="nil"/>
              <w:right w:val="single" w:sz="4" w:space="0" w:color="000000"/>
            </w:tcBorders>
            <w:vAlign w:val="center"/>
          </w:tcPr>
          <w:p w14:paraId="71994EF3"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2176AF2C"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612AFE3A"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4967EFB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3363B72A"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r>
      <w:tr w:rsidR="00571298" w14:paraId="457E037A"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47FA1B7D"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60FD6093" w14:textId="77777777" w:rsidR="00571298" w:rsidRDefault="00571298" w:rsidP="00FF39B4">
            <w:pPr>
              <w:jc w:val="center"/>
              <w:rPr>
                <w:rFonts w:ascii="Arial" w:eastAsia="Arial" w:hAnsi="Arial" w:cs="Arial"/>
                <w:color w:val="000000"/>
              </w:rPr>
            </w:pPr>
            <w:r>
              <w:rPr>
                <w:rFonts w:ascii="Arial" w:eastAsia="Arial" w:hAnsi="Arial" w:cs="Arial"/>
              </w:rPr>
              <w:t>Omelete com legumes</w:t>
            </w:r>
          </w:p>
        </w:tc>
        <w:tc>
          <w:tcPr>
            <w:tcW w:w="1520" w:type="dxa"/>
            <w:tcBorders>
              <w:top w:val="nil"/>
              <w:left w:val="nil"/>
              <w:bottom w:val="nil"/>
              <w:right w:val="single" w:sz="4" w:space="0" w:color="000000"/>
            </w:tcBorders>
            <w:vAlign w:val="center"/>
          </w:tcPr>
          <w:p w14:paraId="736EE342" w14:textId="77777777" w:rsidR="00571298" w:rsidRDefault="00571298" w:rsidP="00FF39B4">
            <w:pPr>
              <w:jc w:val="center"/>
              <w:rPr>
                <w:rFonts w:ascii="Arial" w:eastAsia="Arial" w:hAnsi="Arial" w:cs="Arial"/>
                <w:color w:val="000000"/>
              </w:rPr>
            </w:pPr>
            <w:r>
              <w:rPr>
                <w:rFonts w:ascii="Arial" w:eastAsia="Arial" w:hAnsi="Arial" w:cs="Arial"/>
                <w:color w:val="000000"/>
              </w:rPr>
              <w:t>Strogonoff de carne em isca</w:t>
            </w:r>
          </w:p>
        </w:tc>
        <w:tc>
          <w:tcPr>
            <w:tcW w:w="1584" w:type="dxa"/>
            <w:tcBorders>
              <w:top w:val="nil"/>
              <w:left w:val="nil"/>
              <w:bottom w:val="nil"/>
              <w:right w:val="single" w:sz="4" w:space="0" w:color="000000"/>
            </w:tcBorders>
            <w:vAlign w:val="center"/>
          </w:tcPr>
          <w:p w14:paraId="00113E7C" w14:textId="77777777" w:rsidR="00571298" w:rsidRDefault="00571298" w:rsidP="00FF39B4">
            <w:pPr>
              <w:jc w:val="center"/>
              <w:rPr>
                <w:rFonts w:ascii="Arial" w:eastAsia="Arial" w:hAnsi="Arial" w:cs="Arial"/>
                <w:color w:val="000000"/>
              </w:rPr>
            </w:pPr>
            <w:r>
              <w:rPr>
                <w:rFonts w:ascii="Arial" w:eastAsia="Arial" w:hAnsi="Arial" w:cs="Arial"/>
                <w:color w:val="000000"/>
              </w:rPr>
              <w:t>Frango II com mandioquinha, chuchu, cenoura e tomate</w:t>
            </w:r>
          </w:p>
        </w:tc>
        <w:tc>
          <w:tcPr>
            <w:tcW w:w="1523" w:type="dxa"/>
            <w:tcBorders>
              <w:top w:val="nil"/>
              <w:left w:val="nil"/>
              <w:bottom w:val="nil"/>
              <w:right w:val="single" w:sz="4" w:space="0" w:color="000000"/>
            </w:tcBorders>
            <w:vAlign w:val="center"/>
          </w:tcPr>
          <w:p w14:paraId="3096D6EA"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 com abobrinha, abóbora e tomate</w:t>
            </w:r>
          </w:p>
        </w:tc>
        <w:tc>
          <w:tcPr>
            <w:tcW w:w="2251" w:type="dxa"/>
            <w:tcBorders>
              <w:top w:val="nil"/>
              <w:left w:val="nil"/>
              <w:bottom w:val="nil"/>
              <w:right w:val="single" w:sz="4" w:space="0" w:color="000000"/>
            </w:tcBorders>
            <w:vAlign w:val="center"/>
          </w:tcPr>
          <w:p w14:paraId="25BFADDF" w14:textId="77777777" w:rsidR="00571298" w:rsidRDefault="00571298" w:rsidP="00FF39B4">
            <w:pPr>
              <w:jc w:val="center"/>
              <w:rPr>
                <w:rFonts w:ascii="Arial" w:eastAsia="Arial" w:hAnsi="Arial" w:cs="Arial"/>
                <w:color w:val="000000"/>
              </w:rPr>
            </w:pPr>
            <w:r>
              <w:rPr>
                <w:rFonts w:ascii="Arial" w:eastAsia="Arial" w:hAnsi="Arial" w:cs="Arial"/>
                <w:color w:val="000000"/>
              </w:rPr>
              <w:t>Feijoadinha</w:t>
            </w:r>
          </w:p>
        </w:tc>
      </w:tr>
      <w:tr w:rsidR="00571298" w14:paraId="1D6399A8"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0E58336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68B8558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20" w:type="dxa"/>
            <w:tcBorders>
              <w:top w:val="nil"/>
              <w:left w:val="nil"/>
              <w:bottom w:val="nil"/>
              <w:right w:val="single" w:sz="4" w:space="0" w:color="000000"/>
            </w:tcBorders>
            <w:vAlign w:val="center"/>
          </w:tcPr>
          <w:p w14:paraId="02B5D97D"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cenoura</w:t>
            </w:r>
          </w:p>
        </w:tc>
        <w:tc>
          <w:tcPr>
            <w:tcW w:w="1584" w:type="dxa"/>
            <w:tcBorders>
              <w:top w:val="nil"/>
              <w:left w:val="nil"/>
              <w:bottom w:val="nil"/>
              <w:right w:val="single" w:sz="4" w:space="0" w:color="000000"/>
            </w:tcBorders>
            <w:vAlign w:val="center"/>
          </w:tcPr>
          <w:p w14:paraId="156541C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c>
          <w:tcPr>
            <w:tcW w:w="1523" w:type="dxa"/>
            <w:tcBorders>
              <w:top w:val="nil"/>
              <w:left w:val="nil"/>
              <w:bottom w:val="nil"/>
              <w:right w:val="single" w:sz="4" w:space="0" w:color="000000"/>
            </w:tcBorders>
            <w:vAlign w:val="center"/>
          </w:tcPr>
          <w:p w14:paraId="6899B0C2"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beterraba</w:t>
            </w:r>
          </w:p>
        </w:tc>
        <w:tc>
          <w:tcPr>
            <w:tcW w:w="2251" w:type="dxa"/>
            <w:tcBorders>
              <w:top w:val="nil"/>
              <w:left w:val="nil"/>
              <w:bottom w:val="nil"/>
              <w:right w:val="single" w:sz="4" w:space="0" w:color="000000"/>
            </w:tcBorders>
            <w:vAlign w:val="center"/>
          </w:tcPr>
          <w:p w14:paraId="6B1EF32B" w14:textId="77777777" w:rsidR="00571298" w:rsidRDefault="00571298" w:rsidP="00FF39B4">
            <w:pPr>
              <w:jc w:val="center"/>
              <w:rPr>
                <w:rFonts w:ascii="Arial" w:eastAsia="Arial" w:hAnsi="Arial" w:cs="Arial"/>
                <w:color w:val="000000"/>
              </w:rPr>
            </w:pPr>
            <w:r>
              <w:rPr>
                <w:rFonts w:ascii="Arial" w:eastAsia="Arial" w:hAnsi="Arial" w:cs="Arial"/>
                <w:color w:val="000000"/>
              </w:rPr>
              <w:t>Vinagrete</w:t>
            </w:r>
          </w:p>
        </w:tc>
      </w:tr>
      <w:tr w:rsidR="00571298" w14:paraId="3F4333DC" w14:textId="77777777" w:rsidTr="00FF39B4">
        <w:trPr>
          <w:trHeight w:val="323"/>
        </w:trPr>
        <w:tc>
          <w:tcPr>
            <w:tcW w:w="1520" w:type="dxa"/>
            <w:vMerge/>
            <w:tcBorders>
              <w:top w:val="single" w:sz="4" w:space="0" w:color="000000"/>
              <w:left w:val="single" w:sz="4" w:space="0" w:color="000000"/>
              <w:bottom w:val="nil"/>
              <w:right w:val="single" w:sz="4" w:space="0" w:color="000000"/>
            </w:tcBorders>
            <w:vAlign w:val="center"/>
          </w:tcPr>
          <w:p w14:paraId="110A7E3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5A983EE5"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1DB1C543"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84" w:type="dxa"/>
            <w:tcBorders>
              <w:top w:val="nil"/>
              <w:left w:val="nil"/>
              <w:bottom w:val="single" w:sz="4" w:space="0" w:color="000000"/>
              <w:right w:val="single" w:sz="4" w:space="0" w:color="000000"/>
            </w:tcBorders>
            <w:vAlign w:val="center"/>
          </w:tcPr>
          <w:p w14:paraId="47E96EA9" w14:textId="77777777" w:rsidR="00571298" w:rsidRDefault="00571298" w:rsidP="00FF39B4">
            <w:pPr>
              <w:jc w:val="center"/>
              <w:rPr>
                <w:rFonts w:ascii="Arial" w:eastAsia="Arial" w:hAnsi="Arial" w:cs="Arial"/>
                <w:color w:val="000000"/>
              </w:rPr>
            </w:pPr>
          </w:p>
        </w:tc>
        <w:tc>
          <w:tcPr>
            <w:tcW w:w="1523" w:type="dxa"/>
            <w:tcBorders>
              <w:top w:val="nil"/>
              <w:left w:val="nil"/>
              <w:bottom w:val="single" w:sz="4" w:space="0" w:color="000000"/>
              <w:right w:val="single" w:sz="4" w:space="0" w:color="000000"/>
            </w:tcBorders>
            <w:vAlign w:val="center"/>
          </w:tcPr>
          <w:p w14:paraId="614722A2"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251" w:type="dxa"/>
            <w:tcBorders>
              <w:top w:val="nil"/>
              <w:left w:val="nil"/>
              <w:bottom w:val="single" w:sz="4" w:space="0" w:color="000000"/>
              <w:right w:val="single" w:sz="4" w:space="0" w:color="000000"/>
            </w:tcBorders>
            <w:vAlign w:val="center"/>
          </w:tcPr>
          <w:p w14:paraId="01088782" w14:textId="77777777" w:rsidR="00571298" w:rsidRDefault="00571298" w:rsidP="00FF39B4">
            <w:pPr>
              <w:jc w:val="center"/>
              <w:rPr>
                <w:rFonts w:ascii="Arial" w:eastAsia="Arial" w:hAnsi="Arial" w:cs="Arial"/>
                <w:color w:val="000000"/>
              </w:rPr>
            </w:pPr>
          </w:p>
        </w:tc>
      </w:tr>
      <w:tr w:rsidR="00571298" w14:paraId="5D99C1DA" w14:textId="77777777" w:rsidTr="00FF39B4">
        <w:trPr>
          <w:trHeight w:val="454"/>
        </w:trPr>
        <w:tc>
          <w:tcPr>
            <w:tcW w:w="1520" w:type="dxa"/>
            <w:vMerge w:val="restart"/>
            <w:tcBorders>
              <w:top w:val="single" w:sz="4" w:space="0" w:color="000000"/>
              <w:left w:val="single" w:sz="4" w:space="0" w:color="000000"/>
              <w:bottom w:val="nil"/>
              <w:right w:val="single" w:sz="4" w:space="0" w:color="000000"/>
            </w:tcBorders>
            <w:vAlign w:val="center"/>
          </w:tcPr>
          <w:p w14:paraId="10294A27" w14:textId="77777777" w:rsidR="00571298" w:rsidRDefault="00571298" w:rsidP="00FF39B4">
            <w:pPr>
              <w:jc w:val="center"/>
              <w:rPr>
                <w:rFonts w:ascii="Arial" w:eastAsia="Arial" w:hAnsi="Arial" w:cs="Arial"/>
                <w:color w:val="000000"/>
              </w:rPr>
            </w:pPr>
            <w:r>
              <w:rPr>
                <w:rFonts w:ascii="Arial" w:eastAsia="Arial" w:hAnsi="Arial" w:cs="Arial"/>
                <w:color w:val="000000"/>
              </w:rPr>
              <w:t>3ª semana</w:t>
            </w:r>
          </w:p>
        </w:tc>
        <w:tc>
          <w:tcPr>
            <w:tcW w:w="1520" w:type="dxa"/>
            <w:tcBorders>
              <w:top w:val="single" w:sz="4" w:space="0" w:color="000000"/>
              <w:left w:val="nil"/>
              <w:bottom w:val="nil"/>
              <w:right w:val="single" w:sz="4" w:space="0" w:color="000000"/>
            </w:tcBorders>
            <w:vAlign w:val="center"/>
          </w:tcPr>
          <w:p w14:paraId="1B0E8732"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1765588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26018125"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22C41CF8"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5898163B"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0B728473"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6EAEC20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1566DB8"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2BBC0A54" w14:textId="77777777" w:rsidR="00571298" w:rsidRDefault="00571298" w:rsidP="00FF39B4">
            <w:pPr>
              <w:jc w:val="center"/>
              <w:rPr>
                <w:rFonts w:ascii="Arial" w:eastAsia="Arial" w:hAnsi="Arial" w:cs="Arial"/>
                <w:color w:val="000000"/>
              </w:rPr>
            </w:pPr>
            <w:r>
              <w:rPr>
                <w:rFonts w:ascii="Arial" w:eastAsia="Arial" w:hAnsi="Arial" w:cs="Arial"/>
                <w:color w:val="000000"/>
              </w:rPr>
              <w:t>Carne de panela I com abóbora, tomate e abobrinha</w:t>
            </w:r>
          </w:p>
        </w:tc>
        <w:tc>
          <w:tcPr>
            <w:tcW w:w="1584" w:type="dxa"/>
            <w:tcBorders>
              <w:top w:val="nil"/>
              <w:left w:val="nil"/>
              <w:bottom w:val="nil"/>
              <w:right w:val="single" w:sz="4" w:space="0" w:color="000000"/>
            </w:tcBorders>
            <w:vAlign w:val="center"/>
          </w:tcPr>
          <w:p w14:paraId="67E5143A" w14:textId="77777777" w:rsidR="00571298" w:rsidRDefault="00571298" w:rsidP="00FF39B4">
            <w:pPr>
              <w:jc w:val="center"/>
              <w:rPr>
                <w:rFonts w:ascii="Arial" w:eastAsia="Arial" w:hAnsi="Arial" w:cs="Arial"/>
                <w:color w:val="000000"/>
              </w:rPr>
            </w:pPr>
            <w:r>
              <w:rPr>
                <w:rFonts w:ascii="Arial" w:eastAsia="Arial" w:hAnsi="Arial" w:cs="Arial"/>
                <w:color w:val="000000"/>
              </w:rPr>
              <w:t>Escondidnho de peixe</w:t>
            </w:r>
          </w:p>
        </w:tc>
        <w:tc>
          <w:tcPr>
            <w:tcW w:w="1523" w:type="dxa"/>
            <w:tcBorders>
              <w:top w:val="nil"/>
              <w:left w:val="nil"/>
              <w:bottom w:val="nil"/>
              <w:right w:val="single" w:sz="4" w:space="0" w:color="000000"/>
            </w:tcBorders>
            <w:vAlign w:val="center"/>
          </w:tcPr>
          <w:p w14:paraId="5A45DB7F" w14:textId="77777777" w:rsidR="00571298" w:rsidRDefault="00571298" w:rsidP="00FF39B4">
            <w:pPr>
              <w:jc w:val="center"/>
              <w:rPr>
                <w:rFonts w:ascii="Arial" w:eastAsia="Arial" w:hAnsi="Arial" w:cs="Arial"/>
                <w:color w:val="000000"/>
              </w:rPr>
            </w:pPr>
            <w:r>
              <w:rPr>
                <w:rFonts w:ascii="Arial" w:eastAsia="Arial" w:hAnsi="Arial" w:cs="Arial"/>
                <w:color w:val="000000"/>
              </w:rPr>
              <w:t>Pernil acebolado com batata, tomate e cheiro verde</w:t>
            </w:r>
          </w:p>
        </w:tc>
        <w:tc>
          <w:tcPr>
            <w:tcW w:w="2251" w:type="dxa"/>
            <w:tcBorders>
              <w:top w:val="nil"/>
              <w:left w:val="nil"/>
              <w:bottom w:val="nil"/>
              <w:right w:val="single" w:sz="4" w:space="0" w:color="000000"/>
            </w:tcBorders>
            <w:vAlign w:val="center"/>
          </w:tcPr>
          <w:p w14:paraId="45027C97" w14:textId="77777777" w:rsidR="00571298" w:rsidRDefault="00571298" w:rsidP="00FF39B4">
            <w:pPr>
              <w:jc w:val="center"/>
              <w:rPr>
                <w:rFonts w:ascii="Arial" w:eastAsia="Arial" w:hAnsi="Arial" w:cs="Arial"/>
                <w:color w:val="000000"/>
              </w:rPr>
            </w:pPr>
            <w:r>
              <w:rPr>
                <w:rFonts w:ascii="Arial" w:eastAsia="Arial" w:hAnsi="Arial" w:cs="Arial"/>
                <w:color w:val="000000"/>
              </w:rPr>
              <w:t>Frango I refogado com abobrinha, abóbora e tomate</w:t>
            </w:r>
          </w:p>
        </w:tc>
      </w:tr>
      <w:tr w:rsidR="00571298" w14:paraId="3B1AFD04"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434FF03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6CBF4FE9" w14:textId="77777777" w:rsidR="00571298" w:rsidRDefault="00571298" w:rsidP="00FF39B4">
            <w:pPr>
              <w:jc w:val="center"/>
              <w:rPr>
                <w:rFonts w:ascii="Arial" w:eastAsia="Arial" w:hAnsi="Arial" w:cs="Arial"/>
                <w:color w:val="000000"/>
              </w:rPr>
            </w:pPr>
            <w:r>
              <w:rPr>
                <w:rFonts w:ascii="Arial" w:eastAsia="Arial" w:hAnsi="Arial" w:cs="Arial"/>
                <w:color w:val="000000"/>
              </w:rPr>
              <w:t>Salda de repolho roxo com tomate</w:t>
            </w:r>
          </w:p>
        </w:tc>
        <w:tc>
          <w:tcPr>
            <w:tcW w:w="1520" w:type="dxa"/>
            <w:tcBorders>
              <w:top w:val="nil"/>
              <w:left w:val="nil"/>
              <w:bottom w:val="nil"/>
              <w:right w:val="single" w:sz="4" w:space="0" w:color="000000"/>
            </w:tcBorders>
            <w:vAlign w:val="center"/>
          </w:tcPr>
          <w:p w14:paraId="026986FF"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84" w:type="dxa"/>
            <w:tcBorders>
              <w:top w:val="nil"/>
              <w:left w:val="nil"/>
              <w:bottom w:val="nil"/>
              <w:right w:val="single" w:sz="4" w:space="0" w:color="000000"/>
            </w:tcBorders>
            <w:vAlign w:val="center"/>
          </w:tcPr>
          <w:p w14:paraId="256CA71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c>
          <w:tcPr>
            <w:tcW w:w="1523" w:type="dxa"/>
            <w:tcBorders>
              <w:top w:val="nil"/>
              <w:left w:val="nil"/>
              <w:bottom w:val="nil"/>
              <w:right w:val="single" w:sz="4" w:space="0" w:color="000000"/>
            </w:tcBorders>
            <w:vAlign w:val="center"/>
          </w:tcPr>
          <w:p w14:paraId="54534858"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cenoura</w:t>
            </w:r>
          </w:p>
        </w:tc>
        <w:tc>
          <w:tcPr>
            <w:tcW w:w="2251" w:type="dxa"/>
            <w:tcBorders>
              <w:top w:val="nil"/>
              <w:left w:val="nil"/>
              <w:bottom w:val="nil"/>
              <w:right w:val="single" w:sz="4" w:space="0" w:color="000000"/>
            </w:tcBorders>
            <w:vAlign w:val="center"/>
          </w:tcPr>
          <w:p w14:paraId="1A0B35C8"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pepino</w:t>
            </w:r>
          </w:p>
        </w:tc>
      </w:tr>
      <w:tr w:rsidR="00571298" w14:paraId="2E4E52E5"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1569679C"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07B88765"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D2ED840"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84" w:type="dxa"/>
            <w:tcBorders>
              <w:top w:val="nil"/>
              <w:left w:val="nil"/>
              <w:bottom w:val="single" w:sz="4" w:space="0" w:color="000000"/>
              <w:right w:val="single" w:sz="4" w:space="0" w:color="000000"/>
            </w:tcBorders>
            <w:vAlign w:val="center"/>
          </w:tcPr>
          <w:p w14:paraId="192AEFAF" w14:textId="77777777" w:rsidR="00571298" w:rsidRDefault="00571298" w:rsidP="00FF39B4">
            <w:pPr>
              <w:jc w:val="center"/>
              <w:rPr>
                <w:rFonts w:ascii="Arial" w:eastAsia="Arial" w:hAnsi="Arial" w:cs="Arial"/>
                <w:color w:val="000000"/>
              </w:rPr>
            </w:pPr>
          </w:p>
        </w:tc>
        <w:tc>
          <w:tcPr>
            <w:tcW w:w="1523" w:type="dxa"/>
            <w:tcBorders>
              <w:top w:val="nil"/>
              <w:left w:val="nil"/>
              <w:bottom w:val="single" w:sz="4" w:space="0" w:color="000000"/>
              <w:right w:val="single" w:sz="4" w:space="0" w:color="000000"/>
            </w:tcBorders>
            <w:vAlign w:val="center"/>
          </w:tcPr>
          <w:p w14:paraId="1F39DDA6"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251" w:type="dxa"/>
            <w:tcBorders>
              <w:top w:val="nil"/>
              <w:left w:val="nil"/>
              <w:bottom w:val="single" w:sz="4" w:space="0" w:color="000000"/>
              <w:right w:val="single" w:sz="4" w:space="0" w:color="000000"/>
            </w:tcBorders>
            <w:vAlign w:val="center"/>
          </w:tcPr>
          <w:p w14:paraId="09F8F150" w14:textId="77777777" w:rsidR="00571298" w:rsidRDefault="00571298" w:rsidP="00FF39B4">
            <w:pPr>
              <w:jc w:val="center"/>
              <w:rPr>
                <w:rFonts w:ascii="Arial" w:eastAsia="Arial" w:hAnsi="Arial" w:cs="Arial"/>
                <w:color w:val="000000"/>
              </w:rPr>
            </w:pPr>
          </w:p>
        </w:tc>
      </w:tr>
      <w:tr w:rsidR="00571298" w14:paraId="3ACC52D0" w14:textId="77777777" w:rsidTr="00FF39B4">
        <w:trPr>
          <w:trHeight w:val="454"/>
        </w:trPr>
        <w:tc>
          <w:tcPr>
            <w:tcW w:w="1520" w:type="dxa"/>
            <w:vMerge w:val="restart"/>
            <w:tcBorders>
              <w:top w:val="single" w:sz="4" w:space="0" w:color="000000"/>
              <w:left w:val="single" w:sz="4" w:space="0" w:color="000000"/>
              <w:bottom w:val="nil"/>
              <w:right w:val="single" w:sz="4" w:space="0" w:color="000000"/>
            </w:tcBorders>
            <w:vAlign w:val="center"/>
          </w:tcPr>
          <w:p w14:paraId="0DCEE3F3" w14:textId="77777777" w:rsidR="00571298" w:rsidRDefault="00571298" w:rsidP="00FF39B4">
            <w:pPr>
              <w:jc w:val="center"/>
              <w:rPr>
                <w:rFonts w:ascii="Arial" w:eastAsia="Arial" w:hAnsi="Arial" w:cs="Arial"/>
                <w:color w:val="000000"/>
              </w:rPr>
            </w:pPr>
            <w:r>
              <w:rPr>
                <w:rFonts w:ascii="Arial" w:eastAsia="Arial" w:hAnsi="Arial" w:cs="Arial"/>
                <w:color w:val="000000"/>
              </w:rPr>
              <w:t>4ª semana</w:t>
            </w:r>
          </w:p>
        </w:tc>
        <w:tc>
          <w:tcPr>
            <w:tcW w:w="1520" w:type="dxa"/>
            <w:tcBorders>
              <w:top w:val="single" w:sz="4" w:space="0" w:color="000000"/>
              <w:left w:val="nil"/>
              <w:bottom w:val="nil"/>
              <w:right w:val="single" w:sz="4" w:space="0" w:color="000000"/>
            </w:tcBorders>
            <w:vAlign w:val="center"/>
          </w:tcPr>
          <w:p w14:paraId="550BA310"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3A7B8916"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3046D687"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28A0C21A"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3A4316BE"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1B04FC6E"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4B91BC9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0FCF48D" w14:textId="77777777" w:rsidR="00571298" w:rsidRDefault="00571298" w:rsidP="00FF39B4">
            <w:pPr>
              <w:jc w:val="center"/>
              <w:rPr>
                <w:rFonts w:ascii="Arial" w:eastAsia="Arial" w:hAnsi="Arial" w:cs="Arial"/>
                <w:color w:val="000000"/>
              </w:rPr>
            </w:pPr>
            <w:r>
              <w:rPr>
                <w:rFonts w:ascii="Arial" w:eastAsia="Arial" w:hAnsi="Arial" w:cs="Arial"/>
              </w:rPr>
              <w:t>Omelete com legumes</w:t>
            </w:r>
          </w:p>
        </w:tc>
        <w:tc>
          <w:tcPr>
            <w:tcW w:w="1520" w:type="dxa"/>
            <w:tcBorders>
              <w:top w:val="nil"/>
              <w:left w:val="nil"/>
              <w:bottom w:val="nil"/>
              <w:right w:val="single" w:sz="4" w:space="0" w:color="000000"/>
            </w:tcBorders>
            <w:vAlign w:val="center"/>
          </w:tcPr>
          <w:p w14:paraId="733E9D30" w14:textId="77777777" w:rsidR="00571298" w:rsidRDefault="00571298" w:rsidP="00FF39B4">
            <w:pPr>
              <w:jc w:val="center"/>
              <w:rPr>
                <w:rFonts w:ascii="Arial" w:eastAsia="Arial" w:hAnsi="Arial" w:cs="Arial"/>
                <w:color w:val="000000"/>
              </w:rPr>
            </w:pPr>
            <w:r>
              <w:rPr>
                <w:rFonts w:ascii="Arial" w:eastAsia="Arial" w:hAnsi="Arial" w:cs="Arial"/>
                <w:color w:val="000000"/>
              </w:rPr>
              <w:t xml:space="preserve">Carne em isca II com batata, cenoura, tomate e </w:t>
            </w:r>
            <w:r>
              <w:rPr>
                <w:rFonts w:ascii="Arial" w:eastAsia="Arial" w:hAnsi="Arial" w:cs="Arial"/>
                <w:color w:val="000000"/>
              </w:rPr>
              <w:lastRenderedPageBreak/>
              <w:t>vagem</w:t>
            </w:r>
          </w:p>
        </w:tc>
        <w:tc>
          <w:tcPr>
            <w:tcW w:w="1584" w:type="dxa"/>
            <w:tcBorders>
              <w:top w:val="nil"/>
              <w:left w:val="nil"/>
              <w:bottom w:val="nil"/>
              <w:right w:val="single" w:sz="4" w:space="0" w:color="000000"/>
            </w:tcBorders>
            <w:vAlign w:val="center"/>
          </w:tcPr>
          <w:p w14:paraId="44211DB8" w14:textId="77777777" w:rsidR="00571298" w:rsidRDefault="00571298" w:rsidP="00FF39B4">
            <w:pPr>
              <w:jc w:val="center"/>
              <w:rPr>
                <w:rFonts w:ascii="Arial" w:eastAsia="Arial" w:hAnsi="Arial" w:cs="Arial"/>
                <w:color w:val="000000"/>
              </w:rPr>
            </w:pPr>
            <w:r>
              <w:rPr>
                <w:rFonts w:ascii="Arial" w:eastAsia="Arial" w:hAnsi="Arial" w:cs="Arial"/>
                <w:color w:val="000000"/>
              </w:rPr>
              <w:lastRenderedPageBreak/>
              <w:t>Strogonoff de frango</w:t>
            </w:r>
          </w:p>
        </w:tc>
        <w:tc>
          <w:tcPr>
            <w:tcW w:w="1523" w:type="dxa"/>
            <w:tcBorders>
              <w:top w:val="nil"/>
              <w:left w:val="nil"/>
              <w:bottom w:val="nil"/>
              <w:right w:val="single" w:sz="4" w:space="0" w:color="000000"/>
            </w:tcBorders>
            <w:vAlign w:val="center"/>
          </w:tcPr>
          <w:p w14:paraId="457DE93F" w14:textId="77777777" w:rsidR="00571298" w:rsidRDefault="00571298" w:rsidP="00FF39B4">
            <w:pPr>
              <w:jc w:val="center"/>
              <w:rPr>
                <w:rFonts w:ascii="Arial" w:eastAsia="Arial" w:hAnsi="Arial" w:cs="Arial"/>
                <w:color w:val="000000"/>
              </w:rPr>
            </w:pPr>
            <w:r>
              <w:rPr>
                <w:rFonts w:ascii="Arial" w:eastAsia="Arial" w:hAnsi="Arial" w:cs="Arial"/>
                <w:color w:val="000000"/>
              </w:rPr>
              <w:t xml:space="preserve">Carne em cubos II com cenoura, tomate, </w:t>
            </w:r>
            <w:r>
              <w:rPr>
                <w:rFonts w:ascii="Arial" w:eastAsia="Arial" w:hAnsi="Arial" w:cs="Arial"/>
                <w:color w:val="000000"/>
              </w:rPr>
              <w:lastRenderedPageBreak/>
              <w:t>mandioquinha e chuchu</w:t>
            </w:r>
          </w:p>
        </w:tc>
        <w:tc>
          <w:tcPr>
            <w:tcW w:w="2251" w:type="dxa"/>
            <w:tcBorders>
              <w:top w:val="nil"/>
              <w:left w:val="nil"/>
              <w:bottom w:val="nil"/>
              <w:right w:val="single" w:sz="4" w:space="0" w:color="000000"/>
            </w:tcBorders>
            <w:vAlign w:val="center"/>
          </w:tcPr>
          <w:p w14:paraId="0A69E1B8" w14:textId="77777777" w:rsidR="00571298" w:rsidRDefault="00571298" w:rsidP="00FF39B4">
            <w:pPr>
              <w:jc w:val="center"/>
              <w:rPr>
                <w:rFonts w:ascii="Arial" w:eastAsia="Arial" w:hAnsi="Arial" w:cs="Arial"/>
                <w:color w:val="000000"/>
              </w:rPr>
            </w:pPr>
            <w:r>
              <w:rPr>
                <w:rFonts w:ascii="Arial" w:eastAsia="Arial" w:hAnsi="Arial" w:cs="Arial"/>
                <w:color w:val="000000"/>
              </w:rPr>
              <w:lastRenderedPageBreak/>
              <w:t>Pernil acebolado com tomate, batata doce e cebola</w:t>
            </w:r>
          </w:p>
        </w:tc>
      </w:tr>
      <w:tr w:rsidR="00571298" w14:paraId="6EBD9C34"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2954BE5C"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317A451"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20" w:type="dxa"/>
            <w:tcBorders>
              <w:top w:val="nil"/>
              <w:left w:val="nil"/>
              <w:bottom w:val="nil"/>
              <w:right w:val="single" w:sz="4" w:space="0" w:color="000000"/>
            </w:tcBorders>
            <w:vAlign w:val="center"/>
          </w:tcPr>
          <w:p w14:paraId="2D07898C"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cenoura</w:t>
            </w:r>
          </w:p>
        </w:tc>
        <w:tc>
          <w:tcPr>
            <w:tcW w:w="1584" w:type="dxa"/>
            <w:tcBorders>
              <w:top w:val="nil"/>
              <w:left w:val="nil"/>
              <w:bottom w:val="nil"/>
              <w:right w:val="single" w:sz="4" w:space="0" w:color="000000"/>
            </w:tcBorders>
            <w:vAlign w:val="center"/>
          </w:tcPr>
          <w:p w14:paraId="15349CB3"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pepino</w:t>
            </w:r>
          </w:p>
        </w:tc>
        <w:tc>
          <w:tcPr>
            <w:tcW w:w="1523" w:type="dxa"/>
            <w:tcBorders>
              <w:top w:val="nil"/>
              <w:left w:val="nil"/>
              <w:bottom w:val="nil"/>
              <w:right w:val="single" w:sz="4" w:space="0" w:color="000000"/>
            </w:tcBorders>
            <w:vAlign w:val="center"/>
          </w:tcPr>
          <w:p w14:paraId="1E6C3487"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e beterraba</w:t>
            </w:r>
          </w:p>
        </w:tc>
        <w:tc>
          <w:tcPr>
            <w:tcW w:w="2251" w:type="dxa"/>
            <w:tcBorders>
              <w:top w:val="nil"/>
              <w:left w:val="nil"/>
              <w:bottom w:val="nil"/>
              <w:right w:val="single" w:sz="4" w:space="0" w:color="000000"/>
            </w:tcBorders>
            <w:vAlign w:val="center"/>
          </w:tcPr>
          <w:p w14:paraId="3827ED0B"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tomate</w:t>
            </w:r>
          </w:p>
        </w:tc>
      </w:tr>
      <w:tr w:rsidR="00571298" w14:paraId="237320A7" w14:textId="77777777" w:rsidTr="00FF39B4">
        <w:trPr>
          <w:trHeight w:val="454"/>
        </w:trPr>
        <w:tc>
          <w:tcPr>
            <w:tcW w:w="1520" w:type="dxa"/>
            <w:vMerge/>
            <w:tcBorders>
              <w:top w:val="single" w:sz="4" w:space="0" w:color="000000"/>
              <w:left w:val="single" w:sz="4" w:space="0" w:color="000000"/>
              <w:bottom w:val="nil"/>
              <w:right w:val="single" w:sz="4" w:space="0" w:color="000000"/>
            </w:tcBorders>
            <w:vAlign w:val="center"/>
          </w:tcPr>
          <w:p w14:paraId="7B1E759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5A92280D"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41760DA"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84" w:type="dxa"/>
            <w:tcBorders>
              <w:top w:val="nil"/>
              <w:left w:val="nil"/>
              <w:bottom w:val="single" w:sz="4" w:space="0" w:color="000000"/>
              <w:right w:val="single" w:sz="4" w:space="0" w:color="000000"/>
            </w:tcBorders>
            <w:vAlign w:val="center"/>
          </w:tcPr>
          <w:p w14:paraId="7FEB54C5" w14:textId="77777777" w:rsidR="00571298" w:rsidRDefault="00571298" w:rsidP="00FF39B4">
            <w:pPr>
              <w:jc w:val="center"/>
              <w:rPr>
                <w:rFonts w:ascii="Arial" w:eastAsia="Arial" w:hAnsi="Arial" w:cs="Arial"/>
                <w:color w:val="000000"/>
              </w:rPr>
            </w:pPr>
          </w:p>
        </w:tc>
        <w:tc>
          <w:tcPr>
            <w:tcW w:w="1523" w:type="dxa"/>
            <w:tcBorders>
              <w:top w:val="nil"/>
              <w:left w:val="nil"/>
              <w:bottom w:val="single" w:sz="4" w:space="0" w:color="000000"/>
              <w:right w:val="single" w:sz="4" w:space="0" w:color="000000"/>
            </w:tcBorders>
            <w:vAlign w:val="center"/>
          </w:tcPr>
          <w:p w14:paraId="02201802"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251" w:type="dxa"/>
            <w:tcBorders>
              <w:top w:val="nil"/>
              <w:left w:val="nil"/>
              <w:bottom w:val="single" w:sz="4" w:space="0" w:color="000000"/>
              <w:right w:val="single" w:sz="4" w:space="0" w:color="000000"/>
            </w:tcBorders>
            <w:vAlign w:val="center"/>
          </w:tcPr>
          <w:p w14:paraId="2445C3BE" w14:textId="77777777" w:rsidR="00571298" w:rsidRDefault="00571298" w:rsidP="00FF39B4">
            <w:pPr>
              <w:jc w:val="center"/>
              <w:rPr>
                <w:rFonts w:ascii="Arial" w:eastAsia="Arial" w:hAnsi="Arial" w:cs="Arial"/>
                <w:color w:val="000000"/>
              </w:rPr>
            </w:pPr>
          </w:p>
        </w:tc>
      </w:tr>
      <w:tr w:rsidR="00571298" w14:paraId="2928297D" w14:textId="77777777" w:rsidTr="00FF39B4">
        <w:trPr>
          <w:trHeight w:val="454"/>
        </w:trPr>
        <w:tc>
          <w:tcPr>
            <w:tcW w:w="1520" w:type="dxa"/>
            <w:vMerge w:val="restart"/>
            <w:tcBorders>
              <w:top w:val="single" w:sz="4" w:space="0" w:color="000000"/>
              <w:left w:val="single" w:sz="4" w:space="0" w:color="000000"/>
              <w:bottom w:val="single" w:sz="4" w:space="0" w:color="000000"/>
              <w:right w:val="single" w:sz="4" w:space="0" w:color="000000"/>
            </w:tcBorders>
            <w:vAlign w:val="center"/>
          </w:tcPr>
          <w:p w14:paraId="12B85BDF" w14:textId="77777777" w:rsidR="00571298" w:rsidRDefault="00571298" w:rsidP="00FF39B4">
            <w:pPr>
              <w:jc w:val="center"/>
              <w:rPr>
                <w:rFonts w:ascii="Arial" w:eastAsia="Arial" w:hAnsi="Arial" w:cs="Arial"/>
                <w:color w:val="000000"/>
              </w:rPr>
            </w:pPr>
            <w:r>
              <w:rPr>
                <w:rFonts w:ascii="Arial" w:eastAsia="Arial" w:hAnsi="Arial" w:cs="Arial"/>
                <w:color w:val="000000"/>
              </w:rPr>
              <w:t>5ª semana</w:t>
            </w:r>
          </w:p>
        </w:tc>
        <w:tc>
          <w:tcPr>
            <w:tcW w:w="1520" w:type="dxa"/>
            <w:tcBorders>
              <w:top w:val="single" w:sz="4" w:space="0" w:color="000000"/>
              <w:left w:val="nil"/>
              <w:bottom w:val="nil"/>
              <w:right w:val="single" w:sz="4" w:space="0" w:color="000000"/>
            </w:tcBorders>
            <w:vAlign w:val="center"/>
          </w:tcPr>
          <w:p w14:paraId="45A92C2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060F286A"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0E8E1AFD"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7CAE2363"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3F90981B"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580D8FDF" w14:textId="77777777" w:rsidTr="00FF39B4">
        <w:trPr>
          <w:trHeight w:val="454"/>
        </w:trPr>
        <w:tc>
          <w:tcPr>
            <w:tcW w:w="1520" w:type="dxa"/>
            <w:vMerge/>
            <w:tcBorders>
              <w:top w:val="single" w:sz="4" w:space="0" w:color="000000"/>
              <w:left w:val="single" w:sz="4" w:space="0" w:color="000000"/>
              <w:bottom w:val="single" w:sz="4" w:space="0" w:color="000000"/>
              <w:right w:val="single" w:sz="4" w:space="0" w:color="000000"/>
            </w:tcBorders>
            <w:vAlign w:val="center"/>
          </w:tcPr>
          <w:p w14:paraId="04CC668C"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086BCF0"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3C0AFFE1" w14:textId="77777777" w:rsidR="00571298" w:rsidRDefault="00571298" w:rsidP="00FF39B4">
            <w:pPr>
              <w:jc w:val="center"/>
              <w:rPr>
                <w:rFonts w:ascii="Arial" w:eastAsia="Arial" w:hAnsi="Arial" w:cs="Arial"/>
                <w:color w:val="000000"/>
              </w:rPr>
            </w:pPr>
            <w:r>
              <w:rPr>
                <w:rFonts w:ascii="Arial" w:eastAsia="Arial" w:hAnsi="Arial" w:cs="Arial"/>
                <w:color w:val="000000"/>
              </w:rPr>
              <w:t>Cuscuz de frango</w:t>
            </w:r>
          </w:p>
        </w:tc>
        <w:tc>
          <w:tcPr>
            <w:tcW w:w="1584" w:type="dxa"/>
            <w:tcBorders>
              <w:top w:val="nil"/>
              <w:left w:val="nil"/>
              <w:bottom w:val="nil"/>
              <w:right w:val="single" w:sz="4" w:space="0" w:color="000000"/>
            </w:tcBorders>
            <w:vAlign w:val="center"/>
          </w:tcPr>
          <w:p w14:paraId="0D073987"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II com batata, cenoura, tomate e vagem</w:t>
            </w:r>
          </w:p>
        </w:tc>
        <w:tc>
          <w:tcPr>
            <w:tcW w:w="1523" w:type="dxa"/>
            <w:tcBorders>
              <w:top w:val="nil"/>
              <w:left w:val="nil"/>
              <w:bottom w:val="nil"/>
              <w:right w:val="single" w:sz="4" w:space="0" w:color="000000"/>
            </w:tcBorders>
            <w:vAlign w:val="center"/>
          </w:tcPr>
          <w:p w14:paraId="69369AE6" w14:textId="77777777" w:rsidR="00571298" w:rsidRDefault="00571298" w:rsidP="00FF39B4">
            <w:pPr>
              <w:jc w:val="center"/>
              <w:rPr>
                <w:rFonts w:ascii="Arial" w:eastAsia="Arial" w:hAnsi="Arial" w:cs="Arial"/>
                <w:color w:val="000000"/>
              </w:rPr>
            </w:pPr>
            <w:r>
              <w:rPr>
                <w:rFonts w:ascii="Arial" w:eastAsia="Arial" w:hAnsi="Arial" w:cs="Arial"/>
                <w:color w:val="000000"/>
              </w:rPr>
              <w:t>Frango II com batata doce, cenoura, tomate e abobrinha</w:t>
            </w:r>
          </w:p>
        </w:tc>
        <w:tc>
          <w:tcPr>
            <w:tcW w:w="2251" w:type="dxa"/>
            <w:tcBorders>
              <w:top w:val="nil"/>
              <w:left w:val="nil"/>
              <w:bottom w:val="nil"/>
              <w:right w:val="single" w:sz="4" w:space="0" w:color="000000"/>
            </w:tcBorders>
            <w:vAlign w:val="center"/>
          </w:tcPr>
          <w:p w14:paraId="6EE165DC" w14:textId="77777777" w:rsidR="00571298" w:rsidRDefault="00571298" w:rsidP="00FF39B4">
            <w:pPr>
              <w:jc w:val="center"/>
              <w:rPr>
                <w:rFonts w:ascii="Arial" w:eastAsia="Arial" w:hAnsi="Arial" w:cs="Arial"/>
                <w:color w:val="000000"/>
              </w:rPr>
            </w:pPr>
            <w:r>
              <w:rPr>
                <w:rFonts w:ascii="Arial" w:eastAsia="Arial" w:hAnsi="Arial" w:cs="Arial"/>
                <w:color w:val="000000"/>
              </w:rPr>
              <w:t>Feijoadinha</w:t>
            </w:r>
          </w:p>
        </w:tc>
      </w:tr>
      <w:tr w:rsidR="00571298" w14:paraId="20C6CA42" w14:textId="77777777" w:rsidTr="00FF39B4">
        <w:trPr>
          <w:trHeight w:val="454"/>
        </w:trPr>
        <w:tc>
          <w:tcPr>
            <w:tcW w:w="1520" w:type="dxa"/>
            <w:vMerge/>
            <w:tcBorders>
              <w:top w:val="single" w:sz="4" w:space="0" w:color="000000"/>
              <w:left w:val="single" w:sz="4" w:space="0" w:color="000000"/>
              <w:bottom w:val="single" w:sz="4" w:space="0" w:color="000000"/>
              <w:right w:val="single" w:sz="4" w:space="0" w:color="000000"/>
            </w:tcBorders>
            <w:vAlign w:val="center"/>
          </w:tcPr>
          <w:p w14:paraId="1B554E0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29F519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20" w:type="dxa"/>
            <w:tcBorders>
              <w:top w:val="nil"/>
              <w:left w:val="nil"/>
              <w:bottom w:val="nil"/>
              <w:right w:val="single" w:sz="4" w:space="0" w:color="000000"/>
            </w:tcBorders>
            <w:vAlign w:val="center"/>
          </w:tcPr>
          <w:p w14:paraId="2509C8AD"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cenoura</w:t>
            </w:r>
          </w:p>
        </w:tc>
        <w:tc>
          <w:tcPr>
            <w:tcW w:w="1584" w:type="dxa"/>
            <w:tcBorders>
              <w:top w:val="nil"/>
              <w:left w:val="nil"/>
              <w:bottom w:val="nil"/>
              <w:right w:val="single" w:sz="4" w:space="0" w:color="000000"/>
            </w:tcBorders>
            <w:vAlign w:val="center"/>
          </w:tcPr>
          <w:p w14:paraId="03645EE1"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pepino</w:t>
            </w:r>
          </w:p>
        </w:tc>
        <w:tc>
          <w:tcPr>
            <w:tcW w:w="1523" w:type="dxa"/>
            <w:tcBorders>
              <w:top w:val="nil"/>
              <w:left w:val="nil"/>
              <w:bottom w:val="nil"/>
              <w:right w:val="single" w:sz="4" w:space="0" w:color="000000"/>
            </w:tcBorders>
            <w:vAlign w:val="center"/>
          </w:tcPr>
          <w:p w14:paraId="3C98A2E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e beterraba</w:t>
            </w:r>
          </w:p>
        </w:tc>
        <w:tc>
          <w:tcPr>
            <w:tcW w:w="2251" w:type="dxa"/>
            <w:tcBorders>
              <w:top w:val="nil"/>
              <w:left w:val="nil"/>
              <w:bottom w:val="nil"/>
              <w:right w:val="single" w:sz="4" w:space="0" w:color="000000"/>
            </w:tcBorders>
            <w:vAlign w:val="center"/>
          </w:tcPr>
          <w:p w14:paraId="46AE1E22"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tomate</w:t>
            </w:r>
          </w:p>
        </w:tc>
      </w:tr>
      <w:tr w:rsidR="00571298" w14:paraId="0D84612A" w14:textId="77777777" w:rsidTr="00FF39B4">
        <w:trPr>
          <w:trHeight w:val="454"/>
        </w:trPr>
        <w:tc>
          <w:tcPr>
            <w:tcW w:w="1520" w:type="dxa"/>
            <w:vMerge/>
            <w:tcBorders>
              <w:top w:val="single" w:sz="4" w:space="0" w:color="000000"/>
              <w:left w:val="single" w:sz="4" w:space="0" w:color="000000"/>
              <w:bottom w:val="single" w:sz="4" w:space="0" w:color="000000"/>
              <w:right w:val="single" w:sz="4" w:space="0" w:color="000000"/>
            </w:tcBorders>
            <w:vAlign w:val="center"/>
          </w:tcPr>
          <w:p w14:paraId="0549F98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01F688B0"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69E676D7"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84" w:type="dxa"/>
            <w:tcBorders>
              <w:top w:val="nil"/>
              <w:left w:val="nil"/>
              <w:bottom w:val="single" w:sz="4" w:space="0" w:color="000000"/>
              <w:right w:val="single" w:sz="4" w:space="0" w:color="000000"/>
            </w:tcBorders>
            <w:vAlign w:val="center"/>
          </w:tcPr>
          <w:p w14:paraId="496A0B12" w14:textId="77777777" w:rsidR="00571298" w:rsidRDefault="00571298" w:rsidP="00FF39B4">
            <w:pPr>
              <w:jc w:val="center"/>
              <w:rPr>
                <w:rFonts w:ascii="Arial" w:eastAsia="Arial" w:hAnsi="Arial" w:cs="Arial"/>
                <w:color w:val="000000"/>
              </w:rPr>
            </w:pPr>
          </w:p>
        </w:tc>
        <w:tc>
          <w:tcPr>
            <w:tcW w:w="1523" w:type="dxa"/>
            <w:tcBorders>
              <w:top w:val="nil"/>
              <w:left w:val="nil"/>
              <w:bottom w:val="single" w:sz="4" w:space="0" w:color="000000"/>
              <w:right w:val="single" w:sz="4" w:space="0" w:color="000000"/>
            </w:tcBorders>
            <w:vAlign w:val="center"/>
          </w:tcPr>
          <w:p w14:paraId="043790C7"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251" w:type="dxa"/>
            <w:tcBorders>
              <w:top w:val="nil"/>
              <w:left w:val="nil"/>
              <w:bottom w:val="single" w:sz="4" w:space="0" w:color="000000"/>
              <w:right w:val="single" w:sz="4" w:space="0" w:color="000000"/>
            </w:tcBorders>
            <w:vAlign w:val="center"/>
          </w:tcPr>
          <w:p w14:paraId="62B9D099" w14:textId="77777777" w:rsidR="00571298" w:rsidRDefault="00571298" w:rsidP="00FF39B4">
            <w:pPr>
              <w:jc w:val="center"/>
              <w:rPr>
                <w:rFonts w:ascii="Arial" w:eastAsia="Arial" w:hAnsi="Arial" w:cs="Arial"/>
                <w:color w:val="000000"/>
              </w:rPr>
            </w:pPr>
          </w:p>
        </w:tc>
      </w:tr>
    </w:tbl>
    <w:p w14:paraId="2A904B18" w14:textId="77777777" w:rsidR="00571298" w:rsidRDefault="00571298" w:rsidP="00571298">
      <w:pPr>
        <w:ind w:hanging="2"/>
        <w:jc w:val="both"/>
        <w:rPr>
          <w:rFonts w:ascii="Arial" w:eastAsia="Arial" w:hAnsi="Arial" w:cs="Arial"/>
          <w:b/>
          <w:bCs/>
        </w:rPr>
      </w:pPr>
    </w:p>
    <w:tbl>
      <w:tblPr>
        <w:tblW w:w="9918" w:type="dxa"/>
        <w:tblInd w:w="-3" w:type="dxa"/>
        <w:tblLayout w:type="fixed"/>
        <w:tblLook w:val="0400" w:firstRow="0" w:lastRow="0" w:firstColumn="0" w:lastColumn="0" w:noHBand="0" w:noVBand="1"/>
      </w:tblPr>
      <w:tblGrid>
        <w:gridCol w:w="1520"/>
        <w:gridCol w:w="1520"/>
        <w:gridCol w:w="1520"/>
        <w:gridCol w:w="1520"/>
        <w:gridCol w:w="1520"/>
        <w:gridCol w:w="2318"/>
      </w:tblGrid>
      <w:tr w:rsidR="00571298" w14:paraId="09B97FFE" w14:textId="77777777" w:rsidTr="00FF39B4">
        <w:trPr>
          <w:trHeight w:val="283"/>
        </w:trPr>
        <w:tc>
          <w:tcPr>
            <w:tcW w:w="1520" w:type="dxa"/>
            <w:tcBorders>
              <w:top w:val="single" w:sz="4" w:space="0" w:color="000000"/>
              <w:left w:val="single" w:sz="4" w:space="0" w:color="000000"/>
              <w:bottom w:val="single" w:sz="4" w:space="0" w:color="000000"/>
              <w:right w:val="single" w:sz="4" w:space="0" w:color="000000"/>
            </w:tcBorders>
            <w:vAlign w:val="center"/>
          </w:tcPr>
          <w:p w14:paraId="7C9DB274" w14:textId="77777777" w:rsidR="00571298" w:rsidRDefault="00571298" w:rsidP="00FF39B4">
            <w:pPr>
              <w:jc w:val="center"/>
              <w:rPr>
                <w:rFonts w:ascii="Arial" w:eastAsia="Arial" w:hAnsi="Arial" w:cs="Arial"/>
                <w:b/>
                <w:bCs/>
                <w:color w:val="000000"/>
              </w:rPr>
            </w:pPr>
          </w:p>
        </w:tc>
        <w:tc>
          <w:tcPr>
            <w:tcW w:w="8398" w:type="dxa"/>
            <w:gridSpan w:val="5"/>
            <w:tcBorders>
              <w:top w:val="single" w:sz="4" w:space="0" w:color="000000"/>
              <w:left w:val="nil"/>
              <w:bottom w:val="single" w:sz="4" w:space="0" w:color="000000"/>
              <w:right w:val="single" w:sz="4" w:space="0" w:color="000000"/>
            </w:tcBorders>
            <w:vAlign w:val="center"/>
          </w:tcPr>
          <w:p w14:paraId="48D40B1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Jantar</w:t>
            </w:r>
          </w:p>
        </w:tc>
      </w:tr>
      <w:tr w:rsidR="00571298" w14:paraId="7EA628CF" w14:textId="77777777" w:rsidTr="00FF39B4">
        <w:trPr>
          <w:trHeight w:val="283"/>
        </w:trPr>
        <w:tc>
          <w:tcPr>
            <w:tcW w:w="1520" w:type="dxa"/>
            <w:tcBorders>
              <w:top w:val="nil"/>
              <w:left w:val="single" w:sz="4" w:space="0" w:color="000000"/>
              <w:bottom w:val="nil"/>
              <w:right w:val="single" w:sz="4" w:space="0" w:color="000000"/>
            </w:tcBorders>
            <w:vAlign w:val="center"/>
          </w:tcPr>
          <w:p w14:paraId="2C6FED92"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5CF9B9A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nil"/>
              <w:right w:val="single" w:sz="4" w:space="0" w:color="000000"/>
            </w:tcBorders>
            <w:vAlign w:val="center"/>
          </w:tcPr>
          <w:p w14:paraId="73541DA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20" w:type="dxa"/>
            <w:tcBorders>
              <w:top w:val="nil"/>
              <w:left w:val="nil"/>
              <w:bottom w:val="nil"/>
              <w:right w:val="single" w:sz="4" w:space="0" w:color="000000"/>
            </w:tcBorders>
            <w:vAlign w:val="center"/>
          </w:tcPr>
          <w:p w14:paraId="7D033FC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0" w:type="dxa"/>
            <w:tcBorders>
              <w:top w:val="nil"/>
              <w:left w:val="nil"/>
              <w:bottom w:val="nil"/>
              <w:right w:val="single" w:sz="4" w:space="0" w:color="000000"/>
            </w:tcBorders>
            <w:vAlign w:val="center"/>
          </w:tcPr>
          <w:p w14:paraId="00B3801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318" w:type="dxa"/>
            <w:tcBorders>
              <w:top w:val="nil"/>
              <w:left w:val="nil"/>
              <w:bottom w:val="nil"/>
              <w:right w:val="single" w:sz="4" w:space="0" w:color="000000"/>
            </w:tcBorders>
            <w:vAlign w:val="center"/>
          </w:tcPr>
          <w:p w14:paraId="01463D3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4C5DE39F" w14:textId="77777777" w:rsidTr="00FF39B4">
        <w:trPr>
          <w:trHeight w:val="870"/>
        </w:trPr>
        <w:tc>
          <w:tcPr>
            <w:tcW w:w="1520" w:type="dxa"/>
            <w:vMerge w:val="restart"/>
            <w:tcBorders>
              <w:top w:val="single" w:sz="4" w:space="0" w:color="000000"/>
              <w:left w:val="single" w:sz="4" w:space="0" w:color="000000"/>
              <w:bottom w:val="nil"/>
              <w:right w:val="single" w:sz="4" w:space="0" w:color="000000"/>
            </w:tcBorders>
            <w:vAlign w:val="center"/>
          </w:tcPr>
          <w:p w14:paraId="477898C0" w14:textId="77777777" w:rsidR="00571298" w:rsidRDefault="00571298" w:rsidP="00FF39B4">
            <w:pPr>
              <w:jc w:val="center"/>
              <w:rPr>
                <w:rFonts w:ascii="Arial" w:eastAsia="Arial" w:hAnsi="Arial" w:cs="Arial"/>
                <w:color w:val="000000"/>
              </w:rPr>
            </w:pPr>
            <w:r>
              <w:rPr>
                <w:rFonts w:ascii="Arial" w:eastAsia="Arial" w:hAnsi="Arial" w:cs="Arial"/>
                <w:color w:val="000000"/>
              </w:rPr>
              <w:t>1ª semana</w:t>
            </w:r>
          </w:p>
        </w:tc>
        <w:tc>
          <w:tcPr>
            <w:tcW w:w="1520" w:type="dxa"/>
            <w:tcBorders>
              <w:top w:val="single" w:sz="4" w:space="0" w:color="000000"/>
              <w:left w:val="nil"/>
              <w:bottom w:val="nil"/>
              <w:right w:val="single" w:sz="4" w:space="0" w:color="000000"/>
            </w:tcBorders>
            <w:vAlign w:val="center"/>
          </w:tcPr>
          <w:p w14:paraId="7888DF87"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35F43FD2" w14:textId="77777777" w:rsidR="00571298" w:rsidRDefault="00571298" w:rsidP="00FF39B4">
            <w:pPr>
              <w:jc w:val="center"/>
              <w:rPr>
                <w:rFonts w:ascii="Arial" w:eastAsia="Arial" w:hAnsi="Arial" w:cs="Arial"/>
                <w:color w:val="000000"/>
              </w:rPr>
            </w:pPr>
            <w:r>
              <w:rPr>
                <w:rFonts w:ascii="Arial" w:eastAsia="Arial" w:hAnsi="Arial" w:cs="Arial"/>
                <w:color w:val="000000"/>
              </w:rPr>
              <w:t>Arroz carreteiro</w:t>
            </w:r>
          </w:p>
        </w:tc>
        <w:tc>
          <w:tcPr>
            <w:tcW w:w="1520" w:type="dxa"/>
            <w:tcBorders>
              <w:top w:val="single" w:sz="4" w:space="0" w:color="000000"/>
              <w:left w:val="nil"/>
              <w:bottom w:val="nil"/>
              <w:right w:val="single" w:sz="4" w:space="0" w:color="000000"/>
            </w:tcBorders>
            <w:vAlign w:val="center"/>
          </w:tcPr>
          <w:p w14:paraId="764125D7"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3C559F0B"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2318" w:type="dxa"/>
            <w:tcBorders>
              <w:top w:val="single" w:sz="4" w:space="0" w:color="000000"/>
              <w:left w:val="nil"/>
              <w:bottom w:val="nil"/>
              <w:right w:val="single" w:sz="4" w:space="0" w:color="000000"/>
            </w:tcBorders>
            <w:vAlign w:val="center"/>
          </w:tcPr>
          <w:p w14:paraId="3BC33F3D" w14:textId="77777777" w:rsidR="00571298" w:rsidRDefault="00571298" w:rsidP="00FF39B4">
            <w:pPr>
              <w:jc w:val="center"/>
              <w:rPr>
                <w:rFonts w:ascii="Arial" w:eastAsia="Arial" w:hAnsi="Arial" w:cs="Arial"/>
                <w:color w:val="000000"/>
              </w:rPr>
            </w:pPr>
            <w:r>
              <w:rPr>
                <w:rFonts w:ascii="Arial" w:eastAsia="Arial" w:hAnsi="Arial" w:cs="Arial"/>
                <w:color w:val="000000"/>
              </w:rPr>
              <w:t>Macarrão com carne ao molho</w:t>
            </w:r>
          </w:p>
        </w:tc>
      </w:tr>
      <w:tr w:rsidR="00571298" w14:paraId="593746B7" w14:textId="77777777" w:rsidTr="00FF39B4">
        <w:trPr>
          <w:trHeight w:val="1155"/>
        </w:trPr>
        <w:tc>
          <w:tcPr>
            <w:tcW w:w="1520" w:type="dxa"/>
            <w:vMerge/>
            <w:tcBorders>
              <w:top w:val="single" w:sz="4" w:space="0" w:color="000000"/>
              <w:left w:val="single" w:sz="4" w:space="0" w:color="000000"/>
              <w:bottom w:val="nil"/>
              <w:right w:val="single" w:sz="4" w:space="0" w:color="000000"/>
            </w:tcBorders>
            <w:vAlign w:val="center"/>
          </w:tcPr>
          <w:p w14:paraId="48F22A2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0D47B00D" w14:textId="77777777" w:rsidR="00571298" w:rsidRDefault="00571298" w:rsidP="00FF39B4">
            <w:pPr>
              <w:jc w:val="center"/>
              <w:rPr>
                <w:rFonts w:ascii="Arial" w:eastAsia="Arial" w:hAnsi="Arial" w:cs="Arial"/>
                <w:color w:val="000000"/>
              </w:rPr>
            </w:pPr>
            <w:r>
              <w:rPr>
                <w:rFonts w:ascii="Arial" w:eastAsia="Arial" w:hAnsi="Arial" w:cs="Arial"/>
                <w:color w:val="000000"/>
              </w:rPr>
              <w:t>Strogonoff de frango</w:t>
            </w:r>
          </w:p>
        </w:tc>
        <w:tc>
          <w:tcPr>
            <w:tcW w:w="1520" w:type="dxa"/>
            <w:tcBorders>
              <w:top w:val="nil"/>
              <w:left w:val="nil"/>
              <w:bottom w:val="nil"/>
              <w:right w:val="single" w:sz="4" w:space="0" w:color="000000"/>
            </w:tcBorders>
            <w:vAlign w:val="center"/>
          </w:tcPr>
          <w:p w14:paraId="123997B3"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467D719D" w14:textId="77777777" w:rsidR="00571298" w:rsidRDefault="00571298" w:rsidP="00FF39B4">
            <w:pPr>
              <w:jc w:val="center"/>
              <w:rPr>
                <w:rFonts w:ascii="Arial" w:eastAsia="Arial" w:hAnsi="Arial" w:cs="Arial"/>
                <w:color w:val="000000"/>
              </w:rPr>
            </w:pPr>
            <w:r>
              <w:rPr>
                <w:rFonts w:ascii="Arial" w:eastAsia="Arial" w:hAnsi="Arial" w:cs="Arial"/>
                <w:color w:val="000000"/>
              </w:rPr>
              <w:t>Omelete com legumes (batata e cenoura)</w:t>
            </w:r>
          </w:p>
        </w:tc>
        <w:tc>
          <w:tcPr>
            <w:tcW w:w="1520" w:type="dxa"/>
            <w:tcBorders>
              <w:top w:val="nil"/>
              <w:left w:val="nil"/>
              <w:bottom w:val="nil"/>
              <w:right w:val="single" w:sz="4" w:space="0" w:color="000000"/>
            </w:tcBorders>
            <w:vAlign w:val="center"/>
          </w:tcPr>
          <w:p w14:paraId="557C67BB" w14:textId="77777777" w:rsidR="00571298" w:rsidRDefault="00571298" w:rsidP="00FF39B4">
            <w:pPr>
              <w:jc w:val="center"/>
              <w:rPr>
                <w:rFonts w:ascii="Arial" w:eastAsia="Arial" w:hAnsi="Arial" w:cs="Arial"/>
                <w:color w:val="000000"/>
              </w:rPr>
            </w:pPr>
            <w:r>
              <w:rPr>
                <w:rFonts w:ascii="Arial" w:eastAsia="Arial" w:hAnsi="Arial" w:cs="Arial"/>
                <w:color w:val="000000"/>
              </w:rPr>
              <w:t>Frango II com legumes</w:t>
            </w:r>
          </w:p>
        </w:tc>
        <w:tc>
          <w:tcPr>
            <w:tcW w:w="2318" w:type="dxa"/>
            <w:tcBorders>
              <w:top w:val="nil"/>
              <w:left w:val="nil"/>
              <w:bottom w:val="nil"/>
              <w:right w:val="single" w:sz="4" w:space="0" w:color="000000"/>
            </w:tcBorders>
            <w:vAlign w:val="center"/>
          </w:tcPr>
          <w:p w14:paraId="20A446A7" w14:textId="77777777" w:rsidR="00571298" w:rsidRDefault="00571298" w:rsidP="00FF39B4">
            <w:pPr>
              <w:jc w:val="center"/>
              <w:rPr>
                <w:rFonts w:ascii="Arial" w:eastAsia="Arial" w:hAnsi="Arial" w:cs="Arial"/>
                <w:color w:val="000000"/>
              </w:rPr>
            </w:pPr>
          </w:p>
        </w:tc>
      </w:tr>
      <w:tr w:rsidR="00571298" w14:paraId="51557C11" w14:textId="77777777" w:rsidTr="00FF39B4">
        <w:trPr>
          <w:trHeight w:val="900"/>
        </w:trPr>
        <w:tc>
          <w:tcPr>
            <w:tcW w:w="1520" w:type="dxa"/>
            <w:vMerge/>
            <w:tcBorders>
              <w:top w:val="single" w:sz="4" w:space="0" w:color="000000"/>
              <w:left w:val="single" w:sz="4" w:space="0" w:color="000000"/>
              <w:bottom w:val="nil"/>
              <w:right w:val="single" w:sz="4" w:space="0" w:color="000000"/>
            </w:tcBorders>
            <w:vAlign w:val="center"/>
          </w:tcPr>
          <w:p w14:paraId="38A0B059"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079A2652"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3FBCBF0D" w14:textId="77777777" w:rsidR="00571298" w:rsidRDefault="00571298" w:rsidP="00FF39B4">
            <w:pPr>
              <w:jc w:val="center"/>
              <w:rPr>
                <w:rFonts w:ascii="Arial" w:eastAsia="Arial" w:hAnsi="Arial" w:cs="Arial"/>
                <w:color w:val="000000"/>
              </w:rPr>
            </w:pPr>
            <w:r>
              <w:rPr>
                <w:rFonts w:ascii="Arial" w:eastAsia="Arial" w:hAnsi="Arial" w:cs="Arial"/>
                <w:color w:val="000000"/>
              </w:rPr>
              <w:t>Salade de repolho com tomate</w:t>
            </w:r>
          </w:p>
        </w:tc>
        <w:tc>
          <w:tcPr>
            <w:tcW w:w="1520" w:type="dxa"/>
            <w:tcBorders>
              <w:top w:val="nil"/>
              <w:left w:val="nil"/>
              <w:bottom w:val="nil"/>
              <w:right w:val="single" w:sz="4" w:space="0" w:color="000000"/>
            </w:tcBorders>
            <w:vAlign w:val="center"/>
          </w:tcPr>
          <w:p w14:paraId="46FA3674"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0807ED17"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331F42E1"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beterraba</w:t>
            </w:r>
          </w:p>
        </w:tc>
      </w:tr>
      <w:tr w:rsidR="00571298" w14:paraId="385A7977" w14:textId="77777777" w:rsidTr="00FF39B4">
        <w:trPr>
          <w:trHeight w:val="556"/>
        </w:trPr>
        <w:tc>
          <w:tcPr>
            <w:tcW w:w="1520" w:type="dxa"/>
            <w:vMerge/>
            <w:tcBorders>
              <w:top w:val="single" w:sz="4" w:space="0" w:color="000000"/>
              <w:left w:val="single" w:sz="4" w:space="0" w:color="000000"/>
              <w:bottom w:val="nil"/>
              <w:right w:val="single" w:sz="4" w:space="0" w:color="000000"/>
            </w:tcBorders>
            <w:vAlign w:val="center"/>
          </w:tcPr>
          <w:p w14:paraId="5785793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687C8B6"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center"/>
          </w:tcPr>
          <w:p w14:paraId="122BBB85"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2C5A925"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63F6C363"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single" w:sz="4" w:space="0" w:color="000000"/>
              <w:right w:val="single" w:sz="4" w:space="0" w:color="000000"/>
            </w:tcBorders>
            <w:vAlign w:val="center"/>
          </w:tcPr>
          <w:p w14:paraId="0CB289BB" w14:textId="77777777" w:rsidR="00571298" w:rsidRDefault="00571298" w:rsidP="00FF39B4">
            <w:pPr>
              <w:jc w:val="center"/>
              <w:rPr>
                <w:rFonts w:ascii="Arial" w:eastAsia="Arial" w:hAnsi="Arial" w:cs="Arial"/>
                <w:color w:val="000000"/>
              </w:rPr>
            </w:pPr>
          </w:p>
        </w:tc>
      </w:tr>
      <w:tr w:rsidR="00571298" w14:paraId="06588C7F" w14:textId="77777777" w:rsidTr="00FF39B4">
        <w:trPr>
          <w:trHeight w:val="870"/>
        </w:trPr>
        <w:tc>
          <w:tcPr>
            <w:tcW w:w="1520" w:type="dxa"/>
            <w:vMerge w:val="restart"/>
            <w:tcBorders>
              <w:top w:val="single" w:sz="4" w:space="0" w:color="000000"/>
              <w:left w:val="single" w:sz="4" w:space="0" w:color="000000"/>
              <w:bottom w:val="nil"/>
              <w:right w:val="single" w:sz="4" w:space="0" w:color="000000"/>
            </w:tcBorders>
            <w:vAlign w:val="center"/>
          </w:tcPr>
          <w:p w14:paraId="01F29C5B" w14:textId="77777777" w:rsidR="00571298" w:rsidRDefault="00571298" w:rsidP="00FF39B4">
            <w:pPr>
              <w:jc w:val="center"/>
              <w:rPr>
                <w:rFonts w:ascii="Arial" w:eastAsia="Arial" w:hAnsi="Arial" w:cs="Arial"/>
                <w:color w:val="000000"/>
              </w:rPr>
            </w:pPr>
            <w:r>
              <w:rPr>
                <w:rFonts w:ascii="Arial" w:eastAsia="Arial" w:hAnsi="Arial" w:cs="Arial"/>
                <w:color w:val="000000"/>
              </w:rPr>
              <w:t>2ª semana</w:t>
            </w:r>
          </w:p>
        </w:tc>
        <w:tc>
          <w:tcPr>
            <w:tcW w:w="1520" w:type="dxa"/>
            <w:tcBorders>
              <w:top w:val="single" w:sz="4" w:space="0" w:color="000000"/>
              <w:left w:val="nil"/>
              <w:bottom w:val="nil"/>
              <w:right w:val="single" w:sz="4" w:space="0" w:color="000000"/>
            </w:tcBorders>
            <w:vAlign w:val="center"/>
          </w:tcPr>
          <w:p w14:paraId="53650588"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65920E45"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2F3A5212"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6B6B50AE" w14:textId="77777777" w:rsidR="00571298" w:rsidRDefault="00571298" w:rsidP="00FF39B4">
            <w:pPr>
              <w:jc w:val="center"/>
              <w:rPr>
                <w:rFonts w:ascii="Arial" w:eastAsia="Arial" w:hAnsi="Arial" w:cs="Arial"/>
                <w:color w:val="000000"/>
              </w:rPr>
            </w:pPr>
            <w:r>
              <w:rPr>
                <w:rFonts w:ascii="Arial" w:eastAsia="Arial" w:hAnsi="Arial" w:cs="Arial"/>
                <w:color w:val="000000"/>
              </w:rPr>
              <w:t>Risoto de frango</w:t>
            </w:r>
          </w:p>
        </w:tc>
        <w:tc>
          <w:tcPr>
            <w:tcW w:w="2318" w:type="dxa"/>
            <w:tcBorders>
              <w:top w:val="single" w:sz="4" w:space="0" w:color="000000"/>
              <w:left w:val="nil"/>
              <w:bottom w:val="nil"/>
              <w:right w:val="single" w:sz="4" w:space="0" w:color="000000"/>
            </w:tcBorders>
            <w:vAlign w:val="center"/>
          </w:tcPr>
          <w:p w14:paraId="0F0322BE" w14:textId="77777777" w:rsidR="00571298" w:rsidRDefault="00571298" w:rsidP="00FF39B4">
            <w:pPr>
              <w:jc w:val="center"/>
              <w:rPr>
                <w:rFonts w:ascii="Arial" w:eastAsia="Arial" w:hAnsi="Arial" w:cs="Arial"/>
                <w:color w:val="000000"/>
              </w:rPr>
            </w:pPr>
            <w:r>
              <w:rPr>
                <w:rFonts w:ascii="Arial" w:eastAsia="Arial" w:hAnsi="Arial" w:cs="Arial"/>
                <w:color w:val="000000"/>
              </w:rPr>
              <w:t>Macarrão com carne ao molho</w:t>
            </w:r>
          </w:p>
        </w:tc>
      </w:tr>
      <w:tr w:rsidR="00571298" w14:paraId="690D380D" w14:textId="77777777" w:rsidTr="00FF39B4">
        <w:trPr>
          <w:trHeight w:val="2010"/>
        </w:trPr>
        <w:tc>
          <w:tcPr>
            <w:tcW w:w="1520" w:type="dxa"/>
            <w:vMerge/>
            <w:tcBorders>
              <w:top w:val="single" w:sz="4" w:space="0" w:color="000000"/>
              <w:left w:val="single" w:sz="4" w:space="0" w:color="000000"/>
              <w:bottom w:val="nil"/>
              <w:right w:val="single" w:sz="4" w:space="0" w:color="000000"/>
            </w:tcBorders>
            <w:vAlign w:val="center"/>
          </w:tcPr>
          <w:p w14:paraId="0E12A3D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7C23BEA0" w14:textId="77777777" w:rsidR="00571298" w:rsidRDefault="00571298" w:rsidP="00FF39B4">
            <w:pPr>
              <w:jc w:val="center"/>
              <w:rPr>
                <w:rFonts w:ascii="Arial" w:eastAsia="Arial" w:hAnsi="Arial" w:cs="Arial"/>
                <w:color w:val="000000"/>
              </w:rPr>
            </w:pPr>
            <w:r>
              <w:rPr>
                <w:rFonts w:ascii="Arial" w:eastAsia="Arial" w:hAnsi="Arial" w:cs="Arial"/>
                <w:color w:val="000000"/>
              </w:rPr>
              <w:t>Polenta com carne moída</w:t>
            </w:r>
          </w:p>
        </w:tc>
        <w:tc>
          <w:tcPr>
            <w:tcW w:w="1520" w:type="dxa"/>
            <w:tcBorders>
              <w:top w:val="nil"/>
              <w:left w:val="nil"/>
              <w:bottom w:val="nil"/>
              <w:right w:val="single" w:sz="4" w:space="0" w:color="000000"/>
            </w:tcBorders>
            <w:vAlign w:val="center"/>
          </w:tcPr>
          <w:p w14:paraId="0254EC53"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com legumes II (batata, cenoura, tomate e abobrinha)</w:t>
            </w:r>
          </w:p>
        </w:tc>
        <w:tc>
          <w:tcPr>
            <w:tcW w:w="1520" w:type="dxa"/>
            <w:tcBorders>
              <w:top w:val="nil"/>
              <w:left w:val="nil"/>
              <w:bottom w:val="nil"/>
              <w:right w:val="single" w:sz="4" w:space="0" w:color="000000"/>
            </w:tcBorders>
            <w:vAlign w:val="center"/>
          </w:tcPr>
          <w:p w14:paraId="0EFAEAB9"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peixe / Nhoque com frango desfiado</w:t>
            </w:r>
          </w:p>
        </w:tc>
        <w:tc>
          <w:tcPr>
            <w:tcW w:w="1520" w:type="dxa"/>
            <w:tcBorders>
              <w:top w:val="nil"/>
              <w:left w:val="nil"/>
              <w:bottom w:val="nil"/>
              <w:right w:val="single" w:sz="4" w:space="0" w:color="000000"/>
            </w:tcBorders>
            <w:vAlign w:val="center"/>
          </w:tcPr>
          <w:p w14:paraId="4B0B6206"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0EBC4E1C" w14:textId="77777777" w:rsidR="00571298" w:rsidRDefault="00571298" w:rsidP="00FF39B4">
            <w:pPr>
              <w:jc w:val="center"/>
              <w:rPr>
                <w:rFonts w:ascii="Arial" w:eastAsia="Arial" w:hAnsi="Arial" w:cs="Arial"/>
                <w:color w:val="000000"/>
              </w:rPr>
            </w:pPr>
          </w:p>
        </w:tc>
      </w:tr>
      <w:tr w:rsidR="00571298" w14:paraId="637DDFCA" w14:textId="77777777" w:rsidTr="00FF39B4">
        <w:trPr>
          <w:trHeight w:val="900"/>
        </w:trPr>
        <w:tc>
          <w:tcPr>
            <w:tcW w:w="1520" w:type="dxa"/>
            <w:vMerge/>
            <w:tcBorders>
              <w:top w:val="single" w:sz="4" w:space="0" w:color="000000"/>
              <w:left w:val="single" w:sz="4" w:space="0" w:color="000000"/>
              <w:bottom w:val="nil"/>
              <w:right w:val="single" w:sz="4" w:space="0" w:color="000000"/>
            </w:tcBorders>
            <w:vAlign w:val="center"/>
          </w:tcPr>
          <w:p w14:paraId="3B2C272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27E81576"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0D8C0C1D"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50B96982"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74118A2C"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cenoura</w:t>
            </w:r>
          </w:p>
        </w:tc>
        <w:tc>
          <w:tcPr>
            <w:tcW w:w="2318" w:type="dxa"/>
            <w:tcBorders>
              <w:top w:val="nil"/>
              <w:left w:val="nil"/>
              <w:bottom w:val="nil"/>
              <w:right w:val="single" w:sz="4" w:space="0" w:color="000000"/>
            </w:tcBorders>
            <w:vAlign w:val="center"/>
          </w:tcPr>
          <w:p w14:paraId="5FEEB40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r>
      <w:tr w:rsidR="00571298" w14:paraId="3EE5457B" w14:textId="77777777" w:rsidTr="00FF39B4">
        <w:trPr>
          <w:trHeight w:val="1144"/>
        </w:trPr>
        <w:tc>
          <w:tcPr>
            <w:tcW w:w="1520" w:type="dxa"/>
            <w:vMerge/>
            <w:tcBorders>
              <w:top w:val="single" w:sz="4" w:space="0" w:color="000000"/>
              <w:left w:val="single" w:sz="4" w:space="0" w:color="000000"/>
              <w:bottom w:val="nil"/>
              <w:right w:val="single" w:sz="4" w:space="0" w:color="000000"/>
            </w:tcBorders>
            <w:vAlign w:val="center"/>
          </w:tcPr>
          <w:p w14:paraId="6EFF216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CB117CD"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center"/>
          </w:tcPr>
          <w:p w14:paraId="40EAF3E8"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109BDC5B"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6615711"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single" w:sz="4" w:space="0" w:color="000000"/>
              <w:right w:val="single" w:sz="4" w:space="0" w:color="000000"/>
            </w:tcBorders>
            <w:vAlign w:val="center"/>
          </w:tcPr>
          <w:p w14:paraId="1F55F002" w14:textId="77777777" w:rsidR="00571298" w:rsidRDefault="00571298" w:rsidP="00FF39B4">
            <w:pPr>
              <w:jc w:val="center"/>
              <w:rPr>
                <w:rFonts w:ascii="Arial" w:eastAsia="Arial" w:hAnsi="Arial" w:cs="Arial"/>
                <w:color w:val="000000"/>
              </w:rPr>
            </w:pPr>
          </w:p>
        </w:tc>
      </w:tr>
      <w:tr w:rsidR="00571298" w14:paraId="76A1DB33" w14:textId="77777777" w:rsidTr="00FF39B4">
        <w:trPr>
          <w:trHeight w:val="870"/>
        </w:trPr>
        <w:tc>
          <w:tcPr>
            <w:tcW w:w="1520" w:type="dxa"/>
            <w:vMerge w:val="restart"/>
            <w:tcBorders>
              <w:top w:val="single" w:sz="4" w:space="0" w:color="000000"/>
              <w:left w:val="single" w:sz="4" w:space="0" w:color="000000"/>
              <w:bottom w:val="nil"/>
              <w:right w:val="single" w:sz="4" w:space="0" w:color="000000"/>
            </w:tcBorders>
            <w:vAlign w:val="center"/>
          </w:tcPr>
          <w:p w14:paraId="7CA767D5" w14:textId="77777777" w:rsidR="00571298" w:rsidRDefault="00571298" w:rsidP="00FF39B4">
            <w:pPr>
              <w:jc w:val="center"/>
              <w:rPr>
                <w:rFonts w:ascii="Arial" w:eastAsia="Arial" w:hAnsi="Arial" w:cs="Arial"/>
                <w:color w:val="000000"/>
              </w:rPr>
            </w:pPr>
            <w:r>
              <w:rPr>
                <w:rFonts w:ascii="Arial" w:eastAsia="Arial" w:hAnsi="Arial" w:cs="Arial"/>
                <w:color w:val="000000"/>
              </w:rPr>
              <w:lastRenderedPageBreak/>
              <w:t>3ª semana</w:t>
            </w:r>
          </w:p>
        </w:tc>
        <w:tc>
          <w:tcPr>
            <w:tcW w:w="1520" w:type="dxa"/>
            <w:tcBorders>
              <w:top w:val="single" w:sz="4" w:space="0" w:color="000000"/>
              <w:left w:val="nil"/>
              <w:bottom w:val="nil"/>
              <w:right w:val="single" w:sz="4" w:space="0" w:color="000000"/>
            </w:tcBorders>
            <w:vAlign w:val="center"/>
          </w:tcPr>
          <w:p w14:paraId="3D4742A7"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71D4C646"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0AC761D2"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1E006878"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2318" w:type="dxa"/>
            <w:tcBorders>
              <w:top w:val="single" w:sz="4" w:space="0" w:color="000000"/>
              <w:left w:val="nil"/>
              <w:bottom w:val="nil"/>
              <w:right w:val="single" w:sz="4" w:space="0" w:color="000000"/>
            </w:tcBorders>
            <w:vAlign w:val="center"/>
          </w:tcPr>
          <w:p w14:paraId="10B47965" w14:textId="77777777" w:rsidR="00571298" w:rsidRDefault="00571298" w:rsidP="00FF39B4">
            <w:pPr>
              <w:jc w:val="center"/>
              <w:rPr>
                <w:rFonts w:ascii="Arial" w:eastAsia="Arial" w:hAnsi="Arial" w:cs="Arial"/>
                <w:color w:val="000000"/>
              </w:rPr>
            </w:pPr>
            <w:r>
              <w:rPr>
                <w:rFonts w:ascii="Arial" w:eastAsia="Arial" w:hAnsi="Arial" w:cs="Arial"/>
                <w:color w:val="000000"/>
              </w:rPr>
              <w:t>Macarrão com carne ao molho</w:t>
            </w:r>
          </w:p>
        </w:tc>
      </w:tr>
      <w:tr w:rsidR="00571298" w14:paraId="3A82AA7A" w14:textId="77777777" w:rsidTr="00FF39B4">
        <w:trPr>
          <w:trHeight w:val="1800"/>
        </w:trPr>
        <w:tc>
          <w:tcPr>
            <w:tcW w:w="1520" w:type="dxa"/>
            <w:vMerge/>
            <w:tcBorders>
              <w:top w:val="single" w:sz="4" w:space="0" w:color="000000"/>
              <w:left w:val="single" w:sz="4" w:space="0" w:color="000000"/>
              <w:bottom w:val="nil"/>
              <w:right w:val="single" w:sz="4" w:space="0" w:color="000000"/>
            </w:tcBorders>
            <w:vAlign w:val="center"/>
          </w:tcPr>
          <w:p w14:paraId="3A63269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08CD553E" w14:textId="77777777" w:rsidR="00571298" w:rsidRDefault="00571298" w:rsidP="00FF39B4">
            <w:pPr>
              <w:jc w:val="center"/>
              <w:rPr>
                <w:rFonts w:ascii="Arial" w:eastAsia="Arial" w:hAnsi="Arial" w:cs="Arial"/>
                <w:color w:val="000000"/>
              </w:rPr>
            </w:pPr>
            <w:r>
              <w:rPr>
                <w:rFonts w:ascii="Arial" w:eastAsia="Arial" w:hAnsi="Arial" w:cs="Arial"/>
                <w:color w:val="000000"/>
              </w:rPr>
              <w:t>Cuscuz de frango</w:t>
            </w:r>
          </w:p>
        </w:tc>
        <w:tc>
          <w:tcPr>
            <w:tcW w:w="1520" w:type="dxa"/>
            <w:tcBorders>
              <w:top w:val="nil"/>
              <w:left w:val="nil"/>
              <w:bottom w:val="nil"/>
              <w:right w:val="single" w:sz="4" w:space="0" w:color="000000"/>
            </w:tcBorders>
            <w:vAlign w:val="center"/>
          </w:tcPr>
          <w:p w14:paraId="484BD6D5" w14:textId="77777777" w:rsidR="00571298" w:rsidRDefault="00571298" w:rsidP="00FF39B4">
            <w:pPr>
              <w:jc w:val="center"/>
              <w:rPr>
                <w:rFonts w:ascii="Arial" w:eastAsia="Arial" w:hAnsi="Arial" w:cs="Arial"/>
                <w:color w:val="000000"/>
              </w:rPr>
            </w:pPr>
            <w:r>
              <w:rPr>
                <w:rFonts w:ascii="Arial" w:eastAsia="Arial" w:hAnsi="Arial" w:cs="Arial"/>
                <w:color w:val="000000"/>
              </w:rPr>
              <w:t>Feijoadinha</w:t>
            </w:r>
          </w:p>
        </w:tc>
        <w:tc>
          <w:tcPr>
            <w:tcW w:w="1520" w:type="dxa"/>
            <w:tcBorders>
              <w:top w:val="nil"/>
              <w:left w:val="nil"/>
              <w:bottom w:val="nil"/>
              <w:right w:val="single" w:sz="4" w:space="0" w:color="000000"/>
            </w:tcBorders>
            <w:vAlign w:val="center"/>
          </w:tcPr>
          <w:p w14:paraId="207D82C5" w14:textId="77777777" w:rsidR="00571298" w:rsidRDefault="00571298" w:rsidP="00FF39B4">
            <w:pPr>
              <w:jc w:val="center"/>
              <w:rPr>
                <w:rFonts w:ascii="Arial" w:eastAsia="Arial" w:hAnsi="Arial" w:cs="Arial"/>
                <w:color w:val="000000"/>
              </w:rPr>
            </w:pPr>
            <w:r>
              <w:rPr>
                <w:rFonts w:ascii="Arial" w:eastAsia="Arial" w:hAnsi="Arial" w:cs="Arial"/>
                <w:color w:val="000000"/>
              </w:rPr>
              <w:t>Omelete com legumes (batata e cenoura)</w:t>
            </w:r>
          </w:p>
        </w:tc>
        <w:tc>
          <w:tcPr>
            <w:tcW w:w="1520" w:type="dxa"/>
            <w:tcBorders>
              <w:top w:val="nil"/>
              <w:left w:val="nil"/>
              <w:bottom w:val="nil"/>
              <w:right w:val="single" w:sz="4" w:space="0" w:color="000000"/>
            </w:tcBorders>
            <w:vAlign w:val="center"/>
          </w:tcPr>
          <w:p w14:paraId="0A0E8DCC" w14:textId="77777777" w:rsidR="00571298" w:rsidRDefault="00571298" w:rsidP="00FF39B4">
            <w:pPr>
              <w:jc w:val="center"/>
              <w:rPr>
                <w:rFonts w:ascii="Arial" w:eastAsia="Arial" w:hAnsi="Arial" w:cs="Arial"/>
                <w:color w:val="000000"/>
              </w:rPr>
            </w:pPr>
            <w:r>
              <w:rPr>
                <w:rFonts w:ascii="Arial" w:eastAsia="Arial" w:hAnsi="Arial" w:cs="Arial"/>
                <w:color w:val="000000"/>
              </w:rPr>
              <w:t>Frango com legumes II (batata doce, cenoura, tomate e abobrinha)</w:t>
            </w:r>
          </w:p>
        </w:tc>
        <w:tc>
          <w:tcPr>
            <w:tcW w:w="2318" w:type="dxa"/>
            <w:tcBorders>
              <w:top w:val="nil"/>
              <w:left w:val="nil"/>
              <w:bottom w:val="nil"/>
              <w:right w:val="single" w:sz="4" w:space="0" w:color="000000"/>
            </w:tcBorders>
            <w:vAlign w:val="center"/>
          </w:tcPr>
          <w:p w14:paraId="6B62707F" w14:textId="77777777" w:rsidR="00571298" w:rsidRDefault="00571298" w:rsidP="00FF39B4">
            <w:pPr>
              <w:jc w:val="center"/>
              <w:rPr>
                <w:rFonts w:ascii="Arial" w:eastAsia="Arial" w:hAnsi="Arial" w:cs="Arial"/>
                <w:color w:val="000000"/>
              </w:rPr>
            </w:pPr>
          </w:p>
        </w:tc>
      </w:tr>
      <w:tr w:rsidR="00571298" w14:paraId="4FE1AF14" w14:textId="77777777" w:rsidTr="00FF39B4">
        <w:trPr>
          <w:trHeight w:val="900"/>
        </w:trPr>
        <w:tc>
          <w:tcPr>
            <w:tcW w:w="1520" w:type="dxa"/>
            <w:vMerge/>
            <w:tcBorders>
              <w:top w:val="single" w:sz="4" w:space="0" w:color="000000"/>
              <w:left w:val="single" w:sz="4" w:space="0" w:color="000000"/>
              <w:bottom w:val="nil"/>
              <w:right w:val="single" w:sz="4" w:space="0" w:color="000000"/>
            </w:tcBorders>
            <w:vAlign w:val="center"/>
          </w:tcPr>
          <w:p w14:paraId="41D2EB5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539BBE26"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18DAAB92" w14:textId="77777777" w:rsidR="00571298" w:rsidRDefault="00571298" w:rsidP="00FF39B4">
            <w:pPr>
              <w:jc w:val="center"/>
              <w:rPr>
                <w:rFonts w:ascii="Arial" w:eastAsia="Arial" w:hAnsi="Arial" w:cs="Arial"/>
                <w:color w:val="000000"/>
              </w:rPr>
            </w:pPr>
            <w:r>
              <w:rPr>
                <w:rFonts w:ascii="Arial" w:eastAsia="Arial" w:hAnsi="Arial" w:cs="Arial"/>
                <w:color w:val="000000"/>
              </w:rPr>
              <w:t>Vinagrete</w:t>
            </w:r>
          </w:p>
        </w:tc>
        <w:tc>
          <w:tcPr>
            <w:tcW w:w="1520" w:type="dxa"/>
            <w:tcBorders>
              <w:top w:val="nil"/>
              <w:left w:val="nil"/>
              <w:bottom w:val="nil"/>
              <w:right w:val="single" w:sz="4" w:space="0" w:color="000000"/>
            </w:tcBorders>
            <w:vAlign w:val="center"/>
          </w:tcPr>
          <w:p w14:paraId="17F4CBDF"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253DD699"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505E61FB"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cenoura</w:t>
            </w:r>
          </w:p>
        </w:tc>
      </w:tr>
      <w:tr w:rsidR="00571298" w14:paraId="2CF736FA" w14:textId="77777777" w:rsidTr="00FF39B4">
        <w:trPr>
          <w:trHeight w:val="300"/>
        </w:trPr>
        <w:tc>
          <w:tcPr>
            <w:tcW w:w="1520" w:type="dxa"/>
            <w:vMerge/>
            <w:tcBorders>
              <w:top w:val="single" w:sz="4" w:space="0" w:color="000000"/>
              <w:left w:val="single" w:sz="4" w:space="0" w:color="000000"/>
              <w:bottom w:val="nil"/>
              <w:right w:val="single" w:sz="4" w:space="0" w:color="000000"/>
            </w:tcBorders>
            <w:vAlign w:val="center"/>
          </w:tcPr>
          <w:p w14:paraId="2006646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04606CD"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center"/>
          </w:tcPr>
          <w:p w14:paraId="097FC257"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054F2B3F"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93AC6BC"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single" w:sz="4" w:space="0" w:color="000000"/>
              <w:right w:val="single" w:sz="4" w:space="0" w:color="000000"/>
            </w:tcBorders>
            <w:vAlign w:val="center"/>
          </w:tcPr>
          <w:p w14:paraId="6EE6F2A3" w14:textId="77777777" w:rsidR="00571298" w:rsidRDefault="00571298" w:rsidP="00FF39B4">
            <w:pPr>
              <w:jc w:val="center"/>
              <w:rPr>
                <w:rFonts w:ascii="Arial" w:eastAsia="Arial" w:hAnsi="Arial" w:cs="Arial"/>
                <w:color w:val="000000"/>
              </w:rPr>
            </w:pPr>
          </w:p>
        </w:tc>
      </w:tr>
      <w:tr w:rsidR="00571298" w14:paraId="375A62CA" w14:textId="77777777" w:rsidTr="00FF39B4">
        <w:trPr>
          <w:trHeight w:val="870"/>
        </w:trPr>
        <w:tc>
          <w:tcPr>
            <w:tcW w:w="1520" w:type="dxa"/>
            <w:vMerge w:val="restart"/>
            <w:tcBorders>
              <w:top w:val="single" w:sz="4" w:space="0" w:color="000000"/>
              <w:left w:val="single" w:sz="4" w:space="0" w:color="000000"/>
              <w:bottom w:val="nil"/>
              <w:right w:val="single" w:sz="4" w:space="0" w:color="000000"/>
            </w:tcBorders>
            <w:vAlign w:val="center"/>
          </w:tcPr>
          <w:p w14:paraId="2304CDB1" w14:textId="77777777" w:rsidR="00571298" w:rsidRDefault="00571298" w:rsidP="00FF39B4">
            <w:pPr>
              <w:jc w:val="center"/>
              <w:rPr>
                <w:rFonts w:ascii="Arial" w:eastAsia="Arial" w:hAnsi="Arial" w:cs="Arial"/>
                <w:color w:val="000000"/>
              </w:rPr>
            </w:pPr>
            <w:r>
              <w:rPr>
                <w:rFonts w:ascii="Arial" w:eastAsia="Arial" w:hAnsi="Arial" w:cs="Arial"/>
                <w:color w:val="000000"/>
              </w:rPr>
              <w:t>4ª semana</w:t>
            </w:r>
          </w:p>
        </w:tc>
        <w:tc>
          <w:tcPr>
            <w:tcW w:w="1520" w:type="dxa"/>
            <w:tcBorders>
              <w:top w:val="single" w:sz="4" w:space="0" w:color="000000"/>
              <w:left w:val="nil"/>
              <w:bottom w:val="nil"/>
              <w:right w:val="single" w:sz="4" w:space="0" w:color="000000"/>
            </w:tcBorders>
            <w:vAlign w:val="center"/>
          </w:tcPr>
          <w:p w14:paraId="0A53D3F9"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4CF7B4AC"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55DB13AF"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508EFB50" w14:textId="77777777" w:rsidR="00571298" w:rsidRDefault="00571298" w:rsidP="00FF39B4">
            <w:pPr>
              <w:jc w:val="center"/>
              <w:rPr>
                <w:rFonts w:ascii="Arial" w:eastAsia="Arial" w:hAnsi="Arial" w:cs="Arial"/>
                <w:color w:val="000000"/>
              </w:rPr>
            </w:pPr>
            <w:r>
              <w:rPr>
                <w:rFonts w:ascii="Arial" w:eastAsia="Arial" w:hAnsi="Arial" w:cs="Arial"/>
                <w:color w:val="000000"/>
              </w:rPr>
              <w:t>Arroz carreteiro</w:t>
            </w:r>
          </w:p>
        </w:tc>
        <w:tc>
          <w:tcPr>
            <w:tcW w:w="2318" w:type="dxa"/>
            <w:tcBorders>
              <w:top w:val="single" w:sz="4" w:space="0" w:color="000000"/>
              <w:left w:val="nil"/>
              <w:bottom w:val="nil"/>
              <w:right w:val="single" w:sz="4" w:space="0" w:color="000000"/>
            </w:tcBorders>
            <w:vAlign w:val="center"/>
          </w:tcPr>
          <w:p w14:paraId="184C04A1" w14:textId="77777777" w:rsidR="00571298" w:rsidRDefault="00571298" w:rsidP="00FF39B4">
            <w:pPr>
              <w:jc w:val="center"/>
              <w:rPr>
                <w:rFonts w:ascii="Arial" w:eastAsia="Arial" w:hAnsi="Arial" w:cs="Arial"/>
                <w:color w:val="000000"/>
              </w:rPr>
            </w:pPr>
            <w:r>
              <w:rPr>
                <w:rFonts w:ascii="Arial" w:eastAsia="Arial" w:hAnsi="Arial" w:cs="Arial"/>
                <w:color w:val="000000"/>
              </w:rPr>
              <w:t>Macarrão com carne ao molho</w:t>
            </w:r>
          </w:p>
        </w:tc>
      </w:tr>
      <w:tr w:rsidR="00571298" w14:paraId="313F8A08" w14:textId="77777777" w:rsidTr="00FF39B4">
        <w:trPr>
          <w:trHeight w:val="1440"/>
        </w:trPr>
        <w:tc>
          <w:tcPr>
            <w:tcW w:w="1520" w:type="dxa"/>
            <w:vMerge/>
            <w:tcBorders>
              <w:top w:val="single" w:sz="4" w:space="0" w:color="000000"/>
              <w:left w:val="single" w:sz="4" w:space="0" w:color="000000"/>
              <w:bottom w:val="nil"/>
              <w:right w:val="single" w:sz="4" w:space="0" w:color="000000"/>
            </w:tcBorders>
            <w:vAlign w:val="center"/>
          </w:tcPr>
          <w:p w14:paraId="218CB21B"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2D997DAB"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frango</w:t>
            </w:r>
          </w:p>
        </w:tc>
        <w:tc>
          <w:tcPr>
            <w:tcW w:w="1520" w:type="dxa"/>
            <w:tcBorders>
              <w:top w:val="nil"/>
              <w:left w:val="nil"/>
              <w:bottom w:val="nil"/>
              <w:right w:val="single" w:sz="4" w:space="0" w:color="000000"/>
            </w:tcBorders>
            <w:vAlign w:val="center"/>
          </w:tcPr>
          <w:p w14:paraId="7476C403" w14:textId="77777777" w:rsidR="00571298" w:rsidRDefault="00571298" w:rsidP="00FF39B4">
            <w:pPr>
              <w:jc w:val="center"/>
              <w:rPr>
                <w:rFonts w:ascii="Arial" w:eastAsia="Arial" w:hAnsi="Arial" w:cs="Arial"/>
                <w:color w:val="000000"/>
              </w:rPr>
            </w:pPr>
            <w:r>
              <w:rPr>
                <w:rFonts w:ascii="Arial" w:eastAsia="Arial" w:hAnsi="Arial" w:cs="Arial"/>
                <w:color w:val="000000"/>
              </w:rPr>
              <w:t>Pernil acebolado com legumes</w:t>
            </w:r>
          </w:p>
        </w:tc>
        <w:tc>
          <w:tcPr>
            <w:tcW w:w="1520" w:type="dxa"/>
            <w:tcBorders>
              <w:top w:val="nil"/>
              <w:left w:val="nil"/>
              <w:bottom w:val="nil"/>
              <w:right w:val="single" w:sz="4" w:space="0" w:color="000000"/>
            </w:tcBorders>
            <w:vAlign w:val="center"/>
          </w:tcPr>
          <w:p w14:paraId="0B4A9E74" w14:textId="77777777" w:rsidR="00571298" w:rsidRDefault="00571298" w:rsidP="00FF39B4">
            <w:pPr>
              <w:jc w:val="center"/>
              <w:rPr>
                <w:rFonts w:ascii="Arial" w:eastAsia="Arial" w:hAnsi="Arial" w:cs="Arial"/>
                <w:color w:val="000000"/>
              </w:rPr>
            </w:pPr>
            <w:r>
              <w:rPr>
                <w:rFonts w:ascii="Arial" w:eastAsia="Arial" w:hAnsi="Arial" w:cs="Arial"/>
                <w:color w:val="000000"/>
              </w:rPr>
              <w:t>Carne moída com legumes I (cenoura, tomate e chuchu)</w:t>
            </w:r>
          </w:p>
        </w:tc>
        <w:tc>
          <w:tcPr>
            <w:tcW w:w="1520" w:type="dxa"/>
            <w:tcBorders>
              <w:top w:val="nil"/>
              <w:left w:val="nil"/>
              <w:bottom w:val="nil"/>
              <w:right w:val="single" w:sz="4" w:space="0" w:color="000000"/>
            </w:tcBorders>
            <w:vAlign w:val="center"/>
          </w:tcPr>
          <w:p w14:paraId="48AD8941"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shd w:val="clear" w:color="auto" w:fill="FFFFFF"/>
            <w:vAlign w:val="center"/>
          </w:tcPr>
          <w:p w14:paraId="44775688" w14:textId="77777777" w:rsidR="00571298" w:rsidRDefault="00571298" w:rsidP="00FF39B4">
            <w:pPr>
              <w:jc w:val="center"/>
              <w:rPr>
                <w:rFonts w:ascii="Arial" w:eastAsia="Arial" w:hAnsi="Arial" w:cs="Arial"/>
                <w:color w:val="000000"/>
              </w:rPr>
            </w:pPr>
            <w:r>
              <w:rPr>
                <w:rFonts w:ascii="Arial" w:eastAsia="Arial" w:hAnsi="Arial" w:cs="Arial"/>
                <w:color w:val="000000"/>
              </w:rPr>
              <w:t>Ou lanche com carne e suco*</w:t>
            </w:r>
          </w:p>
        </w:tc>
      </w:tr>
      <w:tr w:rsidR="00571298" w14:paraId="6567B6B7" w14:textId="77777777" w:rsidTr="00FF39B4">
        <w:trPr>
          <w:trHeight w:val="900"/>
        </w:trPr>
        <w:tc>
          <w:tcPr>
            <w:tcW w:w="1520" w:type="dxa"/>
            <w:vMerge/>
            <w:tcBorders>
              <w:top w:val="single" w:sz="4" w:space="0" w:color="000000"/>
              <w:left w:val="single" w:sz="4" w:space="0" w:color="000000"/>
              <w:bottom w:val="nil"/>
              <w:right w:val="single" w:sz="4" w:space="0" w:color="000000"/>
            </w:tcBorders>
            <w:vAlign w:val="center"/>
          </w:tcPr>
          <w:p w14:paraId="6D9F1A9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0BCBE9DA"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28D6FF54"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5B0DF6A8"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41BC6D43"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beterraba</w:t>
            </w:r>
          </w:p>
        </w:tc>
        <w:tc>
          <w:tcPr>
            <w:tcW w:w="2318" w:type="dxa"/>
            <w:tcBorders>
              <w:top w:val="nil"/>
              <w:left w:val="nil"/>
              <w:bottom w:val="nil"/>
              <w:right w:val="single" w:sz="4" w:space="0" w:color="000000"/>
            </w:tcBorders>
            <w:vAlign w:val="center"/>
          </w:tcPr>
          <w:p w14:paraId="74B88232"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r>
      <w:tr w:rsidR="00571298" w14:paraId="755F832A" w14:textId="77777777" w:rsidTr="00FF39B4">
        <w:trPr>
          <w:trHeight w:val="300"/>
        </w:trPr>
        <w:tc>
          <w:tcPr>
            <w:tcW w:w="1520" w:type="dxa"/>
            <w:vMerge/>
            <w:tcBorders>
              <w:top w:val="single" w:sz="4" w:space="0" w:color="000000"/>
              <w:left w:val="single" w:sz="4" w:space="0" w:color="000000"/>
              <w:bottom w:val="nil"/>
              <w:right w:val="single" w:sz="4" w:space="0" w:color="000000"/>
            </w:tcBorders>
            <w:vAlign w:val="center"/>
          </w:tcPr>
          <w:p w14:paraId="56D982BD"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71797AF4"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nil"/>
              <w:right w:val="single" w:sz="4" w:space="0" w:color="000000"/>
            </w:tcBorders>
            <w:vAlign w:val="center"/>
          </w:tcPr>
          <w:p w14:paraId="5C6ECADD"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2169739A"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6584A353"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nil"/>
              <w:right w:val="single" w:sz="4" w:space="0" w:color="000000"/>
            </w:tcBorders>
            <w:vAlign w:val="center"/>
          </w:tcPr>
          <w:p w14:paraId="2C7A92D3" w14:textId="77777777" w:rsidR="00571298" w:rsidRDefault="00571298" w:rsidP="00FF39B4">
            <w:pPr>
              <w:jc w:val="center"/>
              <w:rPr>
                <w:rFonts w:ascii="Arial" w:eastAsia="Arial" w:hAnsi="Arial" w:cs="Arial"/>
                <w:color w:val="000000"/>
              </w:rPr>
            </w:pPr>
          </w:p>
        </w:tc>
      </w:tr>
      <w:tr w:rsidR="00571298" w14:paraId="539EF253" w14:textId="77777777" w:rsidTr="00FF39B4">
        <w:trPr>
          <w:trHeight w:val="870"/>
        </w:trPr>
        <w:tc>
          <w:tcPr>
            <w:tcW w:w="1520" w:type="dxa"/>
            <w:vMerge w:val="restart"/>
            <w:tcBorders>
              <w:top w:val="single" w:sz="4" w:space="0" w:color="000000"/>
              <w:left w:val="single" w:sz="4" w:space="0" w:color="000000"/>
              <w:bottom w:val="single" w:sz="4" w:space="0" w:color="000000"/>
              <w:right w:val="single" w:sz="4" w:space="0" w:color="000000"/>
            </w:tcBorders>
            <w:vAlign w:val="center"/>
          </w:tcPr>
          <w:p w14:paraId="6C37CC47" w14:textId="77777777" w:rsidR="00571298" w:rsidRDefault="00571298" w:rsidP="00FF39B4">
            <w:pPr>
              <w:jc w:val="center"/>
              <w:rPr>
                <w:rFonts w:ascii="Arial" w:eastAsia="Arial" w:hAnsi="Arial" w:cs="Arial"/>
                <w:color w:val="000000"/>
              </w:rPr>
            </w:pPr>
            <w:r>
              <w:rPr>
                <w:rFonts w:ascii="Arial" w:eastAsia="Arial" w:hAnsi="Arial" w:cs="Arial"/>
                <w:color w:val="000000"/>
              </w:rPr>
              <w:t>5ª semana</w:t>
            </w:r>
          </w:p>
        </w:tc>
        <w:tc>
          <w:tcPr>
            <w:tcW w:w="1520" w:type="dxa"/>
            <w:tcBorders>
              <w:top w:val="single" w:sz="4" w:space="0" w:color="000000"/>
              <w:left w:val="nil"/>
              <w:bottom w:val="nil"/>
              <w:right w:val="single" w:sz="4" w:space="0" w:color="000000"/>
            </w:tcBorders>
            <w:vAlign w:val="center"/>
          </w:tcPr>
          <w:p w14:paraId="33A4C0E5" w14:textId="77777777" w:rsidR="00571298" w:rsidRDefault="00571298" w:rsidP="00FF39B4">
            <w:pPr>
              <w:jc w:val="center"/>
              <w:rPr>
                <w:rFonts w:ascii="Arial" w:eastAsia="Arial" w:hAnsi="Arial" w:cs="Arial"/>
                <w:color w:val="000000"/>
              </w:rPr>
            </w:pPr>
            <w:r>
              <w:rPr>
                <w:rFonts w:ascii="Arial" w:eastAsia="Arial" w:hAnsi="Arial" w:cs="Arial"/>
                <w:color w:val="000000"/>
              </w:rPr>
              <w:t>Risoto de frango</w:t>
            </w:r>
          </w:p>
        </w:tc>
        <w:tc>
          <w:tcPr>
            <w:tcW w:w="1520" w:type="dxa"/>
            <w:tcBorders>
              <w:top w:val="single" w:sz="4" w:space="0" w:color="000000"/>
              <w:left w:val="nil"/>
              <w:bottom w:val="nil"/>
              <w:right w:val="single" w:sz="4" w:space="0" w:color="000000"/>
            </w:tcBorders>
            <w:vAlign w:val="center"/>
          </w:tcPr>
          <w:p w14:paraId="5288E9D5"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1520" w:type="dxa"/>
            <w:tcBorders>
              <w:top w:val="single" w:sz="4" w:space="0" w:color="000000"/>
              <w:left w:val="nil"/>
              <w:bottom w:val="nil"/>
              <w:right w:val="single" w:sz="4" w:space="0" w:color="000000"/>
            </w:tcBorders>
            <w:vAlign w:val="center"/>
          </w:tcPr>
          <w:p w14:paraId="697F65A5"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c>
          <w:tcPr>
            <w:tcW w:w="1520" w:type="dxa"/>
            <w:tcBorders>
              <w:top w:val="single" w:sz="4" w:space="0" w:color="000000"/>
              <w:left w:val="nil"/>
              <w:bottom w:val="nil"/>
              <w:right w:val="single" w:sz="4" w:space="0" w:color="000000"/>
            </w:tcBorders>
            <w:vAlign w:val="center"/>
          </w:tcPr>
          <w:p w14:paraId="576B5FE7" w14:textId="77777777" w:rsidR="00571298" w:rsidRDefault="00571298" w:rsidP="00FF39B4">
            <w:pPr>
              <w:jc w:val="center"/>
              <w:rPr>
                <w:rFonts w:ascii="Arial" w:eastAsia="Arial" w:hAnsi="Arial" w:cs="Arial"/>
                <w:color w:val="000000"/>
              </w:rPr>
            </w:pPr>
            <w:r>
              <w:rPr>
                <w:rFonts w:ascii="Arial" w:eastAsia="Arial" w:hAnsi="Arial" w:cs="Arial"/>
                <w:color w:val="000000"/>
              </w:rPr>
              <w:t>Arroz, feijão</w:t>
            </w:r>
          </w:p>
        </w:tc>
        <w:tc>
          <w:tcPr>
            <w:tcW w:w="2318" w:type="dxa"/>
            <w:tcBorders>
              <w:top w:val="single" w:sz="4" w:space="0" w:color="000000"/>
              <w:left w:val="nil"/>
              <w:bottom w:val="nil"/>
              <w:right w:val="single" w:sz="4" w:space="0" w:color="000000"/>
            </w:tcBorders>
            <w:vAlign w:val="center"/>
          </w:tcPr>
          <w:p w14:paraId="4D4B0F83" w14:textId="77777777" w:rsidR="00571298" w:rsidRDefault="00571298" w:rsidP="00FF39B4">
            <w:pPr>
              <w:jc w:val="center"/>
              <w:rPr>
                <w:rFonts w:ascii="Arial" w:eastAsia="Arial" w:hAnsi="Arial" w:cs="Arial"/>
                <w:color w:val="000000"/>
              </w:rPr>
            </w:pPr>
            <w:r>
              <w:rPr>
                <w:rFonts w:ascii="Arial" w:eastAsia="Arial" w:hAnsi="Arial" w:cs="Arial"/>
                <w:color w:val="000000"/>
              </w:rPr>
              <w:t>Macarrão com carne ao molho</w:t>
            </w:r>
          </w:p>
        </w:tc>
      </w:tr>
      <w:tr w:rsidR="00571298" w14:paraId="44033852" w14:textId="77777777" w:rsidTr="00FF39B4">
        <w:trPr>
          <w:trHeight w:val="2100"/>
        </w:trPr>
        <w:tc>
          <w:tcPr>
            <w:tcW w:w="1520" w:type="dxa"/>
            <w:vMerge/>
            <w:tcBorders>
              <w:top w:val="single" w:sz="4" w:space="0" w:color="000000"/>
              <w:left w:val="single" w:sz="4" w:space="0" w:color="000000"/>
              <w:bottom w:val="single" w:sz="4" w:space="0" w:color="000000"/>
              <w:right w:val="single" w:sz="4" w:space="0" w:color="000000"/>
            </w:tcBorders>
            <w:vAlign w:val="center"/>
          </w:tcPr>
          <w:p w14:paraId="13C33CE9"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404798E"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7AB81E4A"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II com legumes (batata, cenoura, tomate e vagem)</w:t>
            </w:r>
          </w:p>
        </w:tc>
        <w:tc>
          <w:tcPr>
            <w:tcW w:w="1520" w:type="dxa"/>
            <w:tcBorders>
              <w:top w:val="nil"/>
              <w:left w:val="nil"/>
              <w:bottom w:val="nil"/>
              <w:right w:val="single" w:sz="4" w:space="0" w:color="000000"/>
            </w:tcBorders>
            <w:vAlign w:val="center"/>
          </w:tcPr>
          <w:p w14:paraId="046EF7B2" w14:textId="77777777" w:rsidR="00571298" w:rsidRDefault="00571298" w:rsidP="00FF39B4">
            <w:pPr>
              <w:jc w:val="center"/>
              <w:rPr>
                <w:rFonts w:ascii="Arial" w:eastAsia="Arial" w:hAnsi="Arial" w:cs="Arial"/>
                <w:color w:val="000000"/>
              </w:rPr>
            </w:pPr>
            <w:r>
              <w:rPr>
                <w:rFonts w:ascii="Arial" w:eastAsia="Arial" w:hAnsi="Arial" w:cs="Arial"/>
                <w:color w:val="000000"/>
              </w:rPr>
              <w:t>Strogonoff de carne em isca</w:t>
            </w:r>
          </w:p>
        </w:tc>
        <w:tc>
          <w:tcPr>
            <w:tcW w:w="1520" w:type="dxa"/>
            <w:tcBorders>
              <w:top w:val="nil"/>
              <w:left w:val="nil"/>
              <w:bottom w:val="nil"/>
              <w:right w:val="single" w:sz="4" w:space="0" w:color="000000"/>
            </w:tcBorders>
            <w:vAlign w:val="center"/>
          </w:tcPr>
          <w:p w14:paraId="3021100D" w14:textId="77777777" w:rsidR="00571298" w:rsidRDefault="00571298" w:rsidP="00FF39B4">
            <w:pPr>
              <w:jc w:val="center"/>
              <w:rPr>
                <w:rFonts w:ascii="Arial" w:eastAsia="Arial" w:hAnsi="Arial" w:cs="Arial"/>
                <w:color w:val="000000"/>
              </w:rPr>
            </w:pPr>
            <w:r>
              <w:rPr>
                <w:rFonts w:ascii="Arial" w:eastAsia="Arial" w:hAnsi="Arial" w:cs="Arial"/>
                <w:color w:val="000000"/>
              </w:rPr>
              <w:t>Pernil acebolado com legumes (batata doce e tomate)</w:t>
            </w:r>
          </w:p>
        </w:tc>
        <w:tc>
          <w:tcPr>
            <w:tcW w:w="2318" w:type="dxa"/>
            <w:tcBorders>
              <w:top w:val="nil"/>
              <w:left w:val="nil"/>
              <w:bottom w:val="nil"/>
              <w:right w:val="single" w:sz="4" w:space="0" w:color="000000"/>
            </w:tcBorders>
            <w:vAlign w:val="center"/>
          </w:tcPr>
          <w:p w14:paraId="7F7198E3" w14:textId="77777777" w:rsidR="00571298" w:rsidRDefault="00571298" w:rsidP="00FF39B4">
            <w:pPr>
              <w:jc w:val="center"/>
              <w:rPr>
                <w:rFonts w:ascii="Arial" w:eastAsia="Arial" w:hAnsi="Arial" w:cs="Arial"/>
                <w:color w:val="000000"/>
              </w:rPr>
            </w:pPr>
          </w:p>
        </w:tc>
      </w:tr>
      <w:tr w:rsidR="00571298" w14:paraId="1FF47F0D" w14:textId="77777777" w:rsidTr="00FF39B4">
        <w:trPr>
          <w:trHeight w:val="900"/>
        </w:trPr>
        <w:tc>
          <w:tcPr>
            <w:tcW w:w="1520" w:type="dxa"/>
            <w:vMerge/>
            <w:tcBorders>
              <w:top w:val="single" w:sz="4" w:space="0" w:color="000000"/>
              <w:left w:val="single" w:sz="4" w:space="0" w:color="000000"/>
              <w:bottom w:val="single" w:sz="4" w:space="0" w:color="000000"/>
              <w:right w:val="single" w:sz="4" w:space="0" w:color="000000"/>
            </w:tcBorders>
            <w:vAlign w:val="center"/>
          </w:tcPr>
          <w:p w14:paraId="4A94855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ECD5059"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20" w:type="dxa"/>
            <w:tcBorders>
              <w:top w:val="nil"/>
              <w:left w:val="nil"/>
              <w:bottom w:val="nil"/>
              <w:right w:val="single" w:sz="4" w:space="0" w:color="000000"/>
            </w:tcBorders>
            <w:vAlign w:val="center"/>
          </w:tcPr>
          <w:p w14:paraId="65904111"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6A1D281A"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7B98621B"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1FF89EE5"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r>
      <w:tr w:rsidR="00571298" w14:paraId="56DFEBF8" w14:textId="77777777" w:rsidTr="00FF39B4">
        <w:trPr>
          <w:trHeight w:val="300"/>
        </w:trPr>
        <w:tc>
          <w:tcPr>
            <w:tcW w:w="1520" w:type="dxa"/>
            <w:vMerge/>
            <w:tcBorders>
              <w:top w:val="single" w:sz="4" w:space="0" w:color="000000"/>
              <w:left w:val="single" w:sz="4" w:space="0" w:color="000000"/>
              <w:bottom w:val="single" w:sz="4" w:space="0" w:color="000000"/>
              <w:right w:val="single" w:sz="4" w:space="0" w:color="000000"/>
            </w:tcBorders>
            <w:vAlign w:val="center"/>
          </w:tcPr>
          <w:p w14:paraId="01BAD09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76E20E65"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center"/>
          </w:tcPr>
          <w:p w14:paraId="594F2018"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B8F1CBF"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4C4EB808"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single" w:sz="4" w:space="0" w:color="000000"/>
              <w:right w:val="single" w:sz="4" w:space="0" w:color="000000"/>
            </w:tcBorders>
            <w:vAlign w:val="center"/>
          </w:tcPr>
          <w:p w14:paraId="02F6F349" w14:textId="77777777" w:rsidR="00571298" w:rsidRDefault="00571298" w:rsidP="00FF39B4">
            <w:pPr>
              <w:jc w:val="center"/>
              <w:rPr>
                <w:rFonts w:ascii="Arial" w:eastAsia="Arial" w:hAnsi="Arial" w:cs="Arial"/>
                <w:color w:val="000000"/>
              </w:rPr>
            </w:pPr>
          </w:p>
        </w:tc>
      </w:tr>
    </w:tbl>
    <w:p w14:paraId="676C68A1" w14:textId="77777777" w:rsidR="00571298" w:rsidRDefault="00571298" w:rsidP="00571298">
      <w:pPr>
        <w:ind w:hanging="2"/>
        <w:jc w:val="both"/>
        <w:rPr>
          <w:rFonts w:ascii="Arial" w:eastAsia="Arial" w:hAnsi="Arial" w:cs="Arial"/>
          <w:highlight w:val="white"/>
        </w:rPr>
      </w:pPr>
    </w:p>
    <w:p w14:paraId="44F6C9AC" w14:textId="77777777" w:rsidR="00571298" w:rsidRDefault="00571298" w:rsidP="00571298">
      <w:pPr>
        <w:ind w:hanging="2"/>
        <w:jc w:val="both"/>
        <w:rPr>
          <w:rFonts w:ascii="Arial" w:eastAsia="Arial" w:hAnsi="Arial" w:cs="Arial"/>
        </w:rPr>
      </w:pPr>
      <w:r>
        <w:rPr>
          <w:rFonts w:ascii="Arial" w:eastAsia="Arial" w:hAnsi="Arial" w:cs="Arial"/>
          <w:highlight w:val="white"/>
        </w:rPr>
        <w:t>*Caso</w:t>
      </w:r>
      <w:r>
        <w:rPr>
          <w:rFonts w:ascii="Arial" w:eastAsia="Arial" w:hAnsi="Arial" w:cs="Arial"/>
        </w:rPr>
        <w:t xml:space="preserve"> a Unidade escolar opte pela oferta do lanche, a empresa poderá utilizar suco em embalagem de 1 litro, desde que garanta a disponibilidade de canecas para o consumo de todas as crianças. O lanche poderá ser ofertado em outro dia do mês, a depender de solicitação da Unidade escolar.</w:t>
      </w:r>
    </w:p>
    <w:p w14:paraId="4AA39583" w14:textId="77777777" w:rsidR="00571298" w:rsidRDefault="00571298" w:rsidP="00571298">
      <w:pPr>
        <w:ind w:hanging="2"/>
        <w:jc w:val="both"/>
        <w:rPr>
          <w:b/>
          <w:bCs/>
          <w:sz w:val="16"/>
          <w:szCs w:val="16"/>
        </w:rPr>
      </w:pPr>
    </w:p>
    <w:p w14:paraId="00ABAE1E" w14:textId="77777777" w:rsidR="00571298" w:rsidRDefault="00571298" w:rsidP="00571298">
      <w:pPr>
        <w:ind w:hanging="2"/>
        <w:jc w:val="both"/>
        <w:rPr>
          <w:b/>
          <w:bCs/>
          <w:sz w:val="16"/>
          <w:szCs w:val="16"/>
        </w:rPr>
      </w:pPr>
    </w:p>
    <w:p w14:paraId="55435B1C" w14:textId="77777777" w:rsidR="00571298" w:rsidRDefault="00571298" w:rsidP="00571298">
      <w:pPr>
        <w:ind w:hanging="2"/>
        <w:jc w:val="both"/>
        <w:rPr>
          <w:b/>
          <w:bCs/>
          <w:sz w:val="16"/>
          <w:szCs w:val="16"/>
        </w:rPr>
      </w:pPr>
    </w:p>
    <w:p w14:paraId="140B3371" w14:textId="77777777" w:rsidR="00571298" w:rsidRDefault="00571298" w:rsidP="00571298">
      <w:pPr>
        <w:ind w:hanging="2"/>
        <w:jc w:val="both"/>
        <w:rPr>
          <w:b/>
          <w:bCs/>
          <w:sz w:val="16"/>
          <w:szCs w:val="16"/>
        </w:rPr>
      </w:pPr>
    </w:p>
    <w:p w14:paraId="0CC13512" w14:textId="77777777" w:rsidR="00571298" w:rsidRDefault="00571298" w:rsidP="00571298">
      <w:pPr>
        <w:ind w:hanging="2"/>
        <w:jc w:val="both"/>
        <w:rPr>
          <w:b/>
          <w:bCs/>
          <w:sz w:val="16"/>
          <w:szCs w:val="16"/>
        </w:rPr>
      </w:pPr>
    </w:p>
    <w:p w14:paraId="6B1D9DCC" w14:textId="77777777" w:rsidR="00571298" w:rsidRDefault="00571298" w:rsidP="00571298">
      <w:pPr>
        <w:ind w:hanging="2"/>
        <w:jc w:val="center"/>
        <w:rPr>
          <w:rFonts w:ascii="Arial" w:eastAsia="Arial" w:hAnsi="Arial" w:cs="Arial"/>
          <w:b/>
          <w:bCs/>
        </w:rPr>
      </w:pPr>
      <w:r>
        <w:rPr>
          <w:rFonts w:ascii="Arial" w:eastAsia="Arial" w:hAnsi="Arial" w:cs="Arial"/>
          <w:b/>
          <w:bCs/>
        </w:rPr>
        <w:t>Modelo cardápio fundamental integral</w:t>
      </w:r>
    </w:p>
    <w:tbl>
      <w:tblPr>
        <w:tblW w:w="9918" w:type="dxa"/>
        <w:tblInd w:w="-3" w:type="dxa"/>
        <w:tblLayout w:type="fixed"/>
        <w:tblLook w:val="0400" w:firstRow="0" w:lastRow="0" w:firstColumn="0" w:lastColumn="0" w:noHBand="0" w:noVBand="1"/>
      </w:tblPr>
      <w:tblGrid>
        <w:gridCol w:w="1520"/>
        <w:gridCol w:w="1520"/>
        <w:gridCol w:w="1520"/>
        <w:gridCol w:w="1520"/>
        <w:gridCol w:w="1520"/>
        <w:gridCol w:w="2318"/>
      </w:tblGrid>
      <w:tr w:rsidR="00571298" w14:paraId="0891C28B" w14:textId="77777777" w:rsidTr="00FF39B4">
        <w:trPr>
          <w:trHeight w:val="300"/>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6A3B860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w:t>
            </w:r>
          </w:p>
        </w:tc>
      </w:tr>
      <w:tr w:rsidR="00571298" w14:paraId="39D4AC83" w14:textId="77777777" w:rsidTr="00FF39B4">
        <w:trPr>
          <w:trHeight w:val="300"/>
        </w:trPr>
        <w:tc>
          <w:tcPr>
            <w:tcW w:w="1520" w:type="dxa"/>
            <w:vMerge w:val="restart"/>
            <w:tcBorders>
              <w:top w:val="nil"/>
              <w:left w:val="single" w:sz="4" w:space="0" w:color="000000"/>
              <w:bottom w:val="single" w:sz="4" w:space="0" w:color="000000"/>
              <w:right w:val="single" w:sz="4" w:space="0" w:color="000000"/>
            </w:tcBorders>
            <w:vAlign w:val="center"/>
          </w:tcPr>
          <w:p w14:paraId="5AE0F59B"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033B347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single" w:sz="4" w:space="0" w:color="000000"/>
              <w:right w:val="single" w:sz="4" w:space="0" w:color="000000"/>
            </w:tcBorders>
            <w:vAlign w:val="center"/>
          </w:tcPr>
          <w:p w14:paraId="1158AE6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20" w:type="dxa"/>
            <w:tcBorders>
              <w:top w:val="nil"/>
              <w:left w:val="nil"/>
              <w:bottom w:val="single" w:sz="4" w:space="0" w:color="000000"/>
              <w:right w:val="single" w:sz="4" w:space="0" w:color="000000"/>
            </w:tcBorders>
            <w:vAlign w:val="center"/>
          </w:tcPr>
          <w:p w14:paraId="12281C0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0" w:type="dxa"/>
            <w:tcBorders>
              <w:top w:val="nil"/>
              <w:left w:val="nil"/>
              <w:bottom w:val="single" w:sz="4" w:space="0" w:color="000000"/>
              <w:right w:val="single" w:sz="4" w:space="0" w:color="000000"/>
            </w:tcBorders>
            <w:vAlign w:val="center"/>
          </w:tcPr>
          <w:p w14:paraId="27C7611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318" w:type="dxa"/>
            <w:tcBorders>
              <w:top w:val="nil"/>
              <w:left w:val="nil"/>
              <w:bottom w:val="single" w:sz="4" w:space="0" w:color="000000"/>
              <w:right w:val="single" w:sz="4" w:space="0" w:color="000000"/>
            </w:tcBorders>
            <w:vAlign w:val="center"/>
          </w:tcPr>
          <w:p w14:paraId="26E4FD4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6203B1B5" w14:textId="77777777" w:rsidTr="00FF39B4">
        <w:trPr>
          <w:trHeight w:val="930"/>
        </w:trPr>
        <w:tc>
          <w:tcPr>
            <w:tcW w:w="1520" w:type="dxa"/>
            <w:vMerge/>
            <w:tcBorders>
              <w:top w:val="nil"/>
              <w:left w:val="single" w:sz="4" w:space="0" w:color="000000"/>
              <w:bottom w:val="single" w:sz="4" w:space="0" w:color="000000"/>
              <w:right w:val="single" w:sz="4" w:space="0" w:color="000000"/>
            </w:tcBorders>
            <w:vAlign w:val="center"/>
          </w:tcPr>
          <w:p w14:paraId="2EEAE7C5"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520" w:type="dxa"/>
            <w:tcBorders>
              <w:top w:val="nil"/>
              <w:left w:val="nil"/>
              <w:bottom w:val="single" w:sz="4" w:space="0" w:color="000000"/>
              <w:right w:val="single" w:sz="4" w:space="0" w:color="000000"/>
            </w:tcBorders>
            <w:vAlign w:val="center"/>
          </w:tcPr>
          <w:p w14:paraId="04CA43AA"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5E929517"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386E865F"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1520" w:type="dxa"/>
            <w:tcBorders>
              <w:top w:val="nil"/>
              <w:left w:val="nil"/>
              <w:bottom w:val="single" w:sz="4" w:space="0" w:color="000000"/>
              <w:right w:val="single" w:sz="4" w:space="0" w:color="000000"/>
            </w:tcBorders>
            <w:vAlign w:val="center"/>
          </w:tcPr>
          <w:p w14:paraId="0325BD63"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w:t>
            </w:r>
          </w:p>
        </w:tc>
        <w:tc>
          <w:tcPr>
            <w:tcW w:w="2318" w:type="dxa"/>
            <w:tcBorders>
              <w:top w:val="nil"/>
              <w:left w:val="nil"/>
              <w:bottom w:val="single" w:sz="4" w:space="0" w:color="000000"/>
              <w:right w:val="single" w:sz="4" w:space="0" w:color="000000"/>
            </w:tcBorders>
            <w:vAlign w:val="center"/>
          </w:tcPr>
          <w:p w14:paraId="59DF2E65" w14:textId="77777777" w:rsidR="00571298" w:rsidRDefault="00571298" w:rsidP="00FF39B4">
            <w:pPr>
              <w:jc w:val="center"/>
              <w:rPr>
                <w:rFonts w:ascii="Arial" w:eastAsia="Arial" w:hAnsi="Arial" w:cs="Arial"/>
                <w:color w:val="000000"/>
              </w:rPr>
            </w:pPr>
            <w:r>
              <w:rPr>
                <w:rFonts w:ascii="Arial" w:eastAsia="Arial" w:hAnsi="Arial" w:cs="Arial"/>
                <w:color w:val="000000"/>
              </w:rPr>
              <w:t>Leite integral com cacau e açúcar / Açái, banana e leite em pó*</w:t>
            </w:r>
          </w:p>
        </w:tc>
      </w:tr>
      <w:tr w:rsidR="00571298" w14:paraId="748BCBD3" w14:textId="77777777" w:rsidTr="00FF39B4">
        <w:trPr>
          <w:trHeight w:val="900"/>
        </w:trPr>
        <w:tc>
          <w:tcPr>
            <w:tcW w:w="1520" w:type="dxa"/>
            <w:vMerge/>
            <w:tcBorders>
              <w:top w:val="nil"/>
              <w:left w:val="single" w:sz="4" w:space="0" w:color="000000"/>
              <w:bottom w:val="single" w:sz="4" w:space="0" w:color="000000"/>
              <w:right w:val="single" w:sz="4" w:space="0" w:color="000000"/>
            </w:tcBorders>
            <w:vAlign w:val="center"/>
          </w:tcPr>
          <w:p w14:paraId="42C5558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276E0D28" w14:textId="77777777" w:rsidR="00571298" w:rsidRDefault="00571298" w:rsidP="00FF39B4">
            <w:pPr>
              <w:jc w:val="center"/>
              <w:rPr>
                <w:rFonts w:ascii="Arial" w:eastAsia="Arial" w:hAnsi="Arial" w:cs="Arial"/>
                <w:color w:val="000000"/>
              </w:rPr>
            </w:pPr>
            <w:r>
              <w:rPr>
                <w:rFonts w:ascii="Arial" w:eastAsia="Arial" w:hAnsi="Arial" w:cs="Arial"/>
                <w:color w:val="000000"/>
              </w:rPr>
              <w:t>Biscoito cracker ou polvilho</w:t>
            </w:r>
          </w:p>
        </w:tc>
        <w:tc>
          <w:tcPr>
            <w:tcW w:w="1520" w:type="dxa"/>
            <w:tcBorders>
              <w:top w:val="nil"/>
              <w:left w:val="nil"/>
              <w:bottom w:val="single" w:sz="4" w:space="0" w:color="000000"/>
              <w:right w:val="single" w:sz="4" w:space="0" w:color="000000"/>
            </w:tcBorders>
            <w:vAlign w:val="center"/>
          </w:tcPr>
          <w:p w14:paraId="43FB8276" w14:textId="77777777" w:rsidR="00571298" w:rsidRDefault="00571298" w:rsidP="00FF39B4">
            <w:pPr>
              <w:jc w:val="center"/>
              <w:rPr>
                <w:rFonts w:ascii="Arial" w:eastAsia="Arial" w:hAnsi="Arial" w:cs="Arial"/>
                <w:color w:val="000000"/>
              </w:rPr>
            </w:pPr>
            <w:r>
              <w:rPr>
                <w:rFonts w:ascii="Arial" w:eastAsia="Arial" w:hAnsi="Arial" w:cs="Arial"/>
                <w:color w:val="000000"/>
              </w:rPr>
              <w:t>Pão com manteiga</w:t>
            </w:r>
          </w:p>
        </w:tc>
        <w:tc>
          <w:tcPr>
            <w:tcW w:w="1520" w:type="dxa"/>
            <w:tcBorders>
              <w:top w:val="nil"/>
              <w:left w:val="nil"/>
              <w:bottom w:val="single" w:sz="4" w:space="0" w:color="000000"/>
              <w:right w:val="single" w:sz="4" w:space="0" w:color="000000"/>
            </w:tcBorders>
            <w:vAlign w:val="center"/>
          </w:tcPr>
          <w:p w14:paraId="22C8B4EC" w14:textId="77777777" w:rsidR="00571298" w:rsidRDefault="00571298" w:rsidP="00FF39B4">
            <w:pPr>
              <w:jc w:val="center"/>
              <w:rPr>
                <w:rFonts w:ascii="Arial" w:eastAsia="Arial" w:hAnsi="Arial" w:cs="Arial"/>
                <w:color w:val="000000"/>
              </w:rPr>
            </w:pPr>
            <w:r>
              <w:rPr>
                <w:rFonts w:ascii="Arial" w:eastAsia="Arial" w:hAnsi="Arial" w:cs="Arial"/>
                <w:color w:val="000000"/>
              </w:rPr>
              <w:t>Biscoito cracker ou polvilho</w:t>
            </w:r>
          </w:p>
        </w:tc>
        <w:tc>
          <w:tcPr>
            <w:tcW w:w="1520" w:type="dxa"/>
            <w:tcBorders>
              <w:top w:val="nil"/>
              <w:left w:val="nil"/>
              <w:bottom w:val="single" w:sz="4" w:space="0" w:color="000000"/>
              <w:right w:val="single" w:sz="4" w:space="0" w:color="000000"/>
            </w:tcBorders>
            <w:vAlign w:val="center"/>
          </w:tcPr>
          <w:p w14:paraId="08D1833A" w14:textId="77777777" w:rsidR="00571298" w:rsidRDefault="00571298" w:rsidP="00FF39B4">
            <w:pPr>
              <w:jc w:val="center"/>
              <w:rPr>
                <w:rFonts w:ascii="Arial" w:eastAsia="Arial" w:hAnsi="Arial" w:cs="Arial"/>
                <w:color w:val="000000"/>
              </w:rPr>
            </w:pPr>
            <w:r>
              <w:rPr>
                <w:rFonts w:ascii="Arial" w:eastAsia="Arial" w:hAnsi="Arial" w:cs="Arial"/>
                <w:color w:val="000000"/>
              </w:rPr>
              <w:t>Pão com requeijão</w:t>
            </w:r>
          </w:p>
        </w:tc>
        <w:tc>
          <w:tcPr>
            <w:tcW w:w="2318" w:type="dxa"/>
            <w:tcBorders>
              <w:top w:val="nil"/>
              <w:left w:val="nil"/>
              <w:bottom w:val="single" w:sz="4" w:space="0" w:color="000000"/>
              <w:right w:val="single" w:sz="4" w:space="0" w:color="000000"/>
            </w:tcBorders>
            <w:vAlign w:val="center"/>
          </w:tcPr>
          <w:p w14:paraId="68A3F21A" w14:textId="77777777" w:rsidR="00571298" w:rsidRDefault="00571298" w:rsidP="00FF39B4">
            <w:pPr>
              <w:jc w:val="center"/>
              <w:rPr>
                <w:rFonts w:ascii="Arial" w:eastAsia="Arial" w:hAnsi="Arial" w:cs="Arial"/>
                <w:color w:val="000000"/>
              </w:rPr>
            </w:pPr>
            <w:r>
              <w:rPr>
                <w:rFonts w:ascii="Arial" w:eastAsia="Arial" w:hAnsi="Arial" w:cs="Arial"/>
                <w:color w:val="000000"/>
              </w:rPr>
              <w:t>Pão com manteiga</w:t>
            </w:r>
          </w:p>
        </w:tc>
      </w:tr>
    </w:tbl>
    <w:p w14:paraId="32174B93" w14:textId="77777777" w:rsidR="00571298" w:rsidRDefault="00571298" w:rsidP="00571298">
      <w:pPr>
        <w:ind w:hanging="2"/>
        <w:jc w:val="center"/>
        <w:rPr>
          <w:b/>
          <w:bCs/>
          <w:sz w:val="18"/>
          <w:szCs w:val="18"/>
        </w:rPr>
      </w:pPr>
    </w:p>
    <w:tbl>
      <w:tblPr>
        <w:tblW w:w="9918" w:type="dxa"/>
        <w:tblInd w:w="-3" w:type="dxa"/>
        <w:tblLayout w:type="fixed"/>
        <w:tblLook w:val="0400" w:firstRow="0" w:lastRow="0" w:firstColumn="0" w:lastColumn="0" w:noHBand="0" w:noVBand="1"/>
      </w:tblPr>
      <w:tblGrid>
        <w:gridCol w:w="1520"/>
        <w:gridCol w:w="1520"/>
        <w:gridCol w:w="1520"/>
        <w:gridCol w:w="1520"/>
        <w:gridCol w:w="1520"/>
        <w:gridCol w:w="2318"/>
      </w:tblGrid>
      <w:tr w:rsidR="00571298" w14:paraId="7B00214A" w14:textId="77777777" w:rsidTr="00FF39B4">
        <w:trPr>
          <w:trHeight w:val="300"/>
        </w:trPr>
        <w:tc>
          <w:tcPr>
            <w:tcW w:w="1520" w:type="dxa"/>
            <w:tcBorders>
              <w:top w:val="single" w:sz="4" w:space="0" w:color="000000"/>
              <w:left w:val="single" w:sz="4" w:space="0" w:color="000000"/>
              <w:bottom w:val="single" w:sz="4" w:space="0" w:color="000000"/>
              <w:right w:val="single" w:sz="4" w:space="0" w:color="000000"/>
            </w:tcBorders>
            <w:vAlign w:val="bottom"/>
          </w:tcPr>
          <w:p w14:paraId="42BB0BD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w:t>
            </w:r>
          </w:p>
        </w:tc>
        <w:tc>
          <w:tcPr>
            <w:tcW w:w="8398" w:type="dxa"/>
            <w:gridSpan w:val="5"/>
            <w:tcBorders>
              <w:top w:val="single" w:sz="4" w:space="0" w:color="000000"/>
              <w:left w:val="nil"/>
              <w:bottom w:val="single" w:sz="4" w:space="0" w:color="000000"/>
              <w:right w:val="single" w:sz="4" w:space="0" w:color="000000"/>
            </w:tcBorders>
            <w:vAlign w:val="bottom"/>
          </w:tcPr>
          <w:p w14:paraId="1CC2DF6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Colação</w:t>
            </w:r>
          </w:p>
        </w:tc>
      </w:tr>
      <w:tr w:rsidR="00571298" w14:paraId="2442A1A4" w14:textId="77777777" w:rsidTr="00FF39B4">
        <w:trPr>
          <w:trHeight w:val="300"/>
        </w:trPr>
        <w:tc>
          <w:tcPr>
            <w:tcW w:w="1520" w:type="dxa"/>
            <w:vMerge w:val="restart"/>
            <w:tcBorders>
              <w:top w:val="nil"/>
              <w:left w:val="single" w:sz="4" w:space="0" w:color="000000"/>
              <w:bottom w:val="single" w:sz="4" w:space="0" w:color="000000"/>
              <w:right w:val="single" w:sz="4" w:space="0" w:color="000000"/>
            </w:tcBorders>
            <w:vAlign w:val="bottom"/>
          </w:tcPr>
          <w:p w14:paraId="4F0A15A8"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20" w:type="dxa"/>
            <w:tcBorders>
              <w:top w:val="nil"/>
              <w:left w:val="nil"/>
              <w:bottom w:val="single" w:sz="4" w:space="0" w:color="000000"/>
              <w:right w:val="single" w:sz="4" w:space="0" w:color="000000"/>
            </w:tcBorders>
            <w:vAlign w:val="bottom"/>
          </w:tcPr>
          <w:p w14:paraId="50EDBEF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single" w:sz="4" w:space="0" w:color="000000"/>
              <w:right w:val="single" w:sz="4" w:space="0" w:color="000000"/>
            </w:tcBorders>
            <w:vAlign w:val="bottom"/>
          </w:tcPr>
          <w:p w14:paraId="4BC33FD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20" w:type="dxa"/>
            <w:tcBorders>
              <w:top w:val="nil"/>
              <w:left w:val="nil"/>
              <w:bottom w:val="single" w:sz="4" w:space="0" w:color="000000"/>
              <w:right w:val="single" w:sz="4" w:space="0" w:color="000000"/>
            </w:tcBorders>
            <w:vAlign w:val="bottom"/>
          </w:tcPr>
          <w:p w14:paraId="1C75644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0" w:type="dxa"/>
            <w:tcBorders>
              <w:top w:val="nil"/>
              <w:left w:val="nil"/>
              <w:bottom w:val="single" w:sz="4" w:space="0" w:color="000000"/>
              <w:right w:val="single" w:sz="4" w:space="0" w:color="000000"/>
            </w:tcBorders>
            <w:vAlign w:val="bottom"/>
          </w:tcPr>
          <w:p w14:paraId="5E95396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318" w:type="dxa"/>
            <w:tcBorders>
              <w:top w:val="nil"/>
              <w:left w:val="nil"/>
              <w:bottom w:val="single" w:sz="4" w:space="0" w:color="000000"/>
              <w:right w:val="single" w:sz="4" w:space="0" w:color="000000"/>
            </w:tcBorders>
            <w:vAlign w:val="bottom"/>
          </w:tcPr>
          <w:p w14:paraId="1DC8326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06DC1F3A" w14:textId="77777777" w:rsidTr="00FF39B4">
        <w:trPr>
          <w:trHeight w:val="300"/>
        </w:trPr>
        <w:tc>
          <w:tcPr>
            <w:tcW w:w="1520" w:type="dxa"/>
            <w:vMerge/>
            <w:tcBorders>
              <w:top w:val="nil"/>
              <w:left w:val="single" w:sz="4" w:space="0" w:color="000000"/>
              <w:bottom w:val="single" w:sz="4" w:space="0" w:color="000000"/>
              <w:right w:val="single" w:sz="4" w:space="0" w:color="000000"/>
            </w:tcBorders>
            <w:vAlign w:val="bottom"/>
          </w:tcPr>
          <w:p w14:paraId="2B3FCC99"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1520" w:type="dxa"/>
            <w:tcBorders>
              <w:top w:val="nil"/>
              <w:left w:val="nil"/>
              <w:bottom w:val="single" w:sz="4" w:space="0" w:color="000000"/>
              <w:right w:val="single" w:sz="4" w:space="0" w:color="000000"/>
            </w:tcBorders>
            <w:vAlign w:val="bottom"/>
          </w:tcPr>
          <w:p w14:paraId="4998D004"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bottom"/>
          </w:tcPr>
          <w:p w14:paraId="0670F968"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bottom"/>
          </w:tcPr>
          <w:p w14:paraId="371CB6FD"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1520" w:type="dxa"/>
            <w:tcBorders>
              <w:top w:val="nil"/>
              <w:left w:val="nil"/>
              <w:bottom w:val="single" w:sz="4" w:space="0" w:color="000000"/>
              <w:right w:val="single" w:sz="4" w:space="0" w:color="000000"/>
            </w:tcBorders>
            <w:vAlign w:val="bottom"/>
          </w:tcPr>
          <w:p w14:paraId="63A4E831"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c>
          <w:tcPr>
            <w:tcW w:w="2318" w:type="dxa"/>
            <w:tcBorders>
              <w:top w:val="nil"/>
              <w:left w:val="nil"/>
              <w:bottom w:val="single" w:sz="4" w:space="0" w:color="000000"/>
              <w:right w:val="single" w:sz="4" w:space="0" w:color="000000"/>
            </w:tcBorders>
            <w:vAlign w:val="bottom"/>
          </w:tcPr>
          <w:p w14:paraId="486C894D"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r>
    </w:tbl>
    <w:p w14:paraId="45A695CA" w14:textId="77777777" w:rsidR="00571298" w:rsidRDefault="00571298" w:rsidP="00571298">
      <w:pPr>
        <w:ind w:hanging="2"/>
        <w:jc w:val="center"/>
        <w:rPr>
          <w:rFonts w:ascii="Arial" w:eastAsia="Arial" w:hAnsi="Arial" w:cs="Arial"/>
          <w:b/>
          <w:bCs/>
        </w:rPr>
      </w:pPr>
    </w:p>
    <w:tbl>
      <w:tblPr>
        <w:tblW w:w="9918" w:type="dxa"/>
        <w:tblInd w:w="-3" w:type="dxa"/>
        <w:tblLayout w:type="fixed"/>
        <w:tblLook w:val="0400" w:firstRow="0" w:lastRow="0" w:firstColumn="0" w:lastColumn="0" w:noHBand="0" w:noVBand="1"/>
      </w:tblPr>
      <w:tblGrid>
        <w:gridCol w:w="1520"/>
        <w:gridCol w:w="1520"/>
        <w:gridCol w:w="1520"/>
        <w:gridCol w:w="1584"/>
        <w:gridCol w:w="1523"/>
        <w:gridCol w:w="2251"/>
      </w:tblGrid>
      <w:tr w:rsidR="00571298" w14:paraId="35A46DB6" w14:textId="77777777" w:rsidTr="00FF39B4">
        <w:trPr>
          <w:trHeight w:val="300"/>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22CD362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Almoço</w:t>
            </w:r>
          </w:p>
        </w:tc>
      </w:tr>
      <w:tr w:rsidR="00571298" w14:paraId="51C1FC44" w14:textId="77777777" w:rsidTr="00FF39B4">
        <w:trPr>
          <w:trHeight w:val="300"/>
        </w:trPr>
        <w:tc>
          <w:tcPr>
            <w:tcW w:w="1520" w:type="dxa"/>
            <w:tcBorders>
              <w:top w:val="nil"/>
              <w:left w:val="single" w:sz="4" w:space="0" w:color="000000"/>
              <w:bottom w:val="nil"/>
              <w:right w:val="single" w:sz="4" w:space="0" w:color="000000"/>
            </w:tcBorders>
            <w:vAlign w:val="center"/>
          </w:tcPr>
          <w:p w14:paraId="0011A148"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3F65098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nil"/>
              <w:right w:val="single" w:sz="4" w:space="0" w:color="000000"/>
            </w:tcBorders>
            <w:vAlign w:val="center"/>
          </w:tcPr>
          <w:p w14:paraId="222BF0C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84" w:type="dxa"/>
            <w:tcBorders>
              <w:top w:val="nil"/>
              <w:left w:val="nil"/>
              <w:bottom w:val="nil"/>
              <w:right w:val="single" w:sz="4" w:space="0" w:color="000000"/>
            </w:tcBorders>
            <w:vAlign w:val="center"/>
          </w:tcPr>
          <w:p w14:paraId="0AC14DF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3" w:type="dxa"/>
            <w:tcBorders>
              <w:top w:val="nil"/>
              <w:left w:val="nil"/>
              <w:bottom w:val="nil"/>
              <w:right w:val="single" w:sz="4" w:space="0" w:color="000000"/>
            </w:tcBorders>
            <w:vAlign w:val="center"/>
          </w:tcPr>
          <w:p w14:paraId="34D8319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251" w:type="dxa"/>
            <w:tcBorders>
              <w:top w:val="nil"/>
              <w:left w:val="nil"/>
              <w:bottom w:val="nil"/>
              <w:right w:val="single" w:sz="4" w:space="0" w:color="000000"/>
            </w:tcBorders>
            <w:vAlign w:val="center"/>
          </w:tcPr>
          <w:p w14:paraId="64F2CD7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728EFB1C" w14:textId="77777777" w:rsidTr="00FF39B4">
        <w:trPr>
          <w:trHeight w:val="300"/>
        </w:trPr>
        <w:tc>
          <w:tcPr>
            <w:tcW w:w="1520" w:type="dxa"/>
            <w:vMerge w:val="restart"/>
            <w:tcBorders>
              <w:top w:val="single" w:sz="4" w:space="0" w:color="000000"/>
              <w:left w:val="single" w:sz="4" w:space="0" w:color="000000"/>
              <w:bottom w:val="nil"/>
              <w:right w:val="single" w:sz="4" w:space="0" w:color="000000"/>
            </w:tcBorders>
            <w:vAlign w:val="center"/>
          </w:tcPr>
          <w:p w14:paraId="19F79DF6" w14:textId="77777777" w:rsidR="00571298" w:rsidRDefault="00571298" w:rsidP="00FF39B4">
            <w:pPr>
              <w:jc w:val="center"/>
              <w:rPr>
                <w:rFonts w:ascii="Arial" w:eastAsia="Arial" w:hAnsi="Arial" w:cs="Arial"/>
                <w:color w:val="000000"/>
              </w:rPr>
            </w:pPr>
            <w:r>
              <w:rPr>
                <w:rFonts w:ascii="Arial" w:eastAsia="Arial" w:hAnsi="Arial" w:cs="Arial"/>
                <w:color w:val="000000"/>
              </w:rPr>
              <w:t>1ª semana</w:t>
            </w:r>
          </w:p>
        </w:tc>
        <w:tc>
          <w:tcPr>
            <w:tcW w:w="1520" w:type="dxa"/>
            <w:tcBorders>
              <w:top w:val="single" w:sz="4" w:space="0" w:color="000000"/>
              <w:left w:val="nil"/>
              <w:bottom w:val="nil"/>
              <w:right w:val="single" w:sz="4" w:space="0" w:color="000000"/>
            </w:tcBorders>
            <w:vAlign w:val="center"/>
          </w:tcPr>
          <w:p w14:paraId="4B73B75D"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314E5230"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24B3C86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201B6CB6"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5726476D"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7987772C" w14:textId="77777777" w:rsidTr="00FF39B4">
        <w:trPr>
          <w:trHeight w:val="1440"/>
        </w:trPr>
        <w:tc>
          <w:tcPr>
            <w:tcW w:w="1520" w:type="dxa"/>
            <w:vMerge/>
            <w:tcBorders>
              <w:top w:val="single" w:sz="4" w:space="0" w:color="000000"/>
              <w:left w:val="single" w:sz="4" w:space="0" w:color="000000"/>
              <w:bottom w:val="nil"/>
              <w:right w:val="single" w:sz="4" w:space="0" w:color="000000"/>
            </w:tcBorders>
            <w:vAlign w:val="center"/>
          </w:tcPr>
          <w:p w14:paraId="72444B3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10597E7"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0EA15190" w14:textId="77777777" w:rsidR="00571298" w:rsidRDefault="00571298" w:rsidP="00FF39B4">
            <w:pPr>
              <w:jc w:val="center"/>
              <w:rPr>
                <w:rFonts w:ascii="Arial" w:eastAsia="Arial" w:hAnsi="Arial" w:cs="Arial"/>
                <w:color w:val="000000"/>
              </w:rPr>
            </w:pPr>
            <w:r>
              <w:rPr>
                <w:rFonts w:ascii="Arial" w:eastAsia="Arial" w:hAnsi="Arial" w:cs="Arial"/>
                <w:color w:val="000000"/>
              </w:rPr>
              <w:t>Carne (iscas) I com abóbora, tomate e chuchu</w:t>
            </w:r>
          </w:p>
        </w:tc>
        <w:tc>
          <w:tcPr>
            <w:tcW w:w="1584" w:type="dxa"/>
            <w:tcBorders>
              <w:top w:val="nil"/>
              <w:left w:val="nil"/>
              <w:bottom w:val="nil"/>
              <w:right w:val="single" w:sz="4" w:space="0" w:color="000000"/>
            </w:tcBorders>
            <w:vAlign w:val="center"/>
          </w:tcPr>
          <w:p w14:paraId="5DC2B037" w14:textId="77777777" w:rsidR="00571298" w:rsidRDefault="00571298" w:rsidP="00FF39B4">
            <w:pPr>
              <w:jc w:val="center"/>
              <w:rPr>
                <w:rFonts w:ascii="Arial" w:eastAsia="Arial" w:hAnsi="Arial" w:cs="Arial"/>
                <w:color w:val="000000"/>
              </w:rPr>
            </w:pPr>
            <w:r>
              <w:rPr>
                <w:rFonts w:ascii="Arial" w:eastAsia="Arial" w:hAnsi="Arial" w:cs="Arial"/>
                <w:color w:val="000000"/>
              </w:rPr>
              <w:t>Frango I (filé de coxa) com chuchu, tomate e cenoura</w:t>
            </w:r>
          </w:p>
        </w:tc>
        <w:tc>
          <w:tcPr>
            <w:tcW w:w="1523" w:type="dxa"/>
            <w:tcBorders>
              <w:top w:val="nil"/>
              <w:left w:val="nil"/>
              <w:bottom w:val="nil"/>
              <w:right w:val="single" w:sz="4" w:space="0" w:color="000000"/>
            </w:tcBorders>
            <w:vAlign w:val="center"/>
          </w:tcPr>
          <w:p w14:paraId="10EF22F2" w14:textId="77777777" w:rsidR="00571298" w:rsidRDefault="00571298" w:rsidP="00FF39B4">
            <w:pPr>
              <w:jc w:val="center"/>
              <w:rPr>
                <w:rFonts w:ascii="Arial" w:eastAsia="Arial" w:hAnsi="Arial" w:cs="Arial"/>
                <w:color w:val="000000"/>
              </w:rPr>
            </w:pPr>
            <w:r>
              <w:rPr>
                <w:rFonts w:ascii="Arial" w:eastAsia="Arial" w:hAnsi="Arial" w:cs="Arial"/>
                <w:color w:val="000000"/>
              </w:rPr>
              <w:t>Carne moída II com batata, cenoura, tomate e abobrinha</w:t>
            </w:r>
          </w:p>
        </w:tc>
        <w:tc>
          <w:tcPr>
            <w:tcW w:w="2251" w:type="dxa"/>
            <w:tcBorders>
              <w:top w:val="nil"/>
              <w:left w:val="nil"/>
              <w:bottom w:val="nil"/>
              <w:right w:val="single" w:sz="4" w:space="0" w:color="000000"/>
            </w:tcBorders>
            <w:vAlign w:val="center"/>
          </w:tcPr>
          <w:p w14:paraId="411C6625"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frango</w:t>
            </w:r>
          </w:p>
        </w:tc>
      </w:tr>
      <w:tr w:rsidR="00571298" w14:paraId="1A9B8021" w14:textId="77777777" w:rsidTr="00FF39B4">
        <w:trPr>
          <w:trHeight w:val="870"/>
        </w:trPr>
        <w:tc>
          <w:tcPr>
            <w:tcW w:w="1520" w:type="dxa"/>
            <w:vMerge/>
            <w:tcBorders>
              <w:top w:val="single" w:sz="4" w:space="0" w:color="000000"/>
              <w:left w:val="single" w:sz="4" w:space="0" w:color="000000"/>
              <w:bottom w:val="nil"/>
              <w:right w:val="single" w:sz="4" w:space="0" w:color="000000"/>
            </w:tcBorders>
            <w:vAlign w:val="center"/>
          </w:tcPr>
          <w:p w14:paraId="5CF3DC1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124FBADF"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20" w:type="dxa"/>
            <w:tcBorders>
              <w:top w:val="nil"/>
              <w:left w:val="nil"/>
              <w:bottom w:val="nil"/>
              <w:right w:val="single" w:sz="4" w:space="0" w:color="000000"/>
            </w:tcBorders>
            <w:vAlign w:val="center"/>
          </w:tcPr>
          <w:p w14:paraId="17C0C64B"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84" w:type="dxa"/>
            <w:tcBorders>
              <w:top w:val="nil"/>
              <w:left w:val="nil"/>
              <w:bottom w:val="nil"/>
              <w:right w:val="single" w:sz="4" w:space="0" w:color="000000"/>
            </w:tcBorders>
            <w:vAlign w:val="center"/>
          </w:tcPr>
          <w:p w14:paraId="5983F772"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beterraba</w:t>
            </w:r>
          </w:p>
        </w:tc>
        <w:tc>
          <w:tcPr>
            <w:tcW w:w="1523" w:type="dxa"/>
            <w:tcBorders>
              <w:top w:val="nil"/>
              <w:left w:val="nil"/>
              <w:bottom w:val="nil"/>
              <w:right w:val="single" w:sz="4" w:space="0" w:color="000000"/>
            </w:tcBorders>
            <w:vAlign w:val="center"/>
          </w:tcPr>
          <w:p w14:paraId="36B8C634"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com tomate</w:t>
            </w:r>
          </w:p>
        </w:tc>
        <w:tc>
          <w:tcPr>
            <w:tcW w:w="2251" w:type="dxa"/>
            <w:tcBorders>
              <w:top w:val="nil"/>
              <w:left w:val="nil"/>
              <w:bottom w:val="nil"/>
              <w:right w:val="single" w:sz="4" w:space="0" w:color="000000"/>
            </w:tcBorders>
            <w:vAlign w:val="center"/>
          </w:tcPr>
          <w:p w14:paraId="6998810B" w14:textId="77777777" w:rsidR="00571298" w:rsidRDefault="00571298" w:rsidP="00FF39B4">
            <w:pPr>
              <w:jc w:val="center"/>
              <w:rPr>
                <w:rFonts w:ascii="Arial" w:eastAsia="Arial" w:hAnsi="Arial" w:cs="Arial"/>
                <w:color w:val="000000"/>
              </w:rPr>
            </w:pPr>
            <w:r>
              <w:rPr>
                <w:rFonts w:ascii="Arial" w:eastAsia="Arial" w:hAnsi="Arial" w:cs="Arial"/>
                <w:color w:val="000000"/>
              </w:rPr>
              <w:t>Salada de pepino com escarola</w:t>
            </w:r>
          </w:p>
        </w:tc>
      </w:tr>
      <w:tr w:rsidR="00571298" w14:paraId="452BFBBE" w14:textId="77777777" w:rsidTr="00FF39B4">
        <w:trPr>
          <w:trHeight w:val="300"/>
        </w:trPr>
        <w:tc>
          <w:tcPr>
            <w:tcW w:w="1520" w:type="dxa"/>
            <w:vMerge w:val="restart"/>
            <w:tcBorders>
              <w:top w:val="single" w:sz="4" w:space="0" w:color="000000"/>
              <w:left w:val="single" w:sz="4" w:space="0" w:color="000000"/>
              <w:bottom w:val="nil"/>
              <w:right w:val="single" w:sz="4" w:space="0" w:color="000000"/>
            </w:tcBorders>
            <w:vAlign w:val="center"/>
          </w:tcPr>
          <w:p w14:paraId="5A8F3280" w14:textId="77777777" w:rsidR="00571298" w:rsidRDefault="00571298" w:rsidP="00FF39B4">
            <w:pPr>
              <w:jc w:val="center"/>
              <w:rPr>
                <w:rFonts w:ascii="Arial" w:eastAsia="Arial" w:hAnsi="Arial" w:cs="Arial"/>
                <w:color w:val="000000"/>
              </w:rPr>
            </w:pPr>
            <w:r>
              <w:rPr>
                <w:rFonts w:ascii="Arial" w:eastAsia="Arial" w:hAnsi="Arial" w:cs="Arial"/>
                <w:color w:val="000000"/>
              </w:rPr>
              <w:t>2ª semana</w:t>
            </w:r>
          </w:p>
        </w:tc>
        <w:tc>
          <w:tcPr>
            <w:tcW w:w="1520" w:type="dxa"/>
            <w:tcBorders>
              <w:top w:val="single" w:sz="4" w:space="0" w:color="000000"/>
              <w:left w:val="nil"/>
              <w:bottom w:val="nil"/>
              <w:right w:val="single" w:sz="4" w:space="0" w:color="000000"/>
            </w:tcBorders>
            <w:vAlign w:val="center"/>
          </w:tcPr>
          <w:p w14:paraId="42914166"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5986CB48"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23317235"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3AF7280E"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36C881E5" w14:textId="77777777" w:rsidR="00571298" w:rsidRDefault="00571298" w:rsidP="00FF39B4">
            <w:pPr>
              <w:jc w:val="center"/>
              <w:rPr>
                <w:rFonts w:ascii="Arial" w:eastAsia="Arial" w:hAnsi="Arial" w:cs="Arial"/>
                <w:color w:val="000000"/>
              </w:rPr>
            </w:pPr>
            <w:r>
              <w:rPr>
                <w:rFonts w:ascii="Arial" w:eastAsia="Arial" w:hAnsi="Arial" w:cs="Arial"/>
                <w:color w:val="000000"/>
              </w:rPr>
              <w:t>Arroz</w:t>
            </w:r>
          </w:p>
        </w:tc>
      </w:tr>
      <w:tr w:rsidR="00571298" w14:paraId="4142F090" w14:textId="77777777" w:rsidTr="00FF39B4">
        <w:trPr>
          <w:trHeight w:val="1440"/>
        </w:trPr>
        <w:tc>
          <w:tcPr>
            <w:tcW w:w="1520" w:type="dxa"/>
            <w:vMerge/>
            <w:tcBorders>
              <w:top w:val="single" w:sz="4" w:space="0" w:color="000000"/>
              <w:left w:val="single" w:sz="4" w:space="0" w:color="000000"/>
              <w:bottom w:val="nil"/>
              <w:right w:val="single" w:sz="4" w:space="0" w:color="000000"/>
            </w:tcBorders>
            <w:vAlign w:val="center"/>
          </w:tcPr>
          <w:p w14:paraId="436581C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2830ED17" w14:textId="77777777" w:rsidR="00571298" w:rsidRDefault="00571298" w:rsidP="00FF39B4">
            <w:pPr>
              <w:jc w:val="center"/>
              <w:rPr>
                <w:rFonts w:ascii="Arial" w:eastAsia="Arial" w:hAnsi="Arial" w:cs="Arial"/>
                <w:color w:val="000000"/>
              </w:rPr>
            </w:pPr>
            <w:r>
              <w:rPr>
                <w:rFonts w:ascii="Arial" w:eastAsia="Arial" w:hAnsi="Arial" w:cs="Arial"/>
              </w:rPr>
              <w:t>Omelete com legumes</w:t>
            </w:r>
          </w:p>
        </w:tc>
        <w:tc>
          <w:tcPr>
            <w:tcW w:w="1520" w:type="dxa"/>
            <w:tcBorders>
              <w:top w:val="nil"/>
              <w:left w:val="nil"/>
              <w:bottom w:val="nil"/>
              <w:right w:val="single" w:sz="4" w:space="0" w:color="000000"/>
            </w:tcBorders>
            <w:vAlign w:val="center"/>
          </w:tcPr>
          <w:p w14:paraId="78044280" w14:textId="77777777" w:rsidR="00571298" w:rsidRDefault="00571298" w:rsidP="00FF39B4">
            <w:pPr>
              <w:jc w:val="center"/>
              <w:rPr>
                <w:rFonts w:ascii="Arial" w:eastAsia="Arial" w:hAnsi="Arial" w:cs="Arial"/>
                <w:color w:val="000000"/>
              </w:rPr>
            </w:pPr>
            <w:r>
              <w:rPr>
                <w:rFonts w:ascii="Arial" w:eastAsia="Arial" w:hAnsi="Arial" w:cs="Arial"/>
                <w:color w:val="000000"/>
              </w:rPr>
              <w:t>Strogonoff de carne em isca</w:t>
            </w:r>
          </w:p>
        </w:tc>
        <w:tc>
          <w:tcPr>
            <w:tcW w:w="1584" w:type="dxa"/>
            <w:tcBorders>
              <w:top w:val="nil"/>
              <w:left w:val="nil"/>
              <w:bottom w:val="nil"/>
              <w:right w:val="single" w:sz="4" w:space="0" w:color="000000"/>
            </w:tcBorders>
            <w:vAlign w:val="center"/>
          </w:tcPr>
          <w:p w14:paraId="56781CB6" w14:textId="77777777" w:rsidR="00571298" w:rsidRDefault="00571298" w:rsidP="00FF39B4">
            <w:pPr>
              <w:jc w:val="center"/>
              <w:rPr>
                <w:rFonts w:ascii="Arial" w:eastAsia="Arial" w:hAnsi="Arial" w:cs="Arial"/>
                <w:color w:val="000000"/>
              </w:rPr>
            </w:pPr>
            <w:r>
              <w:rPr>
                <w:rFonts w:ascii="Arial" w:eastAsia="Arial" w:hAnsi="Arial" w:cs="Arial"/>
                <w:color w:val="000000"/>
              </w:rPr>
              <w:t>Frango II com mandioquinha, chuchu, cenoura e tomate</w:t>
            </w:r>
          </w:p>
        </w:tc>
        <w:tc>
          <w:tcPr>
            <w:tcW w:w="1523" w:type="dxa"/>
            <w:tcBorders>
              <w:top w:val="nil"/>
              <w:left w:val="nil"/>
              <w:bottom w:val="nil"/>
              <w:right w:val="single" w:sz="4" w:space="0" w:color="000000"/>
            </w:tcBorders>
            <w:vAlign w:val="center"/>
          </w:tcPr>
          <w:p w14:paraId="58F267D4"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 com abobrinha, abóbora e tomate</w:t>
            </w:r>
          </w:p>
        </w:tc>
        <w:tc>
          <w:tcPr>
            <w:tcW w:w="2251" w:type="dxa"/>
            <w:tcBorders>
              <w:top w:val="nil"/>
              <w:left w:val="nil"/>
              <w:bottom w:val="nil"/>
              <w:right w:val="single" w:sz="4" w:space="0" w:color="000000"/>
            </w:tcBorders>
            <w:vAlign w:val="center"/>
          </w:tcPr>
          <w:p w14:paraId="66861791" w14:textId="77777777" w:rsidR="00571298" w:rsidRDefault="00571298" w:rsidP="00FF39B4">
            <w:pPr>
              <w:jc w:val="center"/>
              <w:rPr>
                <w:rFonts w:ascii="Arial" w:eastAsia="Arial" w:hAnsi="Arial" w:cs="Arial"/>
                <w:color w:val="000000"/>
              </w:rPr>
            </w:pPr>
            <w:r>
              <w:rPr>
                <w:rFonts w:ascii="Arial" w:eastAsia="Arial" w:hAnsi="Arial" w:cs="Arial"/>
                <w:color w:val="000000"/>
              </w:rPr>
              <w:t>Feijoadinha</w:t>
            </w:r>
          </w:p>
        </w:tc>
      </w:tr>
      <w:tr w:rsidR="00571298" w14:paraId="5D330428" w14:textId="77777777" w:rsidTr="00FF39B4">
        <w:trPr>
          <w:trHeight w:val="870"/>
        </w:trPr>
        <w:tc>
          <w:tcPr>
            <w:tcW w:w="1520" w:type="dxa"/>
            <w:vMerge/>
            <w:tcBorders>
              <w:top w:val="single" w:sz="4" w:space="0" w:color="000000"/>
              <w:left w:val="single" w:sz="4" w:space="0" w:color="000000"/>
              <w:bottom w:val="nil"/>
              <w:right w:val="single" w:sz="4" w:space="0" w:color="000000"/>
            </w:tcBorders>
            <w:vAlign w:val="center"/>
          </w:tcPr>
          <w:p w14:paraId="4013AAD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D8CD9FC"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20" w:type="dxa"/>
            <w:tcBorders>
              <w:top w:val="nil"/>
              <w:left w:val="nil"/>
              <w:bottom w:val="nil"/>
              <w:right w:val="single" w:sz="4" w:space="0" w:color="000000"/>
            </w:tcBorders>
            <w:vAlign w:val="center"/>
          </w:tcPr>
          <w:p w14:paraId="2F936C05"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cenoura</w:t>
            </w:r>
          </w:p>
        </w:tc>
        <w:tc>
          <w:tcPr>
            <w:tcW w:w="1584" w:type="dxa"/>
            <w:tcBorders>
              <w:top w:val="nil"/>
              <w:left w:val="nil"/>
              <w:bottom w:val="nil"/>
              <w:right w:val="single" w:sz="4" w:space="0" w:color="000000"/>
            </w:tcBorders>
            <w:vAlign w:val="center"/>
          </w:tcPr>
          <w:p w14:paraId="45A3BCA1"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c>
          <w:tcPr>
            <w:tcW w:w="1523" w:type="dxa"/>
            <w:tcBorders>
              <w:top w:val="nil"/>
              <w:left w:val="nil"/>
              <w:bottom w:val="nil"/>
              <w:right w:val="single" w:sz="4" w:space="0" w:color="000000"/>
            </w:tcBorders>
            <w:vAlign w:val="center"/>
          </w:tcPr>
          <w:p w14:paraId="35884AE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beterraba</w:t>
            </w:r>
          </w:p>
        </w:tc>
        <w:tc>
          <w:tcPr>
            <w:tcW w:w="2251" w:type="dxa"/>
            <w:tcBorders>
              <w:top w:val="nil"/>
              <w:left w:val="nil"/>
              <w:bottom w:val="nil"/>
              <w:right w:val="single" w:sz="4" w:space="0" w:color="000000"/>
            </w:tcBorders>
            <w:vAlign w:val="center"/>
          </w:tcPr>
          <w:p w14:paraId="48AE2E4C" w14:textId="77777777" w:rsidR="00571298" w:rsidRDefault="00571298" w:rsidP="00FF39B4">
            <w:pPr>
              <w:jc w:val="center"/>
              <w:rPr>
                <w:rFonts w:ascii="Arial" w:eastAsia="Arial" w:hAnsi="Arial" w:cs="Arial"/>
                <w:color w:val="000000"/>
              </w:rPr>
            </w:pPr>
            <w:r>
              <w:rPr>
                <w:rFonts w:ascii="Arial" w:eastAsia="Arial" w:hAnsi="Arial" w:cs="Arial"/>
                <w:color w:val="000000"/>
              </w:rPr>
              <w:t>Vinagrete</w:t>
            </w:r>
          </w:p>
        </w:tc>
      </w:tr>
      <w:tr w:rsidR="00571298" w14:paraId="3F692490" w14:textId="77777777" w:rsidTr="00FF39B4">
        <w:trPr>
          <w:trHeight w:val="300"/>
        </w:trPr>
        <w:tc>
          <w:tcPr>
            <w:tcW w:w="1520" w:type="dxa"/>
            <w:vMerge w:val="restart"/>
            <w:tcBorders>
              <w:top w:val="single" w:sz="4" w:space="0" w:color="000000"/>
              <w:left w:val="single" w:sz="4" w:space="0" w:color="000000"/>
              <w:bottom w:val="nil"/>
              <w:right w:val="single" w:sz="4" w:space="0" w:color="000000"/>
            </w:tcBorders>
            <w:vAlign w:val="center"/>
          </w:tcPr>
          <w:p w14:paraId="0933579D" w14:textId="77777777" w:rsidR="00571298" w:rsidRDefault="00571298" w:rsidP="00FF39B4">
            <w:pPr>
              <w:jc w:val="center"/>
              <w:rPr>
                <w:rFonts w:ascii="Arial" w:eastAsia="Arial" w:hAnsi="Arial" w:cs="Arial"/>
                <w:color w:val="000000"/>
              </w:rPr>
            </w:pPr>
            <w:r>
              <w:rPr>
                <w:rFonts w:ascii="Arial" w:eastAsia="Arial" w:hAnsi="Arial" w:cs="Arial"/>
                <w:color w:val="000000"/>
              </w:rPr>
              <w:t>3ª semana</w:t>
            </w:r>
          </w:p>
        </w:tc>
        <w:tc>
          <w:tcPr>
            <w:tcW w:w="1520" w:type="dxa"/>
            <w:tcBorders>
              <w:top w:val="single" w:sz="4" w:space="0" w:color="000000"/>
              <w:left w:val="nil"/>
              <w:bottom w:val="nil"/>
              <w:right w:val="single" w:sz="4" w:space="0" w:color="000000"/>
            </w:tcBorders>
            <w:vAlign w:val="center"/>
          </w:tcPr>
          <w:p w14:paraId="11B4D6CA"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61A0B210"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6CDBEFDE"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4C8E129B"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016CA100"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70E86353" w14:textId="77777777" w:rsidTr="00FF39B4">
        <w:trPr>
          <w:trHeight w:val="1440"/>
        </w:trPr>
        <w:tc>
          <w:tcPr>
            <w:tcW w:w="1520" w:type="dxa"/>
            <w:vMerge/>
            <w:tcBorders>
              <w:top w:val="single" w:sz="4" w:space="0" w:color="000000"/>
              <w:left w:val="single" w:sz="4" w:space="0" w:color="000000"/>
              <w:bottom w:val="nil"/>
              <w:right w:val="single" w:sz="4" w:space="0" w:color="000000"/>
            </w:tcBorders>
            <w:vAlign w:val="center"/>
          </w:tcPr>
          <w:p w14:paraId="3FAC7E8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577FF583"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62FA79F4" w14:textId="77777777" w:rsidR="00571298" w:rsidRDefault="00571298" w:rsidP="00FF39B4">
            <w:pPr>
              <w:jc w:val="center"/>
              <w:rPr>
                <w:rFonts w:ascii="Arial" w:eastAsia="Arial" w:hAnsi="Arial" w:cs="Arial"/>
                <w:color w:val="000000"/>
              </w:rPr>
            </w:pPr>
            <w:r>
              <w:rPr>
                <w:rFonts w:ascii="Arial" w:eastAsia="Arial" w:hAnsi="Arial" w:cs="Arial"/>
                <w:color w:val="000000"/>
              </w:rPr>
              <w:t>Carne de panela I com abóbora, tomate e abobrinha</w:t>
            </w:r>
          </w:p>
        </w:tc>
        <w:tc>
          <w:tcPr>
            <w:tcW w:w="1584" w:type="dxa"/>
            <w:tcBorders>
              <w:top w:val="nil"/>
              <w:left w:val="nil"/>
              <w:bottom w:val="nil"/>
              <w:right w:val="single" w:sz="4" w:space="0" w:color="000000"/>
            </w:tcBorders>
            <w:vAlign w:val="center"/>
          </w:tcPr>
          <w:p w14:paraId="3E257DE7" w14:textId="77777777" w:rsidR="00571298" w:rsidRDefault="00571298" w:rsidP="00FF39B4">
            <w:pPr>
              <w:jc w:val="center"/>
              <w:rPr>
                <w:rFonts w:ascii="Arial" w:eastAsia="Arial" w:hAnsi="Arial" w:cs="Arial"/>
                <w:color w:val="000000"/>
              </w:rPr>
            </w:pPr>
            <w:r>
              <w:rPr>
                <w:rFonts w:ascii="Arial" w:eastAsia="Arial" w:hAnsi="Arial" w:cs="Arial"/>
                <w:color w:val="000000"/>
              </w:rPr>
              <w:t>Escondidnho de peixe</w:t>
            </w:r>
          </w:p>
        </w:tc>
        <w:tc>
          <w:tcPr>
            <w:tcW w:w="1523" w:type="dxa"/>
            <w:tcBorders>
              <w:top w:val="nil"/>
              <w:left w:val="nil"/>
              <w:bottom w:val="nil"/>
              <w:right w:val="single" w:sz="4" w:space="0" w:color="000000"/>
            </w:tcBorders>
            <w:vAlign w:val="center"/>
          </w:tcPr>
          <w:p w14:paraId="3F5BCED9" w14:textId="77777777" w:rsidR="00571298" w:rsidRDefault="00571298" w:rsidP="00FF39B4">
            <w:pPr>
              <w:jc w:val="center"/>
              <w:rPr>
                <w:rFonts w:ascii="Arial" w:eastAsia="Arial" w:hAnsi="Arial" w:cs="Arial"/>
                <w:color w:val="000000"/>
              </w:rPr>
            </w:pPr>
            <w:r>
              <w:rPr>
                <w:rFonts w:ascii="Arial" w:eastAsia="Arial" w:hAnsi="Arial" w:cs="Arial"/>
                <w:color w:val="000000"/>
              </w:rPr>
              <w:t>Pernil acebolado com batata, tomate e cheiro verde</w:t>
            </w:r>
          </w:p>
        </w:tc>
        <w:tc>
          <w:tcPr>
            <w:tcW w:w="2251" w:type="dxa"/>
            <w:tcBorders>
              <w:top w:val="nil"/>
              <w:left w:val="nil"/>
              <w:bottom w:val="nil"/>
              <w:right w:val="single" w:sz="4" w:space="0" w:color="000000"/>
            </w:tcBorders>
            <w:vAlign w:val="center"/>
          </w:tcPr>
          <w:p w14:paraId="401B430F" w14:textId="77777777" w:rsidR="00571298" w:rsidRDefault="00571298" w:rsidP="00FF39B4">
            <w:pPr>
              <w:jc w:val="center"/>
              <w:rPr>
                <w:rFonts w:ascii="Arial" w:eastAsia="Arial" w:hAnsi="Arial" w:cs="Arial"/>
                <w:color w:val="000000"/>
              </w:rPr>
            </w:pPr>
            <w:r>
              <w:rPr>
                <w:rFonts w:ascii="Arial" w:eastAsia="Arial" w:hAnsi="Arial" w:cs="Arial"/>
                <w:color w:val="000000"/>
              </w:rPr>
              <w:t>Frango I refogado com abobrinha, abóbora e tomate</w:t>
            </w:r>
          </w:p>
        </w:tc>
      </w:tr>
      <w:tr w:rsidR="00571298" w14:paraId="53BD0A93" w14:textId="77777777" w:rsidTr="00FF39B4">
        <w:trPr>
          <w:trHeight w:val="870"/>
        </w:trPr>
        <w:tc>
          <w:tcPr>
            <w:tcW w:w="1520" w:type="dxa"/>
            <w:vMerge/>
            <w:tcBorders>
              <w:top w:val="single" w:sz="4" w:space="0" w:color="000000"/>
              <w:left w:val="single" w:sz="4" w:space="0" w:color="000000"/>
              <w:bottom w:val="nil"/>
              <w:right w:val="single" w:sz="4" w:space="0" w:color="000000"/>
            </w:tcBorders>
            <w:vAlign w:val="center"/>
          </w:tcPr>
          <w:p w14:paraId="1E374EE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ADBC9F7" w14:textId="77777777" w:rsidR="00571298" w:rsidRDefault="00571298" w:rsidP="00FF39B4">
            <w:pPr>
              <w:jc w:val="center"/>
              <w:rPr>
                <w:rFonts w:ascii="Arial" w:eastAsia="Arial" w:hAnsi="Arial" w:cs="Arial"/>
                <w:color w:val="000000"/>
              </w:rPr>
            </w:pPr>
            <w:r>
              <w:rPr>
                <w:rFonts w:ascii="Arial" w:eastAsia="Arial" w:hAnsi="Arial" w:cs="Arial"/>
                <w:color w:val="000000"/>
              </w:rPr>
              <w:t>Salda de repolho roxo com tomate</w:t>
            </w:r>
          </w:p>
        </w:tc>
        <w:tc>
          <w:tcPr>
            <w:tcW w:w="1520" w:type="dxa"/>
            <w:tcBorders>
              <w:top w:val="nil"/>
              <w:left w:val="nil"/>
              <w:bottom w:val="nil"/>
              <w:right w:val="single" w:sz="4" w:space="0" w:color="000000"/>
            </w:tcBorders>
            <w:vAlign w:val="center"/>
          </w:tcPr>
          <w:p w14:paraId="6CDFE9D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tomate</w:t>
            </w:r>
          </w:p>
        </w:tc>
        <w:tc>
          <w:tcPr>
            <w:tcW w:w="1584" w:type="dxa"/>
            <w:tcBorders>
              <w:top w:val="nil"/>
              <w:left w:val="nil"/>
              <w:bottom w:val="nil"/>
              <w:right w:val="single" w:sz="4" w:space="0" w:color="000000"/>
            </w:tcBorders>
            <w:vAlign w:val="center"/>
          </w:tcPr>
          <w:p w14:paraId="651AA02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tomate</w:t>
            </w:r>
          </w:p>
        </w:tc>
        <w:tc>
          <w:tcPr>
            <w:tcW w:w="1523" w:type="dxa"/>
            <w:tcBorders>
              <w:top w:val="nil"/>
              <w:left w:val="nil"/>
              <w:bottom w:val="nil"/>
              <w:right w:val="single" w:sz="4" w:space="0" w:color="000000"/>
            </w:tcBorders>
            <w:vAlign w:val="center"/>
          </w:tcPr>
          <w:p w14:paraId="497F5AF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cenoura</w:t>
            </w:r>
          </w:p>
        </w:tc>
        <w:tc>
          <w:tcPr>
            <w:tcW w:w="2251" w:type="dxa"/>
            <w:tcBorders>
              <w:top w:val="nil"/>
              <w:left w:val="nil"/>
              <w:bottom w:val="nil"/>
              <w:right w:val="single" w:sz="4" w:space="0" w:color="000000"/>
            </w:tcBorders>
            <w:vAlign w:val="center"/>
          </w:tcPr>
          <w:p w14:paraId="35D1FBFE"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pepino</w:t>
            </w:r>
          </w:p>
        </w:tc>
      </w:tr>
      <w:tr w:rsidR="00571298" w14:paraId="6B7084D9" w14:textId="77777777" w:rsidTr="00FF39B4">
        <w:trPr>
          <w:trHeight w:val="300"/>
        </w:trPr>
        <w:tc>
          <w:tcPr>
            <w:tcW w:w="1520" w:type="dxa"/>
            <w:vMerge w:val="restart"/>
            <w:tcBorders>
              <w:top w:val="single" w:sz="4" w:space="0" w:color="000000"/>
              <w:left w:val="single" w:sz="4" w:space="0" w:color="000000"/>
              <w:bottom w:val="nil"/>
              <w:right w:val="single" w:sz="4" w:space="0" w:color="000000"/>
            </w:tcBorders>
            <w:vAlign w:val="center"/>
          </w:tcPr>
          <w:p w14:paraId="164B984D" w14:textId="77777777" w:rsidR="00571298" w:rsidRDefault="00571298" w:rsidP="00FF39B4">
            <w:pPr>
              <w:jc w:val="center"/>
              <w:rPr>
                <w:rFonts w:ascii="Arial" w:eastAsia="Arial" w:hAnsi="Arial" w:cs="Arial"/>
                <w:color w:val="000000"/>
              </w:rPr>
            </w:pPr>
            <w:r>
              <w:rPr>
                <w:rFonts w:ascii="Arial" w:eastAsia="Arial" w:hAnsi="Arial" w:cs="Arial"/>
                <w:color w:val="000000"/>
              </w:rPr>
              <w:t>4ª semana</w:t>
            </w:r>
          </w:p>
        </w:tc>
        <w:tc>
          <w:tcPr>
            <w:tcW w:w="1520" w:type="dxa"/>
            <w:tcBorders>
              <w:top w:val="single" w:sz="4" w:space="0" w:color="000000"/>
              <w:left w:val="nil"/>
              <w:bottom w:val="nil"/>
              <w:right w:val="single" w:sz="4" w:space="0" w:color="000000"/>
            </w:tcBorders>
            <w:vAlign w:val="center"/>
          </w:tcPr>
          <w:p w14:paraId="6D1E6EDA"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438F99D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770D44EF"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531A8CBE"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3C96420B"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7329C48F" w14:textId="77777777" w:rsidTr="00FF39B4">
        <w:trPr>
          <w:trHeight w:val="1725"/>
        </w:trPr>
        <w:tc>
          <w:tcPr>
            <w:tcW w:w="1520" w:type="dxa"/>
            <w:vMerge/>
            <w:tcBorders>
              <w:top w:val="single" w:sz="4" w:space="0" w:color="000000"/>
              <w:left w:val="single" w:sz="4" w:space="0" w:color="000000"/>
              <w:bottom w:val="nil"/>
              <w:right w:val="single" w:sz="4" w:space="0" w:color="000000"/>
            </w:tcBorders>
            <w:vAlign w:val="center"/>
          </w:tcPr>
          <w:p w14:paraId="56A5656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223001E7" w14:textId="77777777" w:rsidR="00571298" w:rsidRDefault="00571298" w:rsidP="00FF39B4">
            <w:pPr>
              <w:jc w:val="center"/>
              <w:rPr>
                <w:rFonts w:ascii="Arial" w:eastAsia="Arial" w:hAnsi="Arial" w:cs="Arial"/>
                <w:color w:val="000000"/>
              </w:rPr>
            </w:pPr>
            <w:r>
              <w:rPr>
                <w:rFonts w:ascii="Arial" w:eastAsia="Arial" w:hAnsi="Arial" w:cs="Arial"/>
              </w:rPr>
              <w:t>Omelete com legumes</w:t>
            </w:r>
          </w:p>
        </w:tc>
        <w:tc>
          <w:tcPr>
            <w:tcW w:w="1520" w:type="dxa"/>
            <w:tcBorders>
              <w:top w:val="nil"/>
              <w:left w:val="nil"/>
              <w:bottom w:val="nil"/>
              <w:right w:val="single" w:sz="4" w:space="0" w:color="000000"/>
            </w:tcBorders>
            <w:vAlign w:val="center"/>
          </w:tcPr>
          <w:p w14:paraId="26C5BA76" w14:textId="77777777" w:rsidR="00571298" w:rsidRDefault="00571298" w:rsidP="00FF39B4">
            <w:pPr>
              <w:jc w:val="center"/>
              <w:rPr>
                <w:rFonts w:ascii="Arial" w:eastAsia="Arial" w:hAnsi="Arial" w:cs="Arial"/>
                <w:color w:val="000000"/>
              </w:rPr>
            </w:pPr>
            <w:r>
              <w:rPr>
                <w:rFonts w:ascii="Arial" w:eastAsia="Arial" w:hAnsi="Arial" w:cs="Arial"/>
                <w:color w:val="000000"/>
              </w:rPr>
              <w:t>Carne em isca II com batata, cenoura, tomate e vagem</w:t>
            </w:r>
          </w:p>
        </w:tc>
        <w:tc>
          <w:tcPr>
            <w:tcW w:w="1584" w:type="dxa"/>
            <w:tcBorders>
              <w:top w:val="nil"/>
              <w:left w:val="nil"/>
              <w:bottom w:val="nil"/>
              <w:right w:val="single" w:sz="4" w:space="0" w:color="000000"/>
            </w:tcBorders>
            <w:vAlign w:val="center"/>
          </w:tcPr>
          <w:p w14:paraId="0A8EF58C" w14:textId="77777777" w:rsidR="00571298" w:rsidRDefault="00571298" w:rsidP="00FF39B4">
            <w:pPr>
              <w:jc w:val="center"/>
              <w:rPr>
                <w:rFonts w:ascii="Arial" w:eastAsia="Arial" w:hAnsi="Arial" w:cs="Arial"/>
                <w:color w:val="000000"/>
              </w:rPr>
            </w:pPr>
            <w:r>
              <w:rPr>
                <w:rFonts w:ascii="Arial" w:eastAsia="Arial" w:hAnsi="Arial" w:cs="Arial"/>
                <w:color w:val="000000"/>
              </w:rPr>
              <w:t>Strogonoff de frango</w:t>
            </w:r>
          </w:p>
        </w:tc>
        <w:tc>
          <w:tcPr>
            <w:tcW w:w="1523" w:type="dxa"/>
            <w:tcBorders>
              <w:top w:val="nil"/>
              <w:left w:val="nil"/>
              <w:bottom w:val="nil"/>
              <w:right w:val="single" w:sz="4" w:space="0" w:color="000000"/>
            </w:tcBorders>
            <w:vAlign w:val="center"/>
          </w:tcPr>
          <w:p w14:paraId="296EA393"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II com cenoura, tomate, mandioquinha e chuchu</w:t>
            </w:r>
          </w:p>
        </w:tc>
        <w:tc>
          <w:tcPr>
            <w:tcW w:w="2251" w:type="dxa"/>
            <w:tcBorders>
              <w:top w:val="nil"/>
              <w:left w:val="nil"/>
              <w:bottom w:val="nil"/>
              <w:right w:val="single" w:sz="4" w:space="0" w:color="000000"/>
            </w:tcBorders>
            <w:vAlign w:val="center"/>
          </w:tcPr>
          <w:p w14:paraId="1485FC39" w14:textId="77777777" w:rsidR="00571298" w:rsidRDefault="00571298" w:rsidP="00FF39B4">
            <w:pPr>
              <w:jc w:val="center"/>
              <w:rPr>
                <w:rFonts w:ascii="Arial" w:eastAsia="Arial" w:hAnsi="Arial" w:cs="Arial"/>
                <w:color w:val="000000"/>
              </w:rPr>
            </w:pPr>
            <w:r>
              <w:rPr>
                <w:rFonts w:ascii="Arial" w:eastAsia="Arial" w:hAnsi="Arial" w:cs="Arial"/>
                <w:color w:val="000000"/>
              </w:rPr>
              <w:t>Pernil acebolado com tomate, batata doce e cebola</w:t>
            </w:r>
          </w:p>
        </w:tc>
      </w:tr>
      <w:tr w:rsidR="00571298" w14:paraId="1B10DDF0" w14:textId="77777777" w:rsidTr="00FF39B4">
        <w:trPr>
          <w:trHeight w:val="870"/>
        </w:trPr>
        <w:tc>
          <w:tcPr>
            <w:tcW w:w="1520" w:type="dxa"/>
            <w:vMerge/>
            <w:tcBorders>
              <w:top w:val="single" w:sz="4" w:space="0" w:color="000000"/>
              <w:left w:val="single" w:sz="4" w:space="0" w:color="000000"/>
              <w:bottom w:val="nil"/>
              <w:right w:val="single" w:sz="4" w:space="0" w:color="000000"/>
            </w:tcBorders>
            <w:vAlign w:val="center"/>
          </w:tcPr>
          <w:p w14:paraId="2466A873"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1158F90E"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20" w:type="dxa"/>
            <w:tcBorders>
              <w:top w:val="nil"/>
              <w:left w:val="nil"/>
              <w:bottom w:val="nil"/>
              <w:right w:val="single" w:sz="4" w:space="0" w:color="000000"/>
            </w:tcBorders>
            <w:vAlign w:val="center"/>
          </w:tcPr>
          <w:p w14:paraId="1D57472F"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cenoura</w:t>
            </w:r>
          </w:p>
        </w:tc>
        <w:tc>
          <w:tcPr>
            <w:tcW w:w="1584" w:type="dxa"/>
            <w:tcBorders>
              <w:top w:val="nil"/>
              <w:left w:val="nil"/>
              <w:bottom w:val="nil"/>
              <w:right w:val="single" w:sz="4" w:space="0" w:color="000000"/>
            </w:tcBorders>
            <w:vAlign w:val="center"/>
          </w:tcPr>
          <w:p w14:paraId="38529949"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pepino</w:t>
            </w:r>
          </w:p>
        </w:tc>
        <w:tc>
          <w:tcPr>
            <w:tcW w:w="1523" w:type="dxa"/>
            <w:tcBorders>
              <w:top w:val="nil"/>
              <w:left w:val="nil"/>
              <w:bottom w:val="nil"/>
              <w:right w:val="single" w:sz="4" w:space="0" w:color="000000"/>
            </w:tcBorders>
            <w:vAlign w:val="center"/>
          </w:tcPr>
          <w:p w14:paraId="53CF5CBC"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e beterraba</w:t>
            </w:r>
          </w:p>
        </w:tc>
        <w:tc>
          <w:tcPr>
            <w:tcW w:w="2251" w:type="dxa"/>
            <w:tcBorders>
              <w:top w:val="nil"/>
              <w:left w:val="nil"/>
              <w:bottom w:val="nil"/>
              <w:right w:val="single" w:sz="4" w:space="0" w:color="000000"/>
            </w:tcBorders>
            <w:vAlign w:val="center"/>
          </w:tcPr>
          <w:p w14:paraId="5525829F"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tomate</w:t>
            </w:r>
          </w:p>
        </w:tc>
      </w:tr>
      <w:tr w:rsidR="00571298" w14:paraId="6DE58FF5" w14:textId="77777777" w:rsidTr="00FF39B4">
        <w:trPr>
          <w:trHeight w:val="300"/>
        </w:trPr>
        <w:tc>
          <w:tcPr>
            <w:tcW w:w="1520" w:type="dxa"/>
            <w:vMerge w:val="restart"/>
            <w:tcBorders>
              <w:top w:val="single" w:sz="4" w:space="0" w:color="000000"/>
              <w:left w:val="single" w:sz="4" w:space="0" w:color="000000"/>
              <w:bottom w:val="single" w:sz="4" w:space="0" w:color="000000"/>
              <w:right w:val="single" w:sz="4" w:space="0" w:color="000000"/>
            </w:tcBorders>
            <w:vAlign w:val="center"/>
          </w:tcPr>
          <w:p w14:paraId="711F014C" w14:textId="77777777" w:rsidR="00571298" w:rsidRDefault="00571298" w:rsidP="00FF39B4">
            <w:pPr>
              <w:jc w:val="center"/>
              <w:rPr>
                <w:rFonts w:ascii="Arial" w:eastAsia="Arial" w:hAnsi="Arial" w:cs="Arial"/>
                <w:color w:val="000000"/>
              </w:rPr>
            </w:pPr>
            <w:r>
              <w:rPr>
                <w:rFonts w:ascii="Arial" w:eastAsia="Arial" w:hAnsi="Arial" w:cs="Arial"/>
                <w:color w:val="000000"/>
              </w:rPr>
              <w:t>5ª semana</w:t>
            </w:r>
          </w:p>
        </w:tc>
        <w:tc>
          <w:tcPr>
            <w:tcW w:w="1520" w:type="dxa"/>
            <w:tcBorders>
              <w:top w:val="single" w:sz="4" w:space="0" w:color="000000"/>
              <w:left w:val="nil"/>
              <w:bottom w:val="nil"/>
              <w:right w:val="single" w:sz="4" w:space="0" w:color="000000"/>
            </w:tcBorders>
            <w:vAlign w:val="center"/>
          </w:tcPr>
          <w:p w14:paraId="4D81BAE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0" w:type="dxa"/>
            <w:tcBorders>
              <w:top w:val="single" w:sz="4" w:space="0" w:color="000000"/>
              <w:left w:val="nil"/>
              <w:bottom w:val="nil"/>
              <w:right w:val="single" w:sz="4" w:space="0" w:color="000000"/>
            </w:tcBorders>
            <w:vAlign w:val="center"/>
          </w:tcPr>
          <w:p w14:paraId="04EBA77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84" w:type="dxa"/>
            <w:tcBorders>
              <w:top w:val="single" w:sz="4" w:space="0" w:color="000000"/>
              <w:left w:val="nil"/>
              <w:bottom w:val="nil"/>
              <w:right w:val="single" w:sz="4" w:space="0" w:color="000000"/>
            </w:tcBorders>
            <w:vAlign w:val="center"/>
          </w:tcPr>
          <w:p w14:paraId="5F83D2D3"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1523" w:type="dxa"/>
            <w:tcBorders>
              <w:top w:val="single" w:sz="4" w:space="0" w:color="000000"/>
              <w:left w:val="nil"/>
              <w:bottom w:val="nil"/>
              <w:right w:val="single" w:sz="4" w:space="0" w:color="000000"/>
            </w:tcBorders>
            <w:vAlign w:val="center"/>
          </w:tcPr>
          <w:p w14:paraId="5F3BBFA4"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c>
          <w:tcPr>
            <w:tcW w:w="2251" w:type="dxa"/>
            <w:tcBorders>
              <w:top w:val="single" w:sz="4" w:space="0" w:color="000000"/>
              <w:left w:val="nil"/>
              <w:bottom w:val="nil"/>
              <w:right w:val="single" w:sz="4" w:space="0" w:color="000000"/>
            </w:tcBorders>
            <w:vAlign w:val="center"/>
          </w:tcPr>
          <w:p w14:paraId="1233F25D" w14:textId="77777777" w:rsidR="00571298" w:rsidRDefault="00571298" w:rsidP="00FF39B4">
            <w:pPr>
              <w:jc w:val="center"/>
              <w:rPr>
                <w:rFonts w:ascii="Arial" w:eastAsia="Arial" w:hAnsi="Arial" w:cs="Arial"/>
                <w:color w:val="000000"/>
              </w:rPr>
            </w:pPr>
            <w:r>
              <w:rPr>
                <w:rFonts w:ascii="Arial" w:eastAsia="Arial" w:hAnsi="Arial" w:cs="Arial"/>
                <w:color w:val="000000"/>
              </w:rPr>
              <w:t>Arroz e feijão</w:t>
            </w:r>
          </w:p>
        </w:tc>
      </w:tr>
      <w:tr w:rsidR="00571298" w14:paraId="2FDD47F3" w14:textId="77777777" w:rsidTr="00FF39B4">
        <w:trPr>
          <w:trHeight w:val="1725"/>
        </w:trPr>
        <w:tc>
          <w:tcPr>
            <w:tcW w:w="1520" w:type="dxa"/>
            <w:vMerge/>
            <w:tcBorders>
              <w:top w:val="single" w:sz="4" w:space="0" w:color="000000"/>
              <w:left w:val="single" w:sz="4" w:space="0" w:color="000000"/>
              <w:bottom w:val="single" w:sz="4" w:space="0" w:color="000000"/>
              <w:right w:val="single" w:sz="4" w:space="0" w:color="000000"/>
            </w:tcBorders>
            <w:vAlign w:val="center"/>
          </w:tcPr>
          <w:p w14:paraId="1AD0905C"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4E3ED1B1" w14:textId="77777777" w:rsidR="00571298" w:rsidRDefault="00571298" w:rsidP="00FF39B4">
            <w:pPr>
              <w:jc w:val="center"/>
              <w:rPr>
                <w:rFonts w:ascii="Arial" w:eastAsia="Arial" w:hAnsi="Arial" w:cs="Arial"/>
                <w:color w:val="000000"/>
              </w:rPr>
            </w:pPr>
            <w:r>
              <w:rPr>
                <w:rFonts w:ascii="Arial" w:eastAsia="Arial" w:hAnsi="Arial" w:cs="Arial"/>
              </w:rPr>
              <w:t>Ovos mexidos com legumes</w:t>
            </w:r>
          </w:p>
        </w:tc>
        <w:tc>
          <w:tcPr>
            <w:tcW w:w="1520" w:type="dxa"/>
            <w:tcBorders>
              <w:top w:val="nil"/>
              <w:left w:val="nil"/>
              <w:bottom w:val="nil"/>
              <w:right w:val="single" w:sz="4" w:space="0" w:color="000000"/>
            </w:tcBorders>
            <w:vAlign w:val="center"/>
          </w:tcPr>
          <w:p w14:paraId="5AFF5CF3" w14:textId="77777777" w:rsidR="00571298" w:rsidRDefault="00571298" w:rsidP="00FF39B4">
            <w:pPr>
              <w:jc w:val="center"/>
              <w:rPr>
                <w:rFonts w:ascii="Arial" w:eastAsia="Arial" w:hAnsi="Arial" w:cs="Arial"/>
                <w:color w:val="000000"/>
              </w:rPr>
            </w:pPr>
            <w:r>
              <w:rPr>
                <w:rFonts w:ascii="Arial" w:eastAsia="Arial" w:hAnsi="Arial" w:cs="Arial"/>
                <w:color w:val="000000"/>
              </w:rPr>
              <w:t>Cuscuz de frango</w:t>
            </w:r>
          </w:p>
        </w:tc>
        <w:tc>
          <w:tcPr>
            <w:tcW w:w="1584" w:type="dxa"/>
            <w:tcBorders>
              <w:top w:val="nil"/>
              <w:left w:val="nil"/>
              <w:bottom w:val="nil"/>
              <w:right w:val="single" w:sz="4" w:space="0" w:color="000000"/>
            </w:tcBorders>
            <w:vAlign w:val="center"/>
          </w:tcPr>
          <w:p w14:paraId="119DB477" w14:textId="77777777" w:rsidR="00571298" w:rsidRDefault="00571298" w:rsidP="00FF39B4">
            <w:pPr>
              <w:jc w:val="center"/>
              <w:rPr>
                <w:rFonts w:ascii="Arial" w:eastAsia="Arial" w:hAnsi="Arial" w:cs="Arial"/>
                <w:color w:val="000000"/>
              </w:rPr>
            </w:pPr>
            <w:r>
              <w:rPr>
                <w:rFonts w:ascii="Arial" w:eastAsia="Arial" w:hAnsi="Arial" w:cs="Arial"/>
                <w:color w:val="000000"/>
              </w:rPr>
              <w:t>Carne em cubos II com batata, cenoura, tomate e vagem</w:t>
            </w:r>
          </w:p>
        </w:tc>
        <w:tc>
          <w:tcPr>
            <w:tcW w:w="1523" w:type="dxa"/>
            <w:tcBorders>
              <w:top w:val="nil"/>
              <w:left w:val="nil"/>
              <w:bottom w:val="nil"/>
              <w:right w:val="single" w:sz="4" w:space="0" w:color="000000"/>
            </w:tcBorders>
            <w:vAlign w:val="center"/>
          </w:tcPr>
          <w:p w14:paraId="6A20F911" w14:textId="77777777" w:rsidR="00571298" w:rsidRDefault="00571298" w:rsidP="00FF39B4">
            <w:pPr>
              <w:jc w:val="center"/>
              <w:rPr>
                <w:rFonts w:ascii="Arial" w:eastAsia="Arial" w:hAnsi="Arial" w:cs="Arial"/>
                <w:color w:val="000000"/>
              </w:rPr>
            </w:pPr>
            <w:r>
              <w:rPr>
                <w:rFonts w:ascii="Arial" w:eastAsia="Arial" w:hAnsi="Arial" w:cs="Arial"/>
                <w:color w:val="000000"/>
              </w:rPr>
              <w:t>Frango II com batata doce, cenoura, tomate e abobrinha</w:t>
            </w:r>
          </w:p>
        </w:tc>
        <w:tc>
          <w:tcPr>
            <w:tcW w:w="2251" w:type="dxa"/>
            <w:tcBorders>
              <w:top w:val="nil"/>
              <w:left w:val="nil"/>
              <w:bottom w:val="nil"/>
              <w:right w:val="single" w:sz="4" w:space="0" w:color="000000"/>
            </w:tcBorders>
            <w:vAlign w:val="center"/>
          </w:tcPr>
          <w:p w14:paraId="0DFFF817" w14:textId="77777777" w:rsidR="00571298" w:rsidRDefault="00571298" w:rsidP="00FF39B4">
            <w:pPr>
              <w:jc w:val="center"/>
              <w:rPr>
                <w:rFonts w:ascii="Arial" w:eastAsia="Arial" w:hAnsi="Arial" w:cs="Arial"/>
                <w:color w:val="000000"/>
              </w:rPr>
            </w:pPr>
            <w:r>
              <w:rPr>
                <w:rFonts w:ascii="Arial" w:eastAsia="Arial" w:hAnsi="Arial" w:cs="Arial"/>
                <w:color w:val="000000"/>
              </w:rPr>
              <w:t>Feijoadinha</w:t>
            </w:r>
          </w:p>
        </w:tc>
      </w:tr>
      <w:tr w:rsidR="00571298" w14:paraId="29EF2B80" w14:textId="77777777" w:rsidTr="00FF39B4">
        <w:trPr>
          <w:trHeight w:val="870"/>
        </w:trPr>
        <w:tc>
          <w:tcPr>
            <w:tcW w:w="1520" w:type="dxa"/>
            <w:vMerge/>
            <w:tcBorders>
              <w:top w:val="single" w:sz="4" w:space="0" w:color="000000"/>
              <w:left w:val="single" w:sz="4" w:space="0" w:color="000000"/>
              <w:bottom w:val="single" w:sz="4" w:space="0" w:color="000000"/>
              <w:right w:val="single" w:sz="4" w:space="0" w:color="000000"/>
            </w:tcBorders>
            <w:vAlign w:val="center"/>
          </w:tcPr>
          <w:p w14:paraId="571DF49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333D315A" w14:textId="77777777" w:rsidR="00571298" w:rsidRDefault="00571298" w:rsidP="00FF39B4">
            <w:pPr>
              <w:jc w:val="center"/>
              <w:rPr>
                <w:rFonts w:ascii="Arial" w:eastAsia="Arial" w:hAnsi="Arial" w:cs="Arial"/>
                <w:color w:val="000000"/>
              </w:rPr>
            </w:pPr>
            <w:r>
              <w:rPr>
                <w:rFonts w:ascii="Arial" w:eastAsia="Arial" w:hAnsi="Arial" w:cs="Arial"/>
                <w:color w:val="000000"/>
              </w:rPr>
              <w:t>Salada de repolho com tomate</w:t>
            </w:r>
          </w:p>
        </w:tc>
        <w:tc>
          <w:tcPr>
            <w:tcW w:w="1520" w:type="dxa"/>
            <w:tcBorders>
              <w:top w:val="nil"/>
              <w:left w:val="nil"/>
              <w:bottom w:val="single" w:sz="4" w:space="0" w:color="000000"/>
              <w:right w:val="single" w:sz="4" w:space="0" w:color="000000"/>
            </w:tcBorders>
            <w:vAlign w:val="center"/>
          </w:tcPr>
          <w:p w14:paraId="4D9B2422"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acelga com cenoura</w:t>
            </w:r>
          </w:p>
        </w:tc>
        <w:tc>
          <w:tcPr>
            <w:tcW w:w="1584" w:type="dxa"/>
            <w:tcBorders>
              <w:top w:val="nil"/>
              <w:left w:val="nil"/>
              <w:bottom w:val="single" w:sz="4" w:space="0" w:color="000000"/>
              <w:right w:val="single" w:sz="4" w:space="0" w:color="000000"/>
            </w:tcBorders>
            <w:vAlign w:val="center"/>
          </w:tcPr>
          <w:p w14:paraId="53C60F68" w14:textId="77777777" w:rsidR="00571298" w:rsidRDefault="00571298" w:rsidP="00FF39B4">
            <w:pPr>
              <w:jc w:val="center"/>
              <w:rPr>
                <w:rFonts w:ascii="Arial" w:eastAsia="Arial" w:hAnsi="Arial" w:cs="Arial"/>
                <w:color w:val="000000"/>
              </w:rPr>
            </w:pPr>
            <w:r>
              <w:rPr>
                <w:rFonts w:ascii="Arial" w:eastAsia="Arial" w:hAnsi="Arial" w:cs="Arial"/>
                <w:color w:val="000000"/>
              </w:rPr>
              <w:t>Salada de alface com pepino</w:t>
            </w:r>
          </w:p>
        </w:tc>
        <w:tc>
          <w:tcPr>
            <w:tcW w:w="1523" w:type="dxa"/>
            <w:tcBorders>
              <w:top w:val="nil"/>
              <w:left w:val="nil"/>
              <w:bottom w:val="single" w:sz="4" w:space="0" w:color="000000"/>
              <w:right w:val="single" w:sz="4" w:space="0" w:color="000000"/>
            </w:tcBorders>
            <w:vAlign w:val="center"/>
          </w:tcPr>
          <w:p w14:paraId="7049E790" w14:textId="77777777" w:rsidR="00571298" w:rsidRDefault="00571298" w:rsidP="00FF39B4">
            <w:pPr>
              <w:jc w:val="center"/>
              <w:rPr>
                <w:rFonts w:ascii="Arial" w:eastAsia="Arial" w:hAnsi="Arial" w:cs="Arial"/>
                <w:color w:val="000000"/>
              </w:rPr>
            </w:pPr>
            <w:r>
              <w:rPr>
                <w:rFonts w:ascii="Arial" w:eastAsia="Arial" w:hAnsi="Arial" w:cs="Arial"/>
                <w:color w:val="000000"/>
              </w:rPr>
              <w:t>Salada de couve e beterraba</w:t>
            </w:r>
          </w:p>
        </w:tc>
        <w:tc>
          <w:tcPr>
            <w:tcW w:w="2251" w:type="dxa"/>
            <w:tcBorders>
              <w:top w:val="nil"/>
              <w:left w:val="nil"/>
              <w:bottom w:val="single" w:sz="4" w:space="0" w:color="000000"/>
              <w:right w:val="single" w:sz="4" w:space="0" w:color="000000"/>
            </w:tcBorders>
            <w:vAlign w:val="center"/>
          </w:tcPr>
          <w:p w14:paraId="5E4576E6" w14:textId="77777777" w:rsidR="00571298" w:rsidRDefault="00571298" w:rsidP="00FF39B4">
            <w:pPr>
              <w:jc w:val="center"/>
              <w:rPr>
                <w:rFonts w:ascii="Arial" w:eastAsia="Arial" w:hAnsi="Arial" w:cs="Arial"/>
                <w:color w:val="000000"/>
              </w:rPr>
            </w:pPr>
            <w:r>
              <w:rPr>
                <w:rFonts w:ascii="Arial" w:eastAsia="Arial" w:hAnsi="Arial" w:cs="Arial"/>
                <w:color w:val="000000"/>
              </w:rPr>
              <w:t>Salada de escarola com tomate</w:t>
            </w:r>
          </w:p>
        </w:tc>
      </w:tr>
    </w:tbl>
    <w:p w14:paraId="57648E16" w14:textId="77777777" w:rsidR="00571298" w:rsidRDefault="00571298" w:rsidP="00571298">
      <w:pPr>
        <w:ind w:hanging="2"/>
        <w:jc w:val="center"/>
        <w:rPr>
          <w:b/>
          <w:bCs/>
          <w:sz w:val="24"/>
          <w:szCs w:val="24"/>
        </w:rPr>
      </w:pPr>
    </w:p>
    <w:tbl>
      <w:tblPr>
        <w:tblW w:w="9918" w:type="dxa"/>
        <w:tblInd w:w="-3" w:type="dxa"/>
        <w:tblLayout w:type="fixed"/>
        <w:tblLook w:val="0400" w:firstRow="0" w:lastRow="0" w:firstColumn="0" w:lastColumn="0" w:noHBand="0" w:noVBand="1"/>
      </w:tblPr>
      <w:tblGrid>
        <w:gridCol w:w="1520"/>
        <w:gridCol w:w="1520"/>
        <w:gridCol w:w="1520"/>
        <w:gridCol w:w="1520"/>
        <w:gridCol w:w="1520"/>
        <w:gridCol w:w="2318"/>
      </w:tblGrid>
      <w:tr w:rsidR="00571298" w14:paraId="259EC608" w14:textId="77777777" w:rsidTr="00FF39B4">
        <w:trPr>
          <w:trHeight w:val="300"/>
        </w:trPr>
        <w:tc>
          <w:tcPr>
            <w:tcW w:w="9918" w:type="dxa"/>
            <w:gridSpan w:val="6"/>
            <w:tcBorders>
              <w:top w:val="single" w:sz="4" w:space="0" w:color="000000"/>
              <w:left w:val="single" w:sz="4" w:space="0" w:color="000000"/>
              <w:bottom w:val="single" w:sz="4" w:space="0" w:color="000000"/>
              <w:right w:val="single" w:sz="4" w:space="0" w:color="000000"/>
            </w:tcBorders>
            <w:vAlign w:val="center"/>
          </w:tcPr>
          <w:p w14:paraId="47ABD1D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Lanche da tarde</w:t>
            </w:r>
          </w:p>
        </w:tc>
      </w:tr>
      <w:tr w:rsidR="00571298" w14:paraId="7D90D624" w14:textId="77777777" w:rsidTr="00FF39B4">
        <w:trPr>
          <w:trHeight w:val="300"/>
        </w:trPr>
        <w:tc>
          <w:tcPr>
            <w:tcW w:w="1520" w:type="dxa"/>
            <w:tcBorders>
              <w:top w:val="nil"/>
              <w:left w:val="single" w:sz="4" w:space="0" w:color="000000"/>
              <w:bottom w:val="nil"/>
              <w:right w:val="single" w:sz="4" w:space="0" w:color="000000"/>
            </w:tcBorders>
            <w:vAlign w:val="center"/>
          </w:tcPr>
          <w:p w14:paraId="571FE3F7"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7D796A5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2ª feira</w:t>
            </w:r>
          </w:p>
        </w:tc>
        <w:tc>
          <w:tcPr>
            <w:tcW w:w="1520" w:type="dxa"/>
            <w:tcBorders>
              <w:top w:val="nil"/>
              <w:left w:val="nil"/>
              <w:bottom w:val="nil"/>
              <w:right w:val="single" w:sz="4" w:space="0" w:color="000000"/>
            </w:tcBorders>
            <w:vAlign w:val="center"/>
          </w:tcPr>
          <w:p w14:paraId="35F2B11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3ª feira</w:t>
            </w:r>
          </w:p>
        </w:tc>
        <w:tc>
          <w:tcPr>
            <w:tcW w:w="1520" w:type="dxa"/>
            <w:tcBorders>
              <w:top w:val="nil"/>
              <w:left w:val="nil"/>
              <w:bottom w:val="nil"/>
              <w:right w:val="single" w:sz="4" w:space="0" w:color="000000"/>
            </w:tcBorders>
            <w:vAlign w:val="center"/>
          </w:tcPr>
          <w:p w14:paraId="3A801BC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4ª feira</w:t>
            </w:r>
          </w:p>
        </w:tc>
        <w:tc>
          <w:tcPr>
            <w:tcW w:w="1520" w:type="dxa"/>
            <w:tcBorders>
              <w:top w:val="nil"/>
              <w:left w:val="nil"/>
              <w:bottom w:val="nil"/>
              <w:right w:val="single" w:sz="4" w:space="0" w:color="000000"/>
            </w:tcBorders>
            <w:vAlign w:val="center"/>
          </w:tcPr>
          <w:p w14:paraId="5FB5FD5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5ª feira</w:t>
            </w:r>
          </w:p>
        </w:tc>
        <w:tc>
          <w:tcPr>
            <w:tcW w:w="2318" w:type="dxa"/>
            <w:tcBorders>
              <w:top w:val="nil"/>
              <w:left w:val="nil"/>
              <w:bottom w:val="nil"/>
              <w:right w:val="single" w:sz="4" w:space="0" w:color="000000"/>
            </w:tcBorders>
            <w:vAlign w:val="center"/>
          </w:tcPr>
          <w:p w14:paraId="63C4522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6ª feira</w:t>
            </w:r>
          </w:p>
        </w:tc>
      </w:tr>
      <w:tr w:rsidR="00571298" w14:paraId="01653EDD" w14:textId="77777777" w:rsidTr="00FF39B4">
        <w:trPr>
          <w:trHeight w:val="585"/>
        </w:trPr>
        <w:tc>
          <w:tcPr>
            <w:tcW w:w="1520" w:type="dxa"/>
            <w:vMerge w:val="restart"/>
            <w:tcBorders>
              <w:top w:val="single" w:sz="4" w:space="0" w:color="000000"/>
              <w:left w:val="single" w:sz="4" w:space="0" w:color="000000"/>
              <w:bottom w:val="nil"/>
              <w:right w:val="single" w:sz="4" w:space="0" w:color="000000"/>
            </w:tcBorders>
            <w:vAlign w:val="center"/>
          </w:tcPr>
          <w:p w14:paraId="38742ED2" w14:textId="77777777" w:rsidR="00571298" w:rsidRDefault="00571298" w:rsidP="00FF39B4">
            <w:pPr>
              <w:jc w:val="center"/>
              <w:rPr>
                <w:rFonts w:ascii="Arial" w:eastAsia="Arial" w:hAnsi="Arial" w:cs="Arial"/>
                <w:color w:val="000000"/>
              </w:rPr>
            </w:pPr>
            <w:r>
              <w:rPr>
                <w:rFonts w:ascii="Arial" w:eastAsia="Arial" w:hAnsi="Arial" w:cs="Arial"/>
                <w:color w:val="000000"/>
              </w:rPr>
              <w:t>1ª Semana</w:t>
            </w:r>
          </w:p>
        </w:tc>
        <w:tc>
          <w:tcPr>
            <w:tcW w:w="1520" w:type="dxa"/>
            <w:tcBorders>
              <w:top w:val="single" w:sz="4" w:space="0" w:color="000000"/>
              <w:left w:val="nil"/>
              <w:bottom w:val="nil"/>
              <w:right w:val="single" w:sz="4" w:space="0" w:color="000000"/>
            </w:tcBorders>
            <w:vAlign w:val="center"/>
          </w:tcPr>
          <w:p w14:paraId="5C34FEFC" w14:textId="77777777" w:rsidR="00571298" w:rsidRDefault="00571298" w:rsidP="00FF39B4">
            <w:pPr>
              <w:jc w:val="center"/>
              <w:rPr>
                <w:rFonts w:ascii="Arial" w:eastAsia="Arial" w:hAnsi="Arial" w:cs="Arial"/>
                <w:color w:val="000000"/>
              </w:rPr>
            </w:pPr>
            <w:r>
              <w:rPr>
                <w:rFonts w:ascii="Arial" w:eastAsia="Arial" w:hAnsi="Arial" w:cs="Arial"/>
                <w:color w:val="000000"/>
              </w:rPr>
              <w:t>Pão com carne moída</w:t>
            </w:r>
          </w:p>
        </w:tc>
        <w:tc>
          <w:tcPr>
            <w:tcW w:w="1520" w:type="dxa"/>
            <w:tcBorders>
              <w:top w:val="single" w:sz="4" w:space="0" w:color="000000"/>
              <w:left w:val="nil"/>
              <w:bottom w:val="nil"/>
              <w:right w:val="single" w:sz="4" w:space="0" w:color="000000"/>
            </w:tcBorders>
            <w:vAlign w:val="center"/>
          </w:tcPr>
          <w:p w14:paraId="7826FB6F" w14:textId="77777777" w:rsidR="00571298" w:rsidRDefault="00571298" w:rsidP="00FF39B4">
            <w:pPr>
              <w:jc w:val="center"/>
              <w:rPr>
                <w:rFonts w:ascii="Arial" w:eastAsia="Arial" w:hAnsi="Arial" w:cs="Arial"/>
                <w:color w:val="000000"/>
              </w:rPr>
            </w:pPr>
            <w:r>
              <w:rPr>
                <w:rFonts w:ascii="Arial" w:eastAsia="Arial" w:hAnsi="Arial" w:cs="Arial"/>
                <w:color w:val="000000"/>
              </w:rPr>
              <w:t>Risoto de frango</w:t>
            </w:r>
          </w:p>
        </w:tc>
        <w:tc>
          <w:tcPr>
            <w:tcW w:w="1520" w:type="dxa"/>
            <w:tcBorders>
              <w:top w:val="single" w:sz="4" w:space="0" w:color="000000"/>
              <w:left w:val="nil"/>
              <w:bottom w:val="nil"/>
              <w:right w:val="single" w:sz="4" w:space="0" w:color="000000"/>
            </w:tcBorders>
            <w:vAlign w:val="center"/>
          </w:tcPr>
          <w:p w14:paraId="0A88D520" w14:textId="77777777" w:rsidR="00571298" w:rsidRDefault="00571298" w:rsidP="00FF39B4">
            <w:pPr>
              <w:jc w:val="center"/>
              <w:rPr>
                <w:rFonts w:ascii="Arial" w:eastAsia="Arial" w:hAnsi="Arial" w:cs="Arial"/>
                <w:color w:val="000000"/>
              </w:rPr>
            </w:pPr>
            <w:r>
              <w:rPr>
                <w:rFonts w:ascii="Arial" w:eastAsia="Arial" w:hAnsi="Arial" w:cs="Arial"/>
                <w:color w:val="000000"/>
              </w:rPr>
              <w:t>Pão com frango</w:t>
            </w:r>
          </w:p>
        </w:tc>
        <w:tc>
          <w:tcPr>
            <w:tcW w:w="1520" w:type="dxa"/>
            <w:tcBorders>
              <w:top w:val="single" w:sz="4" w:space="0" w:color="000000"/>
              <w:left w:val="nil"/>
              <w:bottom w:val="nil"/>
              <w:right w:val="single" w:sz="4" w:space="0" w:color="000000"/>
            </w:tcBorders>
            <w:vAlign w:val="center"/>
          </w:tcPr>
          <w:p w14:paraId="3E64F395" w14:textId="77777777" w:rsidR="00571298" w:rsidRDefault="00571298" w:rsidP="00FF39B4">
            <w:pPr>
              <w:jc w:val="center"/>
              <w:rPr>
                <w:rFonts w:ascii="Arial" w:eastAsia="Arial" w:hAnsi="Arial" w:cs="Arial"/>
                <w:color w:val="000000"/>
              </w:rPr>
            </w:pPr>
            <w:r>
              <w:rPr>
                <w:rFonts w:ascii="Arial" w:eastAsia="Arial" w:hAnsi="Arial" w:cs="Arial"/>
                <w:color w:val="000000"/>
              </w:rPr>
              <w:t>Macarronada</w:t>
            </w:r>
          </w:p>
        </w:tc>
        <w:tc>
          <w:tcPr>
            <w:tcW w:w="2318" w:type="dxa"/>
            <w:tcBorders>
              <w:top w:val="single" w:sz="4" w:space="0" w:color="000000"/>
              <w:left w:val="nil"/>
              <w:bottom w:val="nil"/>
              <w:right w:val="single" w:sz="4" w:space="0" w:color="000000"/>
            </w:tcBorders>
            <w:vAlign w:val="center"/>
          </w:tcPr>
          <w:p w14:paraId="41E1757E"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peixe</w:t>
            </w:r>
          </w:p>
        </w:tc>
      </w:tr>
      <w:tr w:rsidR="00571298" w14:paraId="2C13D805" w14:textId="77777777" w:rsidTr="00FF39B4">
        <w:trPr>
          <w:trHeight w:val="585"/>
        </w:trPr>
        <w:tc>
          <w:tcPr>
            <w:tcW w:w="1520" w:type="dxa"/>
            <w:vMerge/>
            <w:tcBorders>
              <w:top w:val="single" w:sz="4" w:space="0" w:color="000000"/>
              <w:left w:val="single" w:sz="4" w:space="0" w:color="000000"/>
              <w:bottom w:val="nil"/>
              <w:right w:val="single" w:sz="4" w:space="0" w:color="000000"/>
            </w:tcBorders>
            <w:vAlign w:val="center"/>
          </w:tcPr>
          <w:p w14:paraId="242960D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627475DD" w14:textId="77777777" w:rsidR="00571298" w:rsidRDefault="00571298" w:rsidP="00FF39B4">
            <w:pPr>
              <w:jc w:val="center"/>
              <w:rPr>
                <w:rFonts w:ascii="Arial" w:eastAsia="Arial" w:hAnsi="Arial" w:cs="Arial"/>
                <w:color w:val="000000"/>
              </w:rPr>
            </w:pPr>
            <w:r>
              <w:rPr>
                <w:rFonts w:ascii="Arial" w:eastAsia="Arial" w:hAnsi="Arial" w:cs="Arial"/>
                <w:color w:val="000000"/>
              </w:rPr>
              <w:t>Suco de uva</w:t>
            </w:r>
          </w:p>
        </w:tc>
        <w:tc>
          <w:tcPr>
            <w:tcW w:w="1520" w:type="dxa"/>
            <w:tcBorders>
              <w:top w:val="nil"/>
              <w:left w:val="nil"/>
              <w:bottom w:val="nil"/>
              <w:right w:val="single" w:sz="4" w:space="0" w:color="000000"/>
            </w:tcBorders>
            <w:vAlign w:val="center"/>
          </w:tcPr>
          <w:p w14:paraId="28DA8441"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62106F0D" w14:textId="77777777" w:rsidR="00571298" w:rsidRDefault="00571298" w:rsidP="00FF39B4">
            <w:pPr>
              <w:jc w:val="center"/>
              <w:rPr>
                <w:rFonts w:ascii="Arial" w:eastAsia="Arial" w:hAnsi="Arial" w:cs="Arial"/>
                <w:color w:val="000000"/>
              </w:rPr>
            </w:pPr>
            <w:r>
              <w:rPr>
                <w:rFonts w:ascii="Arial" w:eastAsia="Arial" w:hAnsi="Arial" w:cs="Arial"/>
                <w:color w:val="000000"/>
              </w:rPr>
              <w:t>Suco de laranja</w:t>
            </w:r>
          </w:p>
        </w:tc>
        <w:tc>
          <w:tcPr>
            <w:tcW w:w="1520" w:type="dxa"/>
            <w:tcBorders>
              <w:top w:val="nil"/>
              <w:left w:val="nil"/>
              <w:bottom w:val="nil"/>
              <w:right w:val="single" w:sz="4" w:space="0" w:color="000000"/>
            </w:tcBorders>
            <w:vAlign w:val="center"/>
          </w:tcPr>
          <w:p w14:paraId="2B8143D4"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1913EA65" w14:textId="77777777" w:rsidR="00571298" w:rsidRDefault="00571298" w:rsidP="00FF39B4">
            <w:pPr>
              <w:jc w:val="center"/>
              <w:rPr>
                <w:rFonts w:ascii="Arial" w:eastAsia="Arial" w:hAnsi="Arial" w:cs="Arial"/>
                <w:color w:val="000000"/>
              </w:rPr>
            </w:pPr>
          </w:p>
        </w:tc>
      </w:tr>
      <w:tr w:rsidR="00571298" w14:paraId="79A6D415" w14:textId="77777777" w:rsidTr="00FF39B4">
        <w:trPr>
          <w:trHeight w:val="585"/>
        </w:trPr>
        <w:tc>
          <w:tcPr>
            <w:tcW w:w="1520" w:type="dxa"/>
            <w:vMerge w:val="restart"/>
            <w:tcBorders>
              <w:top w:val="single" w:sz="4" w:space="0" w:color="000000"/>
              <w:left w:val="single" w:sz="4" w:space="0" w:color="000000"/>
              <w:bottom w:val="nil"/>
              <w:right w:val="single" w:sz="4" w:space="0" w:color="000000"/>
            </w:tcBorders>
            <w:vAlign w:val="center"/>
          </w:tcPr>
          <w:p w14:paraId="1052FB8E" w14:textId="77777777" w:rsidR="00571298" w:rsidRDefault="00571298" w:rsidP="00FF39B4">
            <w:pPr>
              <w:jc w:val="center"/>
              <w:rPr>
                <w:rFonts w:ascii="Arial" w:eastAsia="Arial" w:hAnsi="Arial" w:cs="Arial"/>
                <w:color w:val="000000"/>
              </w:rPr>
            </w:pPr>
            <w:r>
              <w:rPr>
                <w:rFonts w:ascii="Arial" w:eastAsia="Arial" w:hAnsi="Arial" w:cs="Arial"/>
                <w:color w:val="000000"/>
              </w:rPr>
              <w:t>2ª semana</w:t>
            </w:r>
          </w:p>
        </w:tc>
        <w:tc>
          <w:tcPr>
            <w:tcW w:w="1520" w:type="dxa"/>
            <w:tcBorders>
              <w:top w:val="single" w:sz="4" w:space="0" w:color="000000"/>
              <w:left w:val="nil"/>
              <w:bottom w:val="nil"/>
              <w:right w:val="single" w:sz="4" w:space="0" w:color="000000"/>
            </w:tcBorders>
            <w:vAlign w:val="center"/>
          </w:tcPr>
          <w:p w14:paraId="5A8931DA" w14:textId="77777777" w:rsidR="00571298" w:rsidRDefault="00571298" w:rsidP="00FF39B4">
            <w:pPr>
              <w:jc w:val="center"/>
              <w:rPr>
                <w:rFonts w:ascii="Arial" w:eastAsia="Arial" w:hAnsi="Arial" w:cs="Arial"/>
                <w:color w:val="000000"/>
              </w:rPr>
            </w:pPr>
            <w:r>
              <w:rPr>
                <w:rFonts w:ascii="Arial" w:eastAsia="Arial" w:hAnsi="Arial" w:cs="Arial"/>
                <w:color w:val="000000"/>
              </w:rPr>
              <w:t>Pão com pernil</w:t>
            </w:r>
          </w:p>
        </w:tc>
        <w:tc>
          <w:tcPr>
            <w:tcW w:w="1520" w:type="dxa"/>
            <w:tcBorders>
              <w:top w:val="single" w:sz="4" w:space="0" w:color="000000"/>
              <w:left w:val="nil"/>
              <w:bottom w:val="nil"/>
              <w:right w:val="single" w:sz="4" w:space="0" w:color="000000"/>
            </w:tcBorders>
            <w:vAlign w:val="center"/>
          </w:tcPr>
          <w:p w14:paraId="5C4A6C08" w14:textId="77777777" w:rsidR="00571298" w:rsidRDefault="00571298" w:rsidP="00FF39B4">
            <w:pPr>
              <w:jc w:val="center"/>
              <w:rPr>
                <w:rFonts w:ascii="Arial" w:eastAsia="Arial" w:hAnsi="Arial" w:cs="Arial"/>
                <w:color w:val="000000"/>
              </w:rPr>
            </w:pPr>
            <w:r>
              <w:rPr>
                <w:rFonts w:ascii="Arial" w:eastAsia="Arial" w:hAnsi="Arial" w:cs="Arial"/>
                <w:color w:val="000000"/>
              </w:rPr>
              <w:t>Cuscuz de frango</w:t>
            </w:r>
          </w:p>
        </w:tc>
        <w:tc>
          <w:tcPr>
            <w:tcW w:w="1520" w:type="dxa"/>
            <w:tcBorders>
              <w:top w:val="single" w:sz="4" w:space="0" w:color="000000"/>
              <w:left w:val="nil"/>
              <w:bottom w:val="nil"/>
              <w:right w:val="single" w:sz="4" w:space="0" w:color="000000"/>
            </w:tcBorders>
            <w:vAlign w:val="center"/>
          </w:tcPr>
          <w:p w14:paraId="2E1F6811" w14:textId="77777777" w:rsidR="00571298" w:rsidRDefault="00571298" w:rsidP="00FF39B4">
            <w:pPr>
              <w:jc w:val="center"/>
              <w:rPr>
                <w:rFonts w:ascii="Arial" w:eastAsia="Arial" w:hAnsi="Arial" w:cs="Arial"/>
                <w:color w:val="000000"/>
              </w:rPr>
            </w:pPr>
            <w:r>
              <w:rPr>
                <w:rFonts w:ascii="Arial" w:eastAsia="Arial" w:hAnsi="Arial" w:cs="Arial"/>
                <w:color w:val="000000"/>
              </w:rPr>
              <w:t>Pão com carne moída</w:t>
            </w:r>
          </w:p>
        </w:tc>
        <w:tc>
          <w:tcPr>
            <w:tcW w:w="1520" w:type="dxa"/>
            <w:tcBorders>
              <w:top w:val="single" w:sz="4" w:space="0" w:color="000000"/>
              <w:left w:val="nil"/>
              <w:bottom w:val="nil"/>
              <w:right w:val="single" w:sz="4" w:space="0" w:color="000000"/>
            </w:tcBorders>
            <w:vAlign w:val="center"/>
          </w:tcPr>
          <w:p w14:paraId="05E82301" w14:textId="77777777" w:rsidR="00571298" w:rsidRDefault="00571298" w:rsidP="00FF39B4">
            <w:pPr>
              <w:jc w:val="center"/>
              <w:rPr>
                <w:rFonts w:ascii="Arial" w:eastAsia="Arial" w:hAnsi="Arial" w:cs="Arial"/>
                <w:color w:val="000000"/>
              </w:rPr>
            </w:pPr>
            <w:r>
              <w:rPr>
                <w:rFonts w:ascii="Arial" w:eastAsia="Arial" w:hAnsi="Arial" w:cs="Arial"/>
                <w:color w:val="000000"/>
              </w:rPr>
              <w:t>Escondidinho de frango / Nhoque com frango desfiado</w:t>
            </w:r>
          </w:p>
        </w:tc>
        <w:tc>
          <w:tcPr>
            <w:tcW w:w="2318" w:type="dxa"/>
            <w:tcBorders>
              <w:top w:val="single" w:sz="4" w:space="0" w:color="000000"/>
              <w:left w:val="nil"/>
              <w:bottom w:val="nil"/>
              <w:right w:val="single" w:sz="4" w:space="0" w:color="000000"/>
            </w:tcBorders>
            <w:vAlign w:val="center"/>
          </w:tcPr>
          <w:p w14:paraId="35939423" w14:textId="77777777" w:rsidR="00571298" w:rsidRDefault="00571298" w:rsidP="00FF39B4">
            <w:pPr>
              <w:jc w:val="center"/>
              <w:rPr>
                <w:rFonts w:ascii="Arial" w:eastAsia="Arial" w:hAnsi="Arial" w:cs="Arial"/>
                <w:color w:val="000000"/>
              </w:rPr>
            </w:pPr>
            <w:r>
              <w:rPr>
                <w:rFonts w:ascii="Arial" w:eastAsia="Arial" w:hAnsi="Arial" w:cs="Arial"/>
                <w:color w:val="000000"/>
              </w:rPr>
              <w:t>Macarronada</w:t>
            </w:r>
          </w:p>
        </w:tc>
      </w:tr>
      <w:tr w:rsidR="00571298" w14:paraId="7E2B05A6" w14:textId="77777777" w:rsidTr="00FF39B4">
        <w:trPr>
          <w:trHeight w:val="585"/>
        </w:trPr>
        <w:tc>
          <w:tcPr>
            <w:tcW w:w="1520" w:type="dxa"/>
            <w:vMerge/>
            <w:tcBorders>
              <w:top w:val="single" w:sz="4" w:space="0" w:color="000000"/>
              <w:left w:val="single" w:sz="4" w:space="0" w:color="000000"/>
              <w:bottom w:val="nil"/>
              <w:right w:val="single" w:sz="4" w:space="0" w:color="000000"/>
            </w:tcBorders>
            <w:vAlign w:val="center"/>
          </w:tcPr>
          <w:p w14:paraId="102333E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189D0CC" w14:textId="77777777" w:rsidR="00571298" w:rsidRDefault="00571298" w:rsidP="00FF39B4">
            <w:pPr>
              <w:jc w:val="center"/>
              <w:rPr>
                <w:rFonts w:ascii="Arial" w:eastAsia="Arial" w:hAnsi="Arial" w:cs="Arial"/>
                <w:color w:val="000000"/>
              </w:rPr>
            </w:pPr>
            <w:r>
              <w:rPr>
                <w:rFonts w:ascii="Arial" w:eastAsia="Arial" w:hAnsi="Arial" w:cs="Arial"/>
                <w:color w:val="000000"/>
              </w:rPr>
              <w:t>Suco de goiaba</w:t>
            </w:r>
          </w:p>
        </w:tc>
        <w:tc>
          <w:tcPr>
            <w:tcW w:w="1520" w:type="dxa"/>
            <w:tcBorders>
              <w:top w:val="nil"/>
              <w:left w:val="nil"/>
              <w:bottom w:val="nil"/>
              <w:right w:val="single" w:sz="4" w:space="0" w:color="000000"/>
            </w:tcBorders>
            <w:vAlign w:val="center"/>
          </w:tcPr>
          <w:p w14:paraId="0F1BF356"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3E52D9D2" w14:textId="77777777" w:rsidR="00571298" w:rsidRDefault="00571298" w:rsidP="00FF39B4">
            <w:pPr>
              <w:jc w:val="center"/>
              <w:rPr>
                <w:rFonts w:ascii="Arial" w:eastAsia="Arial" w:hAnsi="Arial" w:cs="Arial"/>
                <w:color w:val="000000"/>
              </w:rPr>
            </w:pPr>
            <w:r>
              <w:rPr>
                <w:rFonts w:ascii="Arial" w:eastAsia="Arial" w:hAnsi="Arial" w:cs="Arial"/>
                <w:color w:val="000000"/>
              </w:rPr>
              <w:t>Suco de uva</w:t>
            </w:r>
          </w:p>
        </w:tc>
        <w:tc>
          <w:tcPr>
            <w:tcW w:w="1520" w:type="dxa"/>
            <w:tcBorders>
              <w:top w:val="nil"/>
              <w:left w:val="nil"/>
              <w:bottom w:val="nil"/>
              <w:right w:val="single" w:sz="4" w:space="0" w:color="000000"/>
            </w:tcBorders>
            <w:vAlign w:val="center"/>
          </w:tcPr>
          <w:p w14:paraId="0B7B343E"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108FF808" w14:textId="77777777" w:rsidR="00571298" w:rsidRDefault="00571298" w:rsidP="00FF39B4">
            <w:pPr>
              <w:jc w:val="center"/>
              <w:rPr>
                <w:rFonts w:ascii="Arial" w:eastAsia="Arial" w:hAnsi="Arial" w:cs="Arial"/>
                <w:color w:val="000000"/>
              </w:rPr>
            </w:pPr>
          </w:p>
        </w:tc>
      </w:tr>
      <w:tr w:rsidR="00571298" w14:paraId="144E11F8" w14:textId="77777777" w:rsidTr="00FF39B4">
        <w:trPr>
          <w:trHeight w:val="1155"/>
        </w:trPr>
        <w:tc>
          <w:tcPr>
            <w:tcW w:w="1520" w:type="dxa"/>
            <w:vMerge w:val="restart"/>
            <w:tcBorders>
              <w:top w:val="single" w:sz="4" w:space="0" w:color="000000"/>
              <w:left w:val="single" w:sz="4" w:space="0" w:color="000000"/>
              <w:bottom w:val="nil"/>
              <w:right w:val="single" w:sz="4" w:space="0" w:color="000000"/>
            </w:tcBorders>
            <w:vAlign w:val="center"/>
          </w:tcPr>
          <w:p w14:paraId="53849ABA" w14:textId="77777777" w:rsidR="00571298" w:rsidRDefault="00571298" w:rsidP="00FF39B4">
            <w:pPr>
              <w:jc w:val="center"/>
              <w:rPr>
                <w:rFonts w:ascii="Arial" w:eastAsia="Arial" w:hAnsi="Arial" w:cs="Arial"/>
                <w:color w:val="000000"/>
              </w:rPr>
            </w:pPr>
            <w:r>
              <w:rPr>
                <w:rFonts w:ascii="Arial" w:eastAsia="Arial" w:hAnsi="Arial" w:cs="Arial"/>
                <w:color w:val="000000"/>
              </w:rPr>
              <w:t>3ª semana</w:t>
            </w:r>
          </w:p>
        </w:tc>
        <w:tc>
          <w:tcPr>
            <w:tcW w:w="1520" w:type="dxa"/>
            <w:tcBorders>
              <w:top w:val="single" w:sz="4" w:space="0" w:color="000000"/>
              <w:left w:val="nil"/>
              <w:bottom w:val="nil"/>
              <w:right w:val="single" w:sz="4" w:space="0" w:color="000000"/>
            </w:tcBorders>
            <w:vAlign w:val="center"/>
          </w:tcPr>
          <w:p w14:paraId="2130C14A" w14:textId="77777777" w:rsidR="00571298" w:rsidRDefault="00571298" w:rsidP="00FF39B4">
            <w:pPr>
              <w:jc w:val="center"/>
              <w:rPr>
                <w:rFonts w:ascii="Arial" w:eastAsia="Arial" w:hAnsi="Arial" w:cs="Arial"/>
                <w:color w:val="000000"/>
              </w:rPr>
            </w:pPr>
            <w:r>
              <w:rPr>
                <w:rFonts w:ascii="Arial" w:eastAsia="Arial" w:hAnsi="Arial" w:cs="Arial"/>
                <w:color w:val="000000"/>
              </w:rPr>
              <w:t>Pão com frango</w:t>
            </w:r>
          </w:p>
        </w:tc>
        <w:tc>
          <w:tcPr>
            <w:tcW w:w="1520" w:type="dxa"/>
            <w:tcBorders>
              <w:top w:val="single" w:sz="4" w:space="0" w:color="000000"/>
              <w:left w:val="nil"/>
              <w:bottom w:val="nil"/>
              <w:right w:val="single" w:sz="4" w:space="0" w:color="000000"/>
            </w:tcBorders>
            <w:vAlign w:val="center"/>
          </w:tcPr>
          <w:p w14:paraId="6674070D" w14:textId="77777777" w:rsidR="00571298" w:rsidRDefault="00571298" w:rsidP="00FF39B4">
            <w:pPr>
              <w:jc w:val="center"/>
              <w:rPr>
                <w:rFonts w:ascii="Arial" w:eastAsia="Arial" w:hAnsi="Arial" w:cs="Arial"/>
                <w:color w:val="000000"/>
              </w:rPr>
            </w:pPr>
            <w:r>
              <w:rPr>
                <w:rFonts w:ascii="Arial" w:eastAsia="Arial" w:hAnsi="Arial" w:cs="Arial"/>
                <w:color w:val="000000"/>
              </w:rPr>
              <w:t>Arroz carreteiro</w:t>
            </w:r>
          </w:p>
        </w:tc>
        <w:tc>
          <w:tcPr>
            <w:tcW w:w="1520" w:type="dxa"/>
            <w:tcBorders>
              <w:top w:val="single" w:sz="4" w:space="0" w:color="000000"/>
              <w:left w:val="nil"/>
              <w:bottom w:val="nil"/>
              <w:right w:val="single" w:sz="4" w:space="0" w:color="000000"/>
            </w:tcBorders>
            <w:vAlign w:val="center"/>
          </w:tcPr>
          <w:p w14:paraId="0C3F6F64" w14:textId="77777777" w:rsidR="00571298" w:rsidRDefault="00571298" w:rsidP="00FF39B4">
            <w:pPr>
              <w:jc w:val="center"/>
              <w:rPr>
                <w:rFonts w:ascii="Arial" w:eastAsia="Arial" w:hAnsi="Arial" w:cs="Arial"/>
                <w:color w:val="000000"/>
              </w:rPr>
            </w:pPr>
            <w:r>
              <w:rPr>
                <w:rFonts w:ascii="Arial" w:eastAsia="Arial" w:hAnsi="Arial" w:cs="Arial"/>
                <w:color w:val="000000"/>
              </w:rPr>
              <w:t>Pão com pernil</w:t>
            </w:r>
          </w:p>
        </w:tc>
        <w:tc>
          <w:tcPr>
            <w:tcW w:w="1520" w:type="dxa"/>
            <w:tcBorders>
              <w:top w:val="single" w:sz="4" w:space="0" w:color="000000"/>
              <w:left w:val="nil"/>
              <w:bottom w:val="nil"/>
              <w:right w:val="single" w:sz="4" w:space="0" w:color="000000"/>
            </w:tcBorders>
            <w:vAlign w:val="center"/>
          </w:tcPr>
          <w:p w14:paraId="78A117DB" w14:textId="77777777" w:rsidR="00571298" w:rsidRDefault="00571298" w:rsidP="00FF39B4">
            <w:pPr>
              <w:jc w:val="center"/>
              <w:rPr>
                <w:rFonts w:ascii="Arial" w:eastAsia="Arial" w:hAnsi="Arial" w:cs="Arial"/>
                <w:color w:val="000000"/>
              </w:rPr>
            </w:pPr>
            <w:r>
              <w:rPr>
                <w:rFonts w:ascii="Arial" w:eastAsia="Arial" w:hAnsi="Arial" w:cs="Arial"/>
                <w:color w:val="000000"/>
              </w:rPr>
              <w:t>Macarronada</w:t>
            </w:r>
          </w:p>
        </w:tc>
        <w:tc>
          <w:tcPr>
            <w:tcW w:w="2318" w:type="dxa"/>
            <w:tcBorders>
              <w:top w:val="single" w:sz="4" w:space="0" w:color="000000"/>
              <w:left w:val="nil"/>
              <w:bottom w:val="nil"/>
              <w:right w:val="single" w:sz="4" w:space="0" w:color="000000"/>
            </w:tcBorders>
            <w:vAlign w:val="center"/>
          </w:tcPr>
          <w:p w14:paraId="571D262B" w14:textId="77777777" w:rsidR="00571298" w:rsidRDefault="00571298" w:rsidP="00FF39B4">
            <w:pPr>
              <w:jc w:val="center"/>
              <w:rPr>
                <w:rFonts w:ascii="Arial" w:eastAsia="Arial" w:hAnsi="Arial" w:cs="Arial"/>
                <w:color w:val="000000"/>
              </w:rPr>
            </w:pPr>
            <w:r>
              <w:rPr>
                <w:rFonts w:ascii="Arial" w:eastAsia="Arial" w:hAnsi="Arial" w:cs="Arial"/>
                <w:color w:val="000000"/>
              </w:rPr>
              <w:t>Iogurte de fruta com flocos de milho</w:t>
            </w:r>
          </w:p>
        </w:tc>
      </w:tr>
      <w:tr w:rsidR="00571298" w14:paraId="5B5AA2A9" w14:textId="77777777" w:rsidTr="00FF39B4">
        <w:trPr>
          <w:trHeight w:val="585"/>
        </w:trPr>
        <w:tc>
          <w:tcPr>
            <w:tcW w:w="1520" w:type="dxa"/>
            <w:vMerge/>
            <w:tcBorders>
              <w:top w:val="single" w:sz="4" w:space="0" w:color="000000"/>
              <w:left w:val="single" w:sz="4" w:space="0" w:color="000000"/>
              <w:bottom w:val="nil"/>
              <w:right w:val="single" w:sz="4" w:space="0" w:color="000000"/>
            </w:tcBorders>
            <w:vAlign w:val="center"/>
          </w:tcPr>
          <w:p w14:paraId="1214227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297B4B75" w14:textId="77777777" w:rsidR="00571298" w:rsidRDefault="00571298" w:rsidP="00FF39B4">
            <w:pPr>
              <w:jc w:val="center"/>
              <w:rPr>
                <w:rFonts w:ascii="Arial" w:eastAsia="Arial" w:hAnsi="Arial" w:cs="Arial"/>
                <w:color w:val="000000"/>
              </w:rPr>
            </w:pPr>
            <w:r>
              <w:rPr>
                <w:rFonts w:ascii="Arial" w:eastAsia="Arial" w:hAnsi="Arial" w:cs="Arial"/>
                <w:color w:val="000000"/>
              </w:rPr>
              <w:t>Suco de laranja</w:t>
            </w:r>
          </w:p>
        </w:tc>
        <w:tc>
          <w:tcPr>
            <w:tcW w:w="1520" w:type="dxa"/>
            <w:tcBorders>
              <w:top w:val="nil"/>
              <w:left w:val="nil"/>
              <w:bottom w:val="nil"/>
              <w:right w:val="single" w:sz="4" w:space="0" w:color="000000"/>
            </w:tcBorders>
            <w:vAlign w:val="center"/>
          </w:tcPr>
          <w:p w14:paraId="7A0A96A0"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03417123" w14:textId="77777777" w:rsidR="00571298" w:rsidRDefault="00571298" w:rsidP="00FF39B4">
            <w:pPr>
              <w:jc w:val="center"/>
              <w:rPr>
                <w:rFonts w:ascii="Arial" w:eastAsia="Arial" w:hAnsi="Arial" w:cs="Arial"/>
                <w:color w:val="000000"/>
              </w:rPr>
            </w:pPr>
            <w:r>
              <w:rPr>
                <w:rFonts w:ascii="Arial" w:eastAsia="Arial" w:hAnsi="Arial" w:cs="Arial"/>
                <w:color w:val="000000"/>
              </w:rPr>
              <w:t>Suco de goiaba</w:t>
            </w:r>
          </w:p>
        </w:tc>
        <w:tc>
          <w:tcPr>
            <w:tcW w:w="1520" w:type="dxa"/>
            <w:tcBorders>
              <w:top w:val="nil"/>
              <w:left w:val="nil"/>
              <w:bottom w:val="nil"/>
              <w:right w:val="single" w:sz="4" w:space="0" w:color="000000"/>
            </w:tcBorders>
            <w:vAlign w:val="center"/>
          </w:tcPr>
          <w:p w14:paraId="009E0CAF"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4A593532" w14:textId="77777777" w:rsidR="00571298" w:rsidRDefault="00571298" w:rsidP="00FF39B4">
            <w:pPr>
              <w:jc w:val="center"/>
              <w:rPr>
                <w:rFonts w:ascii="Arial" w:eastAsia="Arial" w:hAnsi="Arial" w:cs="Arial"/>
                <w:color w:val="000000"/>
              </w:rPr>
            </w:pPr>
          </w:p>
        </w:tc>
      </w:tr>
      <w:tr w:rsidR="00571298" w14:paraId="06D0761A" w14:textId="77777777" w:rsidTr="00FF39B4">
        <w:trPr>
          <w:trHeight w:val="585"/>
        </w:trPr>
        <w:tc>
          <w:tcPr>
            <w:tcW w:w="1520" w:type="dxa"/>
            <w:vMerge w:val="restart"/>
            <w:tcBorders>
              <w:top w:val="single" w:sz="4" w:space="0" w:color="000000"/>
              <w:left w:val="single" w:sz="4" w:space="0" w:color="000000"/>
              <w:bottom w:val="nil"/>
              <w:right w:val="single" w:sz="4" w:space="0" w:color="000000"/>
            </w:tcBorders>
            <w:vAlign w:val="center"/>
          </w:tcPr>
          <w:p w14:paraId="3F1F22E2" w14:textId="77777777" w:rsidR="00571298" w:rsidRDefault="00571298" w:rsidP="00FF39B4">
            <w:pPr>
              <w:jc w:val="center"/>
              <w:rPr>
                <w:rFonts w:ascii="Arial" w:eastAsia="Arial" w:hAnsi="Arial" w:cs="Arial"/>
                <w:color w:val="000000"/>
              </w:rPr>
            </w:pPr>
            <w:r>
              <w:rPr>
                <w:rFonts w:ascii="Arial" w:eastAsia="Arial" w:hAnsi="Arial" w:cs="Arial"/>
                <w:color w:val="000000"/>
              </w:rPr>
              <w:t>4ª semana</w:t>
            </w:r>
          </w:p>
        </w:tc>
        <w:tc>
          <w:tcPr>
            <w:tcW w:w="1520" w:type="dxa"/>
            <w:tcBorders>
              <w:top w:val="single" w:sz="4" w:space="0" w:color="000000"/>
              <w:left w:val="nil"/>
              <w:bottom w:val="nil"/>
              <w:right w:val="single" w:sz="4" w:space="0" w:color="000000"/>
            </w:tcBorders>
            <w:vAlign w:val="center"/>
          </w:tcPr>
          <w:p w14:paraId="288A0AC0" w14:textId="77777777" w:rsidR="00571298" w:rsidRDefault="00571298" w:rsidP="00FF39B4">
            <w:pPr>
              <w:jc w:val="center"/>
              <w:rPr>
                <w:rFonts w:ascii="Arial" w:eastAsia="Arial" w:hAnsi="Arial" w:cs="Arial"/>
                <w:color w:val="000000"/>
              </w:rPr>
            </w:pPr>
            <w:r>
              <w:rPr>
                <w:rFonts w:ascii="Arial" w:eastAsia="Arial" w:hAnsi="Arial" w:cs="Arial"/>
                <w:color w:val="000000"/>
              </w:rPr>
              <w:t>Pão com carne moída</w:t>
            </w:r>
          </w:p>
        </w:tc>
        <w:tc>
          <w:tcPr>
            <w:tcW w:w="1520" w:type="dxa"/>
            <w:tcBorders>
              <w:top w:val="single" w:sz="4" w:space="0" w:color="000000"/>
              <w:left w:val="nil"/>
              <w:bottom w:val="nil"/>
              <w:right w:val="single" w:sz="4" w:space="0" w:color="000000"/>
            </w:tcBorders>
            <w:vAlign w:val="center"/>
          </w:tcPr>
          <w:p w14:paraId="52CB28A3" w14:textId="77777777" w:rsidR="00571298" w:rsidRDefault="00571298" w:rsidP="00FF39B4">
            <w:pPr>
              <w:jc w:val="center"/>
              <w:rPr>
                <w:rFonts w:ascii="Arial" w:eastAsia="Arial" w:hAnsi="Arial" w:cs="Arial"/>
                <w:color w:val="000000"/>
              </w:rPr>
            </w:pPr>
            <w:r>
              <w:rPr>
                <w:rFonts w:ascii="Arial" w:eastAsia="Arial" w:hAnsi="Arial" w:cs="Arial"/>
                <w:color w:val="000000"/>
              </w:rPr>
              <w:t>Torta madalena</w:t>
            </w:r>
          </w:p>
        </w:tc>
        <w:tc>
          <w:tcPr>
            <w:tcW w:w="1520" w:type="dxa"/>
            <w:tcBorders>
              <w:top w:val="single" w:sz="4" w:space="0" w:color="000000"/>
              <w:left w:val="nil"/>
              <w:bottom w:val="nil"/>
              <w:right w:val="single" w:sz="4" w:space="0" w:color="000000"/>
            </w:tcBorders>
            <w:vAlign w:val="center"/>
          </w:tcPr>
          <w:p w14:paraId="56E2DA97" w14:textId="77777777" w:rsidR="00571298" w:rsidRDefault="00571298" w:rsidP="00FF39B4">
            <w:pPr>
              <w:jc w:val="center"/>
              <w:rPr>
                <w:rFonts w:ascii="Arial" w:eastAsia="Arial" w:hAnsi="Arial" w:cs="Arial"/>
                <w:color w:val="000000"/>
              </w:rPr>
            </w:pPr>
            <w:r>
              <w:rPr>
                <w:rFonts w:ascii="Arial" w:eastAsia="Arial" w:hAnsi="Arial" w:cs="Arial"/>
                <w:color w:val="000000"/>
              </w:rPr>
              <w:t>Pão com frango</w:t>
            </w:r>
          </w:p>
        </w:tc>
        <w:tc>
          <w:tcPr>
            <w:tcW w:w="1520" w:type="dxa"/>
            <w:tcBorders>
              <w:top w:val="single" w:sz="4" w:space="0" w:color="000000"/>
              <w:left w:val="nil"/>
              <w:bottom w:val="nil"/>
              <w:right w:val="single" w:sz="4" w:space="0" w:color="000000"/>
            </w:tcBorders>
            <w:vAlign w:val="center"/>
          </w:tcPr>
          <w:p w14:paraId="57E8C9D7" w14:textId="77777777" w:rsidR="00571298" w:rsidRDefault="00571298" w:rsidP="00FF39B4">
            <w:pPr>
              <w:jc w:val="center"/>
              <w:rPr>
                <w:rFonts w:ascii="Arial" w:eastAsia="Arial" w:hAnsi="Arial" w:cs="Arial"/>
                <w:color w:val="000000"/>
              </w:rPr>
            </w:pPr>
            <w:r>
              <w:rPr>
                <w:rFonts w:ascii="Arial" w:eastAsia="Arial" w:hAnsi="Arial" w:cs="Arial"/>
                <w:color w:val="000000"/>
              </w:rPr>
              <w:t>Cuscuz de frango</w:t>
            </w:r>
          </w:p>
        </w:tc>
        <w:tc>
          <w:tcPr>
            <w:tcW w:w="2318" w:type="dxa"/>
            <w:tcBorders>
              <w:top w:val="single" w:sz="4" w:space="0" w:color="000000"/>
              <w:left w:val="nil"/>
              <w:bottom w:val="nil"/>
              <w:right w:val="single" w:sz="4" w:space="0" w:color="000000"/>
            </w:tcBorders>
            <w:vAlign w:val="center"/>
          </w:tcPr>
          <w:p w14:paraId="18942808" w14:textId="77777777" w:rsidR="00571298" w:rsidRDefault="00571298" w:rsidP="00FF39B4">
            <w:pPr>
              <w:jc w:val="center"/>
              <w:rPr>
                <w:rFonts w:ascii="Arial" w:eastAsia="Arial" w:hAnsi="Arial" w:cs="Arial"/>
                <w:color w:val="000000"/>
              </w:rPr>
            </w:pPr>
            <w:r>
              <w:rPr>
                <w:rFonts w:ascii="Arial" w:eastAsia="Arial" w:hAnsi="Arial" w:cs="Arial"/>
                <w:color w:val="000000"/>
              </w:rPr>
              <w:t>Macarronada</w:t>
            </w:r>
          </w:p>
        </w:tc>
      </w:tr>
      <w:tr w:rsidR="00571298" w14:paraId="51680C86" w14:textId="77777777" w:rsidTr="00FF39B4">
        <w:trPr>
          <w:trHeight w:val="585"/>
        </w:trPr>
        <w:tc>
          <w:tcPr>
            <w:tcW w:w="1520" w:type="dxa"/>
            <w:vMerge/>
            <w:tcBorders>
              <w:top w:val="single" w:sz="4" w:space="0" w:color="000000"/>
              <w:left w:val="single" w:sz="4" w:space="0" w:color="000000"/>
              <w:bottom w:val="nil"/>
              <w:right w:val="single" w:sz="4" w:space="0" w:color="000000"/>
            </w:tcBorders>
            <w:vAlign w:val="center"/>
          </w:tcPr>
          <w:p w14:paraId="064F89F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nil"/>
              <w:right w:val="single" w:sz="4" w:space="0" w:color="000000"/>
            </w:tcBorders>
            <w:vAlign w:val="center"/>
          </w:tcPr>
          <w:p w14:paraId="346C2C8F" w14:textId="77777777" w:rsidR="00571298" w:rsidRDefault="00571298" w:rsidP="00FF39B4">
            <w:pPr>
              <w:jc w:val="center"/>
              <w:rPr>
                <w:rFonts w:ascii="Arial" w:eastAsia="Arial" w:hAnsi="Arial" w:cs="Arial"/>
                <w:color w:val="000000"/>
              </w:rPr>
            </w:pPr>
            <w:r>
              <w:rPr>
                <w:rFonts w:ascii="Arial" w:eastAsia="Arial" w:hAnsi="Arial" w:cs="Arial"/>
                <w:color w:val="000000"/>
              </w:rPr>
              <w:t>Suco de uva</w:t>
            </w:r>
          </w:p>
        </w:tc>
        <w:tc>
          <w:tcPr>
            <w:tcW w:w="1520" w:type="dxa"/>
            <w:tcBorders>
              <w:top w:val="nil"/>
              <w:left w:val="nil"/>
              <w:bottom w:val="nil"/>
              <w:right w:val="single" w:sz="4" w:space="0" w:color="000000"/>
            </w:tcBorders>
            <w:vAlign w:val="center"/>
          </w:tcPr>
          <w:p w14:paraId="34F63866" w14:textId="77777777" w:rsidR="00571298" w:rsidRDefault="00571298" w:rsidP="00FF39B4">
            <w:pPr>
              <w:jc w:val="center"/>
              <w:rPr>
                <w:rFonts w:ascii="Arial" w:eastAsia="Arial" w:hAnsi="Arial" w:cs="Arial"/>
                <w:color w:val="000000"/>
              </w:rPr>
            </w:pPr>
          </w:p>
        </w:tc>
        <w:tc>
          <w:tcPr>
            <w:tcW w:w="1520" w:type="dxa"/>
            <w:tcBorders>
              <w:top w:val="nil"/>
              <w:left w:val="nil"/>
              <w:bottom w:val="nil"/>
              <w:right w:val="single" w:sz="4" w:space="0" w:color="000000"/>
            </w:tcBorders>
            <w:vAlign w:val="center"/>
          </w:tcPr>
          <w:p w14:paraId="64DE81B6" w14:textId="77777777" w:rsidR="00571298" w:rsidRDefault="00571298" w:rsidP="00FF39B4">
            <w:pPr>
              <w:jc w:val="center"/>
              <w:rPr>
                <w:rFonts w:ascii="Arial" w:eastAsia="Arial" w:hAnsi="Arial" w:cs="Arial"/>
                <w:color w:val="000000"/>
              </w:rPr>
            </w:pPr>
            <w:r>
              <w:rPr>
                <w:rFonts w:ascii="Arial" w:eastAsia="Arial" w:hAnsi="Arial" w:cs="Arial"/>
                <w:color w:val="000000"/>
              </w:rPr>
              <w:t>Suco de laranja</w:t>
            </w:r>
          </w:p>
        </w:tc>
        <w:tc>
          <w:tcPr>
            <w:tcW w:w="1520" w:type="dxa"/>
            <w:tcBorders>
              <w:top w:val="nil"/>
              <w:left w:val="nil"/>
              <w:bottom w:val="nil"/>
              <w:right w:val="single" w:sz="4" w:space="0" w:color="000000"/>
            </w:tcBorders>
            <w:vAlign w:val="center"/>
          </w:tcPr>
          <w:p w14:paraId="47230918" w14:textId="77777777" w:rsidR="00571298" w:rsidRDefault="00571298" w:rsidP="00FF39B4">
            <w:pPr>
              <w:jc w:val="center"/>
              <w:rPr>
                <w:rFonts w:ascii="Arial" w:eastAsia="Arial" w:hAnsi="Arial" w:cs="Arial"/>
                <w:color w:val="000000"/>
              </w:rPr>
            </w:pPr>
          </w:p>
        </w:tc>
        <w:tc>
          <w:tcPr>
            <w:tcW w:w="2318" w:type="dxa"/>
            <w:tcBorders>
              <w:top w:val="nil"/>
              <w:left w:val="nil"/>
              <w:bottom w:val="nil"/>
              <w:right w:val="single" w:sz="4" w:space="0" w:color="000000"/>
            </w:tcBorders>
            <w:vAlign w:val="center"/>
          </w:tcPr>
          <w:p w14:paraId="2620BFBA" w14:textId="77777777" w:rsidR="00571298" w:rsidRDefault="00571298" w:rsidP="00FF39B4">
            <w:pPr>
              <w:jc w:val="center"/>
              <w:rPr>
                <w:rFonts w:ascii="Arial" w:eastAsia="Arial" w:hAnsi="Arial" w:cs="Arial"/>
                <w:color w:val="000000"/>
              </w:rPr>
            </w:pPr>
          </w:p>
        </w:tc>
      </w:tr>
      <w:tr w:rsidR="00571298" w14:paraId="04C3B553" w14:textId="77777777" w:rsidTr="00FF39B4">
        <w:trPr>
          <w:trHeight w:val="1155"/>
        </w:trPr>
        <w:tc>
          <w:tcPr>
            <w:tcW w:w="1520" w:type="dxa"/>
            <w:vMerge w:val="restart"/>
            <w:tcBorders>
              <w:top w:val="single" w:sz="4" w:space="0" w:color="000000"/>
              <w:left w:val="single" w:sz="4" w:space="0" w:color="000000"/>
              <w:bottom w:val="single" w:sz="4" w:space="0" w:color="000000"/>
              <w:right w:val="single" w:sz="4" w:space="0" w:color="000000"/>
            </w:tcBorders>
            <w:vAlign w:val="center"/>
          </w:tcPr>
          <w:p w14:paraId="1FB5553C" w14:textId="77777777" w:rsidR="00571298" w:rsidRDefault="00571298" w:rsidP="00FF39B4">
            <w:pPr>
              <w:jc w:val="center"/>
              <w:rPr>
                <w:rFonts w:ascii="Arial" w:eastAsia="Arial" w:hAnsi="Arial" w:cs="Arial"/>
                <w:color w:val="000000"/>
              </w:rPr>
            </w:pPr>
            <w:r>
              <w:rPr>
                <w:rFonts w:ascii="Arial" w:eastAsia="Arial" w:hAnsi="Arial" w:cs="Arial"/>
                <w:color w:val="000000"/>
              </w:rPr>
              <w:t>5ª semana</w:t>
            </w:r>
          </w:p>
        </w:tc>
        <w:tc>
          <w:tcPr>
            <w:tcW w:w="1520" w:type="dxa"/>
            <w:tcBorders>
              <w:top w:val="single" w:sz="4" w:space="0" w:color="000000"/>
              <w:left w:val="nil"/>
              <w:bottom w:val="nil"/>
              <w:right w:val="single" w:sz="4" w:space="0" w:color="000000"/>
            </w:tcBorders>
            <w:vAlign w:val="center"/>
          </w:tcPr>
          <w:p w14:paraId="0A93AF80" w14:textId="77777777" w:rsidR="00571298" w:rsidRDefault="00571298" w:rsidP="00FF39B4">
            <w:pPr>
              <w:jc w:val="center"/>
              <w:rPr>
                <w:rFonts w:ascii="Arial" w:eastAsia="Arial" w:hAnsi="Arial" w:cs="Arial"/>
                <w:color w:val="000000"/>
              </w:rPr>
            </w:pPr>
            <w:r>
              <w:rPr>
                <w:rFonts w:ascii="Arial" w:eastAsia="Arial" w:hAnsi="Arial" w:cs="Arial"/>
                <w:color w:val="000000"/>
              </w:rPr>
              <w:t>Pão com pernil</w:t>
            </w:r>
          </w:p>
        </w:tc>
        <w:tc>
          <w:tcPr>
            <w:tcW w:w="1520" w:type="dxa"/>
            <w:tcBorders>
              <w:top w:val="single" w:sz="4" w:space="0" w:color="000000"/>
              <w:left w:val="nil"/>
              <w:bottom w:val="nil"/>
              <w:right w:val="single" w:sz="4" w:space="0" w:color="000000"/>
            </w:tcBorders>
            <w:vAlign w:val="center"/>
          </w:tcPr>
          <w:p w14:paraId="5EC066AA" w14:textId="77777777" w:rsidR="00571298" w:rsidRDefault="00571298" w:rsidP="00FF39B4">
            <w:pPr>
              <w:jc w:val="center"/>
              <w:rPr>
                <w:rFonts w:ascii="Arial" w:eastAsia="Arial" w:hAnsi="Arial" w:cs="Arial"/>
                <w:color w:val="000000"/>
              </w:rPr>
            </w:pPr>
            <w:r>
              <w:rPr>
                <w:rFonts w:ascii="Arial" w:eastAsia="Arial" w:hAnsi="Arial" w:cs="Arial"/>
                <w:color w:val="000000"/>
              </w:rPr>
              <w:t>Polenta com carne moída</w:t>
            </w:r>
          </w:p>
        </w:tc>
        <w:tc>
          <w:tcPr>
            <w:tcW w:w="1520" w:type="dxa"/>
            <w:tcBorders>
              <w:top w:val="single" w:sz="4" w:space="0" w:color="000000"/>
              <w:left w:val="nil"/>
              <w:bottom w:val="nil"/>
              <w:right w:val="single" w:sz="4" w:space="0" w:color="000000"/>
            </w:tcBorders>
            <w:vAlign w:val="center"/>
          </w:tcPr>
          <w:p w14:paraId="162F6532" w14:textId="77777777" w:rsidR="00571298" w:rsidRDefault="00571298" w:rsidP="00FF39B4">
            <w:pPr>
              <w:jc w:val="center"/>
              <w:rPr>
                <w:rFonts w:ascii="Arial" w:eastAsia="Arial" w:hAnsi="Arial" w:cs="Arial"/>
                <w:color w:val="000000"/>
              </w:rPr>
            </w:pPr>
            <w:r>
              <w:rPr>
                <w:rFonts w:ascii="Arial" w:eastAsia="Arial" w:hAnsi="Arial" w:cs="Arial"/>
                <w:color w:val="000000"/>
              </w:rPr>
              <w:t>Pão com carne em cubos (desfiada)</w:t>
            </w:r>
          </w:p>
        </w:tc>
        <w:tc>
          <w:tcPr>
            <w:tcW w:w="1520" w:type="dxa"/>
            <w:tcBorders>
              <w:top w:val="single" w:sz="4" w:space="0" w:color="000000"/>
              <w:left w:val="nil"/>
              <w:bottom w:val="nil"/>
              <w:right w:val="single" w:sz="4" w:space="0" w:color="000000"/>
            </w:tcBorders>
            <w:vAlign w:val="center"/>
          </w:tcPr>
          <w:p w14:paraId="3349F60C" w14:textId="77777777" w:rsidR="00571298" w:rsidRDefault="00571298" w:rsidP="00FF39B4">
            <w:pPr>
              <w:jc w:val="center"/>
              <w:rPr>
                <w:rFonts w:ascii="Arial" w:eastAsia="Arial" w:hAnsi="Arial" w:cs="Arial"/>
                <w:color w:val="000000"/>
              </w:rPr>
            </w:pPr>
            <w:r>
              <w:rPr>
                <w:rFonts w:ascii="Arial" w:eastAsia="Arial" w:hAnsi="Arial" w:cs="Arial"/>
                <w:color w:val="000000"/>
              </w:rPr>
              <w:t>Macarronada</w:t>
            </w:r>
          </w:p>
        </w:tc>
        <w:tc>
          <w:tcPr>
            <w:tcW w:w="2318" w:type="dxa"/>
            <w:tcBorders>
              <w:top w:val="single" w:sz="4" w:space="0" w:color="000000"/>
              <w:left w:val="nil"/>
              <w:bottom w:val="nil"/>
              <w:right w:val="single" w:sz="4" w:space="0" w:color="000000"/>
            </w:tcBorders>
            <w:vAlign w:val="center"/>
          </w:tcPr>
          <w:p w14:paraId="3770FDC1" w14:textId="77777777" w:rsidR="00571298" w:rsidRDefault="00571298" w:rsidP="00FF39B4">
            <w:pPr>
              <w:jc w:val="center"/>
              <w:rPr>
                <w:rFonts w:ascii="Arial" w:eastAsia="Arial" w:hAnsi="Arial" w:cs="Arial"/>
                <w:color w:val="000000"/>
              </w:rPr>
            </w:pPr>
            <w:r>
              <w:rPr>
                <w:rFonts w:ascii="Arial" w:eastAsia="Arial" w:hAnsi="Arial" w:cs="Arial"/>
                <w:color w:val="000000"/>
              </w:rPr>
              <w:t>Iogurte de fruta</w:t>
            </w:r>
          </w:p>
        </w:tc>
      </w:tr>
      <w:tr w:rsidR="00571298" w14:paraId="1E7B8E17" w14:textId="77777777" w:rsidTr="00FF39B4">
        <w:trPr>
          <w:trHeight w:val="585"/>
        </w:trPr>
        <w:tc>
          <w:tcPr>
            <w:tcW w:w="1520" w:type="dxa"/>
            <w:vMerge/>
            <w:tcBorders>
              <w:top w:val="single" w:sz="4" w:space="0" w:color="000000"/>
              <w:left w:val="single" w:sz="4" w:space="0" w:color="000000"/>
              <w:bottom w:val="single" w:sz="4" w:space="0" w:color="000000"/>
              <w:right w:val="single" w:sz="4" w:space="0" w:color="000000"/>
            </w:tcBorders>
            <w:vAlign w:val="center"/>
          </w:tcPr>
          <w:p w14:paraId="630FED5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75103728" w14:textId="77777777" w:rsidR="00571298" w:rsidRDefault="00571298" w:rsidP="00FF39B4">
            <w:pPr>
              <w:jc w:val="center"/>
              <w:rPr>
                <w:rFonts w:ascii="Arial" w:eastAsia="Arial" w:hAnsi="Arial" w:cs="Arial"/>
                <w:color w:val="000000"/>
              </w:rPr>
            </w:pPr>
            <w:r>
              <w:rPr>
                <w:rFonts w:ascii="Arial" w:eastAsia="Arial" w:hAnsi="Arial" w:cs="Arial"/>
                <w:color w:val="000000"/>
              </w:rPr>
              <w:t>Suco de goiaba</w:t>
            </w:r>
          </w:p>
        </w:tc>
        <w:tc>
          <w:tcPr>
            <w:tcW w:w="1520" w:type="dxa"/>
            <w:tcBorders>
              <w:top w:val="nil"/>
              <w:left w:val="nil"/>
              <w:bottom w:val="single" w:sz="4" w:space="0" w:color="000000"/>
              <w:right w:val="single" w:sz="4" w:space="0" w:color="000000"/>
            </w:tcBorders>
            <w:vAlign w:val="center"/>
          </w:tcPr>
          <w:p w14:paraId="0A20E79B" w14:textId="77777777" w:rsidR="00571298" w:rsidRDefault="00571298" w:rsidP="00FF39B4">
            <w:pPr>
              <w:jc w:val="center"/>
              <w:rPr>
                <w:rFonts w:ascii="Arial" w:eastAsia="Arial" w:hAnsi="Arial" w:cs="Arial"/>
                <w:color w:val="000000"/>
              </w:rPr>
            </w:pPr>
          </w:p>
        </w:tc>
        <w:tc>
          <w:tcPr>
            <w:tcW w:w="1520" w:type="dxa"/>
            <w:tcBorders>
              <w:top w:val="nil"/>
              <w:left w:val="nil"/>
              <w:bottom w:val="single" w:sz="4" w:space="0" w:color="000000"/>
              <w:right w:val="single" w:sz="4" w:space="0" w:color="000000"/>
            </w:tcBorders>
            <w:vAlign w:val="center"/>
          </w:tcPr>
          <w:p w14:paraId="2B61D258" w14:textId="77777777" w:rsidR="00571298" w:rsidRDefault="00571298" w:rsidP="00FF39B4">
            <w:pPr>
              <w:jc w:val="center"/>
              <w:rPr>
                <w:rFonts w:ascii="Arial" w:eastAsia="Arial" w:hAnsi="Arial" w:cs="Arial"/>
                <w:color w:val="000000"/>
              </w:rPr>
            </w:pPr>
            <w:r>
              <w:rPr>
                <w:rFonts w:ascii="Arial" w:eastAsia="Arial" w:hAnsi="Arial" w:cs="Arial"/>
                <w:color w:val="000000"/>
              </w:rPr>
              <w:t>Suco de uva</w:t>
            </w:r>
          </w:p>
        </w:tc>
        <w:tc>
          <w:tcPr>
            <w:tcW w:w="1520" w:type="dxa"/>
            <w:tcBorders>
              <w:top w:val="nil"/>
              <w:left w:val="nil"/>
              <w:bottom w:val="single" w:sz="4" w:space="0" w:color="000000"/>
              <w:right w:val="single" w:sz="4" w:space="0" w:color="000000"/>
            </w:tcBorders>
            <w:vAlign w:val="center"/>
          </w:tcPr>
          <w:p w14:paraId="62CF33D0" w14:textId="77777777" w:rsidR="00571298" w:rsidRDefault="00571298" w:rsidP="00FF39B4">
            <w:pPr>
              <w:jc w:val="center"/>
              <w:rPr>
                <w:rFonts w:ascii="Arial" w:eastAsia="Arial" w:hAnsi="Arial" w:cs="Arial"/>
                <w:color w:val="000000"/>
              </w:rPr>
            </w:pPr>
          </w:p>
        </w:tc>
        <w:tc>
          <w:tcPr>
            <w:tcW w:w="2318" w:type="dxa"/>
            <w:tcBorders>
              <w:top w:val="nil"/>
              <w:left w:val="nil"/>
              <w:bottom w:val="single" w:sz="4" w:space="0" w:color="000000"/>
              <w:right w:val="single" w:sz="4" w:space="0" w:color="000000"/>
            </w:tcBorders>
            <w:vAlign w:val="center"/>
          </w:tcPr>
          <w:p w14:paraId="42039518" w14:textId="77777777" w:rsidR="00571298" w:rsidRDefault="00571298" w:rsidP="00FF39B4">
            <w:pPr>
              <w:jc w:val="center"/>
              <w:rPr>
                <w:rFonts w:ascii="Arial" w:eastAsia="Arial" w:hAnsi="Arial" w:cs="Arial"/>
                <w:color w:val="000000"/>
              </w:rPr>
            </w:pPr>
            <w:r>
              <w:rPr>
                <w:rFonts w:ascii="Arial" w:eastAsia="Arial" w:hAnsi="Arial" w:cs="Arial"/>
                <w:color w:val="000000"/>
              </w:rPr>
              <w:t>Fruta</w:t>
            </w:r>
          </w:p>
        </w:tc>
      </w:tr>
    </w:tbl>
    <w:p w14:paraId="0506D011" w14:textId="77777777" w:rsidR="00571298" w:rsidRDefault="00571298" w:rsidP="00571298">
      <w:pPr>
        <w:ind w:hanging="2"/>
        <w:jc w:val="both"/>
        <w:rPr>
          <w:rFonts w:ascii="Arial" w:eastAsia="Arial" w:hAnsi="Arial" w:cs="Arial"/>
        </w:rPr>
      </w:pPr>
      <w:r>
        <w:rPr>
          <w:rFonts w:ascii="Arial" w:eastAsia="Arial" w:hAnsi="Arial" w:cs="Arial"/>
        </w:rPr>
        <w:lastRenderedPageBreak/>
        <w:t>*Para os dias de lanche e suco, a empresa poderá utilizar suco em embalagem de 1 litro, desde que garanta a disponibilidade de canecas para o consumo de todas as crianças.</w:t>
      </w:r>
    </w:p>
    <w:p w14:paraId="7168C921" w14:textId="77777777" w:rsidR="00571298" w:rsidRDefault="00571298" w:rsidP="00571298">
      <w:pPr>
        <w:ind w:hanging="2"/>
        <w:jc w:val="both"/>
        <w:rPr>
          <w:rFonts w:ascii="Arial" w:eastAsia="Arial" w:hAnsi="Arial" w:cs="Arial"/>
        </w:rPr>
      </w:pPr>
      <w:r>
        <w:rPr>
          <w:rFonts w:ascii="Arial" w:eastAsia="Arial" w:hAnsi="Arial" w:cs="Arial"/>
        </w:rPr>
        <w:t>*Para os dias de iogurte, a empresa poderá utilizar o produto em embalagem superior a 200g, desde que garanta a disponibilidade de canecas para o consumo de todas as crianças.</w:t>
      </w:r>
    </w:p>
    <w:p w14:paraId="5BF8F697" w14:textId="77777777" w:rsidR="00571298" w:rsidRDefault="00571298" w:rsidP="00571298">
      <w:pPr>
        <w:rPr>
          <w:b/>
          <w:bCs/>
          <w:sz w:val="24"/>
          <w:szCs w:val="24"/>
        </w:rPr>
      </w:pPr>
    </w:p>
    <w:p w14:paraId="7918E594" w14:textId="77777777" w:rsidR="00571298" w:rsidRDefault="00571298" w:rsidP="00571298">
      <w:pPr>
        <w:ind w:hanging="2"/>
        <w:jc w:val="center"/>
        <w:rPr>
          <w:rFonts w:ascii="Arial" w:eastAsia="Arial" w:hAnsi="Arial" w:cs="Arial"/>
          <w:b/>
          <w:bCs/>
        </w:rPr>
      </w:pPr>
      <w:r>
        <w:rPr>
          <w:rFonts w:ascii="Arial" w:eastAsia="Arial" w:hAnsi="Arial" w:cs="Arial"/>
          <w:b/>
          <w:bCs/>
        </w:rPr>
        <w:t xml:space="preserve">Modelo cardápio EJA </w:t>
      </w:r>
    </w:p>
    <w:tbl>
      <w:tblPr>
        <w:tblW w:w="9915" w:type="dxa"/>
        <w:tblInd w:w="-3" w:type="dxa"/>
        <w:tblLayout w:type="fixed"/>
        <w:tblLook w:val="0400" w:firstRow="0" w:lastRow="0" w:firstColumn="0" w:lastColumn="0" w:noHBand="0" w:noVBand="1"/>
      </w:tblPr>
      <w:tblGrid>
        <w:gridCol w:w="1515"/>
        <w:gridCol w:w="1515"/>
        <w:gridCol w:w="1515"/>
        <w:gridCol w:w="1515"/>
        <w:gridCol w:w="1515"/>
        <w:gridCol w:w="2340"/>
      </w:tblGrid>
      <w:tr w:rsidR="00571298" w14:paraId="006F3FFB" w14:textId="77777777" w:rsidTr="00FF39B4">
        <w:trPr>
          <w:trHeight w:val="300"/>
        </w:trPr>
        <w:tc>
          <w:tcPr>
            <w:tcW w:w="9915" w:type="dxa"/>
            <w:gridSpan w:val="6"/>
            <w:tcBorders>
              <w:top w:val="single" w:sz="4" w:space="0" w:color="000000"/>
              <w:left w:val="single" w:sz="4" w:space="0" w:color="000000"/>
              <w:bottom w:val="single" w:sz="4" w:space="0" w:color="000000"/>
              <w:right w:val="single" w:sz="4" w:space="0" w:color="000000"/>
            </w:tcBorders>
            <w:vAlign w:val="center"/>
          </w:tcPr>
          <w:p w14:paraId="4B2C6017" w14:textId="77777777" w:rsidR="00571298" w:rsidRDefault="00571298" w:rsidP="00FF39B4">
            <w:pPr>
              <w:jc w:val="center"/>
              <w:rPr>
                <w:rFonts w:ascii="Arial" w:eastAsia="Arial" w:hAnsi="Arial" w:cs="Arial"/>
                <w:b/>
                <w:bCs/>
              </w:rPr>
            </w:pPr>
            <w:r>
              <w:rPr>
                <w:rFonts w:ascii="Arial" w:eastAsia="Arial" w:hAnsi="Arial" w:cs="Arial"/>
                <w:b/>
                <w:bCs/>
              </w:rPr>
              <w:t>Jantar</w:t>
            </w:r>
          </w:p>
        </w:tc>
      </w:tr>
      <w:tr w:rsidR="00571298" w14:paraId="2E4996DE" w14:textId="77777777" w:rsidTr="00FF39B4">
        <w:trPr>
          <w:trHeight w:val="300"/>
        </w:trPr>
        <w:tc>
          <w:tcPr>
            <w:tcW w:w="1515" w:type="dxa"/>
            <w:tcBorders>
              <w:top w:val="nil"/>
              <w:left w:val="single" w:sz="4" w:space="0" w:color="000000"/>
              <w:bottom w:val="nil"/>
              <w:right w:val="single" w:sz="4" w:space="0" w:color="000000"/>
            </w:tcBorders>
            <w:vAlign w:val="center"/>
          </w:tcPr>
          <w:p w14:paraId="46F629B2"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6CAA5D44" w14:textId="77777777" w:rsidR="00571298" w:rsidRDefault="00571298" w:rsidP="00FF39B4">
            <w:pPr>
              <w:jc w:val="center"/>
              <w:rPr>
                <w:rFonts w:ascii="Arial" w:eastAsia="Arial" w:hAnsi="Arial" w:cs="Arial"/>
                <w:b/>
                <w:bCs/>
              </w:rPr>
            </w:pPr>
            <w:r>
              <w:rPr>
                <w:rFonts w:ascii="Arial" w:eastAsia="Arial" w:hAnsi="Arial" w:cs="Arial"/>
                <w:b/>
                <w:bCs/>
              </w:rPr>
              <w:t>2ª feira</w:t>
            </w:r>
          </w:p>
        </w:tc>
        <w:tc>
          <w:tcPr>
            <w:tcW w:w="1515" w:type="dxa"/>
            <w:tcBorders>
              <w:top w:val="nil"/>
              <w:left w:val="nil"/>
              <w:bottom w:val="nil"/>
              <w:right w:val="single" w:sz="4" w:space="0" w:color="000000"/>
            </w:tcBorders>
            <w:vAlign w:val="center"/>
          </w:tcPr>
          <w:p w14:paraId="5EC8E992" w14:textId="77777777" w:rsidR="00571298" w:rsidRDefault="00571298" w:rsidP="00FF39B4">
            <w:pPr>
              <w:jc w:val="center"/>
              <w:rPr>
                <w:rFonts w:ascii="Arial" w:eastAsia="Arial" w:hAnsi="Arial" w:cs="Arial"/>
                <w:b/>
                <w:bCs/>
              </w:rPr>
            </w:pPr>
            <w:r>
              <w:rPr>
                <w:rFonts w:ascii="Arial" w:eastAsia="Arial" w:hAnsi="Arial" w:cs="Arial"/>
                <w:b/>
                <w:bCs/>
              </w:rPr>
              <w:t>3ª feira</w:t>
            </w:r>
          </w:p>
        </w:tc>
        <w:tc>
          <w:tcPr>
            <w:tcW w:w="1515" w:type="dxa"/>
            <w:tcBorders>
              <w:top w:val="nil"/>
              <w:left w:val="nil"/>
              <w:bottom w:val="nil"/>
              <w:right w:val="single" w:sz="4" w:space="0" w:color="000000"/>
            </w:tcBorders>
            <w:vAlign w:val="center"/>
          </w:tcPr>
          <w:p w14:paraId="5CB56738" w14:textId="77777777" w:rsidR="00571298" w:rsidRDefault="00571298" w:rsidP="00FF39B4">
            <w:pPr>
              <w:jc w:val="center"/>
              <w:rPr>
                <w:rFonts w:ascii="Arial" w:eastAsia="Arial" w:hAnsi="Arial" w:cs="Arial"/>
                <w:b/>
                <w:bCs/>
              </w:rPr>
            </w:pPr>
            <w:r>
              <w:rPr>
                <w:rFonts w:ascii="Arial" w:eastAsia="Arial" w:hAnsi="Arial" w:cs="Arial"/>
                <w:b/>
                <w:bCs/>
              </w:rPr>
              <w:t>4ª feira</w:t>
            </w:r>
          </w:p>
        </w:tc>
        <w:tc>
          <w:tcPr>
            <w:tcW w:w="1515" w:type="dxa"/>
            <w:tcBorders>
              <w:top w:val="nil"/>
              <w:left w:val="nil"/>
              <w:bottom w:val="nil"/>
              <w:right w:val="single" w:sz="4" w:space="0" w:color="000000"/>
            </w:tcBorders>
            <w:vAlign w:val="center"/>
          </w:tcPr>
          <w:p w14:paraId="3645BFBD" w14:textId="77777777" w:rsidR="00571298" w:rsidRDefault="00571298" w:rsidP="00FF39B4">
            <w:pPr>
              <w:jc w:val="center"/>
              <w:rPr>
                <w:rFonts w:ascii="Arial" w:eastAsia="Arial" w:hAnsi="Arial" w:cs="Arial"/>
                <w:b/>
                <w:bCs/>
              </w:rPr>
            </w:pPr>
            <w:r>
              <w:rPr>
                <w:rFonts w:ascii="Arial" w:eastAsia="Arial" w:hAnsi="Arial" w:cs="Arial"/>
                <w:b/>
                <w:bCs/>
              </w:rPr>
              <w:t>5ª feira</w:t>
            </w:r>
          </w:p>
        </w:tc>
        <w:tc>
          <w:tcPr>
            <w:tcW w:w="2340" w:type="dxa"/>
            <w:tcBorders>
              <w:top w:val="nil"/>
              <w:left w:val="nil"/>
              <w:bottom w:val="nil"/>
              <w:right w:val="single" w:sz="4" w:space="0" w:color="000000"/>
            </w:tcBorders>
            <w:vAlign w:val="center"/>
          </w:tcPr>
          <w:p w14:paraId="2CD97AD2" w14:textId="77777777" w:rsidR="00571298" w:rsidRDefault="00571298" w:rsidP="00FF39B4">
            <w:pPr>
              <w:jc w:val="center"/>
              <w:rPr>
                <w:rFonts w:ascii="Arial" w:eastAsia="Arial" w:hAnsi="Arial" w:cs="Arial"/>
                <w:b/>
                <w:bCs/>
              </w:rPr>
            </w:pPr>
            <w:r>
              <w:rPr>
                <w:rFonts w:ascii="Arial" w:eastAsia="Arial" w:hAnsi="Arial" w:cs="Arial"/>
                <w:b/>
                <w:bCs/>
              </w:rPr>
              <w:t>6ª feira</w:t>
            </w:r>
          </w:p>
        </w:tc>
      </w:tr>
      <w:tr w:rsidR="00571298" w14:paraId="534A43B9" w14:textId="77777777" w:rsidTr="00FF39B4">
        <w:trPr>
          <w:trHeight w:val="585"/>
        </w:trPr>
        <w:tc>
          <w:tcPr>
            <w:tcW w:w="1515" w:type="dxa"/>
            <w:vMerge w:val="restart"/>
            <w:tcBorders>
              <w:top w:val="single" w:sz="4" w:space="0" w:color="000000"/>
              <w:left w:val="single" w:sz="4" w:space="0" w:color="000000"/>
              <w:bottom w:val="nil"/>
              <w:right w:val="single" w:sz="4" w:space="0" w:color="000000"/>
            </w:tcBorders>
            <w:vAlign w:val="center"/>
          </w:tcPr>
          <w:p w14:paraId="582D8E8D" w14:textId="77777777" w:rsidR="00571298" w:rsidRDefault="00571298" w:rsidP="00FF39B4">
            <w:pPr>
              <w:jc w:val="center"/>
              <w:rPr>
                <w:rFonts w:ascii="Arial" w:eastAsia="Arial" w:hAnsi="Arial" w:cs="Arial"/>
              </w:rPr>
            </w:pPr>
            <w:r>
              <w:rPr>
                <w:rFonts w:ascii="Arial" w:eastAsia="Arial" w:hAnsi="Arial" w:cs="Arial"/>
              </w:rPr>
              <w:t>1ª semana</w:t>
            </w:r>
          </w:p>
        </w:tc>
        <w:tc>
          <w:tcPr>
            <w:tcW w:w="1515" w:type="dxa"/>
            <w:tcBorders>
              <w:top w:val="single" w:sz="4" w:space="0" w:color="000000"/>
              <w:left w:val="nil"/>
              <w:bottom w:val="nil"/>
              <w:right w:val="single" w:sz="4" w:space="0" w:color="000000"/>
            </w:tcBorders>
            <w:vAlign w:val="center"/>
          </w:tcPr>
          <w:p w14:paraId="66C29122"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5146C45B" w14:textId="77777777" w:rsidR="00571298" w:rsidRDefault="00571298" w:rsidP="00FF39B4">
            <w:pPr>
              <w:jc w:val="center"/>
              <w:rPr>
                <w:rFonts w:ascii="Arial" w:eastAsia="Arial" w:hAnsi="Arial" w:cs="Arial"/>
              </w:rPr>
            </w:pPr>
            <w:r>
              <w:rPr>
                <w:rFonts w:ascii="Arial" w:eastAsia="Arial" w:hAnsi="Arial" w:cs="Arial"/>
              </w:rPr>
              <w:t>Arroz carreteiro</w:t>
            </w:r>
          </w:p>
        </w:tc>
        <w:tc>
          <w:tcPr>
            <w:tcW w:w="1515" w:type="dxa"/>
            <w:tcBorders>
              <w:top w:val="single" w:sz="4" w:space="0" w:color="000000"/>
              <w:left w:val="nil"/>
              <w:bottom w:val="nil"/>
              <w:right w:val="single" w:sz="4" w:space="0" w:color="000000"/>
            </w:tcBorders>
            <w:vAlign w:val="center"/>
          </w:tcPr>
          <w:p w14:paraId="22E7AC54"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2CCAE11E" w14:textId="77777777" w:rsidR="00571298" w:rsidRDefault="00571298" w:rsidP="00FF39B4">
            <w:pPr>
              <w:jc w:val="center"/>
              <w:rPr>
                <w:rFonts w:ascii="Arial" w:eastAsia="Arial" w:hAnsi="Arial" w:cs="Arial"/>
              </w:rPr>
            </w:pPr>
            <w:r>
              <w:rPr>
                <w:rFonts w:ascii="Arial" w:eastAsia="Arial" w:hAnsi="Arial" w:cs="Arial"/>
              </w:rPr>
              <w:t>Arroz</w:t>
            </w:r>
          </w:p>
        </w:tc>
        <w:tc>
          <w:tcPr>
            <w:tcW w:w="2340" w:type="dxa"/>
            <w:tcBorders>
              <w:top w:val="single" w:sz="4" w:space="0" w:color="000000"/>
              <w:left w:val="nil"/>
              <w:bottom w:val="nil"/>
              <w:right w:val="single" w:sz="4" w:space="0" w:color="000000"/>
            </w:tcBorders>
            <w:vAlign w:val="center"/>
          </w:tcPr>
          <w:p w14:paraId="7E2B0420" w14:textId="77777777" w:rsidR="00571298" w:rsidRDefault="00571298" w:rsidP="00FF39B4">
            <w:pPr>
              <w:jc w:val="center"/>
              <w:rPr>
                <w:rFonts w:ascii="Arial" w:eastAsia="Arial" w:hAnsi="Arial" w:cs="Arial"/>
              </w:rPr>
            </w:pPr>
          </w:p>
        </w:tc>
      </w:tr>
      <w:tr w:rsidR="00571298" w14:paraId="30FDB61A" w14:textId="77777777" w:rsidTr="00FF39B4">
        <w:trPr>
          <w:trHeight w:val="1155"/>
        </w:trPr>
        <w:tc>
          <w:tcPr>
            <w:tcW w:w="1515" w:type="dxa"/>
            <w:vMerge/>
            <w:tcBorders>
              <w:top w:val="single" w:sz="4" w:space="0" w:color="000000"/>
              <w:left w:val="single" w:sz="4" w:space="0" w:color="000000"/>
              <w:bottom w:val="nil"/>
              <w:right w:val="single" w:sz="4" w:space="0" w:color="000000"/>
            </w:tcBorders>
            <w:vAlign w:val="center"/>
          </w:tcPr>
          <w:p w14:paraId="6314F309"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35BC9083" w14:textId="77777777" w:rsidR="00571298" w:rsidRDefault="00571298" w:rsidP="00FF39B4">
            <w:pPr>
              <w:jc w:val="center"/>
              <w:rPr>
                <w:rFonts w:ascii="Arial" w:eastAsia="Arial" w:hAnsi="Arial" w:cs="Arial"/>
              </w:rPr>
            </w:pPr>
            <w:r>
              <w:rPr>
                <w:rFonts w:ascii="Arial" w:eastAsia="Arial" w:hAnsi="Arial" w:cs="Arial"/>
              </w:rPr>
              <w:t>Strogonoff de frango</w:t>
            </w:r>
          </w:p>
        </w:tc>
        <w:tc>
          <w:tcPr>
            <w:tcW w:w="1515" w:type="dxa"/>
            <w:tcBorders>
              <w:top w:val="nil"/>
              <w:left w:val="nil"/>
              <w:bottom w:val="nil"/>
              <w:right w:val="single" w:sz="4" w:space="0" w:color="000000"/>
            </w:tcBorders>
            <w:vAlign w:val="center"/>
          </w:tcPr>
          <w:p w14:paraId="1E00CF2D"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2018C62B"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15" w:type="dxa"/>
            <w:tcBorders>
              <w:top w:val="nil"/>
              <w:left w:val="nil"/>
              <w:bottom w:val="nil"/>
              <w:right w:val="single" w:sz="4" w:space="0" w:color="000000"/>
            </w:tcBorders>
            <w:vAlign w:val="center"/>
          </w:tcPr>
          <w:p w14:paraId="71772AC5" w14:textId="77777777" w:rsidR="00571298" w:rsidRDefault="00571298" w:rsidP="00FF39B4">
            <w:pPr>
              <w:jc w:val="center"/>
              <w:rPr>
                <w:rFonts w:ascii="Arial" w:eastAsia="Arial" w:hAnsi="Arial" w:cs="Arial"/>
              </w:rPr>
            </w:pPr>
            <w:r>
              <w:rPr>
                <w:rFonts w:ascii="Arial" w:eastAsia="Arial" w:hAnsi="Arial" w:cs="Arial"/>
              </w:rPr>
              <w:t>Frango II com legumes</w:t>
            </w:r>
          </w:p>
        </w:tc>
        <w:tc>
          <w:tcPr>
            <w:tcW w:w="2340" w:type="dxa"/>
            <w:tcBorders>
              <w:top w:val="nil"/>
              <w:left w:val="nil"/>
              <w:bottom w:val="nil"/>
              <w:right w:val="single" w:sz="4" w:space="0" w:color="000000"/>
            </w:tcBorders>
            <w:vAlign w:val="center"/>
          </w:tcPr>
          <w:p w14:paraId="03B0CEE4" w14:textId="77777777" w:rsidR="00571298" w:rsidRDefault="00571298" w:rsidP="00FF39B4">
            <w:pPr>
              <w:jc w:val="center"/>
              <w:rPr>
                <w:rFonts w:ascii="Arial" w:eastAsia="Arial" w:hAnsi="Arial" w:cs="Arial"/>
              </w:rPr>
            </w:pPr>
            <w:r>
              <w:rPr>
                <w:rFonts w:ascii="Arial" w:eastAsia="Arial" w:hAnsi="Arial" w:cs="Arial"/>
              </w:rPr>
              <w:t>Pão com requeijão</w:t>
            </w:r>
          </w:p>
        </w:tc>
      </w:tr>
      <w:tr w:rsidR="00571298" w14:paraId="57DC3FF5" w14:textId="77777777" w:rsidTr="00FF39B4">
        <w:trPr>
          <w:trHeight w:val="870"/>
        </w:trPr>
        <w:tc>
          <w:tcPr>
            <w:tcW w:w="1515" w:type="dxa"/>
            <w:vMerge/>
            <w:tcBorders>
              <w:top w:val="single" w:sz="4" w:space="0" w:color="000000"/>
              <w:left w:val="single" w:sz="4" w:space="0" w:color="000000"/>
              <w:bottom w:val="nil"/>
              <w:right w:val="single" w:sz="4" w:space="0" w:color="000000"/>
            </w:tcBorders>
            <w:vAlign w:val="center"/>
          </w:tcPr>
          <w:p w14:paraId="103FE2E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7DF0A17D"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137035FE" w14:textId="77777777" w:rsidR="00571298" w:rsidRDefault="00571298" w:rsidP="00FF39B4">
            <w:pPr>
              <w:jc w:val="center"/>
              <w:rPr>
                <w:rFonts w:ascii="Arial" w:eastAsia="Arial" w:hAnsi="Arial" w:cs="Arial"/>
              </w:rPr>
            </w:pPr>
            <w:r>
              <w:rPr>
                <w:rFonts w:ascii="Arial" w:eastAsia="Arial" w:hAnsi="Arial" w:cs="Arial"/>
              </w:rPr>
              <w:t>Salada de repolho com tomate</w:t>
            </w:r>
          </w:p>
        </w:tc>
        <w:tc>
          <w:tcPr>
            <w:tcW w:w="1515" w:type="dxa"/>
            <w:tcBorders>
              <w:top w:val="nil"/>
              <w:left w:val="nil"/>
              <w:bottom w:val="nil"/>
              <w:right w:val="single" w:sz="4" w:space="0" w:color="000000"/>
            </w:tcBorders>
            <w:vAlign w:val="center"/>
          </w:tcPr>
          <w:p w14:paraId="52D4153C"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2D3F6EF9"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75910791" w14:textId="77777777" w:rsidR="00571298" w:rsidRDefault="00571298" w:rsidP="00FF39B4">
            <w:pPr>
              <w:jc w:val="center"/>
              <w:rPr>
                <w:rFonts w:ascii="Arial" w:eastAsia="Arial" w:hAnsi="Arial" w:cs="Arial"/>
              </w:rPr>
            </w:pPr>
            <w:r>
              <w:rPr>
                <w:rFonts w:ascii="Arial" w:eastAsia="Arial" w:hAnsi="Arial" w:cs="Arial"/>
              </w:rPr>
              <w:t>Suco</w:t>
            </w:r>
          </w:p>
        </w:tc>
      </w:tr>
      <w:tr w:rsidR="00571298" w14:paraId="5B884B24" w14:textId="77777777" w:rsidTr="00FF39B4">
        <w:trPr>
          <w:trHeight w:val="300"/>
        </w:trPr>
        <w:tc>
          <w:tcPr>
            <w:tcW w:w="1515" w:type="dxa"/>
            <w:vMerge/>
            <w:tcBorders>
              <w:top w:val="single" w:sz="4" w:space="0" w:color="000000"/>
              <w:left w:val="single" w:sz="4" w:space="0" w:color="000000"/>
              <w:bottom w:val="nil"/>
              <w:right w:val="single" w:sz="4" w:space="0" w:color="000000"/>
            </w:tcBorders>
            <w:vAlign w:val="center"/>
          </w:tcPr>
          <w:p w14:paraId="378E84A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7182DA2B"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43F8A0FA" w14:textId="77777777" w:rsidR="00571298" w:rsidRDefault="00571298" w:rsidP="00FF39B4">
            <w:pPr>
              <w:jc w:val="center"/>
              <w:rPr>
                <w:rFonts w:ascii="Arial" w:eastAsia="Arial" w:hAnsi="Arial" w:cs="Arial"/>
              </w:rPr>
            </w:pPr>
            <w:r>
              <w:rPr>
                <w:rFonts w:ascii="Arial" w:eastAsia="Arial" w:hAnsi="Arial" w:cs="Arial"/>
              </w:rPr>
              <w:t>Fruta</w:t>
            </w:r>
          </w:p>
        </w:tc>
        <w:tc>
          <w:tcPr>
            <w:tcW w:w="1515" w:type="dxa"/>
            <w:tcBorders>
              <w:top w:val="nil"/>
              <w:left w:val="nil"/>
              <w:bottom w:val="nil"/>
              <w:right w:val="single" w:sz="4" w:space="0" w:color="000000"/>
            </w:tcBorders>
            <w:vAlign w:val="center"/>
          </w:tcPr>
          <w:p w14:paraId="34446C51"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3FFC1C91"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45E0C8E8" w14:textId="77777777" w:rsidR="00571298" w:rsidRDefault="00571298" w:rsidP="00FF39B4">
            <w:pPr>
              <w:jc w:val="center"/>
              <w:rPr>
                <w:rFonts w:ascii="Arial" w:eastAsia="Arial" w:hAnsi="Arial" w:cs="Arial"/>
              </w:rPr>
            </w:pPr>
            <w:r>
              <w:rPr>
                <w:rFonts w:ascii="Arial" w:eastAsia="Arial" w:hAnsi="Arial" w:cs="Arial"/>
              </w:rPr>
              <w:t>Fruta</w:t>
            </w:r>
          </w:p>
        </w:tc>
      </w:tr>
      <w:tr w:rsidR="00571298" w14:paraId="155BC0CD" w14:textId="77777777" w:rsidTr="00FF39B4">
        <w:trPr>
          <w:trHeight w:val="585"/>
        </w:trPr>
        <w:tc>
          <w:tcPr>
            <w:tcW w:w="1515" w:type="dxa"/>
            <w:vMerge w:val="restart"/>
            <w:tcBorders>
              <w:top w:val="single" w:sz="4" w:space="0" w:color="000000"/>
              <w:left w:val="single" w:sz="4" w:space="0" w:color="000000"/>
              <w:bottom w:val="nil"/>
              <w:right w:val="single" w:sz="4" w:space="0" w:color="000000"/>
            </w:tcBorders>
            <w:vAlign w:val="center"/>
          </w:tcPr>
          <w:p w14:paraId="16B77C46" w14:textId="77777777" w:rsidR="00571298" w:rsidRDefault="00571298" w:rsidP="00FF39B4">
            <w:pPr>
              <w:jc w:val="center"/>
              <w:rPr>
                <w:rFonts w:ascii="Arial" w:eastAsia="Arial" w:hAnsi="Arial" w:cs="Arial"/>
              </w:rPr>
            </w:pPr>
            <w:r>
              <w:rPr>
                <w:rFonts w:ascii="Arial" w:eastAsia="Arial" w:hAnsi="Arial" w:cs="Arial"/>
              </w:rPr>
              <w:t>2ª semana</w:t>
            </w:r>
          </w:p>
        </w:tc>
        <w:tc>
          <w:tcPr>
            <w:tcW w:w="1515" w:type="dxa"/>
            <w:tcBorders>
              <w:top w:val="single" w:sz="4" w:space="0" w:color="000000"/>
              <w:left w:val="nil"/>
              <w:bottom w:val="nil"/>
              <w:right w:val="single" w:sz="4" w:space="0" w:color="000000"/>
            </w:tcBorders>
            <w:vAlign w:val="center"/>
          </w:tcPr>
          <w:p w14:paraId="182734E4"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3324CFCB"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264464BB"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28D92670" w14:textId="77777777" w:rsidR="00571298" w:rsidRDefault="00571298" w:rsidP="00FF39B4">
            <w:pPr>
              <w:jc w:val="center"/>
              <w:rPr>
                <w:rFonts w:ascii="Arial" w:eastAsia="Arial" w:hAnsi="Arial" w:cs="Arial"/>
              </w:rPr>
            </w:pPr>
            <w:r>
              <w:rPr>
                <w:rFonts w:ascii="Arial" w:eastAsia="Arial" w:hAnsi="Arial" w:cs="Arial"/>
              </w:rPr>
              <w:t>Risoto de frango</w:t>
            </w:r>
          </w:p>
        </w:tc>
        <w:tc>
          <w:tcPr>
            <w:tcW w:w="2340" w:type="dxa"/>
            <w:tcBorders>
              <w:top w:val="single" w:sz="4" w:space="0" w:color="000000"/>
              <w:left w:val="nil"/>
              <w:bottom w:val="nil"/>
              <w:right w:val="single" w:sz="4" w:space="0" w:color="000000"/>
            </w:tcBorders>
            <w:vAlign w:val="center"/>
          </w:tcPr>
          <w:p w14:paraId="2DA45B9F" w14:textId="77777777" w:rsidR="00571298" w:rsidRDefault="00571298" w:rsidP="00FF39B4">
            <w:pPr>
              <w:jc w:val="center"/>
              <w:rPr>
                <w:rFonts w:ascii="Arial" w:eastAsia="Arial" w:hAnsi="Arial" w:cs="Arial"/>
              </w:rPr>
            </w:pPr>
          </w:p>
        </w:tc>
      </w:tr>
      <w:tr w:rsidR="00571298" w14:paraId="52B8D71A" w14:textId="77777777" w:rsidTr="00FF39B4">
        <w:trPr>
          <w:trHeight w:val="2010"/>
        </w:trPr>
        <w:tc>
          <w:tcPr>
            <w:tcW w:w="1515" w:type="dxa"/>
            <w:vMerge/>
            <w:tcBorders>
              <w:top w:val="single" w:sz="4" w:space="0" w:color="000000"/>
              <w:left w:val="single" w:sz="4" w:space="0" w:color="000000"/>
              <w:bottom w:val="nil"/>
              <w:right w:val="single" w:sz="4" w:space="0" w:color="000000"/>
            </w:tcBorders>
            <w:vAlign w:val="center"/>
          </w:tcPr>
          <w:p w14:paraId="7C002A5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2D667DAB" w14:textId="77777777" w:rsidR="00571298" w:rsidRDefault="00571298" w:rsidP="00FF39B4">
            <w:pPr>
              <w:jc w:val="center"/>
              <w:rPr>
                <w:rFonts w:ascii="Arial" w:eastAsia="Arial" w:hAnsi="Arial" w:cs="Arial"/>
              </w:rPr>
            </w:pPr>
            <w:r>
              <w:rPr>
                <w:rFonts w:ascii="Arial" w:eastAsia="Arial" w:hAnsi="Arial" w:cs="Arial"/>
              </w:rPr>
              <w:t>Polenta com carne moída</w:t>
            </w:r>
          </w:p>
        </w:tc>
        <w:tc>
          <w:tcPr>
            <w:tcW w:w="1515" w:type="dxa"/>
            <w:tcBorders>
              <w:top w:val="nil"/>
              <w:left w:val="nil"/>
              <w:bottom w:val="nil"/>
              <w:right w:val="single" w:sz="4" w:space="0" w:color="000000"/>
            </w:tcBorders>
            <w:vAlign w:val="center"/>
          </w:tcPr>
          <w:p w14:paraId="4FEFC60A" w14:textId="77777777" w:rsidR="00571298" w:rsidRDefault="00571298" w:rsidP="00FF39B4">
            <w:pPr>
              <w:jc w:val="center"/>
              <w:rPr>
                <w:rFonts w:ascii="Arial" w:eastAsia="Arial" w:hAnsi="Arial" w:cs="Arial"/>
              </w:rPr>
            </w:pPr>
            <w:r>
              <w:rPr>
                <w:rFonts w:ascii="Arial" w:eastAsia="Arial" w:hAnsi="Arial" w:cs="Arial"/>
              </w:rPr>
              <w:t>Carne em cubos com legumes II (batata, cenoura, tomate e abobrinha)</w:t>
            </w:r>
          </w:p>
        </w:tc>
        <w:tc>
          <w:tcPr>
            <w:tcW w:w="1515" w:type="dxa"/>
            <w:tcBorders>
              <w:top w:val="nil"/>
              <w:left w:val="nil"/>
              <w:bottom w:val="nil"/>
              <w:right w:val="single" w:sz="4" w:space="0" w:color="000000"/>
            </w:tcBorders>
            <w:vAlign w:val="center"/>
          </w:tcPr>
          <w:p w14:paraId="3C8D3AF6" w14:textId="77777777" w:rsidR="00571298" w:rsidRDefault="00571298" w:rsidP="00FF39B4">
            <w:pPr>
              <w:jc w:val="center"/>
              <w:rPr>
                <w:rFonts w:ascii="Arial" w:eastAsia="Arial" w:hAnsi="Arial" w:cs="Arial"/>
              </w:rPr>
            </w:pPr>
            <w:r>
              <w:rPr>
                <w:rFonts w:ascii="Arial" w:eastAsia="Arial" w:hAnsi="Arial" w:cs="Arial"/>
              </w:rPr>
              <w:t>Escondidinho de peixe / Nhoque com frango desfiado</w:t>
            </w:r>
          </w:p>
        </w:tc>
        <w:tc>
          <w:tcPr>
            <w:tcW w:w="1515" w:type="dxa"/>
            <w:tcBorders>
              <w:top w:val="nil"/>
              <w:left w:val="nil"/>
              <w:bottom w:val="nil"/>
              <w:right w:val="single" w:sz="4" w:space="0" w:color="000000"/>
            </w:tcBorders>
            <w:vAlign w:val="center"/>
          </w:tcPr>
          <w:p w14:paraId="111BB43B"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6EDDEC22" w14:textId="77777777" w:rsidR="00571298" w:rsidRDefault="00571298" w:rsidP="00FF39B4">
            <w:pPr>
              <w:jc w:val="center"/>
              <w:rPr>
                <w:rFonts w:ascii="Arial" w:eastAsia="Arial" w:hAnsi="Arial" w:cs="Arial"/>
              </w:rPr>
            </w:pPr>
            <w:r>
              <w:rPr>
                <w:rFonts w:ascii="Arial" w:eastAsia="Arial" w:hAnsi="Arial" w:cs="Arial"/>
              </w:rPr>
              <w:t>Pão com requeijão</w:t>
            </w:r>
          </w:p>
        </w:tc>
      </w:tr>
      <w:tr w:rsidR="00571298" w14:paraId="24DB2699" w14:textId="77777777" w:rsidTr="00FF39B4">
        <w:trPr>
          <w:trHeight w:val="870"/>
        </w:trPr>
        <w:tc>
          <w:tcPr>
            <w:tcW w:w="1515" w:type="dxa"/>
            <w:vMerge/>
            <w:tcBorders>
              <w:top w:val="single" w:sz="4" w:space="0" w:color="000000"/>
              <w:left w:val="single" w:sz="4" w:space="0" w:color="000000"/>
              <w:bottom w:val="nil"/>
              <w:right w:val="single" w:sz="4" w:space="0" w:color="000000"/>
            </w:tcBorders>
            <w:vAlign w:val="center"/>
          </w:tcPr>
          <w:p w14:paraId="1820D8F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3F2F3685"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114B6329"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1427E361"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594ABEA7" w14:textId="77777777" w:rsidR="00571298" w:rsidRDefault="00571298" w:rsidP="00FF39B4">
            <w:pPr>
              <w:jc w:val="center"/>
              <w:rPr>
                <w:rFonts w:ascii="Arial" w:eastAsia="Arial" w:hAnsi="Arial" w:cs="Arial"/>
              </w:rPr>
            </w:pPr>
            <w:r>
              <w:rPr>
                <w:rFonts w:ascii="Arial" w:eastAsia="Arial" w:hAnsi="Arial" w:cs="Arial"/>
              </w:rPr>
              <w:t>Salada de acelga com cenoura</w:t>
            </w:r>
          </w:p>
        </w:tc>
        <w:tc>
          <w:tcPr>
            <w:tcW w:w="2340" w:type="dxa"/>
            <w:tcBorders>
              <w:top w:val="nil"/>
              <w:left w:val="nil"/>
              <w:bottom w:val="nil"/>
              <w:right w:val="single" w:sz="4" w:space="0" w:color="000000"/>
            </w:tcBorders>
            <w:vAlign w:val="center"/>
          </w:tcPr>
          <w:p w14:paraId="2380F246" w14:textId="77777777" w:rsidR="00571298" w:rsidRDefault="00571298" w:rsidP="00FF39B4">
            <w:pPr>
              <w:jc w:val="center"/>
              <w:rPr>
                <w:rFonts w:ascii="Arial" w:eastAsia="Arial" w:hAnsi="Arial" w:cs="Arial"/>
              </w:rPr>
            </w:pPr>
            <w:r>
              <w:rPr>
                <w:rFonts w:ascii="Arial" w:eastAsia="Arial" w:hAnsi="Arial" w:cs="Arial"/>
              </w:rPr>
              <w:t>Suco</w:t>
            </w:r>
          </w:p>
        </w:tc>
      </w:tr>
      <w:tr w:rsidR="00571298" w14:paraId="56CA1A2E" w14:textId="77777777" w:rsidTr="00FF39B4">
        <w:trPr>
          <w:trHeight w:val="300"/>
        </w:trPr>
        <w:tc>
          <w:tcPr>
            <w:tcW w:w="1515" w:type="dxa"/>
            <w:vMerge/>
            <w:tcBorders>
              <w:top w:val="single" w:sz="4" w:space="0" w:color="000000"/>
              <w:left w:val="single" w:sz="4" w:space="0" w:color="000000"/>
              <w:bottom w:val="nil"/>
              <w:right w:val="single" w:sz="4" w:space="0" w:color="000000"/>
            </w:tcBorders>
            <w:vAlign w:val="center"/>
          </w:tcPr>
          <w:p w14:paraId="066473C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56BA7BF9"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4B32E1C3" w14:textId="77777777" w:rsidR="00571298" w:rsidRDefault="00571298" w:rsidP="00FF39B4">
            <w:pPr>
              <w:jc w:val="center"/>
              <w:rPr>
                <w:rFonts w:ascii="Arial" w:eastAsia="Arial" w:hAnsi="Arial" w:cs="Arial"/>
              </w:rPr>
            </w:pPr>
            <w:r>
              <w:rPr>
                <w:rFonts w:ascii="Arial" w:eastAsia="Arial" w:hAnsi="Arial" w:cs="Arial"/>
              </w:rPr>
              <w:t>Fruta</w:t>
            </w:r>
          </w:p>
        </w:tc>
        <w:tc>
          <w:tcPr>
            <w:tcW w:w="1515" w:type="dxa"/>
            <w:tcBorders>
              <w:top w:val="nil"/>
              <w:left w:val="nil"/>
              <w:bottom w:val="nil"/>
              <w:right w:val="single" w:sz="4" w:space="0" w:color="000000"/>
            </w:tcBorders>
            <w:vAlign w:val="center"/>
          </w:tcPr>
          <w:p w14:paraId="7A0BDBAA"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33F70331"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26424126" w14:textId="77777777" w:rsidR="00571298" w:rsidRDefault="00571298" w:rsidP="00FF39B4">
            <w:pPr>
              <w:jc w:val="center"/>
              <w:rPr>
                <w:rFonts w:ascii="Arial" w:eastAsia="Arial" w:hAnsi="Arial" w:cs="Arial"/>
              </w:rPr>
            </w:pPr>
            <w:r>
              <w:rPr>
                <w:rFonts w:ascii="Arial" w:eastAsia="Arial" w:hAnsi="Arial" w:cs="Arial"/>
              </w:rPr>
              <w:t>Fruta</w:t>
            </w:r>
          </w:p>
        </w:tc>
      </w:tr>
      <w:tr w:rsidR="00571298" w14:paraId="03BF0FC9" w14:textId="77777777" w:rsidTr="00FF39B4">
        <w:trPr>
          <w:trHeight w:val="300"/>
        </w:trPr>
        <w:tc>
          <w:tcPr>
            <w:tcW w:w="1515" w:type="dxa"/>
            <w:vMerge w:val="restart"/>
            <w:tcBorders>
              <w:top w:val="single" w:sz="4" w:space="0" w:color="000000"/>
              <w:left w:val="single" w:sz="4" w:space="0" w:color="000000"/>
              <w:bottom w:val="nil"/>
              <w:right w:val="single" w:sz="4" w:space="0" w:color="000000"/>
            </w:tcBorders>
            <w:vAlign w:val="center"/>
          </w:tcPr>
          <w:p w14:paraId="225B4C93" w14:textId="77777777" w:rsidR="00571298" w:rsidRDefault="00571298" w:rsidP="00FF39B4">
            <w:pPr>
              <w:jc w:val="center"/>
              <w:rPr>
                <w:rFonts w:ascii="Arial" w:eastAsia="Arial" w:hAnsi="Arial" w:cs="Arial"/>
              </w:rPr>
            </w:pPr>
            <w:r>
              <w:rPr>
                <w:rFonts w:ascii="Arial" w:eastAsia="Arial" w:hAnsi="Arial" w:cs="Arial"/>
              </w:rPr>
              <w:t>3ª semana</w:t>
            </w:r>
          </w:p>
        </w:tc>
        <w:tc>
          <w:tcPr>
            <w:tcW w:w="1515" w:type="dxa"/>
            <w:tcBorders>
              <w:top w:val="single" w:sz="4" w:space="0" w:color="000000"/>
              <w:left w:val="nil"/>
              <w:bottom w:val="nil"/>
              <w:right w:val="single" w:sz="4" w:space="0" w:color="000000"/>
            </w:tcBorders>
            <w:vAlign w:val="center"/>
          </w:tcPr>
          <w:p w14:paraId="23957287"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375777B1"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31978231"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1C6A50D1" w14:textId="77777777" w:rsidR="00571298" w:rsidRDefault="00571298" w:rsidP="00FF39B4">
            <w:pPr>
              <w:jc w:val="center"/>
              <w:rPr>
                <w:rFonts w:ascii="Arial" w:eastAsia="Arial" w:hAnsi="Arial" w:cs="Arial"/>
              </w:rPr>
            </w:pPr>
            <w:r>
              <w:rPr>
                <w:rFonts w:ascii="Arial" w:eastAsia="Arial" w:hAnsi="Arial" w:cs="Arial"/>
              </w:rPr>
              <w:t>Arroz</w:t>
            </w:r>
          </w:p>
        </w:tc>
        <w:tc>
          <w:tcPr>
            <w:tcW w:w="2340" w:type="dxa"/>
            <w:tcBorders>
              <w:top w:val="single" w:sz="4" w:space="0" w:color="000000"/>
              <w:left w:val="nil"/>
              <w:bottom w:val="nil"/>
              <w:right w:val="single" w:sz="4" w:space="0" w:color="000000"/>
            </w:tcBorders>
            <w:vAlign w:val="center"/>
          </w:tcPr>
          <w:p w14:paraId="35AB328D" w14:textId="77777777" w:rsidR="00571298" w:rsidRDefault="00571298" w:rsidP="00FF39B4">
            <w:pPr>
              <w:jc w:val="center"/>
              <w:rPr>
                <w:rFonts w:ascii="Arial" w:eastAsia="Arial" w:hAnsi="Arial" w:cs="Arial"/>
              </w:rPr>
            </w:pPr>
          </w:p>
        </w:tc>
      </w:tr>
      <w:tr w:rsidR="00571298" w14:paraId="77AA518E" w14:textId="77777777" w:rsidTr="00FF39B4">
        <w:trPr>
          <w:trHeight w:val="1800"/>
        </w:trPr>
        <w:tc>
          <w:tcPr>
            <w:tcW w:w="1515" w:type="dxa"/>
            <w:vMerge/>
            <w:tcBorders>
              <w:top w:val="single" w:sz="4" w:space="0" w:color="000000"/>
              <w:left w:val="single" w:sz="4" w:space="0" w:color="000000"/>
              <w:bottom w:val="nil"/>
              <w:right w:val="single" w:sz="4" w:space="0" w:color="000000"/>
            </w:tcBorders>
            <w:vAlign w:val="center"/>
          </w:tcPr>
          <w:p w14:paraId="53CD4D3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0617FD7E" w14:textId="77777777" w:rsidR="00571298" w:rsidRDefault="00571298" w:rsidP="00FF39B4">
            <w:pPr>
              <w:jc w:val="center"/>
              <w:rPr>
                <w:rFonts w:ascii="Arial" w:eastAsia="Arial" w:hAnsi="Arial" w:cs="Arial"/>
              </w:rPr>
            </w:pPr>
            <w:r>
              <w:rPr>
                <w:rFonts w:ascii="Arial" w:eastAsia="Arial" w:hAnsi="Arial" w:cs="Arial"/>
              </w:rPr>
              <w:t>Cuscuz de frango</w:t>
            </w:r>
          </w:p>
        </w:tc>
        <w:tc>
          <w:tcPr>
            <w:tcW w:w="1515" w:type="dxa"/>
            <w:tcBorders>
              <w:top w:val="nil"/>
              <w:left w:val="nil"/>
              <w:bottom w:val="nil"/>
              <w:right w:val="single" w:sz="4" w:space="0" w:color="000000"/>
            </w:tcBorders>
            <w:vAlign w:val="center"/>
          </w:tcPr>
          <w:p w14:paraId="61647B53" w14:textId="77777777" w:rsidR="00571298" w:rsidRDefault="00571298" w:rsidP="00FF39B4">
            <w:pPr>
              <w:jc w:val="center"/>
              <w:rPr>
                <w:rFonts w:ascii="Arial" w:eastAsia="Arial" w:hAnsi="Arial" w:cs="Arial"/>
              </w:rPr>
            </w:pPr>
            <w:r>
              <w:rPr>
                <w:rFonts w:ascii="Arial" w:eastAsia="Arial" w:hAnsi="Arial" w:cs="Arial"/>
              </w:rPr>
              <w:t>Feijoadinha</w:t>
            </w:r>
          </w:p>
        </w:tc>
        <w:tc>
          <w:tcPr>
            <w:tcW w:w="1515" w:type="dxa"/>
            <w:tcBorders>
              <w:top w:val="nil"/>
              <w:left w:val="nil"/>
              <w:bottom w:val="nil"/>
              <w:right w:val="single" w:sz="4" w:space="0" w:color="000000"/>
            </w:tcBorders>
            <w:vAlign w:val="center"/>
          </w:tcPr>
          <w:p w14:paraId="66DC13F7" w14:textId="77777777" w:rsidR="00571298" w:rsidRDefault="00571298" w:rsidP="00FF39B4">
            <w:pPr>
              <w:jc w:val="center"/>
              <w:rPr>
                <w:rFonts w:ascii="Arial" w:eastAsia="Arial" w:hAnsi="Arial" w:cs="Arial"/>
              </w:rPr>
            </w:pPr>
            <w:r>
              <w:rPr>
                <w:rFonts w:ascii="Arial" w:eastAsia="Arial" w:hAnsi="Arial" w:cs="Arial"/>
              </w:rPr>
              <w:t>Omelete com legumes</w:t>
            </w:r>
          </w:p>
        </w:tc>
        <w:tc>
          <w:tcPr>
            <w:tcW w:w="1515" w:type="dxa"/>
            <w:tcBorders>
              <w:top w:val="nil"/>
              <w:left w:val="nil"/>
              <w:bottom w:val="nil"/>
              <w:right w:val="single" w:sz="4" w:space="0" w:color="000000"/>
            </w:tcBorders>
            <w:vAlign w:val="center"/>
          </w:tcPr>
          <w:p w14:paraId="23F6CB64" w14:textId="77777777" w:rsidR="00571298" w:rsidRDefault="00571298" w:rsidP="00FF39B4">
            <w:pPr>
              <w:jc w:val="center"/>
              <w:rPr>
                <w:rFonts w:ascii="Arial" w:eastAsia="Arial" w:hAnsi="Arial" w:cs="Arial"/>
              </w:rPr>
            </w:pPr>
            <w:r>
              <w:rPr>
                <w:rFonts w:ascii="Arial" w:eastAsia="Arial" w:hAnsi="Arial" w:cs="Arial"/>
              </w:rPr>
              <w:t>Frango com legumes II (batata doce, cenoura, tomate e abobrinha)</w:t>
            </w:r>
          </w:p>
        </w:tc>
        <w:tc>
          <w:tcPr>
            <w:tcW w:w="2340" w:type="dxa"/>
            <w:tcBorders>
              <w:top w:val="nil"/>
              <w:left w:val="nil"/>
              <w:bottom w:val="nil"/>
              <w:right w:val="single" w:sz="4" w:space="0" w:color="000000"/>
            </w:tcBorders>
            <w:vAlign w:val="center"/>
          </w:tcPr>
          <w:p w14:paraId="4DE57AF1" w14:textId="77777777" w:rsidR="00571298" w:rsidRDefault="00571298" w:rsidP="00FF39B4">
            <w:pPr>
              <w:jc w:val="center"/>
              <w:rPr>
                <w:rFonts w:ascii="Arial" w:eastAsia="Arial" w:hAnsi="Arial" w:cs="Arial"/>
              </w:rPr>
            </w:pPr>
            <w:r>
              <w:rPr>
                <w:rFonts w:ascii="Arial" w:eastAsia="Arial" w:hAnsi="Arial" w:cs="Arial"/>
              </w:rPr>
              <w:t>Pão com requeijão</w:t>
            </w:r>
          </w:p>
        </w:tc>
      </w:tr>
      <w:tr w:rsidR="00571298" w14:paraId="2BA0F223" w14:textId="77777777" w:rsidTr="00FF39B4">
        <w:trPr>
          <w:trHeight w:val="300"/>
        </w:trPr>
        <w:tc>
          <w:tcPr>
            <w:tcW w:w="1515" w:type="dxa"/>
            <w:vMerge/>
            <w:tcBorders>
              <w:top w:val="single" w:sz="4" w:space="0" w:color="000000"/>
              <w:left w:val="single" w:sz="4" w:space="0" w:color="000000"/>
              <w:bottom w:val="nil"/>
              <w:right w:val="single" w:sz="4" w:space="0" w:color="000000"/>
            </w:tcBorders>
            <w:vAlign w:val="center"/>
          </w:tcPr>
          <w:p w14:paraId="5C07A4E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2C4E168C"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4AC3D086" w14:textId="77777777" w:rsidR="00571298" w:rsidRDefault="00571298" w:rsidP="00FF39B4">
            <w:pPr>
              <w:jc w:val="center"/>
              <w:rPr>
                <w:rFonts w:ascii="Arial" w:eastAsia="Arial" w:hAnsi="Arial" w:cs="Arial"/>
              </w:rPr>
            </w:pPr>
            <w:r>
              <w:rPr>
                <w:rFonts w:ascii="Arial" w:eastAsia="Arial" w:hAnsi="Arial" w:cs="Arial"/>
              </w:rPr>
              <w:t>Vinagrete</w:t>
            </w:r>
          </w:p>
        </w:tc>
        <w:tc>
          <w:tcPr>
            <w:tcW w:w="1515" w:type="dxa"/>
            <w:tcBorders>
              <w:top w:val="nil"/>
              <w:left w:val="nil"/>
              <w:bottom w:val="nil"/>
              <w:right w:val="single" w:sz="4" w:space="0" w:color="000000"/>
            </w:tcBorders>
            <w:vAlign w:val="center"/>
          </w:tcPr>
          <w:p w14:paraId="55239273"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50B62396"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76801B37" w14:textId="77777777" w:rsidR="00571298" w:rsidRDefault="00571298" w:rsidP="00FF39B4">
            <w:pPr>
              <w:jc w:val="center"/>
              <w:rPr>
                <w:rFonts w:ascii="Arial" w:eastAsia="Arial" w:hAnsi="Arial" w:cs="Arial"/>
              </w:rPr>
            </w:pPr>
            <w:r>
              <w:rPr>
                <w:rFonts w:ascii="Arial" w:eastAsia="Arial" w:hAnsi="Arial" w:cs="Arial"/>
              </w:rPr>
              <w:t>Suco</w:t>
            </w:r>
          </w:p>
        </w:tc>
      </w:tr>
      <w:tr w:rsidR="00571298" w14:paraId="5CC66A54" w14:textId="77777777" w:rsidTr="00FF39B4">
        <w:trPr>
          <w:trHeight w:val="300"/>
        </w:trPr>
        <w:tc>
          <w:tcPr>
            <w:tcW w:w="1515" w:type="dxa"/>
            <w:vMerge/>
            <w:tcBorders>
              <w:top w:val="single" w:sz="4" w:space="0" w:color="000000"/>
              <w:left w:val="single" w:sz="4" w:space="0" w:color="000000"/>
              <w:bottom w:val="nil"/>
              <w:right w:val="single" w:sz="4" w:space="0" w:color="000000"/>
            </w:tcBorders>
            <w:vAlign w:val="center"/>
          </w:tcPr>
          <w:p w14:paraId="5875E49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3DCF06FD"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4A4BF01A" w14:textId="77777777" w:rsidR="00571298" w:rsidRDefault="00571298" w:rsidP="00FF39B4">
            <w:pPr>
              <w:jc w:val="center"/>
              <w:rPr>
                <w:rFonts w:ascii="Arial" w:eastAsia="Arial" w:hAnsi="Arial" w:cs="Arial"/>
              </w:rPr>
            </w:pPr>
            <w:r>
              <w:rPr>
                <w:rFonts w:ascii="Arial" w:eastAsia="Arial" w:hAnsi="Arial" w:cs="Arial"/>
              </w:rPr>
              <w:t>Fruta</w:t>
            </w:r>
          </w:p>
        </w:tc>
        <w:tc>
          <w:tcPr>
            <w:tcW w:w="1515" w:type="dxa"/>
            <w:tcBorders>
              <w:top w:val="nil"/>
              <w:left w:val="nil"/>
              <w:bottom w:val="nil"/>
              <w:right w:val="single" w:sz="4" w:space="0" w:color="000000"/>
            </w:tcBorders>
            <w:vAlign w:val="center"/>
          </w:tcPr>
          <w:p w14:paraId="5E46E744"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61230307"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17380FE4" w14:textId="77777777" w:rsidR="00571298" w:rsidRDefault="00571298" w:rsidP="00FF39B4">
            <w:pPr>
              <w:jc w:val="center"/>
              <w:rPr>
                <w:rFonts w:ascii="Arial" w:eastAsia="Arial" w:hAnsi="Arial" w:cs="Arial"/>
              </w:rPr>
            </w:pPr>
            <w:r>
              <w:rPr>
                <w:rFonts w:ascii="Arial" w:eastAsia="Arial" w:hAnsi="Arial" w:cs="Arial"/>
              </w:rPr>
              <w:t>Fruta</w:t>
            </w:r>
          </w:p>
        </w:tc>
      </w:tr>
      <w:tr w:rsidR="00571298" w14:paraId="3CBF8732" w14:textId="77777777" w:rsidTr="00FF39B4">
        <w:trPr>
          <w:trHeight w:val="585"/>
        </w:trPr>
        <w:tc>
          <w:tcPr>
            <w:tcW w:w="1515" w:type="dxa"/>
            <w:vMerge w:val="restart"/>
            <w:tcBorders>
              <w:top w:val="single" w:sz="4" w:space="0" w:color="000000"/>
              <w:left w:val="single" w:sz="4" w:space="0" w:color="000000"/>
              <w:bottom w:val="nil"/>
              <w:right w:val="single" w:sz="4" w:space="0" w:color="000000"/>
            </w:tcBorders>
            <w:vAlign w:val="center"/>
          </w:tcPr>
          <w:p w14:paraId="42EA03D0" w14:textId="77777777" w:rsidR="00571298" w:rsidRDefault="00571298" w:rsidP="00FF39B4">
            <w:pPr>
              <w:jc w:val="center"/>
              <w:rPr>
                <w:rFonts w:ascii="Arial" w:eastAsia="Arial" w:hAnsi="Arial" w:cs="Arial"/>
              </w:rPr>
            </w:pPr>
            <w:r>
              <w:rPr>
                <w:rFonts w:ascii="Arial" w:eastAsia="Arial" w:hAnsi="Arial" w:cs="Arial"/>
              </w:rPr>
              <w:t>4ª semana</w:t>
            </w:r>
          </w:p>
        </w:tc>
        <w:tc>
          <w:tcPr>
            <w:tcW w:w="1515" w:type="dxa"/>
            <w:tcBorders>
              <w:top w:val="single" w:sz="4" w:space="0" w:color="000000"/>
              <w:left w:val="nil"/>
              <w:bottom w:val="nil"/>
              <w:right w:val="single" w:sz="4" w:space="0" w:color="000000"/>
            </w:tcBorders>
            <w:vAlign w:val="center"/>
          </w:tcPr>
          <w:p w14:paraId="26A12099"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0E6C65DA"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6F8C0E9F"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6B19CCF7" w14:textId="77777777" w:rsidR="00571298" w:rsidRDefault="00571298" w:rsidP="00FF39B4">
            <w:pPr>
              <w:jc w:val="center"/>
              <w:rPr>
                <w:rFonts w:ascii="Arial" w:eastAsia="Arial" w:hAnsi="Arial" w:cs="Arial"/>
              </w:rPr>
            </w:pPr>
            <w:r>
              <w:rPr>
                <w:rFonts w:ascii="Arial" w:eastAsia="Arial" w:hAnsi="Arial" w:cs="Arial"/>
              </w:rPr>
              <w:t>Arroz carreteiro</w:t>
            </w:r>
          </w:p>
        </w:tc>
        <w:tc>
          <w:tcPr>
            <w:tcW w:w="2340" w:type="dxa"/>
            <w:tcBorders>
              <w:top w:val="single" w:sz="4" w:space="0" w:color="000000"/>
              <w:left w:val="nil"/>
              <w:bottom w:val="nil"/>
              <w:right w:val="single" w:sz="4" w:space="0" w:color="000000"/>
            </w:tcBorders>
            <w:vAlign w:val="center"/>
          </w:tcPr>
          <w:p w14:paraId="57D90C73" w14:textId="77777777" w:rsidR="00571298" w:rsidRDefault="00571298" w:rsidP="00FF39B4">
            <w:pPr>
              <w:jc w:val="center"/>
              <w:rPr>
                <w:rFonts w:ascii="Arial" w:eastAsia="Arial" w:hAnsi="Arial" w:cs="Arial"/>
              </w:rPr>
            </w:pPr>
          </w:p>
        </w:tc>
      </w:tr>
      <w:tr w:rsidR="00571298" w14:paraId="7856CB4B" w14:textId="77777777" w:rsidTr="00FF39B4">
        <w:trPr>
          <w:trHeight w:val="1440"/>
        </w:trPr>
        <w:tc>
          <w:tcPr>
            <w:tcW w:w="1515" w:type="dxa"/>
            <w:vMerge/>
            <w:tcBorders>
              <w:top w:val="single" w:sz="4" w:space="0" w:color="000000"/>
              <w:left w:val="single" w:sz="4" w:space="0" w:color="000000"/>
              <w:bottom w:val="nil"/>
              <w:right w:val="single" w:sz="4" w:space="0" w:color="000000"/>
            </w:tcBorders>
            <w:vAlign w:val="center"/>
          </w:tcPr>
          <w:p w14:paraId="1AB266D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491F8870" w14:textId="77777777" w:rsidR="00571298" w:rsidRDefault="00571298" w:rsidP="00FF39B4">
            <w:pPr>
              <w:jc w:val="center"/>
              <w:rPr>
                <w:rFonts w:ascii="Arial" w:eastAsia="Arial" w:hAnsi="Arial" w:cs="Arial"/>
              </w:rPr>
            </w:pPr>
            <w:r>
              <w:rPr>
                <w:rFonts w:ascii="Arial" w:eastAsia="Arial" w:hAnsi="Arial" w:cs="Arial"/>
              </w:rPr>
              <w:t>Escondidinho de frango</w:t>
            </w:r>
          </w:p>
        </w:tc>
        <w:tc>
          <w:tcPr>
            <w:tcW w:w="1515" w:type="dxa"/>
            <w:tcBorders>
              <w:top w:val="nil"/>
              <w:left w:val="nil"/>
              <w:bottom w:val="nil"/>
              <w:right w:val="single" w:sz="4" w:space="0" w:color="000000"/>
            </w:tcBorders>
            <w:vAlign w:val="center"/>
          </w:tcPr>
          <w:p w14:paraId="59C21E15" w14:textId="77777777" w:rsidR="00571298" w:rsidRDefault="00571298" w:rsidP="00FF39B4">
            <w:pPr>
              <w:jc w:val="center"/>
              <w:rPr>
                <w:rFonts w:ascii="Arial" w:eastAsia="Arial" w:hAnsi="Arial" w:cs="Arial"/>
              </w:rPr>
            </w:pPr>
            <w:r>
              <w:rPr>
                <w:rFonts w:ascii="Arial" w:eastAsia="Arial" w:hAnsi="Arial" w:cs="Arial"/>
              </w:rPr>
              <w:t>Pernil acebolado com legumes</w:t>
            </w:r>
          </w:p>
        </w:tc>
        <w:tc>
          <w:tcPr>
            <w:tcW w:w="1515" w:type="dxa"/>
            <w:tcBorders>
              <w:top w:val="nil"/>
              <w:left w:val="nil"/>
              <w:bottom w:val="nil"/>
              <w:right w:val="single" w:sz="4" w:space="0" w:color="000000"/>
            </w:tcBorders>
            <w:vAlign w:val="center"/>
          </w:tcPr>
          <w:p w14:paraId="0708ECF7" w14:textId="77777777" w:rsidR="00571298" w:rsidRDefault="00571298" w:rsidP="00FF39B4">
            <w:pPr>
              <w:jc w:val="center"/>
              <w:rPr>
                <w:rFonts w:ascii="Arial" w:eastAsia="Arial" w:hAnsi="Arial" w:cs="Arial"/>
              </w:rPr>
            </w:pPr>
            <w:r>
              <w:rPr>
                <w:rFonts w:ascii="Arial" w:eastAsia="Arial" w:hAnsi="Arial" w:cs="Arial"/>
              </w:rPr>
              <w:t>Carne moída com legumes I (cenoura, tomate e chuchu)</w:t>
            </w:r>
          </w:p>
        </w:tc>
        <w:tc>
          <w:tcPr>
            <w:tcW w:w="1515" w:type="dxa"/>
            <w:tcBorders>
              <w:top w:val="nil"/>
              <w:left w:val="nil"/>
              <w:bottom w:val="nil"/>
              <w:right w:val="single" w:sz="4" w:space="0" w:color="000000"/>
            </w:tcBorders>
            <w:vAlign w:val="center"/>
          </w:tcPr>
          <w:p w14:paraId="7C777154"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0D43AD2A" w14:textId="77777777" w:rsidR="00571298" w:rsidRDefault="00571298" w:rsidP="00FF39B4">
            <w:pPr>
              <w:jc w:val="center"/>
              <w:rPr>
                <w:rFonts w:ascii="Arial" w:eastAsia="Arial" w:hAnsi="Arial" w:cs="Arial"/>
              </w:rPr>
            </w:pPr>
            <w:r>
              <w:rPr>
                <w:rFonts w:ascii="Arial" w:eastAsia="Arial" w:hAnsi="Arial" w:cs="Arial"/>
              </w:rPr>
              <w:t>Pão com requeijão</w:t>
            </w:r>
          </w:p>
        </w:tc>
      </w:tr>
      <w:tr w:rsidR="00571298" w14:paraId="5378C2AB" w14:textId="77777777" w:rsidTr="00FF39B4">
        <w:trPr>
          <w:trHeight w:val="870"/>
        </w:trPr>
        <w:tc>
          <w:tcPr>
            <w:tcW w:w="1515" w:type="dxa"/>
            <w:vMerge/>
            <w:tcBorders>
              <w:top w:val="single" w:sz="4" w:space="0" w:color="000000"/>
              <w:left w:val="single" w:sz="4" w:space="0" w:color="000000"/>
              <w:bottom w:val="nil"/>
              <w:right w:val="single" w:sz="4" w:space="0" w:color="000000"/>
            </w:tcBorders>
            <w:vAlign w:val="center"/>
          </w:tcPr>
          <w:p w14:paraId="34C1EE7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0EE511A3"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04E2509E"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793B6BED"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77A85B94" w14:textId="77777777" w:rsidR="00571298" w:rsidRDefault="00571298" w:rsidP="00FF39B4">
            <w:pPr>
              <w:jc w:val="center"/>
              <w:rPr>
                <w:rFonts w:ascii="Arial" w:eastAsia="Arial" w:hAnsi="Arial" w:cs="Arial"/>
              </w:rPr>
            </w:pPr>
            <w:r>
              <w:rPr>
                <w:rFonts w:ascii="Arial" w:eastAsia="Arial" w:hAnsi="Arial" w:cs="Arial"/>
              </w:rPr>
              <w:t>Salada de escarola com beterraba</w:t>
            </w:r>
          </w:p>
        </w:tc>
        <w:tc>
          <w:tcPr>
            <w:tcW w:w="2340" w:type="dxa"/>
            <w:tcBorders>
              <w:top w:val="nil"/>
              <w:left w:val="nil"/>
              <w:bottom w:val="nil"/>
              <w:right w:val="single" w:sz="4" w:space="0" w:color="000000"/>
            </w:tcBorders>
            <w:vAlign w:val="center"/>
          </w:tcPr>
          <w:p w14:paraId="10CE3FF8" w14:textId="77777777" w:rsidR="00571298" w:rsidRDefault="00571298" w:rsidP="00FF39B4">
            <w:pPr>
              <w:jc w:val="center"/>
              <w:rPr>
                <w:rFonts w:ascii="Arial" w:eastAsia="Arial" w:hAnsi="Arial" w:cs="Arial"/>
              </w:rPr>
            </w:pPr>
            <w:r>
              <w:rPr>
                <w:rFonts w:ascii="Arial" w:eastAsia="Arial" w:hAnsi="Arial" w:cs="Arial"/>
              </w:rPr>
              <w:t>Suco</w:t>
            </w:r>
          </w:p>
        </w:tc>
      </w:tr>
      <w:tr w:rsidR="00571298" w14:paraId="56FBF13A" w14:textId="77777777" w:rsidTr="00FF39B4">
        <w:trPr>
          <w:trHeight w:val="300"/>
        </w:trPr>
        <w:tc>
          <w:tcPr>
            <w:tcW w:w="1515" w:type="dxa"/>
            <w:vMerge/>
            <w:tcBorders>
              <w:top w:val="single" w:sz="4" w:space="0" w:color="000000"/>
              <w:left w:val="single" w:sz="4" w:space="0" w:color="000000"/>
              <w:bottom w:val="nil"/>
              <w:right w:val="single" w:sz="4" w:space="0" w:color="000000"/>
            </w:tcBorders>
            <w:vAlign w:val="center"/>
          </w:tcPr>
          <w:p w14:paraId="5AD0EF1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1C711E73"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3AA9D421" w14:textId="77777777" w:rsidR="00571298" w:rsidRDefault="00571298" w:rsidP="00FF39B4">
            <w:pPr>
              <w:jc w:val="center"/>
              <w:rPr>
                <w:rFonts w:ascii="Arial" w:eastAsia="Arial" w:hAnsi="Arial" w:cs="Arial"/>
              </w:rPr>
            </w:pPr>
            <w:r>
              <w:rPr>
                <w:rFonts w:ascii="Arial" w:eastAsia="Arial" w:hAnsi="Arial" w:cs="Arial"/>
              </w:rPr>
              <w:t>Fruta</w:t>
            </w:r>
          </w:p>
        </w:tc>
        <w:tc>
          <w:tcPr>
            <w:tcW w:w="1515" w:type="dxa"/>
            <w:tcBorders>
              <w:top w:val="nil"/>
              <w:left w:val="nil"/>
              <w:bottom w:val="nil"/>
              <w:right w:val="single" w:sz="4" w:space="0" w:color="000000"/>
            </w:tcBorders>
            <w:vAlign w:val="center"/>
          </w:tcPr>
          <w:p w14:paraId="203BD23A"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31FCC58D"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49337AD4" w14:textId="77777777" w:rsidR="00571298" w:rsidRDefault="00571298" w:rsidP="00FF39B4">
            <w:pPr>
              <w:jc w:val="center"/>
              <w:rPr>
                <w:rFonts w:ascii="Arial" w:eastAsia="Arial" w:hAnsi="Arial" w:cs="Arial"/>
              </w:rPr>
            </w:pPr>
            <w:r>
              <w:rPr>
                <w:rFonts w:ascii="Arial" w:eastAsia="Arial" w:hAnsi="Arial" w:cs="Arial"/>
              </w:rPr>
              <w:t>Fruta</w:t>
            </w:r>
          </w:p>
        </w:tc>
      </w:tr>
      <w:tr w:rsidR="00571298" w14:paraId="33BCE4FD" w14:textId="77777777" w:rsidTr="00FF39B4">
        <w:trPr>
          <w:trHeight w:val="585"/>
        </w:trPr>
        <w:tc>
          <w:tcPr>
            <w:tcW w:w="1515" w:type="dxa"/>
            <w:vMerge w:val="restart"/>
            <w:tcBorders>
              <w:top w:val="single" w:sz="4" w:space="0" w:color="000000"/>
              <w:left w:val="single" w:sz="4" w:space="0" w:color="000000"/>
              <w:bottom w:val="single" w:sz="4" w:space="0" w:color="000000"/>
              <w:right w:val="single" w:sz="4" w:space="0" w:color="000000"/>
            </w:tcBorders>
            <w:vAlign w:val="center"/>
          </w:tcPr>
          <w:p w14:paraId="1A623296" w14:textId="77777777" w:rsidR="00571298" w:rsidRDefault="00571298" w:rsidP="00FF39B4">
            <w:pPr>
              <w:jc w:val="center"/>
              <w:rPr>
                <w:rFonts w:ascii="Arial" w:eastAsia="Arial" w:hAnsi="Arial" w:cs="Arial"/>
              </w:rPr>
            </w:pPr>
            <w:r>
              <w:rPr>
                <w:rFonts w:ascii="Arial" w:eastAsia="Arial" w:hAnsi="Arial" w:cs="Arial"/>
              </w:rPr>
              <w:t>5ª semana</w:t>
            </w:r>
          </w:p>
        </w:tc>
        <w:tc>
          <w:tcPr>
            <w:tcW w:w="1515" w:type="dxa"/>
            <w:tcBorders>
              <w:top w:val="single" w:sz="4" w:space="0" w:color="000000"/>
              <w:left w:val="nil"/>
              <w:bottom w:val="nil"/>
              <w:right w:val="single" w:sz="4" w:space="0" w:color="000000"/>
            </w:tcBorders>
            <w:vAlign w:val="center"/>
          </w:tcPr>
          <w:p w14:paraId="443B6947" w14:textId="77777777" w:rsidR="00571298" w:rsidRDefault="00571298" w:rsidP="00FF39B4">
            <w:pPr>
              <w:jc w:val="center"/>
              <w:rPr>
                <w:rFonts w:ascii="Arial" w:eastAsia="Arial" w:hAnsi="Arial" w:cs="Arial"/>
              </w:rPr>
            </w:pPr>
            <w:r>
              <w:rPr>
                <w:rFonts w:ascii="Arial" w:eastAsia="Arial" w:hAnsi="Arial" w:cs="Arial"/>
              </w:rPr>
              <w:t>Risoto de frango</w:t>
            </w:r>
          </w:p>
        </w:tc>
        <w:tc>
          <w:tcPr>
            <w:tcW w:w="1515" w:type="dxa"/>
            <w:tcBorders>
              <w:top w:val="single" w:sz="4" w:space="0" w:color="000000"/>
              <w:left w:val="nil"/>
              <w:bottom w:val="nil"/>
              <w:right w:val="single" w:sz="4" w:space="0" w:color="000000"/>
            </w:tcBorders>
            <w:vAlign w:val="center"/>
          </w:tcPr>
          <w:p w14:paraId="364298E4" w14:textId="77777777" w:rsidR="00571298" w:rsidRDefault="00571298" w:rsidP="00FF39B4">
            <w:pPr>
              <w:jc w:val="center"/>
              <w:rPr>
                <w:rFonts w:ascii="Arial" w:eastAsia="Arial" w:hAnsi="Arial" w:cs="Arial"/>
              </w:rPr>
            </w:pPr>
            <w:r>
              <w:rPr>
                <w:rFonts w:ascii="Arial" w:eastAsia="Arial" w:hAnsi="Arial" w:cs="Arial"/>
              </w:rPr>
              <w:t>Arroz, feijão</w:t>
            </w:r>
          </w:p>
        </w:tc>
        <w:tc>
          <w:tcPr>
            <w:tcW w:w="1515" w:type="dxa"/>
            <w:tcBorders>
              <w:top w:val="single" w:sz="4" w:space="0" w:color="000000"/>
              <w:left w:val="nil"/>
              <w:bottom w:val="nil"/>
              <w:right w:val="single" w:sz="4" w:space="0" w:color="000000"/>
            </w:tcBorders>
            <w:vAlign w:val="center"/>
          </w:tcPr>
          <w:p w14:paraId="33F04356" w14:textId="77777777" w:rsidR="00571298" w:rsidRDefault="00571298" w:rsidP="00FF39B4">
            <w:pPr>
              <w:jc w:val="center"/>
              <w:rPr>
                <w:rFonts w:ascii="Arial" w:eastAsia="Arial" w:hAnsi="Arial" w:cs="Arial"/>
              </w:rPr>
            </w:pPr>
            <w:r>
              <w:rPr>
                <w:rFonts w:ascii="Arial" w:eastAsia="Arial" w:hAnsi="Arial" w:cs="Arial"/>
              </w:rPr>
              <w:t>Arroz</w:t>
            </w:r>
          </w:p>
        </w:tc>
        <w:tc>
          <w:tcPr>
            <w:tcW w:w="1515" w:type="dxa"/>
            <w:tcBorders>
              <w:top w:val="single" w:sz="4" w:space="0" w:color="000000"/>
              <w:left w:val="nil"/>
              <w:bottom w:val="nil"/>
              <w:right w:val="single" w:sz="4" w:space="0" w:color="000000"/>
            </w:tcBorders>
            <w:vAlign w:val="center"/>
          </w:tcPr>
          <w:p w14:paraId="23541249" w14:textId="77777777" w:rsidR="00571298" w:rsidRDefault="00571298" w:rsidP="00FF39B4">
            <w:pPr>
              <w:jc w:val="center"/>
              <w:rPr>
                <w:rFonts w:ascii="Arial" w:eastAsia="Arial" w:hAnsi="Arial" w:cs="Arial"/>
              </w:rPr>
            </w:pPr>
            <w:r>
              <w:rPr>
                <w:rFonts w:ascii="Arial" w:eastAsia="Arial" w:hAnsi="Arial" w:cs="Arial"/>
              </w:rPr>
              <w:t>Arroz, feijão</w:t>
            </w:r>
          </w:p>
        </w:tc>
        <w:tc>
          <w:tcPr>
            <w:tcW w:w="2340" w:type="dxa"/>
            <w:tcBorders>
              <w:top w:val="single" w:sz="4" w:space="0" w:color="000000"/>
              <w:left w:val="nil"/>
              <w:bottom w:val="nil"/>
              <w:right w:val="single" w:sz="4" w:space="0" w:color="000000"/>
            </w:tcBorders>
            <w:vAlign w:val="center"/>
          </w:tcPr>
          <w:p w14:paraId="6B4E3E67" w14:textId="77777777" w:rsidR="00571298" w:rsidRDefault="00571298" w:rsidP="00FF39B4">
            <w:pPr>
              <w:jc w:val="center"/>
              <w:rPr>
                <w:rFonts w:ascii="Arial" w:eastAsia="Arial" w:hAnsi="Arial" w:cs="Arial"/>
              </w:rPr>
            </w:pPr>
          </w:p>
        </w:tc>
      </w:tr>
      <w:tr w:rsidR="00571298" w14:paraId="6EC60374" w14:textId="77777777" w:rsidTr="00FF39B4">
        <w:trPr>
          <w:trHeight w:val="2100"/>
        </w:trPr>
        <w:tc>
          <w:tcPr>
            <w:tcW w:w="1515" w:type="dxa"/>
            <w:vMerge/>
            <w:tcBorders>
              <w:top w:val="single" w:sz="4" w:space="0" w:color="000000"/>
              <w:left w:val="single" w:sz="4" w:space="0" w:color="000000"/>
              <w:bottom w:val="single" w:sz="4" w:space="0" w:color="000000"/>
              <w:right w:val="single" w:sz="4" w:space="0" w:color="000000"/>
            </w:tcBorders>
            <w:vAlign w:val="center"/>
          </w:tcPr>
          <w:p w14:paraId="70A9833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321BD5DC"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70E81C94" w14:textId="77777777" w:rsidR="00571298" w:rsidRDefault="00571298" w:rsidP="00FF39B4">
            <w:pPr>
              <w:jc w:val="center"/>
              <w:rPr>
                <w:rFonts w:ascii="Arial" w:eastAsia="Arial" w:hAnsi="Arial" w:cs="Arial"/>
              </w:rPr>
            </w:pPr>
            <w:r>
              <w:rPr>
                <w:rFonts w:ascii="Arial" w:eastAsia="Arial" w:hAnsi="Arial" w:cs="Arial"/>
              </w:rPr>
              <w:t>Carne em cubos II com legumes (batata, cenoura, tomate e vagem)</w:t>
            </w:r>
          </w:p>
        </w:tc>
        <w:tc>
          <w:tcPr>
            <w:tcW w:w="1515" w:type="dxa"/>
            <w:tcBorders>
              <w:top w:val="nil"/>
              <w:left w:val="nil"/>
              <w:bottom w:val="nil"/>
              <w:right w:val="single" w:sz="4" w:space="0" w:color="000000"/>
            </w:tcBorders>
            <w:vAlign w:val="center"/>
          </w:tcPr>
          <w:p w14:paraId="139D5ACC" w14:textId="77777777" w:rsidR="00571298" w:rsidRDefault="00571298" w:rsidP="00FF39B4">
            <w:pPr>
              <w:jc w:val="center"/>
              <w:rPr>
                <w:rFonts w:ascii="Arial" w:eastAsia="Arial" w:hAnsi="Arial" w:cs="Arial"/>
              </w:rPr>
            </w:pPr>
            <w:r>
              <w:rPr>
                <w:rFonts w:ascii="Arial" w:eastAsia="Arial" w:hAnsi="Arial" w:cs="Arial"/>
              </w:rPr>
              <w:t>Strogonoff de carne em isca</w:t>
            </w:r>
          </w:p>
        </w:tc>
        <w:tc>
          <w:tcPr>
            <w:tcW w:w="1515" w:type="dxa"/>
            <w:tcBorders>
              <w:top w:val="nil"/>
              <w:left w:val="nil"/>
              <w:bottom w:val="nil"/>
              <w:right w:val="single" w:sz="4" w:space="0" w:color="000000"/>
            </w:tcBorders>
            <w:vAlign w:val="center"/>
          </w:tcPr>
          <w:p w14:paraId="16B0EF7F" w14:textId="77777777" w:rsidR="00571298" w:rsidRDefault="00571298" w:rsidP="00FF39B4">
            <w:pPr>
              <w:jc w:val="center"/>
              <w:rPr>
                <w:rFonts w:ascii="Arial" w:eastAsia="Arial" w:hAnsi="Arial" w:cs="Arial"/>
              </w:rPr>
            </w:pPr>
            <w:r>
              <w:rPr>
                <w:rFonts w:ascii="Arial" w:eastAsia="Arial" w:hAnsi="Arial" w:cs="Arial"/>
              </w:rPr>
              <w:t>Pernil acebolado com legumes (batata doce e tomate)</w:t>
            </w:r>
          </w:p>
        </w:tc>
        <w:tc>
          <w:tcPr>
            <w:tcW w:w="2340" w:type="dxa"/>
            <w:tcBorders>
              <w:top w:val="nil"/>
              <w:left w:val="nil"/>
              <w:bottom w:val="nil"/>
              <w:right w:val="single" w:sz="4" w:space="0" w:color="000000"/>
            </w:tcBorders>
            <w:vAlign w:val="center"/>
          </w:tcPr>
          <w:p w14:paraId="1CE09522" w14:textId="77777777" w:rsidR="00571298" w:rsidRDefault="00571298" w:rsidP="00FF39B4">
            <w:pPr>
              <w:jc w:val="center"/>
              <w:rPr>
                <w:rFonts w:ascii="Arial" w:eastAsia="Arial" w:hAnsi="Arial" w:cs="Arial"/>
              </w:rPr>
            </w:pPr>
            <w:r>
              <w:rPr>
                <w:rFonts w:ascii="Arial" w:eastAsia="Arial" w:hAnsi="Arial" w:cs="Arial"/>
              </w:rPr>
              <w:t>Pão com requeijão</w:t>
            </w:r>
          </w:p>
        </w:tc>
      </w:tr>
      <w:tr w:rsidR="00571298" w14:paraId="6EC005A5" w14:textId="77777777" w:rsidTr="00FF39B4">
        <w:trPr>
          <w:trHeight w:val="900"/>
        </w:trPr>
        <w:tc>
          <w:tcPr>
            <w:tcW w:w="1515" w:type="dxa"/>
            <w:vMerge/>
            <w:tcBorders>
              <w:top w:val="single" w:sz="4" w:space="0" w:color="000000"/>
              <w:left w:val="single" w:sz="4" w:space="0" w:color="000000"/>
              <w:bottom w:val="single" w:sz="4" w:space="0" w:color="000000"/>
              <w:right w:val="single" w:sz="4" w:space="0" w:color="000000"/>
            </w:tcBorders>
            <w:vAlign w:val="center"/>
          </w:tcPr>
          <w:p w14:paraId="3D7F6BA2"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nil"/>
              <w:right w:val="single" w:sz="4" w:space="0" w:color="000000"/>
            </w:tcBorders>
            <w:vAlign w:val="center"/>
          </w:tcPr>
          <w:p w14:paraId="5C50EE4E" w14:textId="77777777" w:rsidR="00571298" w:rsidRDefault="00571298" w:rsidP="00FF39B4">
            <w:pPr>
              <w:jc w:val="center"/>
              <w:rPr>
                <w:rFonts w:ascii="Arial" w:eastAsia="Arial" w:hAnsi="Arial" w:cs="Arial"/>
              </w:rPr>
            </w:pPr>
            <w:r>
              <w:rPr>
                <w:rFonts w:ascii="Arial" w:eastAsia="Arial" w:hAnsi="Arial" w:cs="Arial"/>
              </w:rPr>
              <w:t>Salada de acelga com tomate</w:t>
            </w:r>
          </w:p>
        </w:tc>
        <w:tc>
          <w:tcPr>
            <w:tcW w:w="1515" w:type="dxa"/>
            <w:tcBorders>
              <w:top w:val="nil"/>
              <w:left w:val="nil"/>
              <w:bottom w:val="nil"/>
              <w:right w:val="single" w:sz="4" w:space="0" w:color="000000"/>
            </w:tcBorders>
            <w:vAlign w:val="center"/>
          </w:tcPr>
          <w:p w14:paraId="27D318FA"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68720536" w14:textId="77777777" w:rsidR="00571298" w:rsidRDefault="00571298" w:rsidP="00FF39B4">
            <w:pPr>
              <w:jc w:val="center"/>
              <w:rPr>
                <w:rFonts w:ascii="Arial" w:eastAsia="Arial" w:hAnsi="Arial" w:cs="Arial"/>
              </w:rPr>
            </w:pPr>
          </w:p>
        </w:tc>
        <w:tc>
          <w:tcPr>
            <w:tcW w:w="1515" w:type="dxa"/>
            <w:tcBorders>
              <w:top w:val="nil"/>
              <w:left w:val="nil"/>
              <w:bottom w:val="nil"/>
              <w:right w:val="single" w:sz="4" w:space="0" w:color="000000"/>
            </w:tcBorders>
            <w:vAlign w:val="center"/>
          </w:tcPr>
          <w:p w14:paraId="793ED303" w14:textId="77777777" w:rsidR="00571298" w:rsidRDefault="00571298" w:rsidP="00FF39B4">
            <w:pPr>
              <w:jc w:val="center"/>
              <w:rPr>
                <w:rFonts w:ascii="Arial" w:eastAsia="Arial" w:hAnsi="Arial" w:cs="Arial"/>
              </w:rPr>
            </w:pPr>
          </w:p>
        </w:tc>
        <w:tc>
          <w:tcPr>
            <w:tcW w:w="2340" w:type="dxa"/>
            <w:tcBorders>
              <w:top w:val="nil"/>
              <w:left w:val="nil"/>
              <w:bottom w:val="nil"/>
              <w:right w:val="single" w:sz="4" w:space="0" w:color="000000"/>
            </w:tcBorders>
            <w:vAlign w:val="center"/>
          </w:tcPr>
          <w:p w14:paraId="7A321797" w14:textId="77777777" w:rsidR="00571298" w:rsidRDefault="00571298" w:rsidP="00FF39B4">
            <w:pPr>
              <w:jc w:val="center"/>
              <w:rPr>
                <w:rFonts w:ascii="Arial" w:eastAsia="Arial" w:hAnsi="Arial" w:cs="Arial"/>
              </w:rPr>
            </w:pPr>
            <w:r>
              <w:rPr>
                <w:rFonts w:ascii="Arial" w:eastAsia="Arial" w:hAnsi="Arial" w:cs="Arial"/>
              </w:rPr>
              <w:t>Suco</w:t>
            </w:r>
          </w:p>
        </w:tc>
      </w:tr>
      <w:tr w:rsidR="00571298" w14:paraId="6849F4DA" w14:textId="77777777" w:rsidTr="00FF39B4">
        <w:trPr>
          <w:trHeight w:val="300"/>
        </w:trPr>
        <w:tc>
          <w:tcPr>
            <w:tcW w:w="1515" w:type="dxa"/>
            <w:vMerge/>
            <w:tcBorders>
              <w:top w:val="single" w:sz="4" w:space="0" w:color="000000"/>
              <w:left w:val="single" w:sz="4" w:space="0" w:color="000000"/>
              <w:bottom w:val="single" w:sz="4" w:space="0" w:color="000000"/>
              <w:right w:val="single" w:sz="4" w:space="0" w:color="000000"/>
            </w:tcBorders>
            <w:vAlign w:val="center"/>
          </w:tcPr>
          <w:p w14:paraId="57A58CA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FF0000"/>
                <w:highlight w:val="cyan"/>
              </w:rPr>
            </w:pPr>
          </w:p>
        </w:tc>
        <w:tc>
          <w:tcPr>
            <w:tcW w:w="1515" w:type="dxa"/>
            <w:tcBorders>
              <w:top w:val="nil"/>
              <w:left w:val="nil"/>
              <w:bottom w:val="single" w:sz="4" w:space="0" w:color="000000"/>
              <w:right w:val="single" w:sz="4" w:space="0" w:color="000000"/>
            </w:tcBorders>
            <w:vAlign w:val="center"/>
          </w:tcPr>
          <w:p w14:paraId="0511599B" w14:textId="77777777" w:rsidR="00571298" w:rsidRDefault="00571298" w:rsidP="00FF39B4">
            <w:pPr>
              <w:jc w:val="center"/>
              <w:rPr>
                <w:rFonts w:ascii="Arial" w:eastAsia="Arial" w:hAnsi="Arial" w:cs="Arial"/>
              </w:rPr>
            </w:pPr>
          </w:p>
        </w:tc>
        <w:tc>
          <w:tcPr>
            <w:tcW w:w="1515" w:type="dxa"/>
            <w:tcBorders>
              <w:top w:val="nil"/>
              <w:left w:val="nil"/>
              <w:bottom w:val="single" w:sz="4" w:space="0" w:color="000000"/>
              <w:right w:val="single" w:sz="4" w:space="0" w:color="000000"/>
            </w:tcBorders>
            <w:vAlign w:val="center"/>
          </w:tcPr>
          <w:p w14:paraId="05A7439D" w14:textId="77777777" w:rsidR="00571298" w:rsidRDefault="00571298" w:rsidP="00FF39B4">
            <w:pPr>
              <w:jc w:val="center"/>
              <w:rPr>
                <w:rFonts w:ascii="Arial" w:eastAsia="Arial" w:hAnsi="Arial" w:cs="Arial"/>
              </w:rPr>
            </w:pPr>
            <w:r>
              <w:rPr>
                <w:rFonts w:ascii="Arial" w:eastAsia="Arial" w:hAnsi="Arial" w:cs="Arial"/>
              </w:rPr>
              <w:t>Fruta</w:t>
            </w:r>
          </w:p>
        </w:tc>
        <w:tc>
          <w:tcPr>
            <w:tcW w:w="1515" w:type="dxa"/>
            <w:tcBorders>
              <w:top w:val="nil"/>
              <w:left w:val="nil"/>
              <w:bottom w:val="single" w:sz="4" w:space="0" w:color="000000"/>
              <w:right w:val="single" w:sz="4" w:space="0" w:color="000000"/>
            </w:tcBorders>
            <w:vAlign w:val="center"/>
          </w:tcPr>
          <w:p w14:paraId="7CD98944" w14:textId="77777777" w:rsidR="00571298" w:rsidRDefault="00571298" w:rsidP="00FF39B4">
            <w:pPr>
              <w:jc w:val="center"/>
              <w:rPr>
                <w:rFonts w:ascii="Arial" w:eastAsia="Arial" w:hAnsi="Arial" w:cs="Arial"/>
              </w:rPr>
            </w:pPr>
          </w:p>
        </w:tc>
        <w:tc>
          <w:tcPr>
            <w:tcW w:w="1515" w:type="dxa"/>
            <w:tcBorders>
              <w:top w:val="nil"/>
              <w:left w:val="nil"/>
              <w:bottom w:val="single" w:sz="4" w:space="0" w:color="000000"/>
              <w:right w:val="single" w:sz="4" w:space="0" w:color="000000"/>
            </w:tcBorders>
            <w:vAlign w:val="center"/>
          </w:tcPr>
          <w:p w14:paraId="4073EE7D" w14:textId="77777777" w:rsidR="00571298" w:rsidRDefault="00571298" w:rsidP="00FF39B4">
            <w:pPr>
              <w:jc w:val="center"/>
              <w:rPr>
                <w:rFonts w:ascii="Arial" w:eastAsia="Arial" w:hAnsi="Arial" w:cs="Arial"/>
              </w:rPr>
            </w:pPr>
          </w:p>
        </w:tc>
        <w:tc>
          <w:tcPr>
            <w:tcW w:w="2340" w:type="dxa"/>
            <w:tcBorders>
              <w:top w:val="nil"/>
              <w:left w:val="nil"/>
              <w:bottom w:val="single" w:sz="4" w:space="0" w:color="000000"/>
              <w:right w:val="single" w:sz="4" w:space="0" w:color="000000"/>
            </w:tcBorders>
            <w:vAlign w:val="center"/>
          </w:tcPr>
          <w:p w14:paraId="3A9103C2" w14:textId="77777777" w:rsidR="00571298" w:rsidRDefault="00571298" w:rsidP="00FF39B4">
            <w:pPr>
              <w:jc w:val="center"/>
              <w:rPr>
                <w:rFonts w:ascii="Arial" w:eastAsia="Arial" w:hAnsi="Arial" w:cs="Arial"/>
              </w:rPr>
            </w:pPr>
            <w:r>
              <w:rPr>
                <w:rFonts w:ascii="Arial" w:eastAsia="Arial" w:hAnsi="Arial" w:cs="Arial"/>
              </w:rPr>
              <w:t>Fruta</w:t>
            </w:r>
          </w:p>
        </w:tc>
      </w:tr>
    </w:tbl>
    <w:p w14:paraId="7843450E" w14:textId="77777777" w:rsidR="00571298" w:rsidRDefault="00571298" w:rsidP="00571298">
      <w:pPr>
        <w:ind w:hanging="2"/>
        <w:jc w:val="both"/>
        <w:rPr>
          <w:rFonts w:ascii="Arial" w:eastAsia="Arial" w:hAnsi="Arial" w:cs="Arial"/>
          <w:b/>
          <w:bCs/>
        </w:rPr>
      </w:pPr>
    </w:p>
    <w:p w14:paraId="47BD1F93" w14:textId="77777777" w:rsidR="00571298" w:rsidRDefault="00571298" w:rsidP="00571298">
      <w:pPr>
        <w:ind w:hanging="2"/>
        <w:jc w:val="both"/>
        <w:rPr>
          <w:rFonts w:ascii="Arial" w:eastAsia="Arial" w:hAnsi="Arial" w:cs="Arial"/>
        </w:rPr>
      </w:pPr>
      <w:r>
        <w:rPr>
          <w:rFonts w:ascii="Arial" w:eastAsia="Arial" w:hAnsi="Arial" w:cs="Arial"/>
          <w:b/>
          <w:bCs/>
        </w:rPr>
        <w:t xml:space="preserve">OBSERVAÇÃO: </w:t>
      </w:r>
      <w:r>
        <w:rPr>
          <w:rFonts w:ascii="Arial" w:eastAsia="Arial" w:hAnsi="Arial" w:cs="Arial"/>
        </w:rPr>
        <w:t>Os servidores seguirão o cardápio servido para os alunos que acompanham segundo seu período de permanência na unidade escolar</w:t>
      </w:r>
    </w:p>
    <w:p w14:paraId="3D711D0C" w14:textId="77777777" w:rsidR="00571298" w:rsidRDefault="00571298" w:rsidP="00571298">
      <w:pPr>
        <w:ind w:hanging="2"/>
        <w:jc w:val="both"/>
        <w:rPr>
          <w:rFonts w:ascii="Arial" w:eastAsia="Arial" w:hAnsi="Arial" w:cs="Arial"/>
        </w:rPr>
      </w:pPr>
    </w:p>
    <w:p w14:paraId="37743C9D" w14:textId="77777777" w:rsidR="00571298" w:rsidRDefault="00571298" w:rsidP="00571298">
      <w:pPr>
        <w:ind w:hanging="2"/>
        <w:jc w:val="both"/>
        <w:rPr>
          <w:rFonts w:ascii="Arial" w:eastAsia="Arial" w:hAnsi="Arial" w:cs="Arial"/>
        </w:rPr>
      </w:pPr>
    </w:p>
    <w:p w14:paraId="0146120E" w14:textId="77777777" w:rsidR="00571298" w:rsidRDefault="00571298" w:rsidP="00571298">
      <w:pPr>
        <w:pageBreakBefore/>
        <w:ind w:hanging="2"/>
        <w:jc w:val="center"/>
        <w:rPr>
          <w:rFonts w:ascii="Arial" w:eastAsia="Arial" w:hAnsi="Arial" w:cs="Arial"/>
        </w:rPr>
      </w:pPr>
      <w:r>
        <w:rPr>
          <w:rFonts w:ascii="Arial" w:eastAsia="Arial" w:hAnsi="Arial" w:cs="Arial"/>
          <w:b/>
          <w:bCs/>
        </w:rPr>
        <w:lastRenderedPageBreak/>
        <w:t>ANEXO E</w:t>
      </w:r>
    </w:p>
    <w:p w14:paraId="782F4D58" w14:textId="77777777" w:rsidR="00571298" w:rsidRDefault="00571298" w:rsidP="00571298">
      <w:pPr>
        <w:ind w:hanging="2"/>
        <w:jc w:val="center"/>
        <w:rPr>
          <w:rFonts w:ascii="Arial" w:eastAsia="Arial" w:hAnsi="Arial" w:cs="Arial"/>
        </w:rPr>
      </w:pPr>
      <w:r>
        <w:rPr>
          <w:rFonts w:ascii="Arial" w:eastAsia="Arial" w:hAnsi="Arial" w:cs="Arial"/>
        </w:rPr>
        <w:t>===============================================================</w:t>
      </w:r>
    </w:p>
    <w:p w14:paraId="49B713E4" w14:textId="77777777" w:rsidR="00571298" w:rsidRDefault="00571298" w:rsidP="00571298">
      <w:pPr>
        <w:ind w:hanging="2"/>
        <w:jc w:val="center"/>
        <w:rPr>
          <w:rFonts w:ascii="Arial" w:eastAsia="Arial" w:hAnsi="Arial" w:cs="Arial"/>
        </w:rPr>
      </w:pPr>
      <w:r>
        <w:rPr>
          <w:rFonts w:ascii="Arial" w:eastAsia="Arial" w:hAnsi="Arial" w:cs="Arial"/>
          <w:b/>
          <w:bCs/>
        </w:rPr>
        <w:t xml:space="preserve">PER CAPITA DE GÊNEROS DE ACORDO COM CADA TIPO DE CARDÁPIO </w:t>
      </w:r>
      <w:r>
        <w:rPr>
          <w:rFonts w:ascii="Arial" w:eastAsia="Arial" w:hAnsi="Arial" w:cs="Arial"/>
        </w:rPr>
        <w:t>===============================================================</w:t>
      </w:r>
    </w:p>
    <w:tbl>
      <w:tblPr>
        <w:tblStyle w:val="53"/>
        <w:tblW w:w="9585" w:type="dxa"/>
        <w:tblInd w:w="15" w:type="dxa"/>
        <w:tblLayout w:type="fixed"/>
        <w:tblLook w:val="0400" w:firstRow="0" w:lastRow="0" w:firstColumn="0" w:lastColumn="0" w:noHBand="0" w:noVBand="1"/>
      </w:tblPr>
      <w:tblGrid>
        <w:gridCol w:w="3525"/>
        <w:gridCol w:w="3420"/>
        <w:gridCol w:w="2535"/>
        <w:gridCol w:w="105"/>
      </w:tblGrid>
      <w:tr w:rsidR="00571298" w14:paraId="2F7D6F6E" w14:textId="77777777" w:rsidTr="00FF39B4">
        <w:trPr>
          <w:trHeight w:val="300"/>
        </w:trPr>
        <w:tc>
          <w:tcPr>
            <w:tcW w:w="9585" w:type="dxa"/>
            <w:gridSpan w:val="4"/>
            <w:tcBorders>
              <w:top w:val="nil"/>
              <w:left w:val="nil"/>
              <w:bottom w:val="nil"/>
              <w:right w:val="nil"/>
            </w:tcBorders>
            <w:vAlign w:val="center"/>
          </w:tcPr>
          <w:p w14:paraId="0F82FF0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Desjejum/almoço/lanche da tarde e jantar crianças menores de 6 meses</w:t>
            </w:r>
          </w:p>
        </w:tc>
      </w:tr>
      <w:tr w:rsidR="00571298" w14:paraId="6EF0E3EA" w14:textId="77777777" w:rsidTr="00FF39B4">
        <w:trPr>
          <w:gridAfter w:val="1"/>
          <w:wAfter w:w="105" w:type="dxa"/>
          <w:trHeight w:val="300"/>
        </w:trPr>
        <w:tc>
          <w:tcPr>
            <w:tcW w:w="3525" w:type="dxa"/>
            <w:tcBorders>
              <w:top w:val="single" w:sz="4" w:space="0" w:color="000000"/>
              <w:left w:val="single" w:sz="4" w:space="0" w:color="000000"/>
              <w:bottom w:val="single" w:sz="4" w:space="0" w:color="000000"/>
              <w:right w:val="single" w:sz="4" w:space="0" w:color="000000"/>
            </w:tcBorders>
            <w:vAlign w:val="center"/>
          </w:tcPr>
          <w:p w14:paraId="7A288CEC"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3420" w:type="dxa"/>
            <w:tcBorders>
              <w:top w:val="single" w:sz="4" w:space="0" w:color="000000"/>
              <w:left w:val="single" w:sz="4" w:space="0" w:color="000000"/>
              <w:bottom w:val="single" w:sz="4" w:space="0" w:color="000000"/>
              <w:right w:val="single" w:sz="4" w:space="0" w:color="000000"/>
            </w:tcBorders>
            <w:vAlign w:val="center"/>
          </w:tcPr>
          <w:p w14:paraId="00B3424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Fórmula infantil de partida</w:t>
            </w:r>
          </w:p>
        </w:tc>
        <w:tc>
          <w:tcPr>
            <w:tcW w:w="2535" w:type="dxa"/>
            <w:tcBorders>
              <w:top w:val="single" w:sz="4" w:space="0" w:color="000000"/>
              <w:left w:val="single" w:sz="4" w:space="0" w:color="000000"/>
              <w:bottom w:val="single" w:sz="4" w:space="0" w:color="000000"/>
              <w:right w:val="single" w:sz="4" w:space="0" w:color="000000"/>
            </w:tcBorders>
            <w:vAlign w:val="center"/>
          </w:tcPr>
          <w:p w14:paraId="78018FA7"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0F1130E9" w14:textId="77777777" w:rsidTr="00FF39B4">
        <w:trPr>
          <w:gridAfter w:val="1"/>
          <w:wAfter w:w="105" w:type="dxa"/>
          <w:trHeight w:val="300"/>
        </w:trPr>
        <w:tc>
          <w:tcPr>
            <w:tcW w:w="3525" w:type="dxa"/>
            <w:tcBorders>
              <w:top w:val="single" w:sz="4" w:space="0" w:color="000000"/>
              <w:left w:val="single" w:sz="4" w:space="0" w:color="000000"/>
              <w:bottom w:val="single" w:sz="4" w:space="0" w:color="000000"/>
              <w:right w:val="single" w:sz="4" w:space="0" w:color="000000"/>
            </w:tcBorders>
            <w:vAlign w:val="center"/>
          </w:tcPr>
          <w:p w14:paraId="2A64831E" w14:textId="77777777" w:rsidR="00571298" w:rsidRDefault="00571298" w:rsidP="00FF39B4">
            <w:pPr>
              <w:rPr>
                <w:rFonts w:ascii="Arial" w:eastAsia="Arial" w:hAnsi="Arial" w:cs="Arial"/>
                <w:color w:val="000000"/>
              </w:rPr>
            </w:pPr>
            <w:r>
              <w:rPr>
                <w:rFonts w:ascii="Arial" w:eastAsia="Arial" w:hAnsi="Arial" w:cs="Arial"/>
                <w:color w:val="000000"/>
              </w:rPr>
              <w:t>Fórmula infantil de partida (g)</w:t>
            </w:r>
          </w:p>
        </w:tc>
        <w:tc>
          <w:tcPr>
            <w:tcW w:w="3420" w:type="dxa"/>
            <w:tcBorders>
              <w:top w:val="single" w:sz="4" w:space="0" w:color="000000"/>
              <w:left w:val="nil"/>
              <w:bottom w:val="single" w:sz="4" w:space="0" w:color="000000"/>
              <w:right w:val="single" w:sz="4" w:space="0" w:color="000000"/>
            </w:tcBorders>
            <w:vAlign w:val="center"/>
          </w:tcPr>
          <w:p w14:paraId="6D06DA28" w14:textId="77777777" w:rsidR="00571298" w:rsidRDefault="00571298" w:rsidP="00FF39B4">
            <w:pPr>
              <w:jc w:val="center"/>
              <w:rPr>
                <w:rFonts w:ascii="Arial" w:eastAsia="Arial" w:hAnsi="Arial" w:cs="Arial"/>
                <w:color w:val="000000"/>
              </w:rPr>
            </w:pPr>
            <w:r>
              <w:rPr>
                <w:rFonts w:ascii="Arial" w:eastAsia="Arial" w:hAnsi="Arial" w:cs="Arial"/>
                <w:color w:val="000000"/>
              </w:rPr>
              <w:t>17,2</w:t>
            </w:r>
          </w:p>
        </w:tc>
        <w:tc>
          <w:tcPr>
            <w:tcW w:w="2535" w:type="dxa"/>
            <w:vMerge w:val="restart"/>
            <w:tcBorders>
              <w:top w:val="nil"/>
              <w:left w:val="single" w:sz="4" w:space="0" w:color="000000"/>
              <w:bottom w:val="single" w:sz="4" w:space="0" w:color="000000"/>
              <w:right w:val="single" w:sz="4" w:space="0" w:color="000000"/>
            </w:tcBorders>
            <w:vAlign w:val="center"/>
          </w:tcPr>
          <w:p w14:paraId="3AEC1C94" w14:textId="77777777" w:rsidR="00571298" w:rsidRDefault="00571298" w:rsidP="00FF39B4">
            <w:pPr>
              <w:jc w:val="center"/>
              <w:rPr>
                <w:rFonts w:ascii="Arial" w:eastAsia="Arial" w:hAnsi="Arial" w:cs="Arial"/>
                <w:color w:val="000000"/>
              </w:rPr>
            </w:pPr>
            <w:r>
              <w:rPr>
                <w:rFonts w:ascii="Arial" w:eastAsia="Arial" w:hAnsi="Arial" w:cs="Arial"/>
                <w:color w:val="000000"/>
              </w:rPr>
              <w:t>137 ml</w:t>
            </w:r>
          </w:p>
        </w:tc>
      </w:tr>
      <w:tr w:rsidR="00571298" w14:paraId="336483F5" w14:textId="77777777" w:rsidTr="00FF39B4">
        <w:trPr>
          <w:gridAfter w:val="1"/>
          <w:wAfter w:w="105" w:type="dxa"/>
          <w:trHeight w:val="300"/>
        </w:trPr>
        <w:tc>
          <w:tcPr>
            <w:tcW w:w="3525" w:type="dxa"/>
            <w:tcBorders>
              <w:top w:val="nil"/>
              <w:left w:val="single" w:sz="4" w:space="0" w:color="000000"/>
              <w:bottom w:val="single" w:sz="4" w:space="0" w:color="000000"/>
              <w:right w:val="single" w:sz="4" w:space="0" w:color="000000"/>
            </w:tcBorders>
            <w:vAlign w:val="center"/>
          </w:tcPr>
          <w:p w14:paraId="218E17A3" w14:textId="77777777" w:rsidR="00571298" w:rsidRDefault="00571298" w:rsidP="00FF39B4">
            <w:pPr>
              <w:rPr>
                <w:rFonts w:ascii="Arial" w:eastAsia="Arial" w:hAnsi="Arial" w:cs="Arial"/>
                <w:color w:val="000000"/>
              </w:rPr>
            </w:pPr>
            <w:r>
              <w:rPr>
                <w:rFonts w:ascii="Arial" w:eastAsia="Arial" w:hAnsi="Arial" w:cs="Arial"/>
                <w:color w:val="000000"/>
              </w:rPr>
              <w:t>Água (mL)</w:t>
            </w:r>
          </w:p>
        </w:tc>
        <w:tc>
          <w:tcPr>
            <w:tcW w:w="3420" w:type="dxa"/>
            <w:tcBorders>
              <w:top w:val="nil"/>
              <w:left w:val="nil"/>
              <w:bottom w:val="single" w:sz="4" w:space="0" w:color="000000"/>
              <w:right w:val="single" w:sz="4" w:space="0" w:color="000000"/>
            </w:tcBorders>
            <w:vAlign w:val="center"/>
          </w:tcPr>
          <w:p w14:paraId="632D9C82"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c>
          <w:tcPr>
            <w:tcW w:w="2535" w:type="dxa"/>
            <w:vMerge/>
            <w:tcBorders>
              <w:top w:val="nil"/>
              <w:left w:val="single" w:sz="4" w:space="0" w:color="000000"/>
              <w:bottom w:val="single" w:sz="4" w:space="0" w:color="000000"/>
              <w:right w:val="single" w:sz="4" w:space="0" w:color="000000"/>
            </w:tcBorders>
            <w:vAlign w:val="center"/>
          </w:tcPr>
          <w:p w14:paraId="67DA0E53"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230AFCD3" w14:textId="77777777" w:rsidTr="00FF39B4">
        <w:trPr>
          <w:trHeight w:val="300"/>
        </w:trPr>
        <w:tc>
          <w:tcPr>
            <w:tcW w:w="9585" w:type="dxa"/>
            <w:gridSpan w:val="4"/>
            <w:tcBorders>
              <w:top w:val="nil"/>
              <w:left w:val="nil"/>
              <w:bottom w:val="nil"/>
              <w:right w:val="nil"/>
            </w:tcBorders>
            <w:vAlign w:val="center"/>
          </w:tcPr>
          <w:p w14:paraId="322726D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Desjejum e Lanche da tarde – Crianças de 6 meses completos a 12 meses incompletos</w:t>
            </w:r>
          </w:p>
        </w:tc>
      </w:tr>
      <w:tr w:rsidR="00571298" w14:paraId="4C7FF20F" w14:textId="77777777" w:rsidTr="00FF39B4">
        <w:trPr>
          <w:gridAfter w:val="1"/>
          <w:wAfter w:w="105" w:type="dxa"/>
          <w:trHeight w:val="300"/>
        </w:trPr>
        <w:tc>
          <w:tcPr>
            <w:tcW w:w="3525" w:type="dxa"/>
            <w:tcBorders>
              <w:top w:val="single" w:sz="4" w:space="0" w:color="000000"/>
              <w:left w:val="single" w:sz="4" w:space="0" w:color="000000"/>
              <w:bottom w:val="single" w:sz="4" w:space="0" w:color="000000"/>
              <w:right w:val="single" w:sz="4" w:space="0" w:color="000000"/>
            </w:tcBorders>
            <w:vAlign w:val="center"/>
          </w:tcPr>
          <w:p w14:paraId="7791ECE3"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3420" w:type="dxa"/>
            <w:tcBorders>
              <w:top w:val="single" w:sz="4" w:space="0" w:color="000000"/>
              <w:left w:val="single" w:sz="4" w:space="0" w:color="000000"/>
              <w:bottom w:val="single" w:sz="4" w:space="0" w:color="000000"/>
              <w:right w:val="single" w:sz="4" w:space="0" w:color="000000"/>
            </w:tcBorders>
            <w:vAlign w:val="center"/>
          </w:tcPr>
          <w:p w14:paraId="3439B02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Fórmula infantil de seguimento</w:t>
            </w:r>
          </w:p>
        </w:tc>
        <w:tc>
          <w:tcPr>
            <w:tcW w:w="2535" w:type="dxa"/>
            <w:tcBorders>
              <w:top w:val="single" w:sz="4" w:space="0" w:color="000000"/>
              <w:left w:val="single" w:sz="4" w:space="0" w:color="000000"/>
              <w:bottom w:val="single" w:sz="4" w:space="0" w:color="000000"/>
              <w:right w:val="single" w:sz="4" w:space="0" w:color="000000"/>
            </w:tcBorders>
            <w:vAlign w:val="center"/>
          </w:tcPr>
          <w:p w14:paraId="2428CE52"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1169E9E0" w14:textId="77777777" w:rsidTr="00FF39B4">
        <w:trPr>
          <w:gridAfter w:val="1"/>
          <w:wAfter w:w="105" w:type="dxa"/>
          <w:trHeight w:val="300"/>
        </w:trPr>
        <w:tc>
          <w:tcPr>
            <w:tcW w:w="3525" w:type="dxa"/>
            <w:tcBorders>
              <w:top w:val="single" w:sz="4" w:space="0" w:color="000000"/>
              <w:left w:val="single" w:sz="4" w:space="0" w:color="000000"/>
              <w:bottom w:val="single" w:sz="4" w:space="0" w:color="000000"/>
              <w:right w:val="single" w:sz="4" w:space="0" w:color="000000"/>
            </w:tcBorders>
            <w:vAlign w:val="center"/>
          </w:tcPr>
          <w:p w14:paraId="63761438" w14:textId="77777777" w:rsidR="00571298" w:rsidRDefault="00571298" w:rsidP="00FF39B4">
            <w:pPr>
              <w:rPr>
                <w:rFonts w:ascii="Arial" w:eastAsia="Arial" w:hAnsi="Arial" w:cs="Arial"/>
                <w:color w:val="000000"/>
              </w:rPr>
            </w:pPr>
            <w:r>
              <w:rPr>
                <w:rFonts w:ascii="Arial" w:eastAsia="Arial" w:hAnsi="Arial" w:cs="Arial"/>
                <w:color w:val="000000"/>
              </w:rPr>
              <w:t>Fórmula infantil de seguimento (g)</w:t>
            </w:r>
          </w:p>
        </w:tc>
        <w:tc>
          <w:tcPr>
            <w:tcW w:w="3420" w:type="dxa"/>
            <w:tcBorders>
              <w:top w:val="single" w:sz="4" w:space="0" w:color="000000"/>
              <w:left w:val="nil"/>
              <w:bottom w:val="single" w:sz="4" w:space="0" w:color="000000"/>
              <w:right w:val="single" w:sz="4" w:space="0" w:color="000000"/>
            </w:tcBorders>
            <w:vAlign w:val="center"/>
          </w:tcPr>
          <w:p w14:paraId="43F2A254" w14:textId="77777777" w:rsidR="00571298" w:rsidRDefault="00571298" w:rsidP="00FF39B4">
            <w:pPr>
              <w:jc w:val="center"/>
              <w:rPr>
                <w:rFonts w:ascii="Arial" w:eastAsia="Arial" w:hAnsi="Arial" w:cs="Arial"/>
                <w:color w:val="000000"/>
              </w:rPr>
            </w:pPr>
            <w:r>
              <w:rPr>
                <w:rFonts w:ascii="Arial" w:eastAsia="Arial" w:hAnsi="Arial" w:cs="Arial"/>
                <w:color w:val="000000"/>
              </w:rPr>
              <w:t>21,5</w:t>
            </w:r>
          </w:p>
        </w:tc>
        <w:tc>
          <w:tcPr>
            <w:tcW w:w="2535" w:type="dxa"/>
            <w:vMerge w:val="restart"/>
            <w:tcBorders>
              <w:top w:val="single" w:sz="4" w:space="0" w:color="000000"/>
              <w:left w:val="single" w:sz="4" w:space="0" w:color="000000"/>
              <w:bottom w:val="single" w:sz="4" w:space="0" w:color="000000"/>
              <w:right w:val="single" w:sz="4" w:space="0" w:color="000000"/>
            </w:tcBorders>
            <w:vAlign w:val="center"/>
          </w:tcPr>
          <w:p w14:paraId="4E4A3F44" w14:textId="77777777" w:rsidR="00571298" w:rsidRDefault="00571298" w:rsidP="00FF39B4">
            <w:pPr>
              <w:jc w:val="center"/>
              <w:rPr>
                <w:rFonts w:ascii="Arial" w:eastAsia="Arial" w:hAnsi="Arial" w:cs="Arial"/>
                <w:color w:val="000000"/>
              </w:rPr>
            </w:pPr>
            <w:r>
              <w:rPr>
                <w:rFonts w:ascii="Arial" w:eastAsia="Arial" w:hAnsi="Arial" w:cs="Arial"/>
                <w:color w:val="000000"/>
              </w:rPr>
              <w:t>172 mL</w:t>
            </w:r>
          </w:p>
        </w:tc>
      </w:tr>
      <w:tr w:rsidR="00571298" w14:paraId="3078F119" w14:textId="77777777" w:rsidTr="00FF39B4">
        <w:trPr>
          <w:gridAfter w:val="1"/>
          <w:wAfter w:w="105" w:type="dxa"/>
          <w:trHeight w:val="300"/>
        </w:trPr>
        <w:tc>
          <w:tcPr>
            <w:tcW w:w="3525" w:type="dxa"/>
            <w:tcBorders>
              <w:top w:val="nil"/>
              <w:left w:val="single" w:sz="4" w:space="0" w:color="000000"/>
              <w:bottom w:val="single" w:sz="4" w:space="0" w:color="000000"/>
              <w:right w:val="single" w:sz="4" w:space="0" w:color="000000"/>
            </w:tcBorders>
            <w:vAlign w:val="center"/>
          </w:tcPr>
          <w:p w14:paraId="273DE582" w14:textId="77777777" w:rsidR="00571298" w:rsidRDefault="00571298" w:rsidP="00FF39B4">
            <w:pPr>
              <w:rPr>
                <w:rFonts w:ascii="Arial" w:eastAsia="Arial" w:hAnsi="Arial" w:cs="Arial"/>
                <w:color w:val="000000"/>
              </w:rPr>
            </w:pPr>
            <w:r>
              <w:rPr>
                <w:rFonts w:ascii="Arial" w:eastAsia="Arial" w:hAnsi="Arial" w:cs="Arial"/>
                <w:color w:val="000000"/>
              </w:rPr>
              <w:t>Água (mL)</w:t>
            </w:r>
          </w:p>
        </w:tc>
        <w:tc>
          <w:tcPr>
            <w:tcW w:w="3420" w:type="dxa"/>
            <w:tcBorders>
              <w:top w:val="nil"/>
              <w:left w:val="nil"/>
              <w:bottom w:val="single" w:sz="4" w:space="0" w:color="000000"/>
              <w:right w:val="single" w:sz="4" w:space="0" w:color="000000"/>
            </w:tcBorders>
            <w:vAlign w:val="center"/>
          </w:tcPr>
          <w:p w14:paraId="0C9A695F"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2535" w:type="dxa"/>
            <w:vMerge/>
            <w:tcBorders>
              <w:top w:val="single" w:sz="4" w:space="0" w:color="000000"/>
              <w:left w:val="single" w:sz="4" w:space="0" w:color="000000"/>
              <w:bottom w:val="single" w:sz="4" w:space="0" w:color="000000"/>
              <w:right w:val="single" w:sz="4" w:space="0" w:color="000000"/>
            </w:tcBorders>
            <w:vAlign w:val="center"/>
          </w:tcPr>
          <w:p w14:paraId="1AC91D62"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2AC62446" w14:textId="77777777" w:rsidR="00571298" w:rsidRDefault="00571298" w:rsidP="00571298">
      <w:pPr>
        <w:rPr>
          <w:rFonts w:ascii="Arial" w:eastAsia="Arial" w:hAnsi="Arial" w:cs="Arial"/>
        </w:rPr>
      </w:pPr>
    </w:p>
    <w:tbl>
      <w:tblPr>
        <w:tblStyle w:val="52"/>
        <w:tblW w:w="9480" w:type="dxa"/>
        <w:tblInd w:w="10" w:type="dxa"/>
        <w:tblLayout w:type="fixed"/>
        <w:tblLook w:val="0400" w:firstRow="0" w:lastRow="0" w:firstColumn="0" w:lastColumn="0" w:noHBand="0" w:noVBand="1"/>
      </w:tblPr>
      <w:tblGrid>
        <w:gridCol w:w="2962"/>
        <w:gridCol w:w="3260"/>
        <w:gridCol w:w="3258"/>
      </w:tblGrid>
      <w:tr w:rsidR="00571298" w14:paraId="0708B641" w14:textId="77777777" w:rsidTr="00FF39B4">
        <w:trPr>
          <w:trHeight w:val="195"/>
        </w:trPr>
        <w:tc>
          <w:tcPr>
            <w:tcW w:w="2962" w:type="dxa"/>
            <w:tcBorders>
              <w:top w:val="single" w:sz="4" w:space="0" w:color="000000"/>
              <w:left w:val="nil"/>
              <w:bottom w:val="nil"/>
              <w:right w:val="nil"/>
            </w:tcBorders>
            <w:vAlign w:val="center"/>
          </w:tcPr>
          <w:p w14:paraId="0E6A6341" w14:textId="77777777" w:rsidR="00571298" w:rsidRDefault="00571298" w:rsidP="00FF39B4">
            <w:pPr>
              <w:rPr>
                <w:rFonts w:ascii="Arial" w:eastAsia="Arial" w:hAnsi="Arial" w:cs="Arial"/>
                <w:color w:val="000000"/>
              </w:rPr>
            </w:pPr>
          </w:p>
        </w:tc>
        <w:tc>
          <w:tcPr>
            <w:tcW w:w="3260" w:type="dxa"/>
            <w:tcBorders>
              <w:top w:val="single" w:sz="4" w:space="0" w:color="000000"/>
              <w:left w:val="nil"/>
              <w:bottom w:val="nil"/>
              <w:right w:val="nil"/>
            </w:tcBorders>
            <w:vAlign w:val="center"/>
          </w:tcPr>
          <w:p w14:paraId="226E7594" w14:textId="77777777" w:rsidR="00571298" w:rsidRDefault="00571298" w:rsidP="00FF39B4">
            <w:pPr>
              <w:jc w:val="center"/>
              <w:rPr>
                <w:rFonts w:ascii="Arial" w:eastAsia="Arial" w:hAnsi="Arial" w:cs="Arial"/>
              </w:rPr>
            </w:pPr>
          </w:p>
        </w:tc>
        <w:tc>
          <w:tcPr>
            <w:tcW w:w="3258" w:type="dxa"/>
            <w:tcBorders>
              <w:top w:val="single" w:sz="4" w:space="0" w:color="000000"/>
              <w:left w:val="nil"/>
              <w:bottom w:val="nil"/>
              <w:right w:val="nil"/>
            </w:tcBorders>
            <w:vAlign w:val="center"/>
          </w:tcPr>
          <w:p w14:paraId="02A174C1" w14:textId="77777777" w:rsidR="00571298" w:rsidRDefault="00571298" w:rsidP="00FF39B4">
            <w:pPr>
              <w:jc w:val="center"/>
              <w:rPr>
                <w:rFonts w:ascii="Arial" w:eastAsia="Arial" w:hAnsi="Arial" w:cs="Arial"/>
              </w:rPr>
            </w:pPr>
          </w:p>
        </w:tc>
      </w:tr>
      <w:tr w:rsidR="00571298" w14:paraId="6064D948" w14:textId="77777777" w:rsidTr="00FF39B4">
        <w:trPr>
          <w:trHeight w:val="300"/>
        </w:trPr>
        <w:tc>
          <w:tcPr>
            <w:tcW w:w="2962" w:type="dxa"/>
            <w:tcBorders>
              <w:top w:val="single" w:sz="4" w:space="0" w:color="000000"/>
              <w:left w:val="single" w:sz="4" w:space="0" w:color="000000"/>
              <w:bottom w:val="single" w:sz="4" w:space="0" w:color="000000"/>
              <w:right w:val="single" w:sz="4" w:space="0" w:color="000000"/>
            </w:tcBorders>
            <w:vAlign w:val="center"/>
          </w:tcPr>
          <w:p w14:paraId="7444A08C" w14:textId="77777777" w:rsidR="00571298" w:rsidRDefault="00571298" w:rsidP="00FF39B4">
            <w:pPr>
              <w:rPr>
                <w:rFonts w:ascii="Arial" w:eastAsia="Arial" w:hAnsi="Arial" w:cs="Arial"/>
                <w:b/>
                <w:bCs/>
                <w:color w:val="000000"/>
              </w:rPr>
            </w:pPr>
            <w:r>
              <w:rPr>
                <w:rFonts w:ascii="Arial" w:eastAsia="Arial" w:hAnsi="Arial" w:cs="Arial"/>
                <w:b/>
                <w:bCs/>
                <w:color w:val="000000"/>
              </w:rPr>
              <w:t>Fruta</w:t>
            </w:r>
          </w:p>
        </w:tc>
        <w:tc>
          <w:tcPr>
            <w:tcW w:w="3260" w:type="dxa"/>
            <w:tcBorders>
              <w:top w:val="single" w:sz="4" w:space="0" w:color="000000"/>
              <w:left w:val="nil"/>
              <w:bottom w:val="single" w:sz="4" w:space="0" w:color="000000"/>
              <w:right w:val="single" w:sz="4" w:space="0" w:color="000000"/>
            </w:tcBorders>
            <w:vAlign w:val="center"/>
          </w:tcPr>
          <w:p w14:paraId="07D00FE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 acima de 06 meses</w:t>
            </w:r>
          </w:p>
        </w:tc>
        <w:tc>
          <w:tcPr>
            <w:tcW w:w="3258" w:type="dxa"/>
            <w:tcBorders>
              <w:top w:val="single" w:sz="4" w:space="0" w:color="000000"/>
              <w:left w:val="nil"/>
              <w:bottom w:val="single" w:sz="4" w:space="0" w:color="000000"/>
              <w:right w:val="single" w:sz="4" w:space="0" w:color="000000"/>
            </w:tcBorders>
            <w:vAlign w:val="center"/>
          </w:tcPr>
          <w:p w14:paraId="53FE5DE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Porcionamento</w:t>
            </w:r>
          </w:p>
        </w:tc>
      </w:tr>
      <w:tr w:rsidR="00571298" w14:paraId="77A26A92" w14:textId="77777777" w:rsidTr="00FF39B4">
        <w:trPr>
          <w:trHeight w:val="300"/>
        </w:trPr>
        <w:tc>
          <w:tcPr>
            <w:tcW w:w="2962" w:type="dxa"/>
            <w:tcBorders>
              <w:top w:val="nil"/>
              <w:left w:val="single" w:sz="4" w:space="0" w:color="000000"/>
              <w:bottom w:val="single" w:sz="4" w:space="0" w:color="000000"/>
              <w:right w:val="single" w:sz="4" w:space="0" w:color="000000"/>
            </w:tcBorders>
            <w:vAlign w:val="center"/>
          </w:tcPr>
          <w:p w14:paraId="17F076C0" w14:textId="77777777" w:rsidR="00571298" w:rsidRDefault="00571298" w:rsidP="00FF39B4">
            <w:pPr>
              <w:rPr>
                <w:rFonts w:ascii="Arial" w:eastAsia="Arial" w:hAnsi="Arial" w:cs="Arial"/>
                <w:color w:val="000000"/>
              </w:rPr>
            </w:pPr>
            <w:r>
              <w:rPr>
                <w:rFonts w:ascii="Arial" w:eastAsia="Arial" w:hAnsi="Arial" w:cs="Arial"/>
                <w:color w:val="000000"/>
              </w:rPr>
              <w:t>Banana prata (g)</w:t>
            </w:r>
          </w:p>
        </w:tc>
        <w:tc>
          <w:tcPr>
            <w:tcW w:w="3260" w:type="dxa"/>
            <w:tcBorders>
              <w:top w:val="nil"/>
              <w:left w:val="nil"/>
              <w:bottom w:val="single" w:sz="4" w:space="0" w:color="000000"/>
              <w:right w:val="single" w:sz="4" w:space="0" w:color="000000"/>
            </w:tcBorders>
            <w:vAlign w:val="center"/>
          </w:tcPr>
          <w:p w14:paraId="7F08642F"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3258" w:type="dxa"/>
            <w:tcBorders>
              <w:top w:val="nil"/>
              <w:left w:val="nil"/>
              <w:bottom w:val="single" w:sz="4" w:space="0" w:color="000000"/>
              <w:right w:val="single" w:sz="4" w:space="0" w:color="000000"/>
            </w:tcBorders>
            <w:vAlign w:val="center"/>
          </w:tcPr>
          <w:p w14:paraId="7FF8675D" w14:textId="77777777" w:rsidR="00571298" w:rsidRDefault="00571298" w:rsidP="00FF39B4">
            <w:pPr>
              <w:jc w:val="center"/>
              <w:rPr>
                <w:rFonts w:ascii="Arial" w:eastAsia="Arial" w:hAnsi="Arial" w:cs="Arial"/>
                <w:color w:val="000000"/>
              </w:rPr>
            </w:pPr>
            <w:r>
              <w:rPr>
                <w:rFonts w:ascii="Arial" w:eastAsia="Arial" w:hAnsi="Arial" w:cs="Arial"/>
                <w:color w:val="000000"/>
              </w:rPr>
              <w:t>80 g</w:t>
            </w:r>
          </w:p>
        </w:tc>
      </w:tr>
      <w:tr w:rsidR="00571298" w14:paraId="08DE1919" w14:textId="77777777" w:rsidTr="00FF39B4">
        <w:trPr>
          <w:trHeight w:val="300"/>
        </w:trPr>
        <w:tc>
          <w:tcPr>
            <w:tcW w:w="2962" w:type="dxa"/>
            <w:tcBorders>
              <w:top w:val="nil"/>
              <w:left w:val="single" w:sz="4" w:space="0" w:color="000000"/>
              <w:bottom w:val="single" w:sz="4" w:space="0" w:color="000000"/>
              <w:right w:val="single" w:sz="4" w:space="0" w:color="000000"/>
            </w:tcBorders>
            <w:vAlign w:val="center"/>
          </w:tcPr>
          <w:p w14:paraId="2CDF52C2" w14:textId="77777777" w:rsidR="00571298" w:rsidRDefault="00571298" w:rsidP="00FF39B4">
            <w:pPr>
              <w:rPr>
                <w:rFonts w:ascii="Arial" w:eastAsia="Arial" w:hAnsi="Arial" w:cs="Arial"/>
                <w:color w:val="000000"/>
              </w:rPr>
            </w:pPr>
            <w:r>
              <w:rPr>
                <w:rFonts w:ascii="Arial" w:eastAsia="Arial" w:hAnsi="Arial" w:cs="Arial"/>
                <w:color w:val="000000"/>
              </w:rPr>
              <w:t>Maçã argentina (g)</w:t>
            </w:r>
          </w:p>
        </w:tc>
        <w:tc>
          <w:tcPr>
            <w:tcW w:w="3260" w:type="dxa"/>
            <w:tcBorders>
              <w:top w:val="nil"/>
              <w:left w:val="nil"/>
              <w:bottom w:val="single" w:sz="4" w:space="0" w:color="000000"/>
              <w:right w:val="single" w:sz="4" w:space="0" w:color="000000"/>
            </w:tcBorders>
            <w:vAlign w:val="center"/>
          </w:tcPr>
          <w:p w14:paraId="0E76AFBA"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3258" w:type="dxa"/>
            <w:tcBorders>
              <w:top w:val="nil"/>
              <w:left w:val="nil"/>
              <w:bottom w:val="single" w:sz="4" w:space="0" w:color="000000"/>
              <w:right w:val="single" w:sz="4" w:space="0" w:color="000000"/>
            </w:tcBorders>
            <w:vAlign w:val="center"/>
          </w:tcPr>
          <w:p w14:paraId="7A401E7A" w14:textId="77777777" w:rsidR="00571298" w:rsidRDefault="00571298" w:rsidP="00FF39B4">
            <w:pPr>
              <w:jc w:val="center"/>
              <w:rPr>
                <w:rFonts w:ascii="Arial" w:eastAsia="Arial" w:hAnsi="Arial" w:cs="Arial"/>
                <w:color w:val="000000"/>
              </w:rPr>
            </w:pPr>
            <w:r>
              <w:rPr>
                <w:rFonts w:ascii="Arial" w:eastAsia="Arial" w:hAnsi="Arial" w:cs="Arial"/>
                <w:color w:val="000000"/>
              </w:rPr>
              <w:t>80 g</w:t>
            </w:r>
          </w:p>
        </w:tc>
      </w:tr>
      <w:tr w:rsidR="00571298" w14:paraId="01CBE8D8" w14:textId="77777777" w:rsidTr="00FF39B4">
        <w:trPr>
          <w:trHeight w:val="300"/>
        </w:trPr>
        <w:tc>
          <w:tcPr>
            <w:tcW w:w="2962" w:type="dxa"/>
            <w:tcBorders>
              <w:top w:val="nil"/>
              <w:left w:val="single" w:sz="4" w:space="0" w:color="000000"/>
              <w:bottom w:val="single" w:sz="4" w:space="0" w:color="000000"/>
              <w:right w:val="single" w:sz="4" w:space="0" w:color="000000"/>
            </w:tcBorders>
            <w:vAlign w:val="center"/>
          </w:tcPr>
          <w:p w14:paraId="4B75816A" w14:textId="77777777" w:rsidR="00571298" w:rsidRDefault="00571298" w:rsidP="00FF39B4">
            <w:pPr>
              <w:rPr>
                <w:rFonts w:ascii="Arial" w:eastAsia="Arial" w:hAnsi="Arial" w:cs="Arial"/>
                <w:color w:val="000000"/>
              </w:rPr>
            </w:pPr>
            <w:r>
              <w:rPr>
                <w:rFonts w:ascii="Arial" w:eastAsia="Arial" w:hAnsi="Arial" w:cs="Arial"/>
                <w:color w:val="000000"/>
              </w:rPr>
              <w:t>Mamão papaia (g)</w:t>
            </w:r>
          </w:p>
        </w:tc>
        <w:tc>
          <w:tcPr>
            <w:tcW w:w="3260" w:type="dxa"/>
            <w:tcBorders>
              <w:top w:val="nil"/>
              <w:left w:val="nil"/>
              <w:bottom w:val="single" w:sz="4" w:space="0" w:color="000000"/>
              <w:right w:val="single" w:sz="4" w:space="0" w:color="000000"/>
            </w:tcBorders>
            <w:vAlign w:val="center"/>
          </w:tcPr>
          <w:p w14:paraId="75F29539"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3258" w:type="dxa"/>
            <w:tcBorders>
              <w:top w:val="nil"/>
              <w:left w:val="nil"/>
              <w:bottom w:val="single" w:sz="4" w:space="0" w:color="000000"/>
              <w:right w:val="single" w:sz="4" w:space="0" w:color="000000"/>
            </w:tcBorders>
            <w:vAlign w:val="center"/>
          </w:tcPr>
          <w:p w14:paraId="7653A41D" w14:textId="77777777" w:rsidR="00571298" w:rsidRDefault="00571298" w:rsidP="00FF39B4">
            <w:pPr>
              <w:jc w:val="center"/>
              <w:rPr>
                <w:rFonts w:ascii="Arial" w:eastAsia="Arial" w:hAnsi="Arial" w:cs="Arial"/>
                <w:color w:val="000000"/>
              </w:rPr>
            </w:pPr>
            <w:r>
              <w:rPr>
                <w:rFonts w:ascii="Arial" w:eastAsia="Arial" w:hAnsi="Arial" w:cs="Arial"/>
                <w:color w:val="000000"/>
              </w:rPr>
              <w:t>80 g</w:t>
            </w:r>
          </w:p>
        </w:tc>
      </w:tr>
      <w:tr w:rsidR="00571298" w14:paraId="00434D4E" w14:textId="77777777" w:rsidTr="00FF39B4">
        <w:trPr>
          <w:trHeight w:val="300"/>
        </w:trPr>
        <w:tc>
          <w:tcPr>
            <w:tcW w:w="2962" w:type="dxa"/>
            <w:tcBorders>
              <w:top w:val="nil"/>
              <w:left w:val="single" w:sz="4" w:space="0" w:color="000000"/>
              <w:bottom w:val="single" w:sz="4" w:space="0" w:color="000000"/>
              <w:right w:val="single" w:sz="4" w:space="0" w:color="000000"/>
            </w:tcBorders>
            <w:vAlign w:val="center"/>
          </w:tcPr>
          <w:p w14:paraId="06B06723" w14:textId="77777777" w:rsidR="00571298" w:rsidRDefault="00571298" w:rsidP="00FF39B4">
            <w:pPr>
              <w:rPr>
                <w:rFonts w:ascii="Arial" w:eastAsia="Arial" w:hAnsi="Arial" w:cs="Arial"/>
                <w:color w:val="000000"/>
              </w:rPr>
            </w:pPr>
            <w:r>
              <w:rPr>
                <w:rFonts w:ascii="Arial" w:eastAsia="Arial" w:hAnsi="Arial" w:cs="Arial"/>
                <w:color w:val="000000"/>
              </w:rPr>
              <w:t>Pera (g)</w:t>
            </w:r>
          </w:p>
        </w:tc>
        <w:tc>
          <w:tcPr>
            <w:tcW w:w="3260" w:type="dxa"/>
            <w:tcBorders>
              <w:top w:val="nil"/>
              <w:left w:val="nil"/>
              <w:bottom w:val="single" w:sz="4" w:space="0" w:color="000000"/>
              <w:right w:val="single" w:sz="4" w:space="0" w:color="000000"/>
            </w:tcBorders>
            <w:vAlign w:val="center"/>
          </w:tcPr>
          <w:p w14:paraId="387153D4"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3258" w:type="dxa"/>
            <w:tcBorders>
              <w:top w:val="nil"/>
              <w:left w:val="nil"/>
              <w:bottom w:val="single" w:sz="4" w:space="0" w:color="000000"/>
              <w:right w:val="single" w:sz="4" w:space="0" w:color="000000"/>
            </w:tcBorders>
            <w:vAlign w:val="center"/>
          </w:tcPr>
          <w:p w14:paraId="6EA9B9A1" w14:textId="77777777" w:rsidR="00571298" w:rsidRDefault="00571298" w:rsidP="00FF39B4">
            <w:pPr>
              <w:jc w:val="center"/>
              <w:rPr>
                <w:rFonts w:ascii="Arial" w:eastAsia="Arial" w:hAnsi="Arial" w:cs="Arial"/>
                <w:color w:val="000000"/>
              </w:rPr>
            </w:pPr>
            <w:r>
              <w:rPr>
                <w:rFonts w:ascii="Arial" w:eastAsia="Arial" w:hAnsi="Arial" w:cs="Arial"/>
                <w:color w:val="000000"/>
              </w:rPr>
              <w:t>80 g</w:t>
            </w:r>
          </w:p>
        </w:tc>
      </w:tr>
      <w:tr w:rsidR="00571298" w14:paraId="347D793F" w14:textId="77777777" w:rsidTr="00FF39B4">
        <w:trPr>
          <w:trHeight w:val="315"/>
        </w:trPr>
        <w:tc>
          <w:tcPr>
            <w:tcW w:w="2962" w:type="dxa"/>
            <w:tcBorders>
              <w:top w:val="nil"/>
              <w:left w:val="nil"/>
              <w:bottom w:val="nil"/>
              <w:right w:val="nil"/>
            </w:tcBorders>
            <w:vAlign w:val="center"/>
          </w:tcPr>
          <w:p w14:paraId="30F94789" w14:textId="77777777" w:rsidR="00571298" w:rsidRDefault="00571298" w:rsidP="00FF39B4">
            <w:pPr>
              <w:rPr>
                <w:rFonts w:ascii="Arial" w:eastAsia="Arial" w:hAnsi="Arial" w:cs="Arial"/>
                <w:color w:val="000000"/>
              </w:rPr>
            </w:pPr>
          </w:p>
        </w:tc>
        <w:tc>
          <w:tcPr>
            <w:tcW w:w="3260" w:type="dxa"/>
            <w:tcBorders>
              <w:top w:val="nil"/>
              <w:left w:val="nil"/>
              <w:bottom w:val="nil"/>
              <w:right w:val="nil"/>
            </w:tcBorders>
            <w:vAlign w:val="center"/>
          </w:tcPr>
          <w:p w14:paraId="663A0DF6" w14:textId="77777777" w:rsidR="00571298" w:rsidRDefault="00571298" w:rsidP="00FF39B4">
            <w:pPr>
              <w:jc w:val="center"/>
              <w:rPr>
                <w:rFonts w:ascii="Arial" w:eastAsia="Arial" w:hAnsi="Arial" w:cs="Arial"/>
              </w:rPr>
            </w:pPr>
          </w:p>
        </w:tc>
        <w:tc>
          <w:tcPr>
            <w:tcW w:w="3258" w:type="dxa"/>
            <w:tcBorders>
              <w:top w:val="nil"/>
              <w:left w:val="nil"/>
              <w:bottom w:val="nil"/>
              <w:right w:val="nil"/>
            </w:tcBorders>
            <w:vAlign w:val="center"/>
          </w:tcPr>
          <w:p w14:paraId="5C36919F" w14:textId="77777777" w:rsidR="00571298" w:rsidRDefault="00571298" w:rsidP="00FF39B4">
            <w:pPr>
              <w:jc w:val="center"/>
              <w:rPr>
                <w:rFonts w:ascii="Arial" w:eastAsia="Arial" w:hAnsi="Arial" w:cs="Arial"/>
              </w:rPr>
            </w:pPr>
          </w:p>
        </w:tc>
      </w:tr>
    </w:tbl>
    <w:p w14:paraId="4CA142B9" w14:textId="77777777" w:rsidR="00571298" w:rsidRDefault="00571298" w:rsidP="00571298">
      <w:pPr>
        <w:jc w:val="center"/>
        <w:rPr>
          <w:rFonts w:ascii="Arial" w:eastAsia="Arial" w:hAnsi="Arial" w:cs="Arial"/>
        </w:rPr>
      </w:pPr>
      <w:r>
        <w:rPr>
          <w:rFonts w:ascii="Arial" w:eastAsia="Arial" w:hAnsi="Arial" w:cs="Arial"/>
          <w:b/>
          <w:bCs/>
          <w:color w:val="000000"/>
        </w:rPr>
        <w:t>Desjejum e Lanche da tarde – Maternais e Jardins</w:t>
      </w:r>
    </w:p>
    <w:tbl>
      <w:tblPr>
        <w:tblStyle w:val="51"/>
        <w:tblpPr w:leftFromText="141" w:rightFromText="141" w:vertAnchor="text" w:tblpY="91"/>
        <w:tblW w:w="5807" w:type="dxa"/>
        <w:tblInd w:w="0" w:type="dxa"/>
        <w:tblLayout w:type="fixed"/>
        <w:tblLook w:val="0400" w:firstRow="0" w:lastRow="0" w:firstColumn="0" w:lastColumn="0" w:noHBand="0" w:noVBand="1"/>
      </w:tblPr>
      <w:tblGrid>
        <w:gridCol w:w="2687"/>
        <w:gridCol w:w="1280"/>
        <w:gridCol w:w="1840"/>
      </w:tblGrid>
      <w:tr w:rsidR="00571298" w14:paraId="75427389" w14:textId="77777777" w:rsidTr="00FF39B4">
        <w:trPr>
          <w:trHeight w:val="315"/>
        </w:trPr>
        <w:tc>
          <w:tcPr>
            <w:tcW w:w="5807" w:type="dxa"/>
            <w:gridSpan w:val="3"/>
            <w:tcBorders>
              <w:top w:val="single" w:sz="4" w:space="0" w:color="000000"/>
              <w:left w:val="single" w:sz="4" w:space="0" w:color="000000"/>
              <w:bottom w:val="single" w:sz="4" w:space="0" w:color="000000"/>
              <w:right w:val="single" w:sz="4" w:space="0" w:color="000000"/>
            </w:tcBorders>
            <w:vAlign w:val="center"/>
          </w:tcPr>
          <w:p w14:paraId="61898F11"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r>
              <w:rPr>
                <w:rFonts w:ascii="Arial" w:eastAsia="Arial" w:hAnsi="Arial" w:cs="Arial"/>
                <w:b/>
                <w:bCs/>
                <w:color w:val="000000"/>
              </w:rPr>
              <w:t>LEITE COM BISCOITO</w:t>
            </w:r>
          </w:p>
        </w:tc>
      </w:tr>
      <w:tr w:rsidR="00571298" w14:paraId="3A396797" w14:textId="77777777" w:rsidTr="00FF39B4">
        <w:trPr>
          <w:trHeight w:val="315"/>
        </w:trPr>
        <w:tc>
          <w:tcPr>
            <w:tcW w:w="2687" w:type="dxa"/>
            <w:tcBorders>
              <w:top w:val="single" w:sz="4" w:space="0" w:color="000000"/>
              <w:left w:val="single" w:sz="4" w:space="0" w:color="000000"/>
              <w:bottom w:val="single" w:sz="4" w:space="0" w:color="000000"/>
              <w:right w:val="single" w:sz="4" w:space="0" w:color="000000"/>
            </w:tcBorders>
            <w:vAlign w:val="center"/>
          </w:tcPr>
          <w:p w14:paraId="11575259"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280" w:type="dxa"/>
            <w:tcBorders>
              <w:top w:val="single" w:sz="4" w:space="0" w:color="000000"/>
              <w:left w:val="single" w:sz="4" w:space="0" w:color="000000"/>
              <w:bottom w:val="single" w:sz="4" w:space="0" w:color="000000"/>
              <w:right w:val="single" w:sz="4" w:space="0" w:color="000000"/>
            </w:tcBorders>
            <w:vAlign w:val="center"/>
          </w:tcPr>
          <w:p w14:paraId="5DFED24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1840" w:type="dxa"/>
            <w:tcBorders>
              <w:top w:val="single" w:sz="4" w:space="0" w:color="000000"/>
              <w:left w:val="single" w:sz="4" w:space="0" w:color="000000"/>
              <w:bottom w:val="single" w:sz="4" w:space="0" w:color="000000"/>
              <w:right w:val="single" w:sz="4" w:space="0" w:color="000000"/>
            </w:tcBorders>
            <w:vAlign w:val="center"/>
          </w:tcPr>
          <w:p w14:paraId="13D70076"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46B9E45F" w14:textId="77777777" w:rsidTr="00FF39B4">
        <w:trPr>
          <w:trHeight w:val="315"/>
        </w:trPr>
        <w:tc>
          <w:tcPr>
            <w:tcW w:w="2687" w:type="dxa"/>
            <w:tcBorders>
              <w:top w:val="single" w:sz="4" w:space="0" w:color="000000"/>
              <w:left w:val="single" w:sz="4" w:space="0" w:color="000000"/>
              <w:bottom w:val="single" w:sz="4" w:space="0" w:color="000000"/>
              <w:right w:val="single" w:sz="4" w:space="0" w:color="000000"/>
            </w:tcBorders>
            <w:vAlign w:val="center"/>
          </w:tcPr>
          <w:p w14:paraId="4747D296" w14:textId="77777777" w:rsidR="00571298" w:rsidRDefault="00571298" w:rsidP="00FF39B4">
            <w:pPr>
              <w:rPr>
                <w:rFonts w:ascii="Arial" w:eastAsia="Arial" w:hAnsi="Arial" w:cs="Arial"/>
                <w:color w:val="000000"/>
              </w:rPr>
            </w:pPr>
            <w:r>
              <w:rPr>
                <w:rFonts w:ascii="Arial" w:eastAsia="Arial" w:hAnsi="Arial" w:cs="Arial"/>
                <w:color w:val="000000"/>
              </w:rPr>
              <w:t>Leite de vaca integral (g)</w:t>
            </w:r>
          </w:p>
        </w:tc>
        <w:tc>
          <w:tcPr>
            <w:tcW w:w="1280" w:type="dxa"/>
            <w:tcBorders>
              <w:top w:val="single" w:sz="4" w:space="0" w:color="000000"/>
              <w:left w:val="nil"/>
              <w:bottom w:val="single" w:sz="4" w:space="0" w:color="000000"/>
              <w:right w:val="single" w:sz="4" w:space="0" w:color="000000"/>
            </w:tcBorders>
            <w:vAlign w:val="center"/>
          </w:tcPr>
          <w:p w14:paraId="2966B051"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840" w:type="dxa"/>
            <w:vMerge w:val="restart"/>
            <w:tcBorders>
              <w:top w:val="single" w:sz="4" w:space="0" w:color="000000"/>
              <w:left w:val="single" w:sz="4" w:space="0" w:color="000000"/>
              <w:bottom w:val="single" w:sz="4" w:space="0" w:color="000000"/>
              <w:right w:val="single" w:sz="4" w:space="0" w:color="000000"/>
            </w:tcBorders>
            <w:vAlign w:val="center"/>
          </w:tcPr>
          <w:p w14:paraId="6386D583" w14:textId="77777777" w:rsidR="00571298" w:rsidRDefault="00571298" w:rsidP="00FF39B4">
            <w:pPr>
              <w:jc w:val="center"/>
              <w:rPr>
                <w:rFonts w:ascii="Arial" w:eastAsia="Arial" w:hAnsi="Arial" w:cs="Arial"/>
                <w:color w:val="000000"/>
              </w:rPr>
            </w:pPr>
            <w:r>
              <w:rPr>
                <w:rFonts w:ascii="Arial" w:eastAsia="Arial" w:hAnsi="Arial" w:cs="Arial"/>
                <w:color w:val="000000"/>
              </w:rPr>
              <w:t>120 mL</w:t>
            </w:r>
          </w:p>
        </w:tc>
      </w:tr>
      <w:tr w:rsidR="00571298" w14:paraId="791AB39D" w14:textId="77777777" w:rsidTr="00FF39B4">
        <w:trPr>
          <w:trHeight w:val="315"/>
        </w:trPr>
        <w:tc>
          <w:tcPr>
            <w:tcW w:w="2687" w:type="dxa"/>
            <w:tcBorders>
              <w:top w:val="nil"/>
              <w:left w:val="single" w:sz="4" w:space="0" w:color="000000"/>
              <w:bottom w:val="single" w:sz="4" w:space="0" w:color="000000"/>
              <w:right w:val="single" w:sz="4" w:space="0" w:color="000000"/>
            </w:tcBorders>
            <w:vAlign w:val="center"/>
          </w:tcPr>
          <w:p w14:paraId="647AEBEC" w14:textId="77777777" w:rsidR="00571298" w:rsidRDefault="00571298" w:rsidP="00FF39B4">
            <w:pPr>
              <w:rPr>
                <w:rFonts w:ascii="Arial" w:eastAsia="Arial" w:hAnsi="Arial" w:cs="Arial"/>
                <w:color w:val="000000"/>
              </w:rPr>
            </w:pPr>
            <w:r>
              <w:rPr>
                <w:rFonts w:ascii="Arial" w:eastAsia="Arial" w:hAnsi="Arial" w:cs="Arial"/>
                <w:color w:val="000000"/>
              </w:rPr>
              <w:t>Água (mL)</w:t>
            </w:r>
          </w:p>
        </w:tc>
        <w:tc>
          <w:tcPr>
            <w:tcW w:w="1280" w:type="dxa"/>
            <w:tcBorders>
              <w:top w:val="nil"/>
              <w:left w:val="nil"/>
              <w:bottom w:val="single" w:sz="4" w:space="0" w:color="000000"/>
              <w:right w:val="single" w:sz="4" w:space="0" w:color="000000"/>
            </w:tcBorders>
            <w:vAlign w:val="center"/>
          </w:tcPr>
          <w:p w14:paraId="5AB9ADA6" w14:textId="77777777" w:rsidR="00571298" w:rsidRDefault="00571298" w:rsidP="00FF39B4">
            <w:pPr>
              <w:jc w:val="center"/>
              <w:rPr>
                <w:rFonts w:ascii="Arial" w:eastAsia="Arial" w:hAnsi="Arial" w:cs="Arial"/>
                <w:color w:val="000000"/>
              </w:rPr>
            </w:pPr>
            <w:r>
              <w:rPr>
                <w:rFonts w:ascii="Arial" w:eastAsia="Arial" w:hAnsi="Arial" w:cs="Arial"/>
                <w:color w:val="000000"/>
              </w:rPr>
              <w:t>105</w:t>
            </w:r>
          </w:p>
        </w:tc>
        <w:tc>
          <w:tcPr>
            <w:tcW w:w="1840" w:type="dxa"/>
            <w:vMerge/>
            <w:tcBorders>
              <w:top w:val="single" w:sz="4" w:space="0" w:color="000000"/>
              <w:left w:val="single" w:sz="4" w:space="0" w:color="000000"/>
              <w:bottom w:val="single" w:sz="4" w:space="0" w:color="000000"/>
              <w:right w:val="single" w:sz="4" w:space="0" w:color="000000"/>
            </w:tcBorders>
            <w:vAlign w:val="center"/>
          </w:tcPr>
          <w:p w14:paraId="2047AF3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45A05C2C" w14:textId="77777777" w:rsidTr="00FF39B4">
        <w:trPr>
          <w:trHeight w:val="315"/>
        </w:trPr>
        <w:tc>
          <w:tcPr>
            <w:tcW w:w="2687" w:type="dxa"/>
            <w:tcBorders>
              <w:top w:val="single" w:sz="4" w:space="0" w:color="000000"/>
              <w:left w:val="single" w:sz="4" w:space="0" w:color="000000"/>
              <w:bottom w:val="single" w:sz="4" w:space="0" w:color="000000"/>
              <w:right w:val="single" w:sz="4" w:space="0" w:color="000000"/>
            </w:tcBorders>
            <w:vAlign w:val="center"/>
          </w:tcPr>
          <w:p w14:paraId="106982ED" w14:textId="77777777" w:rsidR="00571298" w:rsidRDefault="00571298" w:rsidP="00FF39B4">
            <w:pPr>
              <w:rPr>
                <w:rFonts w:ascii="Arial" w:eastAsia="Arial" w:hAnsi="Arial" w:cs="Arial"/>
                <w:color w:val="000000"/>
              </w:rPr>
            </w:pPr>
            <w:r>
              <w:rPr>
                <w:rFonts w:ascii="Arial" w:eastAsia="Arial" w:hAnsi="Arial" w:cs="Arial"/>
                <w:color w:val="000000"/>
              </w:rPr>
              <w:t>Biscoito (g)</w:t>
            </w:r>
          </w:p>
        </w:tc>
        <w:tc>
          <w:tcPr>
            <w:tcW w:w="1280" w:type="dxa"/>
            <w:tcBorders>
              <w:top w:val="single" w:sz="4" w:space="0" w:color="000000"/>
              <w:left w:val="single" w:sz="4" w:space="0" w:color="000000"/>
              <w:bottom w:val="single" w:sz="4" w:space="0" w:color="000000"/>
              <w:right w:val="single" w:sz="4" w:space="0" w:color="000000"/>
            </w:tcBorders>
            <w:vAlign w:val="center"/>
          </w:tcPr>
          <w:p w14:paraId="3AD07F5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840" w:type="dxa"/>
            <w:tcBorders>
              <w:top w:val="single" w:sz="4" w:space="0" w:color="000000"/>
              <w:left w:val="single" w:sz="4" w:space="0" w:color="000000"/>
              <w:bottom w:val="single" w:sz="4" w:space="0" w:color="000000"/>
              <w:right w:val="single" w:sz="4" w:space="0" w:color="000000"/>
            </w:tcBorders>
            <w:vAlign w:val="center"/>
          </w:tcPr>
          <w:p w14:paraId="6BB2CE47" w14:textId="77777777" w:rsidR="00571298" w:rsidRDefault="00571298" w:rsidP="00FF39B4">
            <w:pPr>
              <w:jc w:val="center"/>
              <w:rPr>
                <w:rFonts w:ascii="Arial" w:eastAsia="Arial" w:hAnsi="Arial" w:cs="Arial"/>
                <w:color w:val="000000"/>
              </w:rPr>
            </w:pPr>
            <w:r>
              <w:rPr>
                <w:rFonts w:ascii="Arial" w:eastAsia="Arial" w:hAnsi="Arial" w:cs="Arial"/>
                <w:color w:val="000000"/>
              </w:rPr>
              <w:t>20 g</w:t>
            </w:r>
          </w:p>
        </w:tc>
      </w:tr>
    </w:tbl>
    <w:p w14:paraId="33FCF0DB" w14:textId="77777777" w:rsidR="00571298" w:rsidRDefault="00571298" w:rsidP="00571298">
      <w:pPr>
        <w:rPr>
          <w:rFonts w:ascii="Arial" w:eastAsia="Arial" w:hAnsi="Arial" w:cs="Arial"/>
        </w:rPr>
      </w:pPr>
    </w:p>
    <w:p w14:paraId="09B0D87B" w14:textId="77777777" w:rsidR="00571298" w:rsidRDefault="00571298" w:rsidP="00571298">
      <w:pPr>
        <w:rPr>
          <w:rFonts w:ascii="Arial" w:eastAsia="Arial" w:hAnsi="Arial" w:cs="Arial"/>
        </w:rPr>
      </w:pPr>
    </w:p>
    <w:p w14:paraId="606D8EC5" w14:textId="77777777" w:rsidR="00571298" w:rsidRDefault="00571298" w:rsidP="00571298">
      <w:pPr>
        <w:rPr>
          <w:rFonts w:ascii="Arial" w:eastAsia="Arial" w:hAnsi="Arial" w:cs="Arial"/>
        </w:rPr>
      </w:pPr>
    </w:p>
    <w:p w14:paraId="660AFC39" w14:textId="77777777" w:rsidR="00571298" w:rsidRDefault="00571298" w:rsidP="00571298">
      <w:pPr>
        <w:rPr>
          <w:rFonts w:ascii="Arial" w:eastAsia="Arial" w:hAnsi="Arial" w:cs="Arial"/>
        </w:rPr>
      </w:pPr>
    </w:p>
    <w:p w14:paraId="4E7AFCAF" w14:textId="77777777" w:rsidR="00571298" w:rsidRDefault="00571298" w:rsidP="00571298">
      <w:pPr>
        <w:rPr>
          <w:rFonts w:ascii="Arial" w:eastAsia="Arial" w:hAnsi="Arial" w:cs="Arial"/>
        </w:rPr>
      </w:pPr>
    </w:p>
    <w:p w14:paraId="5F3CA794" w14:textId="77777777" w:rsidR="00571298" w:rsidRDefault="00571298" w:rsidP="00571298">
      <w:pPr>
        <w:rPr>
          <w:rFonts w:ascii="Arial" w:eastAsia="Arial" w:hAnsi="Arial" w:cs="Arial"/>
        </w:rPr>
      </w:pPr>
    </w:p>
    <w:p w14:paraId="34F5C916" w14:textId="77777777" w:rsidR="00571298" w:rsidRDefault="00571298" w:rsidP="00571298">
      <w:pPr>
        <w:rPr>
          <w:rFonts w:ascii="Arial" w:eastAsia="Arial" w:hAnsi="Arial" w:cs="Arial"/>
        </w:rPr>
      </w:pPr>
    </w:p>
    <w:p w14:paraId="54300F2F" w14:textId="77777777" w:rsidR="00571298" w:rsidRDefault="00571298" w:rsidP="00571298">
      <w:pPr>
        <w:rPr>
          <w:rFonts w:ascii="Arial" w:eastAsia="Arial" w:hAnsi="Arial" w:cs="Arial"/>
        </w:rPr>
      </w:pPr>
    </w:p>
    <w:tbl>
      <w:tblPr>
        <w:tblStyle w:val="50"/>
        <w:tblpPr w:leftFromText="141" w:rightFromText="141" w:vertAnchor="text" w:tblpX="-10" w:tblpY="1"/>
        <w:tblW w:w="5807" w:type="dxa"/>
        <w:tblInd w:w="0" w:type="dxa"/>
        <w:tblLayout w:type="fixed"/>
        <w:tblLook w:val="0400" w:firstRow="0" w:lastRow="0" w:firstColumn="0" w:lastColumn="0" w:noHBand="0" w:noVBand="1"/>
      </w:tblPr>
      <w:tblGrid>
        <w:gridCol w:w="2689"/>
        <w:gridCol w:w="1275"/>
        <w:gridCol w:w="1843"/>
      </w:tblGrid>
      <w:tr w:rsidR="00571298" w14:paraId="29B1CD76" w14:textId="77777777" w:rsidTr="00FF39B4">
        <w:trPr>
          <w:trHeight w:val="315"/>
        </w:trPr>
        <w:tc>
          <w:tcPr>
            <w:tcW w:w="5807" w:type="dxa"/>
            <w:gridSpan w:val="3"/>
            <w:tcBorders>
              <w:top w:val="single" w:sz="4" w:space="0" w:color="000000"/>
              <w:left w:val="single" w:sz="4" w:space="0" w:color="000000"/>
              <w:bottom w:val="single" w:sz="4" w:space="0" w:color="000000"/>
              <w:right w:val="single" w:sz="4" w:space="0" w:color="000000"/>
            </w:tcBorders>
            <w:vAlign w:val="center"/>
          </w:tcPr>
          <w:p w14:paraId="52C34EC5"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r>
              <w:rPr>
                <w:rFonts w:ascii="Arial" w:eastAsia="Arial" w:hAnsi="Arial" w:cs="Arial"/>
                <w:b/>
                <w:bCs/>
                <w:color w:val="000000"/>
              </w:rPr>
              <w:t>LEITE COM PÃO</w:t>
            </w:r>
          </w:p>
        </w:tc>
      </w:tr>
      <w:tr w:rsidR="00571298" w14:paraId="1B144E21" w14:textId="77777777" w:rsidTr="00FF39B4">
        <w:trPr>
          <w:trHeight w:val="315"/>
        </w:trPr>
        <w:tc>
          <w:tcPr>
            <w:tcW w:w="2689" w:type="dxa"/>
            <w:tcBorders>
              <w:top w:val="single" w:sz="4" w:space="0" w:color="000000"/>
              <w:left w:val="single" w:sz="4" w:space="0" w:color="000000"/>
              <w:bottom w:val="single" w:sz="4" w:space="0" w:color="000000"/>
              <w:right w:val="single" w:sz="4" w:space="0" w:color="000000"/>
            </w:tcBorders>
            <w:vAlign w:val="center"/>
          </w:tcPr>
          <w:p w14:paraId="2523DEF1"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275" w:type="dxa"/>
            <w:tcBorders>
              <w:top w:val="single" w:sz="4" w:space="0" w:color="000000"/>
              <w:left w:val="single" w:sz="4" w:space="0" w:color="000000"/>
              <w:bottom w:val="single" w:sz="4" w:space="0" w:color="000000"/>
              <w:right w:val="single" w:sz="4" w:space="0" w:color="000000"/>
            </w:tcBorders>
            <w:vAlign w:val="center"/>
          </w:tcPr>
          <w:p w14:paraId="6C2C8A6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1843" w:type="dxa"/>
            <w:tcBorders>
              <w:top w:val="single" w:sz="4" w:space="0" w:color="000000"/>
              <w:left w:val="single" w:sz="4" w:space="0" w:color="000000"/>
              <w:bottom w:val="single" w:sz="4" w:space="0" w:color="000000"/>
              <w:right w:val="single" w:sz="4" w:space="0" w:color="000000"/>
            </w:tcBorders>
            <w:vAlign w:val="center"/>
          </w:tcPr>
          <w:p w14:paraId="03C797B9"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5425772C" w14:textId="77777777" w:rsidTr="00FF39B4">
        <w:trPr>
          <w:trHeight w:val="315"/>
        </w:trPr>
        <w:tc>
          <w:tcPr>
            <w:tcW w:w="2689" w:type="dxa"/>
            <w:tcBorders>
              <w:top w:val="single" w:sz="4" w:space="0" w:color="000000"/>
              <w:left w:val="single" w:sz="4" w:space="0" w:color="000000"/>
              <w:bottom w:val="single" w:sz="4" w:space="0" w:color="000000"/>
              <w:right w:val="single" w:sz="4" w:space="0" w:color="000000"/>
            </w:tcBorders>
            <w:vAlign w:val="center"/>
          </w:tcPr>
          <w:p w14:paraId="75060B1F" w14:textId="77777777" w:rsidR="00571298" w:rsidRDefault="00571298" w:rsidP="00FF39B4">
            <w:pPr>
              <w:rPr>
                <w:rFonts w:ascii="Arial" w:eastAsia="Arial" w:hAnsi="Arial" w:cs="Arial"/>
                <w:color w:val="000000"/>
              </w:rPr>
            </w:pPr>
            <w:r>
              <w:rPr>
                <w:rFonts w:ascii="Arial" w:eastAsia="Arial" w:hAnsi="Arial" w:cs="Arial"/>
                <w:color w:val="000000"/>
              </w:rPr>
              <w:t>Leite de vaca integral (g)</w:t>
            </w:r>
          </w:p>
        </w:tc>
        <w:tc>
          <w:tcPr>
            <w:tcW w:w="1275" w:type="dxa"/>
            <w:tcBorders>
              <w:top w:val="single" w:sz="4" w:space="0" w:color="000000"/>
              <w:left w:val="single" w:sz="4" w:space="0" w:color="000000"/>
              <w:bottom w:val="single" w:sz="4" w:space="0" w:color="000000"/>
              <w:right w:val="single" w:sz="4" w:space="0" w:color="000000"/>
            </w:tcBorders>
            <w:vAlign w:val="center"/>
          </w:tcPr>
          <w:p w14:paraId="03E59AE1"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1A734B89" w14:textId="77777777" w:rsidR="00571298" w:rsidRDefault="00571298" w:rsidP="00FF39B4">
            <w:pPr>
              <w:jc w:val="center"/>
              <w:rPr>
                <w:rFonts w:ascii="Arial" w:eastAsia="Arial" w:hAnsi="Arial" w:cs="Arial"/>
                <w:color w:val="000000"/>
              </w:rPr>
            </w:pPr>
            <w:r>
              <w:rPr>
                <w:rFonts w:ascii="Arial" w:eastAsia="Arial" w:hAnsi="Arial" w:cs="Arial"/>
                <w:color w:val="000000"/>
              </w:rPr>
              <w:t>120 mL</w:t>
            </w:r>
          </w:p>
        </w:tc>
      </w:tr>
      <w:tr w:rsidR="00571298" w14:paraId="26B9F701" w14:textId="77777777" w:rsidTr="00FF39B4">
        <w:trPr>
          <w:trHeight w:val="315"/>
        </w:trPr>
        <w:tc>
          <w:tcPr>
            <w:tcW w:w="2689" w:type="dxa"/>
            <w:tcBorders>
              <w:top w:val="single" w:sz="4" w:space="0" w:color="000000"/>
              <w:left w:val="single" w:sz="4" w:space="0" w:color="000000"/>
              <w:bottom w:val="single" w:sz="4" w:space="0" w:color="000000"/>
              <w:right w:val="single" w:sz="4" w:space="0" w:color="000000"/>
            </w:tcBorders>
            <w:vAlign w:val="center"/>
          </w:tcPr>
          <w:p w14:paraId="3C59B9DD" w14:textId="77777777" w:rsidR="00571298" w:rsidRDefault="00571298" w:rsidP="00FF39B4">
            <w:pPr>
              <w:rPr>
                <w:rFonts w:ascii="Arial" w:eastAsia="Arial" w:hAnsi="Arial" w:cs="Arial"/>
                <w:color w:val="000000"/>
              </w:rPr>
            </w:pPr>
            <w:r>
              <w:rPr>
                <w:rFonts w:ascii="Arial" w:eastAsia="Arial" w:hAnsi="Arial" w:cs="Arial"/>
                <w:color w:val="000000"/>
              </w:rPr>
              <w:t>Água (mL)</w:t>
            </w:r>
          </w:p>
        </w:tc>
        <w:tc>
          <w:tcPr>
            <w:tcW w:w="1275" w:type="dxa"/>
            <w:tcBorders>
              <w:top w:val="single" w:sz="4" w:space="0" w:color="000000"/>
              <w:left w:val="single" w:sz="4" w:space="0" w:color="000000"/>
              <w:bottom w:val="single" w:sz="4" w:space="0" w:color="000000"/>
              <w:right w:val="single" w:sz="4" w:space="0" w:color="000000"/>
            </w:tcBorders>
            <w:vAlign w:val="center"/>
          </w:tcPr>
          <w:p w14:paraId="593C15D2" w14:textId="77777777" w:rsidR="00571298" w:rsidRDefault="00571298" w:rsidP="00FF39B4">
            <w:pPr>
              <w:jc w:val="center"/>
              <w:rPr>
                <w:rFonts w:ascii="Arial" w:eastAsia="Arial" w:hAnsi="Arial" w:cs="Arial"/>
                <w:color w:val="000000"/>
              </w:rPr>
            </w:pPr>
            <w:r>
              <w:rPr>
                <w:rFonts w:ascii="Arial" w:eastAsia="Arial" w:hAnsi="Arial" w:cs="Arial"/>
                <w:color w:val="000000"/>
              </w:rPr>
              <w:t>105</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711DFE8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3960A0BE" w14:textId="77777777" w:rsidTr="00FF39B4">
        <w:trPr>
          <w:trHeight w:val="315"/>
        </w:trPr>
        <w:tc>
          <w:tcPr>
            <w:tcW w:w="2689" w:type="dxa"/>
            <w:tcBorders>
              <w:top w:val="single" w:sz="4" w:space="0" w:color="000000"/>
              <w:left w:val="single" w:sz="4" w:space="0" w:color="000000"/>
              <w:bottom w:val="single" w:sz="4" w:space="0" w:color="000000"/>
              <w:right w:val="single" w:sz="4" w:space="0" w:color="000000"/>
            </w:tcBorders>
            <w:vAlign w:val="center"/>
          </w:tcPr>
          <w:p w14:paraId="4745AE51" w14:textId="77777777" w:rsidR="00571298" w:rsidRDefault="00571298" w:rsidP="00FF39B4">
            <w:pPr>
              <w:rPr>
                <w:rFonts w:ascii="Arial" w:eastAsia="Arial" w:hAnsi="Arial" w:cs="Arial"/>
                <w:color w:val="000000"/>
              </w:rPr>
            </w:pPr>
            <w:r>
              <w:rPr>
                <w:rFonts w:ascii="Arial" w:eastAsia="Arial" w:hAnsi="Arial" w:cs="Arial"/>
                <w:color w:val="000000"/>
              </w:rPr>
              <w:t>Pão hot dog (g)</w:t>
            </w:r>
          </w:p>
        </w:tc>
        <w:tc>
          <w:tcPr>
            <w:tcW w:w="1275" w:type="dxa"/>
            <w:tcBorders>
              <w:top w:val="single" w:sz="4" w:space="0" w:color="000000"/>
              <w:left w:val="single" w:sz="4" w:space="0" w:color="000000"/>
              <w:bottom w:val="single" w:sz="4" w:space="0" w:color="000000"/>
              <w:right w:val="single" w:sz="4" w:space="0" w:color="000000"/>
            </w:tcBorders>
            <w:vAlign w:val="center"/>
          </w:tcPr>
          <w:p w14:paraId="573D21CE"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tcPr>
          <w:p w14:paraId="5F46C782" w14:textId="77777777" w:rsidR="00571298" w:rsidRDefault="00571298" w:rsidP="00FF39B4">
            <w:pPr>
              <w:jc w:val="center"/>
              <w:rPr>
                <w:rFonts w:ascii="Arial" w:eastAsia="Arial" w:hAnsi="Arial" w:cs="Arial"/>
                <w:color w:val="000000"/>
              </w:rPr>
            </w:pPr>
            <w:r>
              <w:rPr>
                <w:rFonts w:ascii="Arial" w:eastAsia="Arial" w:hAnsi="Arial" w:cs="Arial"/>
                <w:color w:val="000000"/>
              </w:rPr>
              <w:t>30 g</w:t>
            </w:r>
          </w:p>
        </w:tc>
      </w:tr>
      <w:tr w:rsidR="00571298" w14:paraId="36E565E6" w14:textId="77777777" w:rsidTr="00FF39B4">
        <w:trPr>
          <w:trHeight w:val="315"/>
        </w:trPr>
        <w:tc>
          <w:tcPr>
            <w:tcW w:w="2689" w:type="dxa"/>
            <w:tcBorders>
              <w:top w:val="single" w:sz="4" w:space="0" w:color="000000"/>
              <w:left w:val="single" w:sz="4" w:space="0" w:color="000000"/>
              <w:bottom w:val="single" w:sz="4" w:space="0" w:color="000000"/>
              <w:right w:val="single" w:sz="4" w:space="0" w:color="000000"/>
            </w:tcBorders>
            <w:vAlign w:val="center"/>
          </w:tcPr>
          <w:p w14:paraId="4B035CAF" w14:textId="77777777" w:rsidR="00571298" w:rsidRDefault="00571298" w:rsidP="00FF39B4">
            <w:pPr>
              <w:rPr>
                <w:rFonts w:ascii="Arial" w:eastAsia="Arial" w:hAnsi="Arial" w:cs="Arial"/>
                <w:color w:val="000000"/>
              </w:rPr>
            </w:pPr>
            <w:r>
              <w:rPr>
                <w:rFonts w:ascii="Arial" w:eastAsia="Arial" w:hAnsi="Arial" w:cs="Arial"/>
                <w:color w:val="000000"/>
              </w:rPr>
              <w:t>Manteiga (g)</w:t>
            </w:r>
          </w:p>
        </w:tc>
        <w:tc>
          <w:tcPr>
            <w:tcW w:w="1275" w:type="dxa"/>
            <w:tcBorders>
              <w:top w:val="single" w:sz="4" w:space="0" w:color="000000"/>
              <w:left w:val="nil"/>
              <w:bottom w:val="single" w:sz="4" w:space="0" w:color="000000"/>
              <w:right w:val="single" w:sz="4" w:space="0" w:color="000000"/>
            </w:tcBorders>
            <w:vAlign w:val="center"/>
          </w:tcPr>
          <w:p w14:paraId="5B07803C"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843" w:type="dxa"/>
            <w:vMerge/>
            <w:tcBorders>
              <w:top w:val="single" w:sz="4" w:space="0" w:color="000000"/>
              <w:left w:val="single" w:sz="4" w:space="0" w:color="000000"/>
              <w:bottom w:val="single" w:sz="4" w:space="0" w:color="000000"/>
              <w:right w:val="single" w:sz="4" w:space="0" w:color="000000"/>
            </w:tcBorders>
            <w:vAlign w:val="center"/>
          </w:tcPr>
          <w:p w14:paraId="49CF75C2"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1982FAE7" w14:textId="77777777" w:rsidR="00571298" w:rsidRDefault="00571298" w:rsidP="00571298">
      <w:pPr>
        <w:rPr>
          <w:rFonts w:ascii="Arial" w:eastAsia="Arial" w:hAnsi="Arial" w:cs="Arial"/>
        </w:rPr>
      </w:pPr>
    </w:p>
    <w:p w14:paraId="50E03B4C" w14:textId="77777777" w:rsidR="00571298" w:rsidRDefault="00571298" w:rsidP="00571298">
      <w:pPr>
        <w:rPr>
          <w:rFonts w:ascii="Arial" w:eastAsia="Arial" w:hAnsi="Arial" w:cs="Arial"/>
        </w:rPr>
      </w:pPr>
    </w:p>
    <w:p w14:paraId="454FA21C" w14:textId="77777777" w:rsidR="00571298" w:rsidRDefault="00571298" w:rsidP="00571298">
      <w:pPr>
        <w:rPr>
          <w:rFonts w:ascii="Arial" w:eastAsia="Arial" w:hAnsi="Arial" w:cs="Arial"/>
        </w:rPr>
      </w:pPr>
    </w:p>
    <w:p w14:paraId="1B0ADB4C" w14:textId="77777777" w:rsidR="00571298" w:rsidRDefault="00571298" w:rsidP="00571298">
      <w:pPr>
        <w:rPr>
          <w:rFonts w:ascii="Arial" w:eastAsia="Arial" w:hAnsi="Arial" w:cs="Arial"/>
        </w:rPr>
      </w:pPr>
    </w:p>
    <w:p w14:paraId="0A8BC542" w14:textId="77777777" w:rsidR="00571298" w:rsidRDefault="00571298" w:rsidP="00571298">
      <w:pPr>
        <w:rPr>
          <w:rFonts w:ascii="Arial" w:eastAsia="Arial" w:hAnsi="Arial" w:cs="Arial"/>
        </w:rPr>
      </w:pPr>
    </w:p>
    <w:p w14:paraId="2F1B35DE" w14:textId="77777777" w:rsidR="00571298" w:rsidRDefault="00571298" w:rsidP="00571298">
      <w:pPr>
        <w:rPr>
          <w:rFonts w:ascii="Arial" w:eastAsia="Arial" w:hAnsi="Arial" w:cs="Arial"/>
        </w:rPr>
      </w:pPr>
    </w:p>
    <w:p w14:paraId="41EE44AA" w14:textId="77777777" w:rsidR="00571298" w:rsidRDefault="00571298" w:rsidP="00571298">
      <w:pPr>
        <w:rPr>
          <w:rFonts w:ascii="Arial" w:eastAsia="Arial" w:hAnsi="Arial" w:cs="Arial"/>
        </w:rPr>
      </w:pPr>
    </w:p>
    <w:p w14:paraId="6CCCFE61" w14:textId="77777777" w:rsidR="00571298" w:rsidRDefault="00571298" w:rsidP="00571298">
      <w:pPr>
        <w:rPr>
          <w:rFonts w:ascii="Arial" w:eastAsia="Arial" w:hAnsi="Arial" w:cs="Arial"/>
        </w:rPr>
      </w:pPr>
    </w:p>
    <w:p w14:paraId="0F47BA2A" w14:textId="77777777" w:rsidR="00571298" w:rsidRDefault="00571298" w:rsidP="00571298">
      <w:pPr>
        <w:rPr>
          <w:rFonts w:ascii="Arial" w:eastAsia="Arial" w:hAnsi="Arial" w:cs="Arial"/>
        </w:rPr>
      </w:pPr>
    </w:p>
    <w:tbl>
      <w:tblPr>
        <w:tblStyle w:val="49"/>
        <w:tblpPr w:leftFromText="141" w:rightFromText="141" w:vertAnchor="text" w:tblpX="35" w:tblpY="17"/>
        <w:tblW w:w="5807" w:type="dxa"/>
        <w:tblInd w:w="0" w:type="dxa"/>
        <w:tblLayout w:type="fixed"/>
        <w:tblLook w:val="0400" w:firstRow="0" w:lastRow="0" w:firstColumn="0" w:lastColumn="0" w:noHBand="0" w:noVBand="1"/>
      </w:tblPr>
      <w:tblGrid>
        <w:gridCol w:w="2688"/>
        <w:gridCol w:w="1280"/>
        <w:gridCol w:w="1839"/>
      </w:tblGrid>
      <w:tr w:rsidR="00571298" w14:paraId="7D914084" w14:textId="77777777" w:rsidTr="00FF39B4">
        <w:trPr>
          <w:trHeight w:val="272"/>
        </w:trPr>
        <w:tc>
          <w:tcPr>
            <w:tcW w:w="5807" w:type="dxa"/>
            <w:gridSpan w:val="3"/>
            <w:tcBorders>
              <w:top w:val="single" w:sz="4" w:space="0" w:color="000000"/>
              <w:left w:val="single" w:sz="4" w:space="0" w:color="000000"/>
              <w:bottom w:val="single" w:sz="4" w:space="0" w:color="000000"/>
              <w:right w:val="single" w:sz="4" w:space="0" w:color="000000"/>
            </w:tcBorders>
            <w:vAlign w:val="center"/>
          </w:tcPr>
          <w:p w14:paraId="4DBD9887" w14:textId="77777777" w:rsidR="00571298" w:rsidRDefault="00571298" w:rsidP="00FF39B4">
            <w:pPr>
              <w:rPr>
                <w:rFonts w:ascii="Arial" w:eastAsia="Arial" w:hAnsi="Arial" w:cs="Arial"/>
                <w:b/>
                <w:bCs/>
              </w:rPr>
            </w:pPr>
            <w:r>
              <w:rPr>
                <w:rFonts w:ascii="Arial" w:eastAsia="Arial" w:hAnsi="Arial" w:cs="Arial"/>
                <w:b/>
                <w:bCs/>
              </w:rPr>
              <w:t>VITAMINA DE BANANA</w:t>
            </w:r>
          </w:p>
        </w:tc>
      </w:tr>
      <w:tr w:rsidR="00571298" w14:paraId="7FBE9B35" w14:textId="77777777" w:rsidTr="00FF39B4">
        <w:trPr>
          <w:trHeight w:val="615"/>
        </w:trPr>
        <w:tc>
          <w:tcPr>
            <w:tcW w:w="2688" w:type="dxa"/>
            <w:tcBorders>
              <w:top w:val="single" w:sz="4" w:space="0" w:color="000000"/>
              <w:left w:val="single" w:sz="4" w:space="0" w:color="000000"/>
              <w:bottom w:val="single" w:sz="4" w:space="0" w:color="000000"/>
              <w:right w:val="single" w:sz="4" w:space="0" w:color="000000"/>
            </w:tcBorders>
            <w:vAlign w:val="center"/>
          </w:tcPr>
          <w:p w14:paraId="4865011D" w14:textId="77777777" w:rsidR="00571298" w:rsidRDefault="00571298" w:rsidP="00FF39B4">
            <w:pPr>
              <w:rPr>
                <w:rFonts w:ascii="Arial" w:eastAsia="Arial" w:hAnsi="Arial" w:cs="Arial"/>
                <w:b/>
                <w:bCs/>
              </w:rPr>
            </w:pPr>
            <w:r>
              <w:rPr>
                <w:rFonts w:ascii="Arial" w:eastAsia="Arial" w:hAnsi="Arial" w:cs="Arial"/>
                <w:b/>
                <w:bCs/>
              </w:rPr>
              <w:t>Ingredientes</w:t>
            </w:r>
          </w:p>
        </w:tc>
        <w:tc>
          <w:tcPr>
            <w:tcW w:w="1280" w:type="dxa"/>
            <w:tcBorders>
              <w:top w:val="single" w:sz="4" w:space="0" w:color="000000"/>
              <w:left w:val="single" w:sz="4" w:space="0" w:color="000000"/>
              <w:bottom w:val="single" w:sz="4" w:space="0" w:color="000000"/>
              <w:right w:val="single" w:sz="4" w:space="0" w:color="000000"/>
            </w:tcBorders>
            <w:vAlign w:val="center"/>
          </w:tcPr>
          <w:p w14:paraId="65E8846F" w14:textId="77777777" w:rsidR="00571298" w:rsidRDefault="00571298" w:rsidP="00FF39B4">
            <w:pPr>
              <w:jc w:val="center"/>
              <w:rPr>
                <w:rFonts w:ascii="Arial" w:eastAsia="Arial" w:hAnsi="Arial" w:cs="Arial"/>
                <w:b/>
                <w:bCs/>
              </w:rPr>
            </w:pPr>
            <w:r>
              <w:rPr>
                <w:rFonts w:ascii="Arial" w:eastAsia="Arial" w:hAnsi="Arial" w:cs="Arial"/>
                <w:b/>
                <w:bCs/>
              </w:rPr>
              <w:t>Per capita</w:t>
            </w:r>
          </w:p>
        </w:tc>
        <w:tc>
          <w:tcPr>
            <w:tcW w:w="1839" w:type="dxa"/>
            <w:tcBorders>
              <w:top w:val="single" w:sz="4" w:space="0" w:color="000000"/>
              <w:left w:val="single" w:sz="4" w:space="0" w:color="000000"/>
              <w:bottom w:val="single" w:sz="4" w:space="0" w:color="000000"/>
              <w:right w:val="single" w:sz="4" w:space="0" w:color="000000"/>
            </w:tcBorders>
            <w:vAlign w:val="center"/>
          </w:tcPr>
          <w:p w14:paraId="242D7A6E" w14:textId="77777777" w:rsidR="00571298" w:rsidRDefault="00571298" w:rsidP="00FF39B4">
            <w:pPr>
              <w:jc w:val="center"/>
              <w:rPr>
                <w:rFonts w:ascii="Arial" w:eastAsia="Arial" w:hAnsi="Arial" w:cs="Arial"/>
                <w:b/>
                <w:bCs/>
              </w:rPr>
            </w:pPr>
            <w:r>
              <w:rPr>
                <w:rFonts w:ascii="Arial" w:eastAsia="Arial" w:hAnsi="Arial" w:cs="Arial"/>
                <w:b/>
                <w:bCs/>
              </w:rPr>
              <w:t>Porcionamento</w:t>
            </w:r>
          </w:p>
        </w:tc>
      </w:tr>
      <w:tr w:rsidR="00571298" w14:paraId="3B9E45DA" w14:textId="77777777" w:rsidTr="00FF39B4">
        <w:trPr>
          <w:trHeight w:val="315"/>
        </w:trPr>
        <w:tc>
          <w:tcPr>
            <w:tcW w:w="2688" w:type="dxa"/>
            <w:tcBorders>
              <w:top w:val="single" w:sz="4" w:space="0" w:color="000000"/>
              <w:left w:val="single" w:sz="4" w:space="0" w:color="000000"/>
              <w:bottom w:val="single" w:sz="4" w:space="0" w:color="000000"/>
              <w:right w:val="single" w:sz="4" w:space="0" w:color="000000"/>
            </w:tcBorders>
            <w:vAlign w:val="center"/>
          </w:tcPr>
          <w:p w14:paraId="4E554ADF" w14:textId="77777777" w:rsidR="00571298" w:rsidRDefault="00571298" w:rsidP="00FF39B4">
            <w:pPr>
              <w:rPr>
                <w:rFonts w:ascii="Arial" w:eastAsia="Arial" w:hAnsi="Arial" w:cs="Arial"/>
              </w:rPr>
            </w:pPr>
            <w:r>
              <w:rPr>
                <w:rFonts w:ascii="Arial" w:eastAsia="Arial" w:hAnsi="Arial" w:cs="Arial"/>
              </w:rPr>
              <w:t>Leite em pó integral (g)</w:t>
            </w:r>
          </w:p>
        </w:tc>
        <w:tc>
          <w:tcPr>
            <w:tcW w:w="1280" w:type="dxa"/>
            <w:tcBorders>
              <w:top w:val="single" w:sz="4" w:space="0" w:color="000000"/>
              <w:left w:val="single" w:sz="4" w:space="0" w:color="000000"/>
              <w:bottom w:val="single" w:sz="4" w:space="0" w:color="000000"/>
              <w:right w:val="single" w:sz="4" w:space="0" w:color="000000"/>
            </w:tcBorders>
            <w:vAlign w:val="center"/>
          </w:tcPr>
          <w:p w14:paraId="3926285A" w14:textId="77777777" w:rsidR="00571298" w:rsidRDefault="00571298" w:rsidP="00FF39B4">
            <w:pPr>
              <w:jc w:val="center"/>
              <w:rPr>
                <w:rFonts w:ascii="Arial" w:eastAsia="Arial" w:hAnsi="Arial" w:cs="Arial"/>
              </w:rPr>
            </w:pPr>
            <w:r>
              <w:rPr>
                <w:rFonts w:ascii="Arial" w:eastAsia="Arial" w:hAnsi="Arial" w:cs="Arial"/>
              </w:rPr>
              <w:t>15</w:t>
            </w:r>
          </w:p>
        </w:tc>
        <w:tc>
          <w:tcPr>
            <w:tcW w:w="1839" w:type="dxa"/>
            <w:vMerge w:val="restart"/>
            <w:tcBorders>
              <w:top w:val="single" w:sz="4" w:space="0" w:color="000000"/>
              <w:left w:val="single" w:sz="4" w:space="0" w:color="000000"/>
              <w:bottom w:val="single" w:sz="4" w:space="0" w:color="000000"/>
              <w:right w:val="single" w:sz="4" w:space="0" w:color="000000"/>
            </w:tcBorders>
            <w:vAlign w:val="center"/>
          </w:tcPr>
          <w:p w14:paraId="07E6C849" w14:textId="77777777" w:rsidR="00571298" w:rsidRDefault="00571298" w:rsidP="00FF39B4">
            <w:pPr>
              <w:jc w:val="center"/>
              <w:rPr>
                <w:rFonts w:ascii="Arial" w:eastAsia="Arial" w:hAnsi="Arial" w:cs="Arial"/>
              </w:rPr>
            </w:pPr>
            <w:r>
              <w:rPr>
                <w:rFonts w:ascii="Arial" w:eastAsia="Arial" w:hAnsi="Arial" w:cs="Arial"/>
              </w:rPr>
              <w:t>150 mL</w:t>
            </w:r>
          </w:p>
        </w:tc>
      </w:tr>
      <w:tr w:rsidR="00571298" w14:paraId="44FEF6A0" w14:textId="77777777" w:rsidTr="00FF39B4">
        <w:trPr>
          <w:trHeight w:val="315"/>
        </w:trPr>
        <w:tc>
          <w:tcPr>
            <w:tcW w:w="2688" w:type="dxa"/>
            <w:tcBorders>
              <w:top w:val="single" w:sz="4" w:space="0" w:color="000000"/>
              <w:left w:val="single" w:sz="4" w:space="0" w:color="000000"/>
              <w:bottom w:val="single" w:sz="4" w:space="0" w:color="000000"/>
              <w:right w:val="single" w:sz="4" w:space="0" w:color="000000"/>
            </w:tcBorders>
            <w:vAlign w:val="center"/>
          </w:tcPr>
          <w:p w14:paraId="41EA91EA" w14:textId="77777777" w:rsidR="00571298" w:rsidRDefault="00571298" w:rsidP="00FF39B4">
            <w:pPr>
              <w:rPr>
                <w:rFonts w:ascii="Arial" w:eastAsia="Arial" w:hAnsi="Arial" w:cs="Arial"/>
              </w:rPr>
            </w:pPr>
            <w:r>
              <w:rPr>
                <w:rFonts w:ascii="Arial" w:eastAsia="Arial" w:hAnsi="Arial" w:cs="Arial"/>
              </w:rPr>
              <w:t>Água (g)</w:t>
            </w:r>
          </w:p>
        </w:tc>
        <w:tc>
          <w:tcPr>
            <w:tcW w:w="1280" w:type="dxa"/>
            <w:tcBorders>
              <w:top w:val="single" w:sz="4" w:space="0" w:color="000000"/>
              <w:left w:val="single" w:sz="4" w:space="0" w:color="000000"/>
              <w:bottom w:val="single" w:sz="4" w:space="0" w:color="000000"/>
              <w:right w:val="single" w:sz="4" w:space="0" w:color="000000"/>
            </w:tcBorders>
            <w:vAlign w:val="center"/>
          </w:tcPr>
          <w:p w14:paraId="5EEC900D" w14:textId="77777777" w:rsidR="00571298" w:rsidRDefault="00571298" w:rsidP="00FF39B4">
            <w:pPr>
              <w:jc w:val="center"/>
              <w:rPr>
                <w:rFonts w:ascii="Arial" w:eastAsia="Arial" w:hAnsi="Arial" w:cs="Arial"/>
              </w:rPr>
            </w:pPr>
            <w:r>
              <w:rPr>
                <w:rFonts w:ascii="Arial" w:eastAsia="Arial" w:hAnsi="Arial" w:cs="Arial"/>
              </w:rPr>
              <w:t>105</w:t>
            </w:r>
          </w:p>
        </w:tc>
        <w:tc>
          <w:tcPr>
            <w:tcW w:w="1839" w:type="dxa"/>
            <w:vMerge/>
            <w:tcBorders>
              <w:top w:val="single" w:sz="4" w:space="0" w:color="000000"/>
              <w:left w:val="single" w:sz="4" w:space="0" w:color="000000"/>
              <w:bottom w:val="single" w:sz="4" w:space="0" w:color="000000"/>
              <w:right w:val="single" w:sz="4" w:space="0" w:color="000000"/>
            </w:tcBorders>
            <w:vAlign w:val="center"/>
          </w:tcPr>
          <w:p w14:paraId="345F3EF4"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7B9D1C5F" w14:textId="77777777" w:rsidTr="00FF39B4">
        <w:trPr>
          <w:trHeight w:val="315"/>
        </w:trPr>
        <w:tc>
          <w:tcPr>
            <w:tcW w:w="2688" w:type="dxa"/>
            <w:tcBorders>
              <w:top w:val="single" w:sz="4" w:space="0" w:color="000000"/>
              <w:left w:val="single" w:sz="4" w:space="0" w:color="000000"/>
              <w:bottom w:val="single" w:sz="4" w:space="0" w:color="000000"/>
              <w:right w:val="single" w:sz="4" w:space="0" w:color="000000"/>
            </w:tcBorders>
            <w:vAlign w:val="center"/>
          </w:tcPr>
          <w:p w14:paraId="044825C1" w14:textId="77777777" w:rsidR="00571298" w:rsidRDefault="00571298" w:rsidP="00FF39B4">
            <w:pPr>
              <w:rPr>
                <w:rFonts w:ascii="Arial" w:eastAsia="Arial" w:hAnsi="Arial" w:cs="Arial"/>
              </w:rPr>
            </w:pPr>
            <w:r>
              <w:rPr>
                <w:rFonts w:ascii="Arial" w:eastAsia="Arial" w:hAnsi="Arial" w:cs="Arial"/>
              </w:rPr>
              <w:t>Banana (g)</w:t>
            </w:r>
          </w:p>
        </w:tc>
        <w:tc>
          <w:tcPr>
            <w:tcW w:w="1280" w:type="dxa"/>
            <w:tcBorders>
              <w:top w:val="single" w:sz="4" w:space="0" w:color="000000"/>
              <w:left w:val="single" w:sz="4" w:space="0" w:color="000000"/>
              <w:bottom w:val="single" w:sz="4" w:space="0" w:color="000000"/>
              <w:right w:val="single" w:sz="4" w:space="0" w:color="000000"/>
            </w:tcBorders>
            <w:vAlign w:val="center"/>
          </w:tcPr>
          <w:p w14:paraId="5EDD177B" w14:textId="77777777" w:rsidR="00571298" w:rsidRDefault="00571298" w:rsidP="00FF39B4">
            <w:pPr>
              <w:jc w:val="center"/>
              <w:rPr>
                <w:rFonts w:ascii="Arial" w:eastAsia="Arial" w:hAnsi="Arial" w:cs="Arial"/>
              </w:rPr>
            </w:pPr>
            <w:r>
              <w:rPr>
                <w:rFonts w:ascii="Arial" w:eastAsia="Arial" w:hAnsi="Arial" w:cs="Arial"/>
              </w:rPr>
              <w:t>30</w:t>
            </w:r>
          </w:p>
        </w:tc>
        <w:tc>
          <w:tcPr>
            <w:tcW w:w="1839" w:type="dxa"/>
            <w:vMerge/>
            <w:tcBorders>
              <w:top w:val="single" w:sz="4" w:space="0" w:color="000000"/>
              <w:left w:val="single" w:sz="4" w:space="0" w:color="000000"/>
              <w:bottom w:val="single" w:sz="4" w:space="0" w:color="000000"/>
              <w:right w:val="single" w:sz="4" w:space="0" w:color="000000"/>
            </w:tcBorders>
            <w:vAlign w:val="center"/>
          </w:tcPr>
          <w:p w14:paraId="62DAB6A1"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bl>
    <w:p w14:paraId="55565934" w14:textId="77777777" w:rsidR="00571298" w:rsidRDefault="00571298" w:rsidP="00571298"/>
    <w:p w14:paraId="6CA900EC" w14:textId="77777777" w:rsidR="00571298" w:rsidRDefault="00571298" w:rsidP="00571298"/>
    <w:p w14:paraId="2A954031" w14:textId="77777777" w:rsidR="00571298" w:rsidRDefault="00571298" w:rsidP="00571298"/>
    <w:p w14:paraId="3ACC655A" w14:textId="77777777" w:rsidR="00571298" w:rsidRDefault="00571298" w:rsidP="00571298"/>
    <w:p w14:paraId="4E590775" w14:textId="77777777" w:rsidR="00571298" w:rsidRDefault="00571298" w:rsidP="00571298"/>
    <w:p w14:paraId="48800492" w14:textId="77777777" w:rsidR="00571298" w:rsidRDefault="00571298" w:rsidP="00571298"/>
    <w:tbl>
      <w:tblPr>
        <w:tblStyle w:val="48"/>
        <w:tblpPr w:leftFromText="141" w:rightFromText="141" w:vertAnchor="text" w:tblpY="580"/>
        <w:tblW w:w="5807" w:type="dxa"/>
        <w:tblInd w:w="0" w:type="dxa"/>
        <w:tblLayout w:type="fixed"/>
        <w:tblLook w:val="0400" w:firstRow="0" w:lastRow="0" w:firstColumn="0" w:lastColumn="0" w:noHBand="0" w:noVBand="1"/>
      </w:tblPr>
      <w:tblGrid>
        <w:gridCol w:w="2688"/>
        <w:gridCol w:w="1280"/>
        <w:gridCol w:w="1839"/>
      </w:tblGrid>
      <w:tr w:rsidR="00571298" w14:paraId="0A6C1914" w14:textId="77777777" w:rsidTr="00FF39B4">
        <w:trPr>
          <w:trHeight w:val="315"/>
        </w:trPr>
        <w:tc>
          <w:tcPr>
            <w:tcW w:w="5807" w:type="dxa"/>
            <w:gridSpan w:val="3"/>
            <w:tcBorders>
              <w:top w:val="single" w:sz="4" w:space="0" w:color="000000"/>
              <w:left w:val="single" w:sz="4" w:space="0" w:color="000000"/>
              <w:bottom w:val="single" w:sz="4" w:space="0" w:color="000000"/>
              <w:right w:val="single" w:sz="4" w:space="0" w:color="000000"/>
            </w:tcBorders>
            <w:vAlign w:val="center"/>
          </w:tcPr>
          <w:p w14:paraId="723C328C" w14:textId="77777777" w:rsidR="00571298" w:rsidRDefault="00571298" w:rsidP="00FF39B4">
            <w:pPr>
              <w:rPr>
                <w:rFonts w:ascii="Arial" w:eastAsia="Arial" w:hAnsi="Arial" w:cs="Arial"/>
                <w:b/>
                <w:bCs/>
                <w:color w:val="000000"/>
              </w:rPr>
            </w:pPr>
            <w:r>
              <w:rPr>
                <w:rFonts w:ascii="Arial" w:eastAsia="Arial" w:hAnsi="Arial" w:cs="Arial"/>
                <w:b/>
                <w:bCs/>
                <w:color w:val="000000"/>
              </w:rPr>
              <w:lastRenderedPageBreak/>
              <w:t>AÇAÍ COM BANANA E LEITE EM PÓ</w:t>
            </w:r>
          </w:p>
        </w:tc>
      </w:tr>
      <w:tr w:rsidR="00571298" w14:paraId="2E5375AB" w14:textId="77777777" w:rsidTr="00FF39B4">
        <w:trPr>
          <w:trHeight w:val="315"/>
        </w:trPr>
        <w:tc>
          <w:tcPr>
            <w:tcW w:w="2688" w:type="dxa"/>
            <w:tcBorders>
              <w:top w:val="single" w:sz="4" w:space="0" w:color="000000"/>
              <w:left w:val="single" w:sz="4" w:space="0" w:color="000000"/>
              <w:bottom w:val="single" w:sz="4" w:space="0" w:color="000000"/>
              <w:right w:val="single" w:sz="4" w:space="0" w:color="000000"/>
            </w:tcBorders>
            <w:vAlign w:val="center"/>
          </w:tcPr>
          <w:p w14:paraId="700ABD40"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280" w:type="dxa"/>
            <w:tcBorders>
              <w:top w:val="single" w:sz="4" w:space="0" w:color="000000"/>
              <w:left w:val="single" w:sz="4" w:space="0" w:color="000000"/>
              <w:bottom w:val="single" w:sz="4" w:space="0" w:color="000000"/>
              <w:right w:val="single" w:sz="4" w:space="0" w:color="000000"/>
            </w:tcBorders>
            <w:vAlign w:val="center"/>
          </w:tcPr>
          <w:p w14:paraId="670B27C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1839" w:type="dxa"/>
            <w:tcBorders>
              <w:top w:val="single" w:sz="4" w:space="0" w:color="000000"/>
              <w:left w:val="single" w:sz="4" w:space="0" w:color="000000"/>
              <w:bottom w:val="single" w:sz="4" w:space="0" w:color="000000"/>
              <w:right w:val="single" w:sz="4" w:space="0" w:color="000000"/>
            </w:tcBorders>
            <w:vAlign w:val="center"/>
          </w:tcPr>
          <w:p w14:paraId="3202BE8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Porcionamento</w:t>
            </w:r>
          </w:p>
        </w:tc>
      </w:tr>
      <w:tr w:rsidR="00571298" w14:paraId="2FB026A5" w14:textId="77777777" w:rsidTr="00FF39B4">
        <w:trPr>
          <w:trHeight w:val="186"/>
        </w:trPr>
        <w:tc>
          <w:tcPr>
            <w:tcW w:w="2688" w:type="dxa"/>
            <w:tcBorders>
              <w:top w:val="nil"/>
              <w:left w:val="single" w:sz="4" w:space="0" w:color="000000"/>
              <w:bottom w:val="single" w:sz="4" w:space="0" w:color="000000"/>
              <w:right w:val="single" w:sz="4" w:space="0" w:color="000000"/>
            </w:tcBorders>
            <w:vAlign w:val="center"/>
          </w:tcPr>
          <w:p w14:paraId="52D5DEF0" w14:textId="77777777" w:rsidR="00571298" w:rsidRDefault="00571298" w:rsidP="00FF39B4">
            <w:pPr>
              <w:rPr>
                <w:rFonts w:ascii="Arial" w:eastAsia="Arial" w:hAnsi="Arial" w:cs="Arial"/>
                <w:color w:val="000000"/>
              </w:rPr>
            </w:pPr>
            <w:r>
              <w:rPr>
                <w:rFonts w:ascii="Arial" w:eastAsia="Arial" w:hAnsi="Arial" w:cs="Arial"/>
                <w:color w:val="000000"/>
              </w:rPr>
              <w:t>Açaí (g)</w:t>
            </w:r>
          </w:p>
        </w:tc>
        <w:tc>
          <w:tcPr>
            <w:tcW w:w="1280" w:type="dxa"/>
            <w:tcBorders>
              <w:top w:val="nil"/>
              <w:left w:val="nil"/>
              <w:bottom w:val="single" w:sz="4" w:space="0" w:color="000000"/>
              <w:right w:val="single" w:sz="4" w:space="0" w:color="000000"/>
            </w:tcBorders>
            <w:vAlign w:val="center"/>
          </w:tcPr>
          <w:p w14:paraId="71D67167"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1839" w:type="dxa"/>
            <w:vMerge w:val="restart"/>
            <w:tcBorders>
              <w:top w:val="single" w:sz="4" w:space="0" w:color="000000"/>
              <w:left w:val="single" w:sz="4" w:space="0" w:color="000000"/>
              <w:bottom w:val="single" w:sz="4" w:space="0" w:color="000000"/>
              <w:right w:val="single" w:sz="4" w:space="0" w:color="000000"/>
            </w:tcBorders>
            <w:vAlign w:val="center"/>
          </w:tcPr>
          <w:p w14:paraId="4AC982EA" w14:textId="77777777" w:rsidR="00571298" w:rsidRDefault="00571298" w:rsidP="00FF39B4">
            <w:pPr>
              <w:jc w:val="center"/>
              <w:rPr>
                <w:rFonts w:ascii="Arial" w:eastAsia="Arial" w:hAnsi="Arial" w:cs="Arial"/>
                <w:color w:val="000000"/>
              </w:rPr>
            </w:pPr>
            <w:r>
              <w:rPr>
                <w:rFonts w:ascii="Arial" w:eastAsia="Arial" w:hAnsi="Arial" w:cs="Arial"/>
                <w:color w:val="000000"/>
              </w:rPr>
              <w:t>142 mL</w:t>
            </w:r>
          </w:p>
        </w:tc>
      </w:tr>
      <w:tr w:rsidR="00571298" w14:paraId="6CA9E3B6" w14:textId="77777777" w:rsidTr="00FF39B4">
        <w:trPr>
          <w:trHeight w:val="315"/>
        </w:trPr>
        <w:tc>
          <w:tcPr>
            <w:tcW w:w="2688" w:type="dxa"/>
            <w:tcBorders>
              <w:top w:val="nil"/>
              <w:left w:val="single" w:sz="4" w:space="0" w:color="000000"/>
              <w:bottom w:val="single" w:sz="4" w:space="0" w:color="000000"/>
              <w:right w:val="single" w:sz="4" w:space="0" w:color="000000"/>
            </w:tcBorders>
            <w:vAlign w:val="center"/>
          </w:tcPr>
          <w:p w14:paraId="13C76767" w14:textId="77777777" w:rsidR="00571298" w:rsidRDefault="00571298" w:rsidP="00FF39B4">
            <w:pPr>
              <w:rPr>
                <w:rFonts w:ascii="Arial" w:eastAsia="Arial" w:hAnsi="Arial" w:cs="Arial"/>
                <w:color w:val="000000"/>
              </w:rPr>
            </w:pPr>
            <w:r>
              <w:rPr>
                <w:rFonts w:ascii="Arial" w:eastAsia="Arial" w:hAnsi="Arial" w:cs="Arial"/>
                <w:color w:val="000000"/>
              </w:rPr>
              <w:t>Água (g)</w:t>
            </w:r>
          </w:p>
        </w:tc>
        <w:tc>
          <w:tcPr>
            <w:tcW w:w="1280" w:type="dxa"/>
            <w:tcBorders>
              <w:top w:val="nil"/>
              <w:left w:val="nil"/>
              <w:bottom w:val="single" w:sz="4" w:space="0" w:color="000000"/>
              <w:right w:val="single" w:sz="4" w:space="0" w:color="000000"/>
            </w:tcBorders>
            <w:vAlign w:val="center"/>
          </w:tcPr>
          <w:p w14:paraId="63D69DA0" w14:textId="77777777" w:rsidR="00571298" w:rsidRDefault="00571298" w:rsidP="00FF39B4">
            <w:pPr>
              <w:jc w:val="center"/>
              <w:rPr>
                <w:rFonts w:ascii="Arial" w:eastAsia="Arial" w:hAnsi="Arial" w:cs="Arial"/>
                <w:color w:val="000000"/>
              </w:rPr>
            </w:pPr>
            <w:r>
              <w:rPr>
                <w:rFonts w:ascii="Arial" w:eastAsia="Arial" w:hAnsi="Arial" w:cs="Arial"/>
                <w:color w:val="000000"/>
              </w:rPr>
              <w:t>12,5</w:t>
            </w:r>
          </w:p>
        </w:tc>
        <w:tc>
          <w:tcPr>
            <w:tcW w:w="1839" w:type="dxa"/>
            <w:vMerge/>
            <w:tcBorders>
              <w:top w:val="single" w:sz="4" w:space="0" w:color="000000"/>
              <w:left w:val="single" w:sz="4" w:space="0" w:color="000000"/>
              <w:bottom w:val="single" w:sz="4" w:space="0" w:color="000000"/>
              <w:right w:val="single" w:sz="4" w:space="0" w:color="000000"/>
            </w:tcBorders>
            <w:vAlign w:val="center"/>
          </w:tcPr>
          <w:p w14:paraId="3B6A00B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469C67D3" w14:textId="77777777" w:rsidTr="00FF39B4">
        <w:trPr>
          <w:trHeight w:val="315"/>
        </w:trPr>
        <w:tc>
          <w:tcPr>
            <w:tcW w:w="2688" w:type="dxa"/>
            <w:tcBorders>
              <w:top w:val="nil"/>
              <w:left w:val="single" w:sz="4" w:space="0" w:color="000000"/>
              <w:bottom w:val="single" w:sz="4" w:space="0" w:color="000000"/>
              <w:right w:val="single" w:sz="4" w:space="0" w:color="000000"/>
            </w:tcBorders>
            <w:vAlign w:val="center"/>
          </w:tcPr>
          <w:p w14:paraId="4C91B3A7" w14:textId="77777777" w:rsidR="00571298" w:rsidRDefault="00571298" w:rsidP="00FF39B4">
            <w:pPr>
              <w:rPr>
                <w:rFonts w:ascii="Arial" w:eastAsia="Arial" w:hAnsi="Arial" w:cs="Arial"/>
                <w:color w:val="000000"/>
              </w:rPr>
            </w:pPr>
            <w:r>
              <w:rPr>
                <w:rFonts w:ascii="Arial" w:eastAsia="Arial" w:hAnsi="Arial" w:cs="Arial"/>
                <w:color w:val="000000"/>
              </w:rPr>
              <w:t>Banana (g)</w:t>
            </w:r>
          </w:p>
        </w:tc>
        <w:tc>
          <w:tcPr>
            <w:tcW w:w="1280" w:type="dxa"/>
            <w:tcBorders>
              <w:top w:val="nil"/>
              <w:left w:val="nil"/>
              <w:bottom w:val="single" w:sz="4" w:space="0" w:color="000000"/>
              <w:right w:val="single" w:sz="4" w:space="0" w:color="000000"/>
            </w:tcBorders>
            <w:vAlign w:val="center"/>
          </w:tcPr>
          <w:p w14:paraId="0CA5F54C" w14:textId="77777777" w:rsidR="00571298" w:rsidRDefault="00571298" w:rsidP="00FF39B4">
            <w:pPr>
              <w:jc w:val="center"/>
              <w:rPr>
                <w:rFonts w:ascii="Arial" w:eastAsia="Arial" w:hAnsi="Arial" w:cs="Arial"/>
                <w:color w:val="000000"/>
              </w:rPr>
            </w:pPr>
            <w:r>
              <w:rPr>
                <w:rFonts w:ascii="Arial" w:eastAsia="Arial" w:hAnsi="Arial" w:cs="Arial"/>
                <w:color w:val="000000"/>
              </w:rPr>
              <w:t>70</w:t>
            </w:r>
          </w:p>
        </w:tc>
        <w:tc>
          <w:tcPr>
            <w:tcW w:w="1839" w:type="dxa"/>
            <w:vMerge/>
            <w:tcBorders>
              <w:top w:val="single" w:sz="4" w:space="0" w:color="000000"/>
              <w:left w:val="single" w:sz="4" w:space="0" w:color="000000"/>
              <w:bottom w:val="single" w:sz="4" w:space="0" w:color="000000"/>
              <w:right w:val="single" w:sz="4" w:space="0" w:color="000000"/>
            </w:tcBorders>
            <w:vAlign w:val="center"/>
          </w:tcPr>
          <w:p w14:paraId="55C0201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0997403C" w14:textId="77777777" w:rsidTr="00FF39B4">
        <w:trPr>
          <w:trHeight w:val="129"/>
        </w:trPr>
        <w:tc>
          <w:tcPr>
            <w:tcW w:w="2688" w:type="dxa"/>
            <w:tcBorders>
              <w:top w:val="nil"/>
              <w:left w:val="single" w:sz="4" w:space="0" w:color="000000"/>
              <w:bottom w:val="single" w:sz="4" w:space="0" w:color="000000"/>
              <w:right w:val="single" w:sz="4" w:space="0" w:color="000000"/>
            </w:tcBorders>
            <w:vAlign w:val="center"/>
          </w:tcPr>
          <w:p w14:paraId="7947F672" w14:textId="77777777" w:rsidR="00571298" w:rsidRDefault="00571298" w:rsidP="00FF39B4">
            <w:pPr>
              <w:rPr>
                <w:rFonts w:ascii="Arial" w:eastAsia="Arial" w:hAnsi="Arial" w:cs="Arial"/>
                <w:color w:val="000000"/>
              </w:rPr>
            </w:pPr>
            <w:r>
              <w:rPr>
                <w:rFonts w:ascii="Arial" w:eastAsia="Arial" w:hAnsi="Arial" w:cs="Arial"/>
                <w:color w:val="000000"/>
              </w:rPr>
              <w:t>Leite em pó (g)</w:t>
            </w:r>
          </w:p>
        </w:tc>
        <w:tc>
          <w:tcPr>
            <w:tcW w:w="1280" w:type="dxa"/>
            <w:tcBorders>
              <w:top w:val="nil"/>
              <w:left w:val="nil"/>
              <w:bottom w:val="single" w:sz="4" w:space="0" w:color="000000"/>
              <w:right w:val="single" w:sz="4" w:space="0" w:color="000000"/>
            </w:tcBorders>
            <w:vAlign w:val="center"/>
          </w:tcPr>
          <w:p w14:paraId="58C669BA"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839" w:type="dxa"/>
            <w:vMerge/>
            <w:tcBorders>
              <w:top w:val="single" w:sz="4" w:space="0" w:color="000000"/>
              <w:left w:val="single" w:sz="4" w:space="0" w:color="000000"/>
              <w:bottom w:val="single" w:sz="4" w:space="0" w:color="000000"/>
              <w:right w:val="single" w:sz="4" w:space="0" w:color="000000"/>
            </w:tcBorders>
            <w:vAlign w:val="center"/>
          </w:tcPr>
          <w:p w14:paraId="4ED2D73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0A87FCD1" w14:textId="77777777" w:rsidR="00571298" w:rsidRDefault="00571298" w:rsidP="00571298">
      <w:pPr>
        <w:rPr>
          <w:rFonts w:ascii="Arial" w:eastAsia="Arial" w:hAnsi="Arial" w:cs="Arial"/>
        </w:rPr>
      </w:pPr>
    </w:p>
    <w:p w14:paraId="1DFA8830" w14:textId="77777777" w:rsidR="00571298" w:rsidRDefault="00571298" w:rsidP="00571298">
      <w:pPr>
        <w:rPr>
          <w:rFonts w:ascii="Arial" w:eastAsia="Arial" w:hAnsi="Arial" w:cs="Arial"/>
        </w:rPr>
      </w:pPr>
    </w:p>
    <w:tbl>
      <w:tblPr>
        <w:tblStyle w:val="47"/>
        <w:tblW w:w="8711" w:type="dxa"/>
        <w:tblInd w:w="0" w:type="dxa"/>
        <w:tblLayout w:type="fixed"/>
        <w:tblLook w:val="0400" w:firstRow="0" w:lastRow="0" w:firstColumn="0" w:lastColumn="0" w:noHBand="0" w:noVBand="1"/>
      </w:tblPr>
      <w:tblGrid>
        <w:gridCol w:w="3242"/>
        <w:gridCol w:w="2440"/>
        <w:gridCol w:w="3029"/>
      </w:tblGrid>
      <w:tr w:rsidR="00571298" w14:paraId="437DFA67" w14:textId="77777777" w:rsidTr="00F0437F">
        <w:trPr>
          <w:trHeight w:val="315"/>
        </w:trPr>
        <w:tc>
          <w:tcPr>
            <w:tcW w:w="3242" w:type="dxa"/>
            <w:tcBorders>
              <w:top w:val="single" w:sz="4" w:space="0" w:color="000000"/>
              <w:left w:val="single" w:sz="4" w:space="0" w:color="000000"/>
              <w:bottom w:val="single" w:sz="4" w:space="0" w:color="000000"/>
              <w:right w:val="single" w:sz="4" w:space="0" w:color="000000"/>
            </w:tcBorders>
            <w:vAlign w:val="center"/>
          </w:tcPr>
          <w:p w14:paraId="2F475E00" w14:textId="77777777" w:rsidR="00571298" w:rsidRDefault="00571298" w:rsidP="00F0437F">
            <w:pPr>
              <w:rPr>
                <w:rFonts w:ascii="Arial" w:eastAsia="Arial" w:hAnsi="Arial" w:cs="Arial"/>
                <w:b/>
                <w:bCs/>
                <w:color w:val="000000"/>
              </w:rPr>
            </w:pPr>
            <w:r>
              <w:rPr>
                <w:rFonts w:ascii="Arial" w:eastAsia="Arial" w:hAnsi="Arial" w:cs="Arial"/>
                <w:b/>
                <w:bCs/>
                <w:color w:val="000000"/>
              </w:rPr>
              <w:t>Fruta</w:t>
            </w:r>
          </w:p>
        </w:tc>
        <w:tc>
          <w:tcPr>
            <w:tcW w:w="2440" w:type="dxa"/>
            <w:tcBorders>
              <w:top w:val="single" w:sz="4" w:space="0" w:color="000000"/>
              <w:left w:val="nil"/>
              <w:bottom w:val="single" w:sz="4" w:space="0" w:color="000000"/>
              <w:right w:val="single" w:sz="4" w:space="0" w:color="000000"/>
            </w:tcBorders>
            <w:vAlign w:val="center"/>
          </w:tcPr>
          <w:p w14:paraId="5FEDE131" w14:textId="77777777" w:rsidR="00571298" w:rsidRDefault="00571298" w:rsidP="00F0437F">
            <w:pPr>
              <w:jc w:val="center"/>
              <w:rPr>
                <w:rFonts w:ascii="Arial" w:eastAsia="Arial" w:hAnsi="Arial" w:cs="Arial"/>
                <w:b/>
                <w:bCs/>
                <w:color w:val="000000"/>
              </w:rPr>
            </w:pPr>
            <w:r>
              <w:rPr>
                <w:rFonts w:ascii="Arial" w:eastAsia="Arial" w:hAnsi="Arial" w:cs="Arial"/>
                <w:b/>
                <w:bCs/>
                <w:color w:val="000000"/>
              </w:rPr>
              <w:t>Per capita</w:t>
            </w:r>
          </w:p>
        </w:tc>
        <w:tc>
          <w:tcPr>
            <w:tcW w:w="3029" w:type="dxa"/>
            <w:tcBorders>
              <w:top w:val="single" w:sz="4" w:space="0" w:color="000000"/>
              <w:left w:val="nil"/>
              <w:bottom w:val="single" w:sz="4" w:space="0" w:color="000000"/>
              <w:right w:val="single" w:sz="4" w:space="0" w:color="000000"/>
            </w:tcBorders>
          </w:tcPr>
          <w:p w14:paraId="43E501AC" w14:textId="77777777" w:rsidR="00571298" w:rsidRDefault="00571298" w:rsidP="00F0437F">
            <w:pPr>
              <w:jc w:val="center"/>
              <w:rPr>
                <w:rFonts w:ascii="Arial" w:eastAsia="Arial" w:hAnsi="Arial" w:cs="Arial"/>
                <w:b/>
                <w:bCs/>
                <w:color w:val="000000"/>
              </w:rPr>
            </w:pPr>
            <w:r>
              <w:rPr>
                <w:rFonts w:ascii="Arial" w:eastAsia="Arial" w:hAnsi="Arial" w:cs="Arial"/>
                <w:b/>
                <w:bCs/>
                <w:color w:val="000000"/>
              </w:rPr>
              <w:t>Porcionamento</w:t>
            </w:r>
          </w:p>
        </w:tc>
      </w:tr>
      <w:tr w:rsidR="00571298" w14:paraId="047BB513" w14:textId="77777777" w:rsidTr="00F0437F">
        <w:trPr>
          <w:trHeight w:val="315"/>
        </w:trPr>
        <w:tc>
          <w:tcPr>
            <w:tcW w:w="3242" w:type="dxa"/>
            <w:tcBorders>
              <w:top w:val="nil"/>
              <w:left w:val="single" w:sz="4" w:space="0" w:color="000000"/>
              <w:bottom w:val="single" w:sz="4" w:space="0" w:color="000000"/>
              <w:right w:val="single" w:sz="4" w:space="0" w:color="000000"/>
            </w:tcBorders>
            <w:vAlign w:val="center"/>
          </w:tcPr>
          <w:p w14:paraId="52FC0FDE" w14:textId="77777777" w:rsidR="00571298" w:rsidRDefault="00571298" w:rsidP="00F0437F">
            <w:pPr>
              <w:rPr>
                <w:rFonts w:ascii="Arial" w:eastAsia="Arial" w:hAnsi="Arial" w:cs="Arial"/>
                <w:color w:val="000000"/>
              </w:rPr>
            </w:pPr>
            <w:r>
              <w:rPr>
                <w:rFonts w:ascii="Arial" w:eastAsia="Arial" w:hAnsi="Arial" w:cs="Arial"/>
                <w:color w:val="000000"/>
              </w:rPr>
              <w:t>Banana nanica (g)</w:t>
            </w:r>
          </w:p>
        </w:tc>
        <w:tc>
          <w:tcPr>
            <w:tcW w:w="2440" w:type="dxa"/>
            <w:tcBorders>
              <w:top w:val="nil"/>
              <w:left w:val="nil"/>
              <w:bottom w:val="single" w:sz="4" w:space="0" w:color="000000"/>
              <w:right w:val="single" w:sz="4" w:space="0" w:color="000000"/>
            </w:tcBorders>
            <w:vAlign w:val="center"/>
          </w:tcPr>
          <w:p w14:paraId="2AF9984F" w14:textId="77777777" w:rsidR="00571298" w:rsidRDefault="00571298" w:rsidP="00F0437F">
            <w:pPr>
              <w:jc w:val="center"/>
              <w:rPr>
                <w:rFonts w:ascii="Arial" w:eastAsia="Arial" w:hAnsi="Arial" w:cs="Arial"/>
                <w:color w:val="000000"/>
              </w:rPr>
            </w:pPr>
            <w:r>
              <w:rPr>
                <w:rFonts w:ascii="Arial" w:eastAsia="Arial" w:hAnsi="Arial" w:cs="Arial"/>
                <w:color w:val="000000"/>
              </w:rPr>
              <w:t>80</w:t>
            </w:r>
          </w:p>
        </w:tc>
        <w:tc>
          <w:tcPr>
            <w:tcW w:w="3029" w:type="dxa"/>
            <w:tcBorders>
              <w:top w:val="nil"/>
              <w:left w:val="nil"/>
              <w:bottom w:val="single" w:sz="4" w:space="0" w:color="000000"/>
              <w:right w:val="single" w:sz="4" w:space="0" w:color="000000"/>
            </w:tcBorders>
          </w:tcPr>
          <w:p w14:paraId="4454CE50" w14:textId="77777777" w:rsidR="00571298" w:rsidRDefault="00571298" w:rsidP="00F0437F">
            <w:pPr>
              <w:jc w:val="center"/>
              <w:rPr>
                <w:rFonts w:ascii="Arial" w:eastAsia="Arial" w:hAnsi="Arial" w:cs="Arial"/>
                <w:color w:val="000000"/>
              </w:rPr>
            </w:pPr>
            <w:r>
              <w:rPr>
                <w:rFonts w:ascii="Arial" w:eastAsia="Arial" w:hAnsi="Arial" w:cs="Arial"/>
                <w:color w:val="000000"/>
              </w:rPr>
              <w:t>80 g</w:t>
            </w:r>
          </w:p>
        </w:tc>
      </w:tr>
      <w:tr w:rsidR="00571298" w14:paraId="16B91B83" w14:textId="77777777" w:rsidTr="00F0437F">
        <w:trPr>
          <w:trHeight w:val="315"/>
        </w:trPr>
        <w:tc>
          <w:tcPr>
            <w:tcW w:w="3242" w:type="dxa"/>
            <w:tcBorders>
              <w:top w:val="nil"/>
              <w:left w:val="single" w:sz="4" w:space="0" w:color="000000"/>
              <w:bottom w:val="single" w:sz="4" w:space="0" w:color="000000"/>
              <w:right w:val="single" w:sz="4" w:space="0" w:color="000000"/>
            </w:tcBorders>
            <w:vAlign w:val="center"/>
          </w:tcPr>
          <w:p w14:paraId="18DE3D7F" w14:textId="77777777" w:rsidR="00571298" w:rsidRDefault="00571298" w:rsidP="00F0437F">
            <w:pPr>
              <w:rPr>
                <w:rFonts w:ascii="Arial" w:eastAsia="Arial" w:hAnsi="Arial" w:cs="Arial"/>
                <w:color w:val="000000"/>
              </w:rPr>
            </w:pPr>
            <w:r>
              <w:rPr>
                <w:rFonts w:ascii="Arial" w:eastAsia="Arial" w:hAnsi="Arial" w:cs="Arial"/>
                <w:color w:val="000000"/>
              </w:rPr>
              <w:t>Maçã (g)</w:t>
            </w:r>
          </w:p>
        </w:tc>
        <w:tc>
          <w:tcPr>
            <w:tcW w:w="2440" w:type="dxa"/>
            <w:tcBorders>
              <w:top w:val="nil"/>
              <w:left w:val="nil"/>
              <w:bottom w:val="single" w:sz="4" w:space="0" w:color="000000"/>
              <w:right w:val="single" w:sz="4" w:space="0" w:color="000000"/>
            </w:tcBorders>
            <w:vAlign w:val="center"/>
          </w:tcPr>
          <w:p w14:paraId="20E9EF54" w14:textId="77777777" w:rsidR="00571298" w:rsidRDefault="00571298" w:rsidP="00F0437F">
            <w:pPr>
              <w:jc w:val="center"/>
              <w:rPr>
                <w:rFonts w:ascii="Arial" w:eastAsia="Arial" w:hAnsi="Arial" w:cs="Arial"/>
                <w:color w:val="000000"/>
              </w:rPr>
            </w:pPr>
            <w:r>
              <w:rPr>
                <w:rFonts w:ascii="Arial" w:eastAsia="Arial" w:hAnsi="Arial" w:cs="Arial"/>
                <w:color w:val="000000"/>
              </w:rPr>
              <w:t>60</w:t>
            </w:r>
          </w:p>
        </w:tc>
        <w:tc>
          <w:tcPr>
            <w:tcW w:w="3029" w:type="dxa"/>
            <w:tcBorders>
              <w:top w:val="nil"/>
              <w:left w:val="nil"/>
              <w:bottom w:val="single" w:sz="4" w:space="0" w:color="000000"/>
              <w:right w:val="single" w:sz="4" w:space="0" w:color="000000"/>
            </w:tcBorders>
          </w:tcPr>
          <w:p w14:paraId="498F3A37" w14:textId="77777777" w:rsidR="00571298" w:rsidRDefault="00571298" w:rsidP="00F0437F">
            <w:pPr>
              <w:jc w:val="center"/>
              <w:rPr>
                <w:rFonts w:ascii="Arial" w:eastAsia="Arial" w:hAnsi="Arial" w:cs="Arial"/>
                <w:color w:val="000000"/>
              </w:rPr>
            </w:pPr>
            <w:r>
              <w:rPr>
                <w:rFonts w:ascii="Arial" w:eastAsia="Arial" w:hAnsi="Arial" w:cs="Arial"/>
                <w:color w:val="000000"/>
              </w:rPr>
              <w:t>60 g</w:t>
            </w:r>
          </w:p>
        </w:tc>
      </w:tr>
      <w:tr w:rsidR="00571298" w14:paraId="0E9241AB" w14:textId="77777777" w:rsidTr="00F0437F">
        <w:trPr>
          <w:trHeight w:val="315"/>
        </w:trPr>
        <w:tc>
          <w:tcPr>
            <w:tcW w:w="3242" w:type="dxa"/>
            <w:tcBorders>
              <w:top w:val="nil"/>
              <w:left w:val="single" w:sz="4" w:space="0" w:color="000000"/>
              <w:bottom w:val="single" w:sz="4" w:space="0" w:color="000000"/>
              <w:right w:val="single" w:sz="4" w:space="0" w:color="000000"/>
            </w:tcBorders>
            <w:vAlign w:val="center"/>
          </w:tcPr>
          <w:p w14:paraId="566127A9" w14:textId="77777777" w:rsidR="00571298" w:rsidRDefault="00571298" w:rsidP="00F0437F">
            <w:pPr>
              <w:rPr>
                <w:rFonts w:ascii="Arial" w:eastAsia="Arial" w:hAnsi="Arial" w:cs="Arial"/>
                <w:color w:val="000000"/>
              </w:rPr>
            </w:pPr>
            <w:r>
              <w:rPr>
                <w:rFonts w:ascii="Arial" w:eastAsia="Arial" w:hAnsi="Arial" w:cs="Arial"/>
                <w:color w:val="000000"/>
              </w:rPr>
              <w:t>Mamão formosa (g)</w:t>
            </w:r>
          </w:p>
        </w:tc>
        <w:tc>
          <w:tcPr>
            <w:tcW w:w="2440" w:type="dxa"/>
            <w:tcBorders>
              <w:top w:val="nil"/>
              <w:left w:val="nil"/>
              <w:bottom w:val="single" w:sz="4" w:space="0" w:color="000000"/>
              <w:right w:val="single" w:sz="4" w:space="0" w:color="000000"/>
            </w:tcBorders>
            <w:vAlign w:val="center"/>
          </w:tcPr>
          <w:p w14:paraId="683B6BA3" w14:textId="77777777" w:rsidR="00571298" w:rsidRDefault="00571298" w:rsidP="00F0437F">
            <w:pPr>
              <w:jc w:val="center"/>
              <w:rPr>
                <w:rFonts w:ascii="Arial" w:eastAsia="Arial" w:hAnsi="Arial" w:cs="Arial"/>
                <w:color w:val="000000"/>
              </w:rPr>
            </w:pPr>
            <w:r>
              <w:rPr>
                <w:rFonts w:ascii="Arial" w:eastAsia="Arial" w:hAnsi="Arial" w:cs="Arial"/>
                <w:color w:val="000000"/>
              </w:rPr>
              <w:t>120</w:t>
            </w:r>
          </w:p>
        </w:tc>
        <w:tc>
          <w:tcPr>
            <w:tcW w:w="3029" w:type="dxa"/>
            <w:tcBorders>
              <w:top w:val="nil"/>
              <w:left w:val="nil"/>
              <w:bottom w:val="single" w:sz="4" w:space="0" w:color="000000"/>
              <w:right w:val="single" w:sz="4" w:space="0" w:color="000000"/>
            </w:tcBorders>
          </w:tcPr>
          <w:p w14:paraId="4A9D45F9" w14:textId="77777777" w:rsidR="00571298" w:rsidRDefault="00571298" w:rsidP="00F0437F">
            <w:pPr>
              <w:jc w:val="center"/>
              <w:rPr>
                <w:rFonts w:ascii="Arial" w:eastAsia="Arial" w:hAnsi="Arial" w:cs="Arial"/>
                <w:color w:val="000000"/>
              </w:rPr>
            </w:pPr>
            <w:r>
              <w:rPr>
                <w:rFonts w:ascii="Arial" w:eastAsia="Arial" w:hAnsi="Arial" w:cs="Arial"/>
                <w:color w:val="000000"/>
              </w:rPr>
              <w:t>120 g</w:t>
            </w:r>
          </w:p>
        </w:tc>
      </w:tr>
    </w:tbl>
    <w:p w14:paraId="1BEDF94B" w14:textId="77777777" w:rsidR="00571298" w:rsidRDefault="00571298" w:rsidP="00571298">
      <w:pPr>
        <w:rPr>
          <w:rFonts w:ascii="Arial" w:eastAsia="Arial" w:hAnsi="Arial" w:cs="Arial"/>
        </w:rPr>
      </w:pPr>
    </w:p>
    <w:p w14:paraId="624E7C09" w14:textId="77777777" w:rsidR="00571298" w:rsidRDefault="00571298" w:rsidP="00571298">
      <w:pPr>
        <w:jc w:val="center"/>
        <w:rPr>
          <w:rFonts w:ascii="Arial" w:eastAsia="Arial" w:hAnsi="Arial" w:cs="Arial"/>
        </w:rPr>
      </w:pPr>
      <w:r>
        <w:rPr>
          <w:rFonts w:ascii="Arial" w:eastAsia="Arial" w:hAnsi="Arial" w:cs="Arial"/>
          <w:b/>
          <w:bCs/>
          <w:color w:val="000000"/>
        </w:rPr>
        <w:t>Desjejum e Lanche da tarde – Fundamental</w:t>
      </w:r>
    </w:p>
    <w:tbl>
      <w:tblPr>
        <w:tblStyle w:val="46"/>
        <w:tblW w:w="9206" w:type="dxa"/>
        <w:tblInd w:w="0" w:type="dxa"/>
        <w:tblLayout w:type="fixed"/>
        <w:tblLook w:val="0400" w:firstRow="0" w:lastRow="0" w:firstColumn="0" w:lastColumn="0" w:noHBand="0" w:noVBand="1"/>
      </w:tblPr>
      <w:tblGrid>
        <w:gridCol w:w="3536"/>
        <w:gridCol w:w="2552"/>
        <w:gridCol w:w="3118"/>
      </w:tblGrid>
      <w:tr w:rsidR="00571298" w14:paraId="32134E88" w14:textId="77777777" w:rsidTr="00FF39B4">
        <w:trPr>
          <w:trHeight w:val="284"/>
        </w:trPr>
        <w:tc>
          <w:tcPr>
            <w:tcW w:w="9206" w:type="dxa"/>
            <w:gridSpan w:val="3"/>
            <w:tcBorders>
              <w:top w:val="single" w:sz="6" w:space="0" w:color="000000"/>
              <w:left w:val="single" w:sz="6" w:space="0" w:color="000000"/>
              <w:bottom w:val="single" w:sz="4" w:space="0" w:color="000000"/>
              <w:right w:val="single" w:sz="6" w:space="0" w:color="000000"/>
            </w:tcBorders>
            <w:shd w:val="clear" w:color="auto" w:fill="FFFFFF"/>
            <w:tcMar>
              <w:top w:w="0" w:type="dxa"/>
              <w:left w:w="45" w:type="dxa"/>
              <w:bottom w:w="0" w:type="dxa"/>
              <w:right w:w="45" w:type="dxa"/>
            </w:tcMar>
            <w:vAlign w:val="center"/>
          </w:tcPr>
          <w:p w14:paraId="77F94D31"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r>
              <w:rPr>
                <w:rFonts w:ascii="Arial" w:eastAsia="Arial" w:hAnsi="Arial" w:cs="Arial"/>
                <w:b/>
                <w:bCs/>
                <w:color w:val="000000"/>
              </w:rPr>
              <w:t>LEITE COM BISCOITO</w:t>
            </w:r>
          </w:p>
        </w:tc>
      </w:tr>
      <w:tr w:rsidR="00571298" w14:paraId="2C2DB4BF" w14:textId="77777777" w:rsidTr="00FF39B4">
        <w:trPr>
          <w:trHeight w:val="284"/>
        </w:trPr>
        <w:tc>
          <w:tcPr>
            <w:tcW w:w="3536" w:type="dxa"/>
            <w:tcBorders>
              <w:top w:val="single" w:sz="6" w:space="0" w:color="000000"/>
              <w:left w:val="single" w:sz="6" w:space="0" w:color="000000"/>
              <w:bottom w:val="single" w:sz="4" w:space="0" w:color="000000"/>
              <w:right w:val="single" w:sz="6" w:space="0" w:color="000000"/>
            </w:tcBorders>
            <w:shd w:val="clear" w:color="auto" w:fill="FFFFFF"/>
            <w:tcMar>
              <w:top w:w="0" w:type="dxa"/>
              <w:left w:w="45" w:type="dxa"/>
              <w:bottom w:w="0" w:type="dxa"/>
              <w:right w:w="45" w:type="dxa"/>
            </w:tcMar>
            <w:vAlign w:val="center"/>
          </w:tcPr>
          <w:p w14:paraId="29B88974"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552" w:type="dxa"/>
            <w:tcBorders>
              <w:top w:val="single" w:sz="6" w:space="0" w:color="000000"/>
              <w:left w:val="single" w:sz="6" w:space="0" w:color="CCCCCC"/>
              <w:bottom w:val="single" w:sz="4" w:space="0" w:color="000000"/>
              <w:right w:val="single" w:sz="6" w:space="0" w:color="000000"/>
            </w:tcBorders>
            <w:shd w:val="clear" w:color="auto" w:fill="FFFFFF"/>
            <w:tcMar>
              <w:top w:w="0" w:type="dxa"/>
              <w:left w:w="45" w:type="dxa"/>
              <w:bottom w:w="0" w:type="dxa"/>
              <w:right w:w="45" w:type="dxa"/>
            </w:tcMar>
            <w:vAlign w:val="center"/>
          </w:tcPr>
          <w:p w14:paraId="277DFD0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18" w:type="dxa"/>
            <w:tcBorders>
              <w:top w:val="single" w:sz="6" w:space="0" w:color="000000"/>
              <w:left w:val="single" w:sz="6" w:space="0" w:color="CCCCCC"/>
              <w:bottom w:val="single" w:sz="4" w:space="0" w:color="000000"/>
              <w:right w:val="single" w:sz="6" w:space="0" w:color="000000"/>
            </w:tcBorders>
            <w:shd w:val="clear" w:color="auto" w:fill="FFFFFF"/>
            <w:tcMar>
              <w:top w:w="0" w:type="dxa"/>
              <w:left w:w="45" w:type="dxa"/>
              <w:bottom w:w="0" w:type="dxa"/>
              <w:right w:w="45" w:type="dxa"/>
            </w:tcMar>
            <w:vAlign w:val="center"/>
          </w:tcPr>
          <w:p w14:paraId="276015B6"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730E084F" w14:textId="77777777" w:rsidTr="00FF39B4">
        <w:trPr>
          <w:trHeight w:val="390"/>
        </w:trPr>
        <w:tc>
          <w:tcPr>
            <w:tcW w:w="3536" w:type="dxa"/>
            <w:tcBorders>
              <w:top w:val="single" w:sz="4" w:space="0" w:color="000000"/>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07BBDC1" w14:textId="77777777" w:rsidR="00571298" w:rsidRDefault="00571298" w:rsidP="00FF39B4">
            <w:pPr>
              <w:rPr>
                <w:rFonts w:ascii="Arial" w:eastAsia="Arial" w:hAnsi="Arial" w:cs="Arial"/>
              </w:rPr>
            </w:pPr>
            <w:r>
              <w:rPr>
                <w:rFonts w:ascii="Arial" w:eastAsia="Arial" w:hAnsi="Arial" w:cs="Arial"/>
              </w:rPr>
              <w:t>Leite integral (g)</w:t>
            </w:r>
          </w:p>
        </w:tc>
        <w:tc>
          <w:tcPr>
            <w:tcW w:w="2552"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562B820F" w14:textId="77777777" w:rsidR="00571298" w:rsidRDefault="00571298" w:rsidP="00FF39B4">
            <w:pPr>
              <w:jc w:val="center"/>
              <w:rPr>
                <w:rFonts w:ascii="Arial" w:eastAsia="Arial" w:hAnsi="Arial" w:cs="Arial"/>
              </w:rPr>
            </w:pPr>
            <w:r>
              <w:rPr>
                <w:rFonts w:ascii="Arial" w:eastAsia="Arial" w:hAnsi="Arial" w:cs="Arial"/>
              </w:rPr>
              <w:t>12</w:t>
            </w:r>
          </w:p>
        </w:tc>
        <w:tc>
          <w:tcPr>
            <w:tcW w:w="3118" w:type="dxa"/>
            <w:vMerge w:val="restart"/>
            <w:tcBorders>
              <w:top w:val="single" w:sz="4"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5E29577C" w14:textId="77777777" w:rsidR="00571298" w:rsidRDefault="00571298" w:rsidP="00FF39B4">
            <w:pPr>
              <w:jc w:val="center"/>
              <w:rPr>
                <w:rFonts w:ascii="Arial" w:eastAsia="Arial" w:hAnsi="Arial" w:cs="Arial"/>
              </w:rPr>
            </w:pPr>
            <w:r>
              <w:rPr>
                <w:rFonts w:ascii="Arial" w:eastAsia="Arial" w:hAnsi="Arial" w:cs="Arial"/>
              </w:rPr>
              <w:t>110 mL</w:t>
            </w:r>
          </w:p>
        </w:tc>
      </w:tr>
      <w:tr w:rsidR="00571298" w14:paraId="0DBC550A" w14:textId="77777777" w:rsidTr="00FF39B4">
        <w:trPr>
          <w:trHeight w:val="315"/>
        </w:trPr>
        <w:tc>
          <w:tcPr>
            <w:tcW w:w="3536" w:type="dxa"/>
            <w:tcBorders>
              <w:top w:val="single" w:sz="6" w:space="0" w:color="CCCCCC"/>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7C61BDD9" w14:textId="77777777" w:rsidR="00571298" w:rsidRDefault="00571298" w:rsidP="00FF39B4">
            <w:pPr>
              <w:rPr>
                <w:rFonts w:ascii="Arial" w:eastAsia="Arial" w:hAnsi="Arial" w:cs="Arial"/>
              </w:rPr>
            </w:pPr>
            <w:r>
              <w:rPr>
                <w:rFonts w:ascii="Arial" w:eastAsia="Arial" w:hAnsi="Arial" w:cs="Arial"/>
              </w:rPr>
              <w:t>Água (mL)</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CBD377A" w14:textId="77777777" w:rsidR="00571298" w:rsidRDefault="00571298" w:rsidP="00FF39B4">
            <w:pPr>
              <w:jc w:val="center"/>
              <w:rPr>
                <w:rFonts w:ascii="Arial" w:eastAsia="Arial" w:hAnsi="Arial" w:cs="Arial"/>
              </w:rPr>
            </w:pPr>
            <w:r>
              <w:rPr>
                <w:rFonts w:ascii="Arial" w:eastAsia="Arial" w:hAnsi="Arial" w:cs="Arial"/>
              </w:rPr>
              <w:t>88</w:t>
            </w:r>
          </w:p>
        </w:tc>
        <w:tc>
          <w:tcPr>
            <w:tcW w:w="3118" w:type="dxa"/>
            <w:vMerge/>
            <w:tcBorders>
              <w:top w:val="single" w:sz="4"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120610B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52FDAD7E" w14:textId="77777777" w:rsidTr="00FF39B4">
        <w:trPr>
          <w:trHeight w:val="315"/>
        </w:trPr>
        <w:tc>
          <w:tcPr>
            <w:tcW w:w="3536" w:type="dxa"/>
            <w:tcBorders>
              <w:top w:val="single" w:sz="6" w:space="0" w:color="CCCCCC"/>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0D170D38" w14:textId="77777777" w:rsidR="00571298" w:rsidRDefault="00571298" w:rsidP="00FF39B4">
            <w:pPr>
              <w:rPr>
                <w:rFonts w:ascii="Arial" w:eastAsia="Arial" w:hAnsi="Arial" w:cs="Arial"/>
              </w:rPr>
            </w:pPr>
            <w:r>
              <w:rPr>
                <w:rFonts w:ascii="Arial" w:eastAsia="Arial" w:hAnsi="Arial" w:cs="Arial"/>
              </w:rPr>
              <w:t>Cacau (g)</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862D3BE" w14:textId="77777777" w:rsidR="00571298" w:rsidRDefault="00571298" w:rsidP="00FF39B4">
            <w:pPr>
              <w:jc w:val="center"/>
              <w:rPr>
                <w:rFonts w:ascii="Arial" w:eastAsia="Arial" w:hAnsi="Arial" w:cs="Arial"/>
              </w:rPr>
            </w:pPr>
            <w:r>
              <w:rPr>
                <w:rFonts w:ascii="Arial" w:eastAsia="Arial" w:hAnsi="Arial" w:cs="Arial"/>
              </w:rPr>
              <w:t>3</w:t>
            </w:r>
          </w:p>
        </w:tc>
        <w:tc>
          <w:tcPr>
            <w:tcW w:w="3118" w:type="dxa"/>
            <w:vMerge/>
            <w:tcBorders>
              <w:top w:val="single" w:sz="4"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1261F4EC"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1C6752C8" w14:textId="77777777" w:rsidTr="00FF39B4">
        <w:trPr>
          <w:trHeight w:val="315"/>
        </w:trPr>
        <w:tc>
          <w:tcPr>
            <w:tcW w:w="3536" w:type="dxa"/>
            <w:tcBorders>
              <w:top w:val="single" w:sz="6" w:space="0" w:color="CCCCCC"/>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8F5979B" w14:textId="77777777" w:rsidR="00571298" w:rsidRDefault="00571298" w:rsidP="00FF39B4">
            <w:pPr>
              <w:rPr>
                <w:rFonts w:ascii="Arial" w:eastAsia="Arial" w:hAnsi="Arial" w:cs="Arial"/>
              </w:rPr>
            </w:pPr>
            <w:r>
              <w:rPr>
                <w:rFonts w:ascii="Arial" w:eastAsia="Arial" w:hAnsi="Arial" w:cs="Arial"/>
              </w:rPr>
              <w:t>Açúcar (g)</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0C61789" w14:textId="77777777" w:rsidR="00571298" w:rsidRDefault="00571298" w:rsidP="00FF39B4">
            <w:pPr>
              <w:jc w:val="center"/>
              <w:rPr>
                <w:rFonts w:ascii="Arial" w:eastAsia="Arial" w:hAnsi="Arial" w:cs="Arial"/>
              </w:rPr>
            </w:pPr>
            <w:r>
              <w:rPr>
                <w:rFonts w:ascii="Arial" w:eastAsia="Arial" w:hAnsi="Arial" w:cs="Arial"/>
              </w:rPr>
              <w:t>7</w:t>
            </w:r>
          </w:p>
        </w:tc>
        <w:tc>
          <w:tcPr>
            <w:tcW w:w="3118" w:type="dxa"/>
            <w:vMerge/>
            <w:tcBorders>
              <w:top w:val="single" w:sz="4"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3A81B0C5"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6CE4D635" w14:textId="77777777" w:rsidTr="00FF39B4">
        <w:trPr>
          <w:trHeight w:val="315"/>
        </w:trPr>
        <w:tc>
          <w:tcPr>
            <w:tcW w:w="3536" w:type="dxa"/>
            <w:tcBorders>
              <w:top w:val="single" w:sz="6" w:space="0" w:color="CCCCCC"/>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2DF74A2" w14:textId="77777777" w:rsidR="00571298" w:rsidRDefault="00571298" w:rsidP="00FF39B4">
            <w:pPr>
              <w:rPr>
                <w:rFonts w:ascii="Arial" w:eastAsia="Arial" w:hAnsi="Arial" w:cs="Arial"/>
              </w:rPr>
            </w:pPr>
            <w:r>
              <w:rPr>
                <w:rFonts w:ascii="Arial" w:eastAsia="Arial" w:hAnsi="Arial" w:cs="Arial"/>
              </w:rPr>
              <w:t>Biscoito (g)</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118A4A9D" w14:textId="77777777" w:rsidR="00571298" w:rsidRDefault="00571298" w:rsidP="00FF39B4">
            <w:pPr>
              <w:jc w:val="center"/>
              <w:rPr>
                <w:rFonts w:ascii="Arial" w:eastAsia="Arial" w:hAnsi="Arial" w:cs="Arial"/>
              </w:rPr>
            </w:pPr>
            <w:r>
              <w:rPr>
                <w:rFonts w:ascii="Arial" w:eastAsia="Arial" w:hAnsi="Arial" w:cs="Arial"/>
              </w:rPr>
              <w:t>30</w:t>
            </w:r>
          </w:p>
        </w:tc>
        <w:tc>
          <w:tcPr>
            <w:tcW w:w="3118" w:type="dxa"/>
            <w:tcBorders>
              <w:top w:val="single" w:sz="6" w:space="0" w:color="CCCCCC"/>
              <w:left w:val="single" w:sz="6" w:space="0" w:color="CCCCCC"/>
              <w:bottom w:val="single" w:sz="4" w:space="0" w:color="000000"/>
              <w:right w:val="single" w:sz="4" w:space="0" w:color="000000"/>
            </w:tcBorders>
            <w:shd w:val="clear" w:color="auto" w:fill="FFFFFF"/>
            <w:tcMar>
              <w:top w:w="0" w:type="dxa"/>
              <w:left w:w="45" w:type="dxa"/>
              <w:bottom w:w="0" w:type="dxa"/>
              <w:right w:w="45" w:type="dxa"/>
            </w:tcMar>
            <w:vAlign w:val="center"/>
          </w:tcPr>
          <w:p w14:paraId="015D21C3" w14:textId="77777777" w:rsidR="00571298" w:rsidRDefault="00571298" w:rsidP="00FF39B4">
            <w:pPr>
              <w:jc w:val="center"/>
              <w:rPr>
                <w:rFonts w:ascii="Arial" w:eastAsia="Arial" w:hAnsi="Arial" w:cs="Arial"/>
              </w:rPr>
            </w:pPr>
            <w:r>
              <w:rPr>
                <w:rFonts w:ascii="Arial" w:eastAsia="Arial" w:hAnsi="Arial" w:cs="Arial"/>
              </w:rPr>
              <w:t>30 g</w:t>
            </w:r>
          </w:p>
        </w:tc>
      </w:tr>
    </w:tbl>
    <w:p w14:paraId="21FA9B14" w14:textId="77777777" w:rsidR="00571298" w:rsidRDefault="00571298" w:rsidP="00571298">
      <w:pPr>
        <w:rPr>
          <w:rFonts w:ascii="Arial" w:eastAsia="Arial" w:hAnsi="Arial" w:cs="Arial"/>
        </w:rPr>
      </w:pPr>
    </w:p>
    <w:tbl>
      <w:tblPr>
        <w:tblStyle w:val="45"/>
        <w:tblW w:w="920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6"/>
        <w:gridCol w:w="2552"/>
        <w:gridCol w:w="3118"/>
      </w:tblGrid>
      <w:tr w:rsidR="00571298" w14:paraId="1F69BA6F" w14:textId="77777777" w:rsidTr="00FF39B4">
        <w:trPr>
          <w:trHeight w:val="315"/>
        </w:trPr>
        <w:tc>
          <w:tcPr>
            <w:tcW w:w="9206" w:type="dxa"/>
            <w:gridSpan w:val="3"/>
            <w:shd w:val="clear" w:color="auto" w:fill="FFFFFF"/>
            <w:tcMar>
              <w:top w:w="0" w:type="dxa"/>
              <w:left w:w="45" w:type="dxa"/>
              <w:bottom w:w="0" w:type="dxa"/>
              <w:right w:w="45" w:type="dxa"/>
            </w:tcMar>
            <w:vAlign w:val="center"/>
          </w:tcPr>
          <w:p w14:paraId="261C1BF8" w14:textId="77777777" w:rsidR="00571298" w:rsidRDefault="00571298" w:rsidP="00FF39B4">
            <w:pPr>
              <w:rPr>
                <w:rFonts w:ascii="Arial" w:eastAsia="Arial" w:hAnsi="Arial" w:cs="Arial"/>
                <w:b/>
                <w:bCs/>
              </w:rPr>
            </w:pPr>
            <w:r>
              <w:rPr>
                <w:rFonts w:ascii="Arial" w:eastAsia="Arial" w:hAnsi="Arial" w:cs="Arial"/>
                <w:b/>
                <w:bCs/>
              </w:rPr>
              <w:t>LEITE COM PÃO</w:t>
            </w:r>
          </w:p>
        </w:tc>
      </w:tr>
      <w:tr w:rsidR="00571298" w14:paraId="1F849329" w14:textId="77777777" w:rsidTr="00FF39B4">
        <w:trPr>
          <w:trHeight w:val="315"/>
        </w:trPr>
        <w:tc>
          <w:tcPr>
            <w:tcW w:w="3536" w:type="dxa"/>
            <w:shd w:val="clear" w:color="auto" w:fill="FFFFFF"/>
            <w:tcMar>
              <w:top w:w="0" w:type="dxa"/>
              <w:left w:w="45" w:type="dxa"/>
              <w:bottom w:w="0" w:type="dxa"/>
              <w:right w:w="45" w:type="dxa"/>
            </w:tcMar>
            <w:vAlign w:val="center"/>
          </w:tcPr>
          <w:p w14:paraId="3621F6C9"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552" w:type="dxa"/>
            <w:shd w:val="clear" w:color="auto" w:fill="FFFFFF"/>
            <w:tcMar>
              <w:top w:w="0" w:type="dxa"/>
              <w:left w:w="45" w:type="dxa"/>
              <w:bottom w:w="0" w:type="dxa"/>
              <w:right w:w="45" w:type="dxa"/>
            </w:tcMar>
            <w:vAlign w:val="center"/>
          </w:tcPr>
          <w:p w14:paraId="50055B4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18" w:type="dxa"/>
            <w:shd w:val="clear" w:color="auto" w:fill="FFFFFF"/>
            <w:tcMar>
              <w:top w:w="0" w:type="dxa"/>
              <w:left w:w="45" w:type="dxa"/>
              <w:bottom w:w="0" w:type="dxa"/>
              <w:right w:w="45" w:type="dxa"/>
            </w:tcMar>
            <w:vAlign w:val="center"/>
          </w:tcPr>
          <w:p w14:paraId="788B9FF6"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20FF8CD8" w14:textId="77777777" w:rsidTr="00FF39B4">
        <w:trPr>
          <w:trHeight w:val="315"/>
        </w:trPr>
        <w:tc>
          <w:tcPr>
            <w:tcW w:w="3536" w:type="dxa"/>
            <w:shd w:val="clear" w:color="auto" w:fill="FFFFFF"/>
            <w:tcMar>
              <w:top w:w="0" w:type="dxa"/>
              <w:left w:w="45" w:type="dxa"/>
              <w:bottom w:w="0" w:type="dxa"/>
              <w:right w:w="45" w:type="dxa"/>
            </w:tcMar>
            <w:vAlign w:val="center"/>
          </w:tcPr>
          <w:p w14:paraId="3C0E49DC" w14:textId="77777777" w:rsidR="00571298" w:rsidRDefault="00571298" w:rsidP="00FF39B4">
            <w:pPr>
              <w:rPr>
                <w:rFonts w:ascii="Arial" w:eastAsia="Arial" w:hAnsi="Arial" w:cs="Arial"/>
              </w:rPr>
            </w:pPr>
            <w:r>
              <w:rPr>
                <w:rFonts w:ascii="Arial" w:eastAsia="Arial" w:hAnsi="Arial" w:cs="Arial"/>
              </w:rPr>
              <w:t>Leite integral (g)</w:t>
            </w:r>
          </w:p>
        </w:tc>
        <w:tc>
          <w:tcPr>
            <w:tcW w:w="2552" w:type="dxa"/>
            <w:shd w:val="clear" w:color="auto" w:fill="FFFFFF"/>
            <w:tcMar>
              <w:top w:w="0" w:type="dxa"/>
              <w:left w:w="45" w:type="dxa"/>
              <w:bottom w:w="0" w:type="dxa"/>
              <w:right w:w="45" w:type="dxa"/>
            </w:tcMar>
            <w:vAlign w:val="center"/>
          </w:tcPr>
          <w:p w14:paraId="0B345F15" w14:textId="77777777" w:rsidR="00571298" w:rsidRDefault="00571298" w:rsidP="00FF39B4">
            <w:pPr>
              <w:jc w:val="center"/>
              <w:rPr>
                <w:rFonts w:ascii="Arial" w:eastAsia="Arial" w:hAnsi="Arial" w:cs="Arial"/>
              </w:rPr>
            </w:pPr>
            <w:r>
              <w:rPr>
                <w:rFonts w:ascii="Arial" w:eastAsia="Arial" w:hAnsi="Arial" w:cs="Arial"/>
              </w:rPr>
              <w:t>12</w:t>
            </w:r>
          </w:p>
        </w:tc>
        <w:tc>
          <w:tcPr>
            <w:tcW w:w="3118" w:type="dxa"/>
            <w:vMerge w:val="restart"/>
            <w:shd w:val="clear" w:color="auto" w:fill="FFFFFF"/>
            <w:tcMar>
              <w:top w:w="0" w:type="dxa"/>
              <w:left w:w="45" w:type="dxa"/>
              <w:bottom w:w="0" w:type="dxa"/>
              <w:right w:w="45" w:type="dxa"/>
            </w:tcMar>
            <w:vAlign w:val="center"/>
          </w:tcPr>
          <w:p w14:paraId="73305A27" w14:textId="77777777" w:rsidR="00571298" w:rsidRDefault="00571298" w:rsidP="00FF39B4">
            <w:pPr>
              <w:jc w:val="center"/>
              <w:rPr>
                <w:rFonts w:ascii="Arial" w:eastAsia="Arial" w:hAnsi="Arial" w:cs="Arial"/>
              </w:rPr>
            </w:pPr>
            <w:r>
              <w:rPr>
                <w:rFonts w:ascii="Arial" w:eastAsia="Arial" w:hAnsi="Arial" w:cs="Arial"/>
              </w:rPr>
              <w:t>110 mL</w:t>
            </w:r>
          </w:p>
        </w:tc>
      </w:tr>
      <w:tr w:rsidR="00571298" w14:paraId="1FBC4270" w14:textId="77777777" w:rsidTr="00FF39B4">
        <w:trPr>
          <w:trHeight w:val="315"/>
        </w:trPr>
        <w:tc>
          <w:tcPr>
            <w:tcW w:w="3536" w:type="dxa"/>
            <w:shd w:val="clear" w:color="auto" w:fill="FFFFFF"/>
            <w:tcMar>
              <w:top w:w="0" w:type="dxa"/>
              <w:left w:w="45" w:type="dxa"/>
              <w:bottom w:w="0" w:type="dxa"/>
              <w:right w:w="45" w:type="dxa"/>
            </w:tcMar>
            <w:vAlign w:val="center"/>
          </w:tcPr>
          <w:p w14:paraId="06CB0BEB" w14:textId="77777777" w:rsidR="00571298" w:rsidRDefault="00571298" w:rsidP="00FF39B4">
            <w:pPr>
              <w:rPr>
                <w:rFonts w:ascii="Arial" w:eastAsia="Arial" w:hAnsi="Arial" w:cs="Arial"/>
              </w:rPr>
            </w:pPr>
            <w:r>
              <w:rPr>
                <w:rFonts w:ascii="Arial" w:eastAsia="Arial" w:hAnsi="Arial" w:cs="Arial"/>
              </w:rPr>
              <w:t>Água (mL)</w:t>
            </w:r>
          </w:p>
        </w:tc>
        <w:tc>
          <w:tcPr>
            <w:tcW w:w="2552" w:type="dxa"/>
            <w:shd w:val="clear" w:color="auto" w:fill="FFFFFF"/>
            <w:tcMar>
              <w:top w:w="0" w:type="dxa"/>
              <w:left w:w="45" w:type="dxa"/>
              <w:bottom w:w="0" w:type="dxa"/>
              <w:right w:w="45" w:type="dxa"/>
            </w:tcMar>
            <w:vAlign w:val="center"/>
          </w:tcPr>
          <w:p w14:paraId="3694FADB" w14:textId="77777777" w:rsidR="00571298" w:rsidRDefault="00571298" w:rsidP="00FF39B4">
            <w:pPr>
              <w:jc w:val="center"/>
              <w:rPr>
                <w:rFonts w:ascii="Arial" w:eastAsia="Arial" w:hAnsi="Arial" w:cs="Arial"/>
              </w:rPr>
            </w:pPr>
            <w:r>
              <w:rPr>
                <w:rFonts w:ascii="Arial" w:eastAsia="Arial" w:hAnsi="Arial" w:cs="Arial"/>
              </w:rPr>
              <w:t>88</w:t>
            </w:r>
          </w:p>
        </w:tc>
        <w:tc>
          <w:tcPr>
            <w:tcW w:w="3118" w:type="dxa"/>
            <w:vMerge/>
            <w:shd w:val="clear" w:color="auto" w:fill="FFFFFF"/>
            <w:tcMar>
              <w:top w:w="0" w:type="dxa"/>
              <w:left w:w="45" w:type="dxa"/>
              <w:bottom w:w="0" w:type="dxa"/>
              <w:right w:w="45" w:type="dxa"/>
            </w:tcMar>
            <w:vAlign w:val="center"/>
          </w:tcPr>
          <w:p w14:paraId="0C687E26"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0B819194" w14:textId="77777777" w:rsidTr="00FF39B4">
        <w:trPr>
          <w:trHeight w:val="315"/>
        </w:trPr>
        <w:tc>
          <w:tcPr>
            <w:tcW w:w="3536" w:type="dxa"/>
            <w:shd w:val="clear" w:color="auto" w:fill="FFFFFF"/>
            <w:tcMar>
              <w:top w:w="0" w:type="dxa"/>
              <w:left w:w="45" w:type="dxa"/>
              <w:bottom w:w="0" w:type="dxa"/>
              <w:right w:w="45" w:type="dxa"/>
            </w:tcMar>
            <w:vAlign w:val="center"/>
          </w:tcPr>
          <w:p w14:paraId="144D72DF" w14:textId="77777777" w:rsidR="00571298" w:rsidRDefault="00571298" w:rsidP="00FF39B4">
            <w:pPr>
              <w:rPr>
                <w:rFonts w:ascii="Arial" w:eastAsia="Arial" w:hAnsi="Arial" w:cs="Arial"/>
              </w:rPr>
            </w:pPr>
            <w:r>
              <w:rPr>
                <w:rFonts w:ascii="Arial" w:eastAsia="Arial" w:hAnsi="Arial" w:cs="Arial"/>
              </w:rPr>
              <w:t>Cacau (g)</w:t>
            </w:r>
          </w:p>
        </w:tc>
        <w:tc>
          <w:tcPr>
            <w:tcW w:w="2552" w:type="dxa"/>
            <w:shd w:val="clear" w:color="auto" w:fill="FFFFFF"/>
            <w:tcMar>
              <w:top w:w="0" w:type="dxa"/>
              <w:left w:w="45" w:type="dxa"/>
              <w:bottom w:w="0" w:type="dxa"/>
              <w:right w:w="45" w:type="dxa"/>
            </w:tcMar>
            <w:vAlign w:val="center"/>
          </w:tcPr>
          <w:p w14:paraId="7A3C809E" w14:textId="77777777" w:rsidR="00571298" w:rsidRDefault="00571298" w:rsidP="00FF39B4">
            <w:pPr>
              <w:jc w:val="center"/>
              <w:rPr>
                <w:rFonts w:ascii="Arial" w:eastAsia="Arial" w:hAnsi="Arial" w:cs="Arial"/>
              </w:rPr>
            </w:pPr>
            <w:r>
              <w:rPr>
                <w:rFonts w:ascii="Arial" w:eastAsia="Arial" w:hAnsi="Arial" w:cs="Arial"/>
              </w:rPr>
              <w:t>3</w:t>
            </w:r>
          </w:p>
        </w:tc>
        <w:tc>
          <w:tcPr>
            <w:tcW w:w="3118" w:type="dxa"/>
            <w:vMerge/>
            <w:shd w:val="clear" w:color="auto" w:fill="FFFFFF"/>
            <w:tcMar>
              <w:top w:w="0" w:type="dxa"/>
              <w:left w:w="45" w:type="dxa"/>
              <w:bottom w:w="0" w:type="dxa"/>
              <w:right w:w="45" w:type="dxa"/>
            </w:tcMar>
            <w:vAlign w:val="center"/>
          </w:tcPr>
          <w:p w14:paraId="7E1F22A8"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5DFD43CF" w14:textId="77777777" w:rsidTr="00FF39B4">
        <w:trPr>
          <w:trHeight w:val="315"/>
        </w:trPr>
        <w:tc>
          <w:tcPr>
            <w:tcW w:w="3536" w:type="dxa"/>
            <w:shd w:val="clear" w:color="auto" w:fill="FFFFFF"/>
            <w:tcMar>
              <w:top w:w="0" w:type="dxa"/>
              <w:left w:w="45" w:type="dxa"/>
              <w:bottom w:w="0" w:type="dxa"/>
              <w:right w:w="45" w:type="dxa"/>
            </w:tcMar>
            <w:vAlign w:val="center"/>
          </w:tcPr>
          <w:p w14:paraId="04BA88B3" w14:textId="77777777" w:rsidR="00571298" w:rsidRDefault="00571298" w:rsidP="00FF39B4">
            <w:pPr>
              <w:rPr>
                <w:rFonts w:ascii="Arial" w:eastAsia="Arial" w:hAnsi="Arial" w:cs="Arial"/>
              </w:rPr>
            </w:pPr>
            <w:r>
              <w:rPr>
                <w:rFonts w:ascii="Arial" w:eastAsia="Arial" w:hAnsi="Arial" w:cs="Arial"/>
              </w:rPr>
              <w:t>Açúcar (g)</w:t>
            </w:r>
          </w:p>
        </w:tc>
        <w:tc>
          <w:tcPr>
            <w:tcW w:w="2552" w:type="dxa"/>
            <w:shd w:val="clear" w:color="auto" w:fill="FFFFFF"/>
            <w:tcMar>
              <w:top w:w="0" w:type="dxa"/>
              <w:left w:w="45" w:type="dxa"/>
              <w:bottom w:w="0" w:type="dxa"/>
              <w:right w:w="45" w:type="dxa"/>
            </w:tcMar>
            <w:vAlign w:val="center"/>
          </w:tcPr>
          <w:p w14:paraId="031AFBC5" w14:textId="77777777" w:rsidR="00571298" w:rsidRDefault="00571298" w:rsidP="00FF39B4">
            <w:pPr>
              <w:jc w:val="center"/>
              <w:rPr>
                <w:rFonts w:ascii="Arial" w:eastAsia="Arial" w:hAnsi="Arial" w:cs="Arial"/>
              </w:rPr>
            </w:pPr>
            <w:r>
              <w:rPr>
                <w:rFonts w:ascii="Arial" w:eastAsia="Arial" w:hAnsi="Arial" w:cs="Arial"/>
              </w:rPr>
              <w:t>7</w:t>
            </w:r>
          </w:p>
        </w:tc>
        <w:tc>
          <w:tcPr>
            <w:tcW w:w="3118" w:type="dxa"/>
            <w:vMerge w:val="restart"/>
            <w:shd w:val="clear" w:color="auto" w:fill="FFFFFF"/>
            <w:tcMar>
              <w:top w:w="0" w:type="dxa"/>
              <w:left w:w="45" w:type="dxa"/>
              <w:bottom w:w="0" w:type="dxa"/>
              <w:right w:w="45" w:type="dxa"/>
            </w:tcMar>
            <w:vAlign w:val="center"/>
          </w:tcPr>
          <w:p w14:paraId="3D3965A5" w14:textId="77777777" w:rsidR="00571298" w:rsidRDefault="00571298" w:rsidP="00FF39B4">
            <w:pPr>
              <w:jc w:val="center"/>
              <w:rPr>
                <w:rFonts w:ascii="Arial" w:eastAsia="Arial" w:hAnsi="Arial" w:cs="Arial"/>
              </w:rPr>
            </w:pPr>
            <w:r>
              <w:rPr>
                <w:rFonts w:ascii="Arial" w:eastAsia="Arial" w:hAnsi="Arial" w:cs="Arial"/>
              </w:rPr>
              <w:t>60 g</w:t>
            </w:r>
          </w:p>
        </w:tc>
      </w:tr>
      <w:tr w:rsidR="00571298" w14:paraId="1E1F2C6F" w14:textId="77777777" w:rsidTr="00FF39B4">
        <w:trPr>
          <w:trHeight w:val="315"/>
        </w:trPr>
        <w:tc>
          <w:tcPr>
            <w:tcW w:w="3536" w:type="dxa"/>
            <w:shd w:val="clear" w:color="auto" w:fill="FFFFFF"/>
            <w:tcMar>
              <w:top w:w="0" w:type="dxa"/>
              <w:left w:w="45" w:type="dxa"/>
              <w:bottom w:w="0" w:type="dxa"/>
              <w:right w:w="45" w:type="dxa"/>
            </w:tcMar>
            <w:vAlign w:val="center"/>
          </w:tcPr>
          <w:p w14:paraId="581F3703" w14:textId="77777777" w:rsidR="00571298" w:rsidRDefault="00571298" w:rsidP="00FF39B4">
            <w:pPr>
              <w:rPr>
                <w:rFonts w:ascii="Arial" w:eastAsia="Arial" w:hAnsi="Arial" w:cs="Arial"/>
              </w:rPr>
            </w:pPr>
            <w:r>
              <w:rPr>
                <w:rFonts w:ascii="Arial" w:eastAsia="Arial" w:hAnsi="Arial" w:cs="Arial"/>
              </w:rPr>
              <w:t>Pão hot dog (g)</w:t>
            </w:r>
          </w:p>
        </w:tc>
        <w:tc>
          <w:tcPr>
            <w:tcW w:w="2552" w:type="dxa"/>
            <w:shd w:val="clear" w:color="auto" w:fill="FFFFFF"/>
            <w:tcMar>
              <w:top w:w="0" w:type="dxa"/>
              <w:left w:w="45" w:type="dxa"/>
              <w:bottom w:w="0" w:type="dxa"/>
              <w:right w:w="45" w:type="dxa"/>
            </w:tcMar>
            <w:vAlign w:val="center"/>
          </w:tcPr>
          <w:p w14:paraId="408E4DA0" w14:textId="77777777" w:rsidR="00571298" w:rsidRDefault="00571298" w:rsidP="00FF39B4">
            <w:pPr>
              <w:jc w:val="center"/>
              <w:rPr>
                <w:rFonts w:ascii="Arial" w:eastAsia="Arial" w:hAnsi="Arial" w:cs="Arial"/>
              </w:rPr>
            </w:pPr>
            <w:r>
              <w:rPr>
                <w:rFonts w:ascii="Arial" w:eastAsia="Arial" w:hAnsi="Arial" w:cs="Arial"/>
              </w:rPr>
              <w:t>50</w:t>
            </w:r>
          </w:p>
        </w:tc>
        <w:tc>
          <w:tcPr>
            <w:tcW w:w="3118" w:type="dxa"/>
            <w:vMerge/>
            <w:shd w:val="clear" w:color="auto" w:fill="FFFFFF"/>
            <w:tcMar>
              <w:top w:w="0" w:type="dxa"/>
              <w:left w:w="45" w:type="dxa"/>
              <w:bottom w:w="0" w:type="dxa"/>
              <w:right w:w="45" w:type="dxa"/>
            </w:tcMar>
            <w:vAlign w:val="center"/>
          </w:tcPr>
          <w:p w14:paraId="2E44BD4E"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24F87A3A" w14:textId="77777777" w:rsidTr="00FF39B4">
        <w:trPr>
          <w:trHeight w:val="315"/>
        </w:trPr>
        <w:tc>
          <w:tcPr>
            <w:tcW w:w="3536" w:type="dxa"/>
            <w:shd w:val="clear" w:color="auto" w:fill="FFFFFF"/>
            <w:tcMar>
              <w:top w:w="0" w:type="dxa"/>
              <w:left w:w="45" w:type="dxa"/>
              <w:bottom w:w="0" w:type="dxa"/>
              <w:right w:w="45" w:type="dxa"/>
            </w:tcMar>
            <w:vAlign w:val="center"/>
          </w:tcPr>
          <w:p w14:paraId="2CF862A9" w14:textId="77777777" w:rsidR="00571298" w:rsidRDefault="00571298" w:rsidP="00FF39B4">
            <w:pPr>
              <w:rPr>
                <w:rFonts w:ascii="Arial" w:eastAsia="Arial" w:hAnsi="Arial" w:cs="Arial"/>
              </w:rPr>
            </w:pPr>
            <w:r>
              <w:rPr>
                <w:rFonts w:ascii="Arial" w:eastAsia="Arial" w:hAnsi="Arial" w:cs="Arial"/>
              </w:rPr>
              <w:t>Requeijão ou manteiga (g)</w:t>
            </w:r>
          </w:p>
        </w:tc>
        <w:tc>
          <w:tcPr>
            <w:tcW w:w="2552" w:type="dxa"/>
            <w:shd w:val="clear" w:color="auto" w:fill="FFFFFF"/>
            <w:tcMar>
              <w:top w:w="0" w:type="dxa"/>
              <w:left w:w="45" w:type="dxa"/>
              <w:bottom w:w="0" w:type="dxa"/>
              <w:right w:w="45" w:type="dxa"/>
            </w:tcMar>
            <w:vAlign w:val="center"/>
          </w:tcPr>
          <w:p w14:paraId="4FEDBA0C" w14:textId="77777777" w:rsidR="00571298" w:rsidRDefault="00571298" w:rsidP="00FF39B4">
            <w:pPr>
              <w:jc w:val="center"/>
              <w:rPr>
                <w:rFonts w:ascii="Arial" w:eastAsia="Arial" w:hAnsi="Arial" w:cs="Arial"/>
              </w:rPr>
            </w:pPr>
            <w:r>
              <w:rPr>
                <w:rFonts w:ascii="Arial" w:eastAsia="Arial" w:hAnsi="Arial" w:cs="Arial"/>
              </w:rPr>
              <w:t>10</w:t>
            </w:r>
          </w:p>
        </w:tc>
        <w:tc>
          <w:tcPr>
            <w:tcW w:w="3118" w:type="dxa"/>
            <w:vMerge/>
            <w:shd w:val="clear" w:color="auto" w:fill="FFFFFF"/>
            <w:tcMar>
              <w:top w:w="0" w:type="dxa"/>
              <w:left w:w="45" w:type="dxa"/>
              <w:bottom w:w="0" w:type="dxa"/>
              <w:right w:w="45" w:type="dxa"/>
            </w:tcMar>
            <w:vAlign w:val="center"/>
          </w:tcPr>
          <w:p w14:paraId="6E07313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bl>
    <w:p w14:paraId="6B75DC28" w14:textId="77777777" w:rsidR="00571298" w:rsidRDefault="00571298" w:rsidP="00571298">
      <w:pPr>
        <w:rPr>
          <w:rFonts w:ascii="Arial" w:eastAsia="Arial" w:hAnsi="Arial" w:cs="Arial"/>
        </w:rPr>
      </w:pPr>
    </w:p>
    <w:tbl>
      <w:tblPr>
        <w:tblStyle w:val="44"/>
        <w:tblW w:w="9206" w:type="dxa"/>
        <w:tblInd w:w="3" w:type="dxa"/>
        <w:tblLayout w:type="fixed"/>
        <w:tblLook w:val="0400" w:firstRow="0" w:lastRow="0" w:firstColumn="0" w:lastColumn="0" w:noHBand="0" w:noVBand="1"/>
      </w:tblPr>
      <w:tblGrid>
        <w:gridCol w:w="3536"/>
        <w:gridCol w:w="2552"/>
        <w:gridCol w:w="3118"/>
      </w:tblGrid>
      <w:tr w:rsidR="00571298" w14:paraId="498DE1E9" w14:textId="77777777" w:rsidTr="00FF39B4">
        <w:trPr>
          <w:trHeight w:val="315"/>
        </w:trPr>
        <w:tc>
          <w:tcPr>
            <w:tcW w:w="920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45" w:type="dxa"/>
              <w:bottom w:w="0" w:type="dxa"/>
              <w:right w:w="45" w:type="dxa"/>
            </w:tcMar>
            <w:vAlign w:val="center"/>
          </w:tcPr>
          <w:p w14:paraId="238BE99D" w14:textId="77777777" w:rsidR="00571298" w:rsidRDefault="00571298" w:rsidP="00FF39B4">
            <w:pPr>
              <w:rPr>
                <w:rFonts w:ascii="Arial" w:eastAsia="Arial" w:hAnsi="Arial" w:cs="Arial"/>
              </w:rPr>
            </w:pPr>
            <w:r>
              <w:rPr>
                <w:rFonts w:ascii="Arial" w:eastAsia="Arial" w:hAnsi="Arial" w:cs="Arial"/>
                <w:b/>
                <w:bCs/>
                <w:color w:val="000000"/>
              </w:rPr>
              <w:t>AÇAÍ COM BANANA E LEITE EM PÓ</w:t>
            </w:r>
          </w:p>
        </w:tc>
      </w:tr>
      <w:tr w:rsidR="00571298" w14:paraId="10106975" w14:textId="77777777" w:rsidTr="00FF39B4">
        <w:trPr>
          <w:trHeight w:val="315"/>
        </w:trPr>
        <w:tc>
          <w:tcPr>
            <w:tcW w:w="3536" w:type="dxa"/>
            <w:tcBorders>
              <w:top w:val="single" w:sz="4"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320721F"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552"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EC6FE3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18"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6313F7A5" w14:textId="77777777" w:rsidR="00571298" w:rsidRDefault="00571298" w:rsidP="00FF39B4">
            <w:pPr>
              <w:widowControl w:val="0"/>
              <w:pBdr>
                <w:top w:val="nil"/>
                <w:left w:val="nil"/>
                <w:bottom w:val="nil"/>
                <w:right w:val="nil"/>
                <w:between w:val="nil"/>
              </w:pBdr>
              <w:spacing w:line="276" w:lineRule="auto"/>
              <w:jc w:val="center"/>
              <w:rPr>
                <w:rFonts w:ascii="Arial" w:eastAsia="Arial" w:hAnsi="Arial" w:cs="Arial"/>
                <w:b/>
                <w:bCs/>
                <w:color w:val="000000"/>
              </w:rPr>
            </w:pPr>
            <w:r>
              <w:rPr>
                <w:rFonts w:ascii="Arial" w:eastAsia="Arial" w:hAnsi="Arial" w:cs="Arial"/>
                <w:b/>
                <w:bCs/>
                <w:color w:val="000000"/>
              </w:rPr>
              <w:t>Porcionamento</w:t>
            </w:r>
          </w:p>
        </w:tc>
      </w:tr>
      <w:tr w:rsidR="00571298" w14:paraId="02029758" w14:textId="77777777" w:rsidTr="00FF39B4">
        <w:trPr>
          <w:trHeight w:val="315"/>
        </w:trPr>
        <w:tc>
          <w:tcPr>
            <w:tcW w:w="3536" w:type="dxa"/>
            <w:tcBorders>
              <w:top w:val="single" w:sz="4" w:space="0" w:color="000000"/>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60AA7249" w14:textId="77777777" w:rsidR="00571298" w:rsidRDefault="00571298" w:rsidP="00FF39B4">
            <w:pPr>
              <w:rPr>
                <w:rFonts w:ascii="Arial" w:eastAsia="Arial" w:hAnsi="Arial" w:cs="Arial"/>
              </w:rPr>
            </w:pPr>
            <w:r>
              <w:rPr>
                <w:rFonts w:ascii="Arial" w:eastAsia="Arial" w:hAnsi="Arial" w:cs="Arial"/>
              </w:rPr>
              <w:t>Açaí (g)</w:t>
            </w:r>
          </w:p>
        </w:tc>
        <w:tc>
          <w:tcPr>
            <w:tcW w:w="2552" w:type="dxa"/>
            <w:tcBorders>
              <w:top w:val="single" w:sz="4"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05EF50FC" w14:textId="77777777" w:rsidR="00571298" w:rsidRDefault="00571298" w:rsidP="00FF39B4">
            <w:pPr>
              <w:jc w:val="center"/>
              <w:rPr>
                <w:rFonts w:ascii="Arial" w:eastAsia="Arial" w:hAnsi="Arial" w:cs="Arial"/>
              </w:rPr>
            </w:pPr>
            <w:r>
              <w:rPr>
                <w:rFonts w:ascii="Arial" w:eastAsia="Arial" w:hAnsi="Arial" w:cs="Arial"/>
              </w:rPr>
              <w:t>75</w:t>
            </w:r>
          </w:p>
        </w:tc>
        <w:tc>
          <w:tcPr>
            <w:tcW w:w="311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45" w:type="dxa"/>
              <w:bottom w:w="0" w:type="dxa"/>
              <w:right w:w="45" w:type="dxa"/>
            </w:tcMar>
            <w:vAlign w:val="center"/>
          </w:tcPr>
          <w:p w14:paraId="49028DB1" w14:textId="77777777" w:rsidR="00571298" w:rsidRDefault="00571298" w:rsidP="00FF39B4">
            <w:pPr>
              <w:jc w:val="center"/>
              <w:rPr>
                <w:rFonts w:ascii="Arial" w:eastAsia="Arial" w:hAnsi="Arial" w:cs="Arial"/>
              </w:rPr>
            </w:pPr>
            <w:r>
              <w:rPr>
                <w:rFonts w:ascii="Arial" w:eastAsia="Arial" w:hAnsi="Arial" w:cs="Arial"/>
              </w:rPr>
              <w:t>209 mL</w:t>
            </w:r>
          </w:p>
        </w:tc>
      </w:tr>
      <w:tr w:rsidR="00571298" w14:paraId="4AEF189B" w14:textId="77777777" w:rsidTr="00FF39B4">
        <w:trPr>
          <w:trHeight w:val="315"/>
        </w:trPr>
        <w:tc>
          <w:tcPr>
            <w:tcW w:w="3536" w:type="dxa"/>
            <w:tcBorders>
              <w:top w:val="single" w:sz="6" w:space="0" w:color="000000"/>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3874CEDB" w14:textId="77777777" w:rsidR="00571298" w:rsidRDefault="00571298" w:rsidP="00FF39B4">
            <w:pPr>
              <w:rPr>
                <w:rFonts w:ascii="Arial" w:eastAsia="Arial" w:hAnsi="Arial" w:cs="Arial"/>
              </w:rPr>
            </w:pPr>
            <w:r>
              <w:rPr>
                <w:rFonts w:ascii="Arial" w:eastAsia="Arial" w:hAnsi="Arial" w:cs="Arial"/>
              </w:rPr>
              <w:t>Água (mL)</w:t>
            </w:r>
          </w:p>
        </w:tc>
        <w:tc>
          <w:tcPr>
            <w:tcW w:w="2552" w:type="dxa"/>
            <w:tcBorders>
              <w:top w:val="single" w:sz="6"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743070C3" w14:textId="77777777" w:rsidR="00571298" w:rsidRDefault="00571298" w:rsidP="00FF39B4">
            <w:pPr>
              <w:jc w:val="center"/>
              <w:rPr>
                <w:rFonts w:ascii="Arial" w:eastAsia="Arial" w:hAnsi="Arial" w:cs="Arial"/>
              </w:rPr>
            </w:pPr>
            <w:r>
              <w:rPr>
                <w:rFonts w:ascii="Arial" w:eastAsia="Arial" w:hAnsi="Arial" w:cs="Arial"/>
              </w:rPr>
              <w:t>19</w:t>
            </w:r>
          </w:p>
        </w:tc>
        <w:tc>
          <w:tcPr>
            <w:tcW w:w="311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45" w:type="dxa"/>
              <w:bottom w:w="0" w:type="dxa"/>
              <w:right w:w="45" w:type="dxa"/>
            </w:tcMar>
            <w:vAlign w:val="center"/>
          </w:tcPr>
          <w:p w14:paraId="0162EB72"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750A45D5" w14:textId="77777777" w:rsidTr="00FF39B4">
        <w:trPr>
          <w:trHeight w:val="315"/>
        </w:trPr>
        <w:tc>
          <w:tcPr>
            <w:tcW w:w="3536" w:type="dxa"/>
            <w:tcBorders>
              <w:top w:val="single" w:sz="6" w:space="0" w:color="000000"/>
              <w:left w:val="single" w:sz="4"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518FC1E2" w14:textId="77777777" w:rsidR="00571298" w:rsidRDefault="00571298" w:rsidP="00FF39B4">
            <w:pPr>
              <w:rPr>
                <w:rFonts w:ascii="Arial" w:eastAsia="Arial" w:hAnsi="Arial" w:cs="Arial"/>
              </w:rPr>
            </w:pPr>
            <w:r>
              <w:rPr>
                <w:rFonts w:ascii="Arial" w:eastAsia="Arial" w:hAnsi="Arial" w:cs="Arial"/>
              </w:rPr>
              <w:t>Banana (g)</w:t>
            </w:r>
          </w:p>
        </w:tc>
        <w:tc>
          <w:tcPr>
            <w:tcW w:w="2552" w:type="dxa"/>
            <w:tcBorders>
              <w:top w:val="single" w:sz="6" w:space="0" w:color="000000"/>
              <w:left w:val="single" w:sz="6" w:space="0" w:color="CCCCCC"/>
              <w:bottom w:val="single" w:sz="6" w:space="0" w:color="000000"/>
              <w:right w:val="single" w:sz="4" w:space="0" w:color="000000"/>
            </w:tcBorders>
            <w:shd w:val="clear" w:color="auto" w:fill="FFFFFF"/>
            <w:tcMar>
              <w:top w:w="0" w:type="dxa"/>
              <w:left w:w="45" w:type="dxa"/>
              <w:bottom w:w="0" w:type="dxa"/>
              <w:right w:w="45" w:type="dxa"/>
            </w:tcMar>
            <w:vAlign w:val="center"/>
          </w:tcPr>
          <w:p w14:paraId="130DDCA9" w14:textId="77777777" w:rsidR="00571298" w:rsidRDefault="00571298" w:rsidP="00FF39B4">
            <w:pPr>
              <w:jc w:val="center"/>
              <w:rPr>
                <w:rFonts w:ascii="Arial" w:eastAsia="Arial" w:hAnsi="Arial" w:cs="Arial"/>
              </w:rPr>
            </w:pPr>
            <w:r>
              <w:rPr>
                <w:rFonts w:ascii="Arial" w:eastAsia="Arial" w:hAnsi="Arial" w:cs="Arial"/>
              </w:rPr>
              <w:t>100 (30 para decoração)</w:t>
            </w:r>
          </w:p>
        </w:tc>
        <w:tc>
          <w:tcPr>
            <w:tcW w:w="311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45" w:type="dxa"/>
              <w:bottom w:w="0" w:type="dxa"/>
              <w:right w:w="45" w:type="dxa"/>
            </w:tcMar>
            <w:vAlign w:val="center"/>
          </w:tcPr>
          <w:p w14:paraId="15D705E8"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66055D94" w14:textId="77777777" w:rsidTr="00FF39B4">
        <w:trPr>
          <w:trHeight w:val="315"/>
        </w:trPr>
        <w:tc>
          <w:tcPr>
            <w:tcW w:w="3536" w:type="dxa"/>
            <w:tcBorders>
              <w:top w:val="single" w:sz="6" w:space="0" w:color="000000"/>
              <w:left w:val="single" w:sz="4" w:space="0" w:color="000000"/>
              <w:bottom w:val="single" w:sz="4" w:space="0" w:color="000000"/>
              <w:right w:val="single" w:sz="6" w:space="0" w:color="000000"/>
            </w:tcBorders>
            <w:shd w:val="clear" w:color="auto" w:fill="FFFFFF"/>
            <w:tcMar>
              <w:top w:w="0" w:type="dxa"/>
              <w:left w:w="45" w:type="dxa"/>
              <w:bottom w:w="0" w:type="dxa"/>
              <w:right w:w="45" w:type="dxa"/>
            </w:tcMar>
            <w:vAlign w:val="center"/>
          </w:tcPr>
          <w:p w14:paraId="2625F132" w14:textId="77777777" w:rsidR="00571298" w:rsidRDefault="00571298" w:rsidP="00FF39B4">
            <w:pPr>
              <w:rPr>
                <w:rFonts w:ascii="Arial" w:eastAsia="Arial" w:hAnsi="Arial" w:cs="Arial"/>
              </w:rPr>
            </w:pPr>
            <w:r>
              <w:rPr>
                <w:rFonts w:ascii="Arial" w:eastAsia="Arial" w:hAnsi="Arial" w:cs="Arial"/>
              </w:rPr>
              <w:t>Leite em pó (g)</w:t>
            </w:r>
          </w:p>
        </w:tc>
        <w:tc>
          <w:tcPr>
            <w:tcW w:w="2552" w:type="dxa"/>
            <w:tcBorders>
              <w:top w:val="single" w:sz="6" w:space="0" w:color="000000"/>
              <w:left w:val="single" w:sz="6" w:space="0" w:color="CCCCCC"/>
              <w:bottom w:val="single" w:sz="4" w:space="0" w:color="000000"/>
              <w:right w:val="single" w:sz="4" w:space="0" w:color="000000"/>
            </w:tcBorders>
            <w:shd w:val="clear" w:color="auto" w:fill="FFFFFF"/>
            <w:tcMar>
              <w:top w:w="0" w:type="dxa"/>
              <w:left w:w="45" w:type="dxa"/>
              <w:bottom w:w="0" w:type="dxa"/>
              <w:right w:w="45" w:type="dxa"/>
            </w:tcMar>
            <w:vAlign w:val="center"/>
          </w:tcPr>
          <w:p w14:paraId="18A2C589" w14:textId="77777777" w:rsidR="00571298" w:rsidRDefault="00571298" w:rsidP="00FF39B4">
            <w:pPr>
              <w:jc w:val="center"/>
              <w:rPr>
                <w:rFonts w:ascii="Arial" w:eastAsia="Arial" w:hAnsi="Arial" w:cs="Arial"/>
              </w:rPr>
            </w:pPr>
            <w:r>
              <w:rPr>
                <w:rFonts w:ascii="Arial" w:eastAsia="Arial" w:hAnsi="Arial" w:cs="Arial"/>
              </w:rPr>
              <w:t>15</w:t>
            </w:r>
          </w:p>
        </w:tc>
        <w:tc>
          <w:tcPr>
            <w:tcW w:w="3118" w:type="dxa"/>
            <w:vMerge/>
            <w:tcBorders>
              <w:top w:val="single" w:sz="4" w:space="0" w:color="000000"/>
              <w:left w:val="single" w:sz="4" w:space="0" w:color="000000"/>
              <w:bottom w:val="single" w:sz="4" w:space="0" w:color="000000"/>
              <w:right w:val="single" w:sz="4" w:space="0" w:color="000000"/>
            </w:tcBorders>
            <w:shd w:val="clear" w:color="auto" w:fill="FFFFFF"/>
            <w:tcMar>
              <w:top w:w="0" w:type="dxa"/>
              <w:left w:w="45" w:type="dxa"/>
              <w:bottom w:w="0" w:type="dxa"/>
              <w:right w:w="45" w:type="dxa"/>
            </w:tcMar>
            <w:vAlign w:val="center"/>
          </w:tcPr>
          <w:p w14:paraId="3780DF5A"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4548D458" w14:textId="77777777" w:rsidTr="00FF39B4">
        <w:trPr>
          <w:trHeight w:val="315"/>
        </w:trPr>
        <w:tc>
          <w:tcPr>
            <w:tcW w:w="3536" w:type="dxa"/>
            <w:tcBorders>
              <w:top w:val="single" w:sz="4" w:space="0" w:color="000000"/>
              <w:bottom w:val="single" w:sz="4" w:space="0" w:color="000000"/>
            </w:tcBorders>
            <w:shd w:val="clear" w:color="auto" w:fill="FFFFFF"/>
            <w:tcMar>
              <w:top w:w="0" w:type="dxa"/>
              <w:left w:w="45" w:type="dxa"/>
              <w:bottom w:w="0" w:type="dxa"/>
              <w:right w:w="45" w:type="dxa"/>
            </w:tcMar>
            <w:vAlign w:val="center"/>
          </w:tcPr>
          <w:p w14:paraId="76E3E774" w14:textId="77777777" w:rsidR="00571298" w:rsidRDefault="00571298" w:rsidP="00FF39B4">
            <w:pPr>
              <w:jc w:val="center"/>
              <w:rPr>
                <w:rFonts w:ascii="Arial" w:eastAsia="Arial" w:hAnsi="Arial" w:cs="Arial"/>
              </w:rPr>
            </w:pPr>
          </w:p>
        </w:tc>
        <w:tc>
          <w:tcPr>
            <w:tcW w:w="2552" w:type="dxa"/>
            <w:tcBorders>
              <w:top w:val="single" w:sz="4" w:space="0" w:color="000000"/>
              <w:bottom w:val="single" w:sz="4" w:space="0" w:color="000000"/>
            </w:tcBorders>
            <w:shd w:val="clear" w:color="auto" w:fill="FFFFFF"/>
            <w:tcMar>
              <w:top w:w="0" w:type="dxa"/>
              <w:left w:w="45" w:type="dxa"/>
              <w:bottom w:w="0" w:type="dxa"/>
              <w:right w:w="45" w:type="dxa"/>
            </w:tcMar>
            <w:vAlign w:val="center"/>
          </w:tcPr>
          <w:p w14:paraId="2033548A" w14:textId="77777777" w:rsidR="00571298" w:rsidRDefault="00571298" w:rsidP="00FF39B4">
            <w:pPr>
              <w:jc w:val="center"/>
              <w:rPr>
                <w:rFonts w:ascii="Arial" w:eastAsia="Arial" w:hAnsi="Arial" w:cs="Arial"/>
              </w:rPr>
            </w:pPr>
          </w:p>
        </w:tc>
        <w:tc>
          <w:tcPr>
            <w:tcW w:w="3118" w:type="dxa"/>
            <w:tcBorders>
              <w:top w:val="single" w:sz="4" w:space="0" w:color="000000"/>
              <w:bottom w:val="single" w:sz="4" w:space="0" w:color="000000"/>
            </w:tcBorders>
            <w:shd w:val="clear" w:color="auto" w:fill="FFFFFF"/>
            <w:tcMar>
              <w:top w:w="0" w:type="dxa"/>
              <w:left w:w="45" w:type="dxa"/>
              <w:bottom w:w="0" w:type="dxa"/>
              <w:right w:w="45" w:type="dxa"/>
            </w:tcMar>
            <w:vAlign w:val="center"/>
          </w:tcPr>
          <w:p w14:paraId="6C3EEE4C" w14:textId="77777777" w:rsidR="00571298" w:rsidRDefault="00571298" w:rsidP="00FF39B4">
            <w:pPr>
              <w:jc w:val="center"/>
              <w:rPr>
                <w:rFonts w:ascii="Arial" w:eastAsia="Arial" w:hAnsi="Arial" w:cs="Arial"/>
              </w:rPr>
            </w:pPr>
          </w:p>
        </w:tc>
      </w:tr>
      <w:tr w:rsidR="00571298" w14:paraId="452C07FB" w14:textId="77777777" w:rsidTr="00FF39B4">
        <w:trPr>
          <w:trHeight w:val="163"/>
        </w:trPr>
        <w:tc>
          <w:tcPr>
            <w:tcW w:w="3536" w:type="dxa"/>
            <w:tcBorders>
              <w:top w:val="single" w:sz="4" w:space="0" w:color="000000"/>
              <w:left w:val="single" w:sz="4" w:space="0" w:color="000000"/>
              <w:bottom w:val="single" w:sz="4" w:space="0" w:color="000000"/>
              <w:right w:val="single" w:sz="6" w:space="0" w:color="000000"/>
            </w:tcBorders>
            <w:shd w:val="clear" w:color="auto" w:fill="FFFFFF"/>
            <w:tcMar>
              <w:top w:w="0" w:type="dxa"/>
              <w:left w:w="45" w:type="dxa"/>
              <w:bottom w:w="0" w:type="dxa"/>
              <w:right w:w="45" w:type="dxa"/>
            </w:tcMar>
            <w:vAlign w:val="center"/>
          </w:tcPr>
          <w:p w14:paraId="1606FBD4" w14:textId="77777777" w:rsidR="00571298" w:rsidRDefault="00571298" w:rsidP="00FF39B4">
            <w:pPr>
              <w:jc w:val="center"/>
              <w:rPr>
                <w:rFonts w:ascii="Arial" w:eastAsia="Arial" w:hAnsi="Arial" w:cs="Arial"/>
                <w:b/>
                <w:bCs/>
              </w:rPr>
            </w:pPr>
            <w:r>
              <w:rPr>
                <w:rFonts w:ascii="Arial" w:eastAsia="Arial" w:hAnsi="Arial" w:cs="Arial"/>
                <w:b/>
                <w:bCs/>
              </w:rPr>
              <w:t>Fruta</w:t>
            </w:r>
          </w:p>
        </w:tc>
        <w:tc>
          <w:tcPr>
            <w:tcW w:w="2552" w:type="dxa"/>
            <w:tcBorders>
              <w:top w:val="single" w:sz="4" w:space="0" w:color="000000"/>
              <w:left w:val="single" w:sz="6" w:space="0" w:color="CCCCCC"/>
              <w:bottom w:val="single" w:sz="4" w:space="0" w:color="000000"/>
              <w:right w:val="single" w:sz="6" w:space="0" w:color="000000"/>
            </w:tcBorders>
            <w:shd w:val="clear" w:color="auto" w:fill="FFFFFF"/>
            <w:tcMar>
              <w:top w:w="0" w:type="dxa"/>
              <w:left w:w="45" w:type="dxa"/>
              <w:bottom w:w="0" w:type="dxa"/>
              <w:right w:w="45" w:type="dxa"/>
            </w:tcMar>
            <w:vAlign w:val="center"/>
          </w:tcPr>
          <w:p w14:paraId="24F7AEE9" w14:textId="77777777" w:rsidR="00571298" w:rsidRDefault="00571298" w:rsidP="00FF39B4">
            <w:pPr>
              <w:jc w:val="center"/>
              <w:rPr>
                <w:rFonts w:ascii="Arial" w:eastAsia="Arial" w:hAnsi="Arial" w:cs="Arial"/>
                <w:b/>
                <w:bCs/>
              </w:rPr>
            </w:pPr>
            <w:r>
              <w:rPr>
                <w:rFonts w:ascii="Arial" w:eastAsia="Arial" w:hAnsi="Arial" w:cs="Arial"/>
                <w:b/>
                <w:bCs/>
              </w:rPr>
              <w:t>Per capita</w:t>
            </w:r>
          </w:p>
        </w:tc>
        <w:tc>
          <w:tcPr>
            <w:tcW w:w="3118" w:type="dxa"/>
            <w:tcBorders>
              <w:top w:val="single" w:sz="4" w:space="0" w:color="000000"/>
              <w:left w:val="single" w:sz="6" w:space="0" w:color="CCCCCC"/>
              <w:bottom w:val="single" w:sz="4" w:space="0" w:color="000000"/>
              <w:right w:val="single" w:sz="4" w:space="0" w:color="000000"/>
            </w:tcBorders>
            <w:shd w:val="clear" w:color="auto" w:fill="FFFFFF"/>
            <w:tcMar>
              <w:top w:w="0" w:type="dxa"/>
              <w:left w:w="45" w:type="dxa"/>
              <w:bottom w:w="0" w:type="dxa"/>
              <w:right w:w="45" w:type="dxa"/>
            </w:tcMar>
            <w:vAlign w:val="center"/>
          </w:tcPr>
          <w:p w14:paraId="4CFDF1A4" w14:textId="77777777" w:rsidR="00571298" w:rsidRDefault="00571298" w:rsidP="00FF39B4">
            <w:pPr>
              <w:jc w:val="center"/>
              <w:rPr>
                <w:rFonts w:ascii="Arial" w:eastAsia="Arial" w:hAnsi="Arial" w:cs="Arial"/>
                <w:b/>
                <w:bCs/>
              </w:rPr>
            </w:pPr>
            <w:r>
              <w:rPr>
                <w:rFonts w:ascii="Arial" w:eastAsia="Arial" w:hAnsi="Arial" w:cs="Arial"/>
                <w:b/>
                <w:bCs/>
              </w:rPr>
              <w:t>Porcionamento</w:t>
            </w:r>
          </w:p>
        </w:tc>
      </w:tr>
      <w:tr w:rsidR="00571298" w14:paraId="059512D9" w14:textId="77777777" w:rsidTr="00FF39B4">
        <w:trPr>
          <w:trHeight w:val="315"/>
        </w:trPr>
        <w:tc>
          <w:tcPr>
            <w:tcW w:w="3536" w:type="dxa"/>
            <w:tcBorders>
              <w:top w:val="single" w:sz="4"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53AF523" w14:textId="77777777" w:rsidR="00571298" w:rsidRDefault="00571298" w:rsidP="00FF39B4">
            <w:pPr>
              <w:rPr>
                <w:rFonts w:ascii="Arial" w:eastAsia="Arial" w:hAnsi="Arial" w:cs="Arial"/>
              </w:rPr>
            </w:pPr>
            <w:r>
              <w:rPr>
                <w:rFonts w:ascii="Arial" w:eastAsia="Arial" w:hAnsi="Arial" w:cs="Arial"/>
              </w:rPr>
              <w:t>Banana nanica (g)</w:t>
            </w:r>
          </w:p>
        </w:tc>
        <w:tc>
          <w:tcPr>
            <w:tcW w:w="2552"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1DB081A" w14:textId="77777777" w:rsidR="00571298" w:rsidRDefault="00571298" w:rsidP="00FF39B4">
            <w:pPr>
              <w:jc w:val="center"/>
              <w:rPr>
                <w:rFonts w:ascii="Arial" w:eastAsia="Arial" w:hAnsi="Arial" w:cs="Arial"/>
              </w:rPr>
            </w:pPr>
            <w:r>
              <w:rPr>
                <w:rFonts w:ascii="Arial" w:eastAsia="Arial" w:hAnsi="Arial" w:cs="Arial"/>
              </w:rPr>
              <w:t>80</w:t>
            </w:r>
          </w:p>
        </w:tc>
        <w:tc>
          <w:tcPr>
            <w:tcW w:w="3118"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AD26C64" w14:textId="77777777" w:rsidR="00571298" w:rsidRDefault="00571298" w:rsidP="00FF39B4">
            <w:pPr>
              <w:jc w:val="center"/>
              <w:rPr>
                <w:rFonts w:ascii="Arial" w:eastAsia="Arial" w:hAnsi="Arial" w:cs="Arial"/>
              </w:rPr>
            </w:pPr>
            <w:r>
              <w:rPr>
                <w:rFonts w:ascii="Arial" w:eastAsia="Arial" w:hAnsi="Arial" w:cs="Arial"/>
              </w:rPr>
              <w:t>80 g</w:t>
            </w:r>
          </w:p>
        </w:tc>
      </w:tr>
      <w:tr w:rsidR="00571298" w14:paraId="3C633160" w14:textId="77777777" w:rsidTr="00FF39B4">
        <w:trPr>
          <w:trHeight w:val="315"/>
        </w:trPr>
        <w:tc>
          <w:tcPr>
            <w:tcW w:w="353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300C322" w14:textId="77777777" w:rsidR="00571298" w:rsidRDefault="00571298" w:rsidP="00FF39B4">
            <w:pPr>
              <w:rPr>
                <w:rFonts w:ascii="Arial" w:eastAsia="Arial" w:hAnsi="Arial" w:cs="Arial"/>
              </w:rPr>
            </w:pPr>
            <w:r>
              <w:rPr>
                <w:rFonts w:ascii="Arial" w:eastAsia="Arial" w:hAnsi="Arial" w:cs="Arial"/>
              </w:rPr>
              <w:t>Maçã (g)</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F4AC0F4" w14:textId="77777777" w:rsidR="00571298" w:rsidRDefault="00571298" w:rsidP="00FF39B4">
            <w:pPr>
              <w:jc w:val="center"/>
              <w:rPr>
                <w:rFonts w:ascii="Arial" w:eastAsia="Arial" w:hAnsi="Arial" w:cs="Arial"/>
              </w:rPr>
            </w:pPr>
            <w:r>
              <w:rPr>
                <w:rFonts w:ascii="Arial" w:eastAsia="Arial" w:hAnsi="Arial" w:cs="Arial"/>
              </w:rPr>
              <w:t>120</w:t>
            </w:r>
          </w:p>
        </w:tc>
        <w:tc>
          <w:tcPr>
            <w:tcW w:w="311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41D8FCB3" w14:textId="77777777" w:rsidR="00571298" w:rsidRDefault="00571298" w:rsidP="00FF39B4">
            <w:pPr>
              <w:jc w:val="center"/>
              <w:rPr>
                <w:rFonts w:ascii="Arial" w:eastAsia="Arial" w:hAnsi="Arial" w:cs="Arial"/>
              </w:rPr>
            </w:pPr>
            <w:r>
              <w:rPr>
                <w:rFonts w:ascii="Arial" w:eastAsia="Arial" w:hAnsi="Arial" w:cs="Arial"/>
              </w:rPr>
              <w:t>120 g</w:t>
            </w:r>
          </w:p>
        </w:tc>
      </w:tr>
      <w:tr w:rsidR="00571298" w14:paraId="1D22ED0B" w14:textId="77777777" w:rsidTr="00FF39B4">
        <w:trPr>
          <w:trHeight w:val="315"/>
        </w:trPr>
        <w:tc>
          <w:tcPr>
            <w:tcW w:w="353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center"/>
          </w:tcPr>
          <w:p w14:paraId="4469FB41" w14:textId="77777777" w:rsidR="00571298" w:rsidRDefault="00571298" w:rsidP="00FF39B4">
            <w:pPr>
              <w:rPr>
                <w:rFonts w:ascii="Arial" w:eastAsia="Arial" w:hAnsi="Arial" w:cs="Arial"/>
              </w:rPr>
            </w:pPr>
            <w:r>
              <w:rPr>
                <w:rFonts w:ascii="Arial" w:eastAsia="Arial" w:hAnsi="Arial" w:cs="Arial"/>
              </w:rPr>
              <w:t>Mamão (g)</w:t>
            </w:r>
          </w:p>
        </w:tc>
        <w:tc>
          <w:tcPr>
            <w:tcW w:w="2552"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30D8BC1D" w14:textId="77777777" w:rsidR="00571298" w:rsidRDefault="00571298" w:rsidP="00FF39B4">
            <w:pPr>
              <w:jc w:val="center"/>
              <w:rPr>
                <w:rFonts w:ascii="Arial" w:eastAsia="Arial" w:hAnsi="Arial" w:cs="Arial"/>
              </w:rPr>
            </w:pPr>
            <w:r>
              <w:rPr>
                <w:rFonts w:ascii="Arial" w:eastAsia="Arial" w:hAnsi="Arial" w:cs="Arial"/>
              </w:rPr>
              <w:t>120</w:t>
            </w:r>
          </w:p>
        </w:tc>
        <w:tc>
          <w:tcPr>
            <w:tcW w:w="3118"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center"/>
          </w:tcPr>
          <w:p w14:paraId="05B573AA" w14:textId="77777777" w:rsidR="00571298" w:rsidRDefault="00571298" w:rsidP="00FF39B4">
            <w:pPr>
              <w:jc w:val="center"/>
              <w:rPr>
                <w:rFonts w:ascii="Arial" w:eastAsia="Arial" w:hAnsi="Arial" w:cs="Arial"/>
              </w:rPr>
            </w:pPr>
            <w:r>
              <w:rPr>
                <w:rFonts w:ascii="Arial" w:eastAsia="Arial" w:hAnsi="Arial" w:cs="Arial"/>
              </w:rPr>
              <w:t>120 g</w:t>
            </w:r>
          </w:p>
        </w:tc>
      </w:tr>
    </w:tbl>
    <w:p w14:paraId="5FEC7FE2" w14:textId="77777777" w:rsidR="00571298" w:rsidRDefault="00571298" w:rsidP="00571298">
      <w:pPr>
        <w:rPr>
          <w:rFonts w:ascii="Arial" w:eastAsia="Arial" w:hAnsi="Arial" w:cs="Arial"/>
        </w:rPr>
      </w:pPr>
    </w:p>
    <w:p w14:paraId="0EF2E67C" w14:textId="77777777" w:rsidR="00571298" w:rsidRDefault="00571298" w:rsidP="00571298">
      <w:pPr>
        <w:jc w:val="center"/>
        <w:rPr>
          <w:rFonts w:ascii="Arial" w:eastAsia="Arial" w:hAnsi="Arial" w:cs="Arial"/>
          <w:b/>
          <w:bCs/>
          <w:color w:val="000000"/>
        </w:rPr>
      </w:pPr>
      <w:r>
        <w:rPr>
          <w:rFonts w:ascii="Arial" w:eastAsia="Arial" w:hAnsi="Arial" w:cs="Arial"/>
          <w:b/>
          <w:bCs/>
          <w:color w:val="000000"/>
        </w:rPr>
        <w:t>Almoço, Jantar e Lanche – Berçários, Maternais, Jardins, Fundamental e EJA</w:t>
      </w:r>
    </w:p>
    <w:tbl>
      <w:tblPr>
        <w:tblStyle w:val="43"/>
        <w:tblW w:w="9643" w:type="dxa"/>
        <w:tblInd w:w="-5" w:type="dxa"/>
        <w:tblLayout w:type="fixed"/>
        <w:tblLook w:val="0400" w:firstRow="0" w:lastRow="0" w:firstColumn="0" w:lastColumn="0" w:noHBand="0" w:noVBand="1"/>
      </w:tblPr>
      <w:tblGrid>
        <w:gridCol w:w="1907"/>
        <w:gridCol w:w="1907"/>
        <w:gridCol w:w="1908"/>
        <w:gridCol w:w="1908"/>
        <w:gridCol w:w="1908"/>
        <w:gridCol w:w="105"/>
      </w:tblGrid>
      <w:tr w:rsidR="00571298" w14:paraId="43511442" w14:textId="77777777" w:rsidTr="00FF39B4">
        <w:trPr>
          <w:trHeight w:val="315"/>
        </w:trPr>
        <w:tc>
          <w:tcPr>
            <w:tcW w:w="9643" w:type="dxa"/>
            <w:gridSpan w:val="6"/>
            <w:tcBorders>
              <w:top w:val="single" w:sz="4" w:space="0" w:color="000000"/>
              <w:left w:val="single" w:sz="4" w:space="0" w:color="000000"/>
              <w:bottom w:val="single" w:sz="4" w:space="0" w:color="000000"/>
              <w:right w:val="single" w:sz="4" w:space="0" w:color="000000"/>
            </w:tcBorders>
            <w:vAlign w:val="center"/>
          </w:tcPr>
          <w:p w14:paraId="1780CD4F" w14:textId="77777777" w:rsidR="00571298" w:rsidRDefault="00571298" w:rsidP="00FF39B4">
            <w:pPr>
              <w:rPr>
                <w:rFonts w:ascii="Arial" w:eastAsia="Arial" w:hAnsi="Arial" w:cs="Arial"/>
                <w:b/>
                <w:bCs/>
                <w:color w:val="000000"/>
              </w:rPr>
            </w:pPr>
            <w:r>
              <w:rPr>
                <w:rFonts w:ascii="Arial" w:eastAsia="Arial" w:hAnsi="Arial" w:cs="Arial"/>
                <w:b/>
                <w:bCs/>
                <w:color w:val="000000"/>
              </w:rPr>
              <w:t>ARROZ</w:t>
            </w:r>
          </w:p>
        </w:tc>
      </w:tr>
      <w:tr w:rsidR="00571298" w14:paraId="322D0ADC"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18830989"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907" w:type="dxa"/>
            <w:tcBorders>
              <w:top w:val="nil"/>
              <w:left w:val="nil"/>
              <w:bottom w:val="single" w:sz="4" w:space="0" w:color="000000"/>
              <w:right w:val="single" w:sz="4" w:space="0" w:color="000000"/>
            </w:tcBorders>
            <w:vAlign w:val="center"/>
          </w:tcPr>
          <w:p w14:paraId="7611934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908" w:type="dxa"/>
            <w:tcBorders>
              <w:top w:val="nil"/>
              <w:left w:val="nil"/>
              <w:bottom w:val="single" w:sz="4" w:space="0" w:color="000000"/>
              <w:right w:val="single" w:sz="4" w:space="0" w:color="000000"/>
            </w:tcBorders>
            <w:vAlign w:val="center"/>
          </w:tcPr>
          <w:p w14:paraId="1B4BE1B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908" w:type="dxa"/>
            <w:tcBorders>
              <w:top w:val="nil"/>
              <w:left w:val="nil"/>
              <w:bottom w:val="single" w:sz="4" w:space="0" w:color="000000"/>
              <w:right w:val="single" w:sz="4" w:space="0" w:color="000000"/>
            </w:tcBorders>
            <w:vAlign w:val="center"/>
          </w:tcPr>
          <w:p w14:paraId="491ED19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1908" w:type="dxa"/>
            <w:tcBorders>
              <w:top w:val="nil"/>
              <w:left w:val="nil"/>
              <w:bottom w:val="single" w:sz="4" w:space="0" w:color="000000"/>
              <w:right w:val="single" w:sz="4" w:space="0" w:color="000000"/>
            </w:tcBorders>
            <w:vAlign w:val="center"/>
          </w:tcPr>
          <w:p w14:paraId="3E5A885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79E7013C"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05065592" w14:textId="77777777" w:rsidR="00571298" w:rsidRDefault="00571298" w:rsidP="00FF39B4">
            <w:pPr>
              <w:rPr>
                <w:rFonts w:ascii="Arial" w:eastAsia="Arial" w:hAnsi="Arial" w:cs="Arial"/>
                <w:color w:val="000000"/>
              </w:rPr>
            </w:pPr>
            <w:r>
              <w:rPr>
                <w:rFonts w:ascii="Arial" w:eastAsia="Arial" w:hAnsi="Arial" w:cs="Arial"/>
                <w:color w:val="000000"/>
              </w:rPr>
              <w:lastRenderedPageBreak/>
              <w:t>Arroz (g)</w:t>
            </w:r>
          </w:p>
        </w:tc>
        <w:tc>
          <w:tcPr>
            <w:tcW w:w="1907" w:type="dxa"/>
            <w:tcBorders>
              <w:top w:val="nil"/>
              <w:left w:val="nil"/>
              <w:bottom w:val="single" w:sz="4" w:space="0" w:color="000000"/>
              <w:right w:val="single" w:sz="4" w:space="0" w:color="000000"/>
            </w:tcBorders>
            <w:vAlign w:val="center"/>
          </w:tcPr>
          <w:p w14:paraId="5F0D65A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908" w:type="dxa"/>
            <w:tcBorders>
              <w:top w:val="nil"/>
              <w:left w:val="nil"/>
              <w:bottom w:val="single" w:sz="4" w:space="0" w:color="000000"/>
              <w:right w:val="single" w:sz="4" w:space="0" w:color="000000"/>
            </w:tcBorders>
            <w:vAlign w:val="center"/>
          </w:tcPr>
          <w:p w14:paraId="2000B60B"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908" w:type="dxa"/>
            <w:tcBorders>
              <w:top w:val="nil"/>
              <w:left w:val="nil"/>
              <w:bottom w:val="single" w:sz="4" w:space="0" w:color="000000"/>
              <w:right w:val="single" w:sz="4" w:space="0" w:color="000000"/>
            </w:tcBorders>
            <w:vAlign w:val="center"/>
          </w:tcPr>
          <w:p w14:paraId="565494B1"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c>
          <w:tcPr>
            <w:tcW w:w="1908" w:type="dxa"/>
            <w:tcBorders>
              <w:top w:val="nil"/>
              <w:left w:val="nil"/>
              <w:bottom w:val="single" w:sz="4" w:space="0" w:color="000000"/>
              <w:right w:val="single" w:sz="4" w:space="0" w:color="000000"/>
            </w:tcBorders>
            <w:vAlign w:val="center"/>
          </w:tcPr>
          <w:p w14:paraId="05D93C32"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r>
      <w:tr w:rsidR="00571298" w14:paraId="58D0C369"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2E27480B"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907" w:type="dxa"/>
            <w:tcBorders>
              <w:top w:val="nil"/>
              <w:left w:val="nil"/>
              <w:bottom w:val="single" w:sz="4" w:space="0" w:color="000000"/>
              <w:right w:val="single" w:sz="4" w:space="0" w:color="000000"/>
            </w:tcBorders>
            <w:vAlign w:val="center"/>
          </w:tcPr>
          <w:p w14:paraId="3403A18B"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908" w:type="dxa"/>
            <w:tcBorders>
              <w:top w:val="nil"/>
              <w:left w:val="nil"/>
              <w:bottom w:val="single" w:sz="4" w:space="0" w:color="000000"/>
              <w:right w:val="single" w:sz="4" w:space="0" w:color="000000"/>
            </w:tcBorders>
            <w:vAlign w:val="center"/>
          </w:tcPr>
          <w:p w14:paraId="0A59194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08" w:type="dxa"/>
            <w:tcBorders>
              <w:top w:val="nil"/>
              <w:left w:val="nil"/>
              <w:bottom w:val="single" w:sz="4" w:space="0" w:color="000000"/>
              <w:right w:val="single" w:sz="4" w:space="0" w:color="000000"/>
            </w:tcBorders>
            <w:vAlign w:val="center"/>
          </w:tcPr>
          <w:p w14:paraId="172B931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08" w:type="dxa"/>
            <w:tcBorders>
              <w:top w:val="nil"/>
              <w:left w:val="nil"/>
              <w:bottom w:val="single" w:sz="4" w:space="0" w:color="000000"/>
              <w:right w:val="single" w:sz="4" w:space="0" w:color="000000"/>
            </w:tcBorders>
            <w:vAlign w:val="center"/>
          </w:tcPr>
          <w:p w14:paraId="7DB661B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7105201"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5BE58A0E"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907" w:type="dxa"/>
            <w:tcBorders>
              <w:top w:val="nil"/>
              <w:left w:val="nil"/>
              <w:bottom w:val="single" w:sz="4" w:space="0" w:color="000000"/>
              <w:right w:val="single" w:sz="4" w:space="0" w:color="000000"/>
            </w:tcBorders>
            <w:vAlign w:val="center"/>
          </w:tcPr>
          <w:p w14:paraId="0FEE1F0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08" w:type="dxa"/>
            <w:tcBorders>
              <w:top w:val="nil"/>
              <w:left w:val="nil"/>
              <w:bottom w:val="single" w:sz="4" w:space="0" w:color="000000"/>
              <w:right w:val="single" w:sz="4" w:space="0" w:color="000000"/>
            </w:tcBorders>
            <w:vAlign w:val="center"/>
          </w:tcPr>
          <w:p w14:paraId="3D29A85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08" w:type="dxa"/>
            <w:tcBorders>
              <w:top w:val="nil"/>
              <w:left w:val="nil"/>
              <w:bottom w:val="single" w:sz="4" w:space="0" w:color="000000"/>
              <w:right w:val="single" w:sz="4" w:space="0" w:color="000000"/>
            </w:tcBorders>
            <w:vAlign w:val="center"/>
          </w:tcPr>
          <w:p w14:paraId="022ACB3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08" w:type="dxa"/>
            <w:tcBorders>
              <w:top w:val="nil"/>
              <w:left w:val="nil"/>
              <w:bottom w:val="single" w:sz="4" w:space="0" w:color="000000"/>
              <w:right w:val="single" w:sz="4" w:space="0" w:color="000000"/>
            </w:tcBorders>
            <w:vAlign w:val="center"/>
          </w:tcPr>
          <w:p w14:paraId="3EC2179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39950327"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0826BFCA"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907" w:type="dxa"/>
            <w:tcBorders>
              <w:top w:val="nil"/>
              <w:left w:val="nil"/>
              <w:bottom w:val="single" w:sz="4" w:space="0" w:color="000000"/>
              <w:right w:val="single" w:sz="4" w:space="0" w:color="000000"/>
            </w:tcBorders>
            <w:vAlign w:val="center"/>
          </w:tcPr>
          <w:p w14:paraId="5198708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08" w:type="dxa"/>
            <w:tcBorders>
              <w:top w:val="nil"/>
              <w:left w:val="nil"/>
              <w:bottom w:val="single" w:sz="4" w:space="0" w:color="000000"/>
              <w:right w:val="single" w:sz="4" w:space="0" w:color="000000"/>
            </w:tcBorders>
            <w:vAlign w:val="center"/>
          </w:tcPr>
          <w:p w14:paraId="602234E6"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908" w:type="dxa"/>
            <w:tcBorders>
              <w:top w:val="nil"/>
              <w:left w:val="nil"/>
              <w:bottom w:val="single" w:sz="4" w:space="0" w:color="000000"/>
              <w:right w:val="single" w:sz="4" w:space="0" w:color="000000"/>
            </w:tcBorders>
            <w:vAlign w:val="center"/>
          </w:tcPr>
          <w:p w14:paraId="1B54426F"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908" w:type="dxa"/>
            <w:tcBorders>
              <w:top w:val="nil"/>
              <w:left w:val="nil"/>
              <w:bottom w:val="single" w:sz="4" w:space="0" w:color="000000"/>
              <w:right w:val="single" w:sz="4" w:space="0" w:color="000000"/>
            </w:tcBorders>
            <w:vAlign w:val="center"/>
          </w:tcPr>
          <w:p w14:paraId="0A855ED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26AF093B"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24A6B1DB" w14:textId="77777777" w:rsidR="00571298" w:rsidRDefault="00571298" w:rsidP="00FF39B4">
            <w:pPr>
              <w:rPr>
                <w:rFonts w:ascii="Arial" w:eastAsia="Arial" w:hAnsi="Arial" w:cs="Arial"/>
                <w:color w:val="000000"/>
              </w:rPr>
            </w:pPr>
            <w:r>
              <w:rPr>
                <w:rFonts w:ascii="Arial" w:eastAsia="Arial" w:hAnsi="Arial" w:cs="Arial"/>
                <w:color w:val="000000"/>
              </w:rPr>
              <w:t>Água</w:t>
            </w:r>
          </w:p>
        </w:tc>
        <w:tc>
          <w:tcPr>
            <w:tcW w:w="7631" w:type="dxa"/>
            <w:gridSpan w:val="4"/>
            <w:vMerge w:val="restart"/>
            <w:tcBorders>
              <w:top w:val="single" w:sz="4" w:space="0" w:color="000000"/>
              <w:left w:val="single" w:sz="4" w:space="0" w:color="000000"/>
              <w:bottom w:val="single" w:sz="4" w:space="0" w:color="000000"/>
              <w:right w:val="single" w:sz="4" w:space="0" w:color="000000"/>
            </w:tcBorders>
            <w:vAlign w:val="center"/>
          </w:tcPr>
          <w:p w14:paraId="2A01EB5D"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r w:rsidR="00571298" w14:paraId="054EC1C5" w14:textId="77777777" w:rsidTr="00FF39B4">
        <w:trPr>
          <w:gridAfter w:val="1"/>
          <w:wAfter w:w="105" w:type="dxa"/>
          <w:trHeight w:val="315"/>
        </w:trPr>
        <w:tc>
          <w:tcPr>
            <w:tcW w:w="1907" w:type="dxa"/>
            <w:tcBorders>
              <w:top w:val="nil"/>
              <w:left w:val="single" w:sz="4" w:space="0" w:color="000000"/>
              <w:bottom w:val="single" w:sz="4" w:space="0" w:color="000000"/>
              <w:right w:val="single" w:sz="4" w:space="0" w:color="000000"/>
            </w:tcBorders>
            <w:vAlign w:val="center"/>
          </w:tcPr>
          <w:p w14:paraId="2401E9FD"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631" w:type="dxa"/>
            <w:gridSpan w:val="4"/>
            <w:vMerge/>
            <w:tcBorders>
              <w:top w:val="single" w:sz="4" w:space="0" w:color="000000"/>
              <w:left w:val="single" w:sz="4" w:space="0" w:color="000000"/>
              <w:bottom w:val="single" w:sz="4" w:space="0" w:color="000000"/>
              <w:right w:val="single" w:sz="4" w:space="0" w:color="000000"/>
            </w:tcBorders>
            <w:vAlign w:val="center"/>
          </w:tcPr>
          <w:p w14:paraId="787A424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396C59CA" w14:textId="77777777" w:rsidR="00571298" w:rsidRDefault="00571298" w:rsidP="00571298">
      <w:pPr>
        <w:rPr>
          <w:rFonts w:ascii="Arial" w:eastAsia="Arial" w:hAnsi="Arial" w:cs="Arial"/>
        </w:rPr>
      </w:pPr>
    </w:p>
    <w:tbl>
      <w:tblPr>
        <w:tblStyle w:val="42"/>
        <w:tblW w:w="9643" w:type="dxa"/>
        <w:tblInd w:w="-5" w:type="dxa"/>
        <w:tblLayout w:type="fixed"/>
        <w:tblLook w:val="0400" w:firstRow="0" w:lastRow="0" w:firstColumn="0" w:lastColumn="0" w:noHBand="0" w:noVBand="1"/>
      </w:tblPr>
      <w:tblGrid>
        <w:gridCol w:w="1928"/>
        <w:gridCol w:w="1928"/>
        <w:gridCol w:w="1929"/>
        <w:gridCol w:w="1929"/>
        <w:gridCol w:w="1929"/>
      </w:tblGrid>
      <w:tr w:rsidR="00571298" w14:paraId="5A5FE90B" w14:textId="77777777" w:rsidTr="00FF39B4">
        <w:trPr>
          <w:trHeight w:val="315"/>
        </w:trPr>
        <w:tc>
          <w:tcPr>
            <w:tcW w:w="9643" w:type="dxa"/>
            <w:gridSpan w:val="5"/>
            <w:tcBorders>
              <w:top w:val="single" w:sz="4" w:space="0" w:color="000000"/>
              <w:left w:val="single" w:sz="4" w:space="0" w:color="000000"/>
              <w:bottom w:val="single" w:sz="4" w:space="0" w:color="000000"/>
              <w:right w:val="single" w:sz="4" w:space="0" w:color="000000"/>
            </w:tcBorders>
            <w:vAlign w:val="center"/>
          </w:tcPr>
          <w:p w14:paraId="0CBD6F35" w14:textId="77777777" w:rsidR="00571298" w:rsidRDefault="00571298" w:rsidP="00FF39B4">
            <w:pPr>
              <w:rPr>
                <w:rFonts w:ascii="Arial" w:eastAsia="Arial" w:hAnsi="Arial" w:cs="Arial"/>
                <w:b/>
                <w:bCs/>
                <w:color w:val="000000"/>
              </w:rPr>
            </w:pPr>
            <w:r>
              <w:rPr>
                <w:rFonts w:ascii="Arial" w:eastAsia="Arial" w:hAnsi="Arial" w:cs="Arial"/>
                <w:b/>
                <w:bCs/>
                <w:color w:val="000000"/>
              </w:rPr>
              <w:t>FEIJÃO</w:t>
            </w:r>
          </w:p>
        </w:tc>
      </w:tr>
      <w:tr w:rsidR="00571298" w14:paraId="74BE199E"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2C7C2BF4"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928" w:type="dxa"/>
            <w:tcBorders>
              <w:top w:val="nil"/>
              <w:left w:val="nil"/>
              <w:bottom w:val="single" w:sz="4" w:space="0" w:color="000000"/>
              <w:right w:val="single" w:sz="4" w:space="0" w:color="000000"/>
            </w:tcBorders>
            <w:vAlign w:val="center"/>
          </w:tcPr>
          <w:p w14:paraId="32AF0B2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929" w:type="dxa"/>
            <w:tcBorders>
              <w:top w:val="nil"/>
              <w:left w:val="nil"/>
              <w:bottom w:val="single" w:sz="4" w:space="0" w:color="000000"/>
              <w:right w:val="single" w:sz="4" w:space="0" w:color="000000"/>
            </w:tcBorders>
            <w:vAlign w:val="center"/>
          </w:tcPr>
          <w:p w14:paraId="004AC28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929" w:type="dxa"/>
            <w:tcBorders>
              <w:top w:val="nil"/>
              <w:left w:val="nil"/>
              <w:bottom w:val="single" w:sz="4" w:space="0" w:color="000000"/>
              <w:right w:val="single" w:sz="4" w:space="0" w:color="000000"/>
            </w:tcBorders>
            <w:vAlign w:val="center"/>
          </w:tcPr>
          <w:p w14:paraId="4F14E70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1929" w:type="dxa"/>
            <w:tcBorders>
              <w:top w:val="nil"/>
              <w:left w:val="nil"/>
              <w:bottom w:val="single" w:sz="4" w:space="0" w:color="000000"/>
              <w:right w:val="single" w:sz="4" w:space="0" w:color="000000"/>
            </w:tcBorders>
            <w:vAlign w:val="center"/>
          </w:tcPr>
          <w:p w14:paraId="6FF0677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5776CD5A"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3BE9B710" w14:textId="77777777" w:rsidR="00571298" w:rsidRDefault="00571298" w:rsidP="00FF39B4">
            <w:pPr>
              <w:rPr>
                <w:rFonts w:ascii="Arial" w:eastAsia="Arial" w:hAnsi="Arial" w:cs="Arial"/>
                <w:color w:val="000000"/>
              </w:rPr>
            </w:pPr>
            <w:r>
              <w:rPr>
                <w:rFonts w:ascii="Arial" w:eastAsia="Arial" w:hAnsi="Arial" w:cs="Arial"/>
                <w:color w:val="000000"/>
              </w:rPr>
              <w:t>Feijão carioca (g)</w:t>
            </w:r>
          </w:p>
        </w:tc>
        <w:tc>
          <w:tcPr>
            <w:tcW w:w="1928" w:type="dxa"/>
            <w:tcBorders>
              <w:top w:val="nil"/>
              <w:left w:val="nil"/>
              <w:bottom w:val="single" w:sz="4" w:space="0" w:color="000000"/>
              <w:right w:val="single" w:sz="4" w:space="0" w:color="000000"/>
            </w:tcBorders>
            <w:vAlign w:val="center"/>
          </w:tcPr>
          <w:p w14:paraId="1020B39D"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929" w:type="dxa"/>
            <w:tcBorders>
              <w:top w:val="nil"/>
              <w:left w:val="nil"/>
              <w:bottom w:val="single" w:sz="4" w:space="0" w:color="000000"/>
              <w:right w:val="single" w:sz="4" w:space="0" w:color="000000"/>
            </w:tcBorders>
            <w:vAlign w:val="center"/>
          </w:tcPr>
          <w:p w14:paraId="5197367F"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929" w:type="dxa"/>
            <w:tcBorders>
              <w:top w:val="nil"/>
              <w:left w:val="nil"/>
              <w:bottom w:val="single" w:sz="4" w:space="0" w:color="000000"/>
              <w:right w:val="single" w:sz="4" w:space="0" w:color="000000"/>
            </w:tcBorders>
            <w:vAlign w:val="center"/>
          </w:tcPr>
          <w:p w14:paraId="31128346"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929" w:type="dxa"/>
            <w:tcBorders>
              <w:top w:val="nil"/>
              <w:left w:val="nil"/>
              <w:bottom w:val="single" w:sz="4" w:space="0" w:color="000000"/>
              <w:right w:val="single" w:sz="4" w:space="0" w:color="000000"/>
            </w:tcBorders>
            <w:vAlign w:val="center"/>
          </w:tcPr>
          <w:p w14:paraId="2E42E5CE"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5A89AFC1"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03B0D469"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928" w:type="dxa"/>
            <w:tcBorders>
              <w:top w:val="nil"/>
              <w:left w:val="nil"/>
              <w:bottom w:val="single" w:sz="4" w:space="0" w:color="000000"/>
              <w:right w:val="single" w:sz="4" w:space="0" w:color="000000"/>
            </w:tcBorders>
            <w:vAlign w:val="center"/>
          </w:tcPr>
          <w:p w14:paraId="31D16409"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929" w:type="dxa"/>
            <w:tcBorders>
              <w:top w:val="nil"/>
              <w:left w:val="nil"/>
              <w:bottom w:val="single" w:sz="4" w:space="0" w:color="000000"/>
              <w:right w:val="single" w:sz="4" w:space="0" w:color="000000"/>
            </w:tcBorders>
            <w:vAlign w:val="center"/>
          </w:tcPr>
          <w:p w14:paraId="48F78755"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29" w:type="dxa"/>
            <w:tcBorders>
              <w:top w:val="nil"/>
              <w:left w:val="nil"/>
              <w:bottom w:val="single" w:sz="4" w:space="0" w:color="000000"/>
              <w:right w:val="single" w:sz="4" w:space="0" w:color="000000"/>
            </w:tcBorders>
            <w:vAlign w:val="center"/>
          </w:tcPr>
          <w:p w14:paraId="5B0FAE7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03A48B8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38E0CDF"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6F2866A9"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928" w:type="dxa"/>
            <w:tcBorders>
              <w:top w:val="nil"/>
              <w:left w:val="nil"/>
              <w:bottom w:val="single" w:sz="4" w:space="0" w:color="000000"/>
              <w:right w:val="single" w:sz="4" w:space="0" w:color="000000"/>
            </w:tcBorders>
            <w:vAlign w:val="center"/>
          </w:tcPr>
          <w:p w14:paraId="7BF762A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29" w:type="dxa"/>
            <w:tcBorders>
              <w:top w:val="nil"/>
              <w:left w:val="nil"/>
              <w:bottom w:val="single" w:sz="4" w:space="0" w:color="000000"/>
              <w:right w:val="single" w:sz="4" w:space="0" w:color="000000"/>
            </w:tcBorders>
            <w:vAlign w:val="center"/>
          </w:tcPr>
          <w:p w14:paraId="5C903A8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29" w:type="dxa"/>
            <w:tcBorders>
              <w:top w:val="nil"/>
              <w:left w:val="nil"/>
              <w:bottom w:val="single" w:sz="4" w:space="0" w:color="000000"/>
              <w:right w:val="single" w:sz="4" w:space="0" w:color="000000"/>
            </w:tcBorders>
            <w:vAlign w:val="center"/>
          </w:tcPr>
          <w:p w14:paraId="2421CD6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29" w:type="dxa"/>
            <w:tcBorders>
              <w:top w:val="nil"/>
              <w:left w:val="nil"/>
              <w:bottom w:val="single" w:sz="4" w:space="0" w:color="000000"/>
              <w:right w:val="single" w:sz="4" w:space="0" w:color="000000"/>
            </w:tcBorders>
            <w:vAlign w:val="center"/>
          </w:tcPr>
          <w:p w14:paraId="3FD2583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2B30D80B"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7B907BE8"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928" w:type="dxa"/>
            <w:tcBorders>
              <w:top w:val="nil"/>
              <w:left w:val="nil"/>
              <w:bottom w:val="single" w:sz="4" w:space="0" w:color="000000"/>
              <w:right w:val="single" w:sz="4" w:space="0" w:color="000000"/>
            </w:tcBorders>
            <w:vAlign w:val="center"/>
          </w:tcPr>
          <w:p w14:paraId="70EE7C9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082FDE0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929" w:type="dxa"/>
            <w:tcBorders>
              <w:top w:val="nil"/>
              <w:left w:val="nil"/>
              <w:bottom w:val="single" w:sz="4" w:space="0" w:color="000000"/>
              <w:right w:val="single" w:sz="4" w:space="0" w:color="000000"/>
            </w:tcBorders>
            <w:vAlign w:val="center"/>
          </w:tcPr>
          <w:p w14:paraId="2F651BD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929" w:type="dxa"/>
            <w:tcBorders>
              <w:top w:val="nil"/>
              <w:left w:val="nil"/>
              <w:bottom w:val="single" w:sz="4" w:space="0" w:color="000000"/>
              <w:right w:val="single" w:sz="4" w:space="0" w:color="000000"/>
            </w:tcBorders>
            <w:vAlign w:val="center"/>
          </w:tcPr>
          <w:p w14:paraId="54E9DF8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266079B8"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0BDCF8F6"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928" w:type="dxa"/>
            <w:tcBorders>
              <w:top w:val="nil"/>
              <w:left w:val="nil"/>
              <w:bottom w:val="single" w:sz="4" w:space="0" w:color="000000"/>
              <w:right w:val="single" w:sz="4" w:space="0" w:color="000000"/>
            </w:tcBorders>
            <w:vAlign w:val="center"/>
          </w:tcPr>
          <w:p w14:paraId="3747BC7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5616564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31F7F5D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109E5CF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519AB0A"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5E2A5E76"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928" w:type="dxa"/>
            <w:tcBorders>
              <w:top w:val="nil"/>
              <w:left w:val="nil"/>
              <w:bottom w:val="single" w:sz="4" w:space="0" w:color="000000"/>
              <w:right w:val="single" w:sz="4" w:space="0" w:color="000000"/>
            </w:tcBorders>
            <w:vAlign w:val="center"/>
          </w:tcPr>
          <w:p w14:paraId="1A76ADC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55F6A8F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72BD634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29" w:type="dxa"/>
            <w:tcBorders>
              <w:top w:val="nil"/>
              <w:left w:val="nil"/>
              <w:bottom w:val="single" w:sz="4" w:space="0" w:color="000000"/>
              <w:right w:val="single" w:sz="4" w:space="0" w:color="000000"/>
            </w:tcBorders>
            <w:vAlign w:val="center"/>
          </w:tcPr>
          <w:p w14:paraId="66974AB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85A422C"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54C37BB1" w14:textId="77777777" w:rsidR="00571298" w:rsidRDefault="00571298" w:rsidP="00FF39B4">
            <w:pPr>
              <w:rPr>
                <w:rFonts w:ascii="Arial" w:eastAsia="Arial" w:hAnsi="Arial" w:cs="Arial"/>
                <w:color w:val="000000"/>
              </w:rPr>
            </w:pPr>
            <w:r>
              <w:rPr>
                <w:rFonts w:ascii="Arial" w:eastAsia="Arial" w:hAnsi="Arial" w:cs="Arial"/>
                <w:color w:val="000000"/>
              </w:rPr>
              <w:t>Água</w:t>
            </w:r>
          </w:p>
        </w:tc>
        <w:tc>
          <w:tcPr>
            <w:tcW w:w="7715" w:type="dxa"/>
            <w:gridSpan w:val="4"/>
            <w:vMerge w:val="restart"/>
            <w:tcBorders>
              <w:top w:val="single" w:sz="4" w:space="0" w:color="000000"/>
              <w:left w:val="single" w:sz="4" w:space="0" w:color="000000"/>
              <w:bottom w:val="single" w:sz="4" w:space="0" w:color="000000"/>
              <w:right w:val="single" w:sz="4" w:space="0" w:color="000000"/>
            </w:tcBorders>
            <w:vAlign w:val="center"/>
          </w:tcPr>
          <w:p w14:paraId="6A6D2611"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r w:rsidR="00571298" w14:paraId="273975E0" w14:textId="77777777" w:rsidTr="00FF39B4">
        <w:trPr>
          <w:trHeight w:val="315"/>
        </w:trPr>
        <w:tc>
          <w:tcPr>
            <w:tcW w:w="1928" w:type="dxa"/>
            <w:tcBorders>
              <w:top w:val="nil"/>
              <w:left w:val="single" w:sz="4" w:space="0" w:color="000000"/>
              <w:bottom w:val="single" w:sz="4" w:space="0" w:color="000000"/>
              <w:right w:val="single" w:sz="4" w:space="0" w:color="000000"/>
            </w:tcBorders>
            <w:vAlign w:val="center"/>
          </w:tcPr>
          <w:p w14:paraId="39A996AF"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715" w:type="dxa"/>
            <w:gridSpan w:val="4"/>
            <w:vMerge/>
            <w:tcBorders>
              <w:top w:val="single" w:sz="4" w:space="0" w:color="000000"/>
              <w:left w:val="single" w:sz="4" w:space="0" w:color="000000"/>
              <w:bottom w:val="single" w:sz="4" w:space="0" w:color="000000"/>
              <w:right w:val="single" w:sz="4" w:space="0" w:color="000000"/>
            </w:tcBorders>
            <w:vAlign w:val="center"/>
          </w:tcPr>
          <w:p w14:paraId="3A06856D"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626BCC98" w14:textId="77777777" w:rsidR="00571298" w:rsidRDefault="00571298" w:rsidP="00571298">
      <w:pPr>
        <w:rPr>
          <w:rFonts w:ascii="Arial" w:eastAsia="Arial" w:hAnsi="Arial" w:cs="Arial"/>
        </w:rPr>
      </w:pPr>
    </w:p>
    <w:tbl>
      <w:tblPr>
        <w:tblStyle w:val="41"/>
        <w:tblW w:w="11186" w:type="dxa"/>
        <w:jc w:val="center"/>
        <w:tblInd w:w="0" w:type="dxa"/>
        <w:tblLayout w:type="fixed"/>
        <w:tblLook w:val="0400" w:firstRow="0" w:lastRow="0" w:firstColumn="0" w:lastColumn="0" w:noHBand="0" w:noVBand="1"/>
      </w:tblPr>
      <w:tblGrid>
        <w:gridCol w:w="1554"/>
        <w:gridCol w:w="1134"/>
        <w:gridCol w:w="1134"/>
        <w:gridCol w:w="1134"/>
        <w:gridCol w:w="1134"/>
        <w:gridCol w:w="1514"/>
        <w:gridCol w:w="1514"/>
        <w:gridCol w:w="1034"/>
        <w:gridCol w:w="1034"/>
      </w:tblGrid>
      <w:tr w:rsidR="00571298" w14:paraId="51EC1132" w14:textId="77777777" w:rsidTr="00FF39B4">
        <w:trPr>
          <w:trHeight w:val="315"/>
          <w:jc w:val="center"/>
        </w:trPr>
        <w:tc>
          <w:tcPr>
            <w:tcW w:w="11186" w:type="dxa"/>
            <w:gridSpan w:val="9"/>
            <w:tcBorders>
              <w:top w:val="single" w:sz="4" w:space="0" w:color="000000"/>
              <w:left w:val="single" w:sz="4" w:space="0" w:color="000000"/>
              <w:bottom w:val="single" w:sz="4" w:space="0" w:color="000000"/>
              <w:right w:val="single" w:sz="4" w:space="0" w:color="000000"/>
            </w:tcBorders>
            <w:vAlign w:val="center"/>
          </w:tcPr>
          <w:p w14:paraId="5C94C23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OMELETE/OVO MEXIDO COM LEGUMES</w:t>
            </w:r>
          </w:p>
        </w:tc>
      </w:tr>
      <w:tr w:rsidR="00571298" w14:paraId="18C9F6B6" w14:textId="77777777" w:rsidTr="00FF39B4">
        <w:trPr>
          <w:trHeight w:val="630"/>
          <w:jc w:val="center"/>
        </w:trPr>
        <w:tc>
          <w:tcPr>
            <w:tcW w:w="1554" w:type="dxa"/>
            <w:tcBorders>
              <w:top w:val="nil"/>
              <w:left w:val="single" w:sz="4" w:space="0" w:color="000000"/>
              <w:bottom w:val="single" w:sz="4" w:space="0" w:color="000000"/>
              <w:right w:val="single" w:sz="4" w:space="0" w:color="000000"/>
            </w:tcBorders>
            <w:vAlign w:val="center"/>
          </w:tcPr>
          <w:p w14:paraId="685C9B1B"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134" w:type="dxa"/>
            <w:tcBorders>
              <w:top w:val="nil"/>
              <w:left w:val="nil"/>
              <w:bottom w:val="single" w:sz="4" w:space="0" w:color="000000"/>
              <w:right w:val="single" w:sz="4" w:space="0" w:color="000000"/>
            </w:tcBorders>
            <w:vAlign w:val="center"/>
          </w:tcPr>
          <w:p w14:paraId="43B742E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 (sem brócolis)</w:t>
            </w:r>
          </w:p>
        </w:tc>
        <w:tc>
          <w:tcPr>
            <w:tcW w:w="1134" w:type="dxa"/>
            <w:tcBorders>
              <w:top w:val="nil"/>
              <w:left w:val="nil"/>
              <w:bottom w:val="single" w:sz="4" w:space="0" w:color="000000"/>
              <w:right w:val="single" w:sz="4" w:space="0" w:color="000000"/>
            </w:tcBorders>
            <w:vAlign w:val="center"/>
          </w:tcPr>
          <w:p w14:paraId="688DBD6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 (com brócolis)</w:t>
            </w:r>
          </w:p>
        </w:tc>
        <w:tc>
          <w:tcPr>
            <w:tcW w:w="1134" w:type="dxa"/>
            <w:tcBorders>
              <w:top w:val="nil"/>
              <w:left w:val="nil"/>
              <w:bottom w:val="single" w:sz="4" w:space="0" w:color="000000"/>
              <w:right w:val="single" w:sz="4" w:space="0" w:color="000000"/>
            </w:tcBorders>
            <w:vAlign w:val="center"/>
          </w:tcPr>
          <w:p w14:paraId="20A8087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(sem brocolis)</w:t>
            </w:r>
          </w:p>
        </w:tc>
        <w:tc>
          <w:tcPr>
            <w:tcW w:w="1134" w:type="dxa"/>
            <w:tcBorders>
              <w:top w:val="nil"/>
              <w:left w:val="nil"/>
              <w:bottom w:val="single" w:sz="4" w:space="0" w:color="000000"/>
              <w:right w:val="single" w:sz="4" w:space="0" w:color="000000"/>
            </w:tcBorders>
            <w:vAlign w:val="center"/>
          </w:tcPr>
          <w:p w14:paraId="6958795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(com brocolis)</w:t>
            </w:r>
          </w:p>
        </w:tc>
        <w:tc>
          <w:tcPr>
            <w:tcW w:w="1514" w:type="dxa"/>
            <w:tcBorders>
              <w:top w:val="nil"/>
              <w:left w:val="nil"/>
              <w:bottom w:val="single" w:sz="4" w:space="0" w:color="000000"/>
              <w:right w:val="single" w:sz="4" w:space="0" w:color="000000"/>
            </w:tcBorders>
            <w:vAlign w:val="center"/>
          </w:tcPr>
          <w:p w14:paraId="0234EC5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(sem brócolis)</w:t>
            </w:r>
          </w:p>
        </w:tc>
        <w:tc>
          <w:tcPr>
            <w:tcW w:w="1514" w:type="dxa"/>
            <w:tcBorders>
              <w:top w:val="nil"/>
              <w:left w:val="nil"/>
              <w:bottom w:val="single" w:sz="4" w:space="0" w:color="000000"/>
              <w:right w:val="single" w:sz="4" w:space="0" w:color="000000"/>
            </w:tcBorders>
            <w:vAlign w:val="center"/>
          </w:tcPr>
          <w:p w14:paraId="435B42E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(com brócolis)</w:t>
            </w:r>
          </w:p>
        </w:tc>
        <w:tc>
          <w:tcPr>
            <w:tcW w:w="1034" w:type="dxa"/>
            <w:tcBorders>
              <w:top w:val="nil"/>
              <w:left w:val="nil"/>
              <w:bottom w:val="single" w:sz="4" w:space="0" w:color="000000"/>
              <w:right w:val="single" w:sz="4" w:space="0" w:color="000000"/>
            </w:tcBorders>
            <w:vAlign w:val="center"/>
          </w:tcPr>
          <w:p w14:paraId="1F22A9C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(sem brócolis)</w:t>
            </w:r>
          </w:p>
        </w:tc>
        <w:tc>
          <w:tcPr>
            <w:tcW w:w="1034" w:type="dxa"/>
            <w:tcBorders>
              <w:top w:val="nil"/>
              <w:left w:val="nil"/>
              <w:bottom w:val="single" w:sz="4" w:space="0" w:color="000000"/>
              <w:right w:val="single" w:sz="4" w:space="0" w:color="000000"/>
            </w:tcBorders>
            <w:vAlign w:val="center"/>
          </w:tcPr>
          <w:p w14:paraId="0FD9276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(com brócolis)</w:t>
            </w:r>
          </w:p>
        </w:tc>
      </w:tr>
      <w:tr w:rsidR="00571298" w14:paraId="53CFEBE3"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170A587F" w14:textId="77777777" w:rsidR="00571298" w:rsidRDefault="00571298" w:rsidP="00FF39B4">
            <w:pPr>
              <w:rPr>
                <w:rFonts w:ascii="Arial" w:eastAsia="Arial" w:hAnsi="Arial" w:cs="Arial"/>
                <w:color w:val="000000"/>
              </w:rPr>
            </w:pPr>
            <w:r>
              <w:rPr>
                <w:rFonts w:ascii="Arial" w:eastAsia="Arial" w:hAnsi="Arial" w:cs="Arial"/>
                <w:color w:val="000000"/>
              </w:rPr>
              <w:t>Ovo de galinha (g)</w:t>
            </w:r>
          </w:p>
        </w:tc>
        <w:tc>
          <w:tcPr>
            <w:tcW w:w="2268" w:type="dxa"/>
            <w:gridSpan w:val="2"/>
            <w:tcBorders>
              <w:top w:val="single" w:sz="4" w:space="0" w:color="000000"/>
              <w:left w:val="nil"/>
              <w:bottom w:val="single" w:sz="4" w:space="0" w:color="000000"/>
              <w:right w:val="single" w:sz="4" w:space="0" w:color="000000"/>
            </w:tcBorders>
            <w:vAlign w:val="center"/>
          </w:tcPr>
          <w:p w14:paraId="02F1B258"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2268" w:type="dxa"/>
            <w:gridSpan w:val="2"/>
            <w:tcBorders>
              <w:top w:val="single" w:sz="4" w:space="0" w:color="000000"/>
              <w:left w:val="nil"/>
              <w:bottom w:val="single" w:sz="4" w:space="0" w:color="000000"/>
              <w:right w:val="single" w:sz="4" w:space="0" w:color="000000"/>
            </w:tcBorders>
            <w:vAlign w:val="center"/>
          </w:tcPr>
          <w:p w14:paraId="0D5381E9"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3028" w:type="dxa"/>
            <w:gridSpan w:val="2"/>
            <w:tcBorders>
              <w:top w:val="single" w:sz="4" w:space="0" w:color="000000"/>
              <w:left w:val="nil"/>
              <w:bottom w:val="single" w:sz="4" w:space="0" w:color="000000"/>
              <w:right w:val="single" w:sz="4" w:space="0" w:color="000000"/>
            </w:tcBorders>
            <w:vAlign w:val="center"/>
          </w:tcPr>
          <w:p w14:paraId="57AB7401"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2068" w:type="dxa"/>
            <w:gridSpan w:val="2"/>
            <w:tcBorders>
              <w:top w:val="single" w:sz="4" w:space="0" w:color="000000"/>
              <w:left w:val="nil"/>
              <w:bottom w:val="single" w:sz="4" w:space="0" w:color="000000"/>
              <w:right w:val="single" w:sz="4" w:space="0" w:color="000000"/>
            </w:tcBorders>
            <w:vAlign w:val="center"/>
          </w:tcPr>
          <w:p w14:paraId="678E2936" w14:textId="77777777" w:rsidR="00571298" w:rsidRDefault="00571298" w:rsidP="00FF39B4">
            <w:pPr>
              <w:jc w:val="center"/>
              <w:rPr>
                <w:rFonts w:ascii="Arial" w:eastAsia="Arial" w:hAnsi="Arial" w:cs="Arial"/>
                <w:color w:val="000000"/>
              </w:rPr>
            </w:pPr>
            <w:r>
              <w:rPr>
                <w:rFonts w:ascii="Arial" w:eastAsia="Arial" w:hAnsi="Arial" w:cs="Arial"/>
                <w:color w:val="000000"/>
              </w:rPr>
              <w:t>75</w:t>
            </w:r>
          </w:p>
        </w:tc>
      </w:tr>
      <w:tr w:rsidR="00571298" w14:paraId="722BF60E"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6A993330" w14:textId="77777777" w:rsidR="00571298" w:rsidRDefault="00571298" w:rsidP="00FF39B4">
            <w:pPr>
              <w:rPr>
                <w:rFonts w:ascii="Arial" w:eastAsia="Arial" w:hAnsi="Arial" w:cs="Arial"/>
                <w:color w:val="000000"/>
              </w:rPr>
            </w:pPr>
            <w:r>
              <w:rPr>
                <w:rFonts w:ascii="Arial" w:eastAsia="Arial" w:hAnsi="Arial" w:cs="Arial"/>
                <w:color w:val="000000"/>
              </w:rPr>
              <w:t>Batata/ Abobrinha (g)</w:t>
            </w:r>
          </w:p>
        </w:tc>
        <w:tc>
          <w:tcPr>
            <w:tcW w:w="2268" w:type="dxa"/>
            <w:gridSpan w:val="2"/>
            <w:tcBorders>
              <w:top w:val="single" w:sz="4" w:space="0" w:color="000000"/>
              <w:left w:val="nil"/>
              <w:bottom w:val="single" w:sz="4" w:space="0" w:color="000000"/>
              <w:right w:val="single" w:sz="4" w:space="0" w:color="000000"/>
            </w:tcBorders>
            <w:vAlign w:val="center"/>
          </w:tcPr>
          <w:p w14:paraId="124D9C7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68" w:type="dxa"/>
            <w:gridSpan w:val="2"/>
            <w:tcBorders>
              <w:top w:val="single" w:sz="4" w:space="0" w:color="000000"/>
              <w:left w:val="nil"/>
              <w:bottom w:val="single" w:sz="4" w:space="0" w:color="000000"/>
              <w:right w:val="single" w:sz="4" w:space="0" w:color="000000"/>
            </w:tcBorders>
            <w:vAlign w:val="center"/>
          </w:tcPr>
          <w:p w14:paraId="46786DE0"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14" w:type="dxa"/>
            <w:tcBorders>
              <w:top w:val="nil"/>
              <w:left w:val="nil"/>
              <w:bottom w:val="single" w:sz="4" w:space="0" w:color="000000"/>
              <w:right w:val="single" w:sz="4" w:space="0" w:color="000000"/>
            </w:tcBorders>
            <w:vAlign w:val="center"/>
          </w:tcPr>
          <w:p w14:paraId="151C12C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514" w:type="dxa"/>
            <w:tcBorders>
              <w:top w:val="nil"/>
              <w:left w:val="nil"/>
              <w:bottom w:val="single" w:sz="4" w:space="0" w:color="000000"/>
              <w:right w:val="single" w:sz="4" w:space="0" w:color="000000"/>
            </w:tcBorders>
            <w:shd w:val="clear" w:color="auto" w:fill="FF0000"/>
            <w:vAlign w:val="center"/>
          </w:tcPr>
          <w:p w14:paraId="71082A8F"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034" w:type="dxa"/>
            <w:tcBorders>
              <w:top w:val="nil"/>
              <w:left w:val="nil"/>
              <w:bottom w:val="single" w:sz="4" w:space="0" w:color="000000"/>
              <w:right w:val="single" w:sz="4" w:space="0" w:color="000000"/>
            </w:tcBorders>
            <w:vAlign w:val="center"/>
          </w:tcPr>
          <w:p w14:paraId="6155B5D8"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034" w:type="dxa"/>
            <w:tcBorders>
              <w:top w:val="nil"/>
              <w:left w:val="nil"/>
              <w:bottom w:val="single" w:sz="4" w:space="0" w:color="000000"/>
              <w:right w:val="single" w:sz="4" w:space="0" w:color="000000"/>
            </w:tcBorders>
            <w:shd w:val="clear" w:color="auto" w:fill="FF0000"/>
            <w:vAlign w:val="center"/>
          </w:tcPr>
          <w:p w14:paraId="302E1016"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32761EE3"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1B8B5DAA" w14:textId="77777777" w:rsidR="00571298" w:rsidRDefault="00571298" w:rsidP="00FF39B4">
            <w:pPr>
              <w:rPr>
                <w:rFonts w:ascii="Arial" w:eastAsia="Arial" w:hAnsi="Arial" w:cs="Arial"/>
                <w:color w:val="000000"/>
              </w:rPr>
            </w:pPr>
            <w:r>
              <w:rPr>
                <w:rFonts w:ascii="Arial" w:eastAsia="Arial" w:hAnsi="Arial" w:cs="Arial"/>
                <w:color w:val="000000"/>
              </w:rPr>
              <w:t>Brócolis (g)</w:t>
            </w:r>
          </w:p>
        </w:tc>
        <w:tc>
          <w:tcPr>
            <w:tcW w:w="1134" w:type="dxa"/>
            <w:tcBorders>
              <w:top w:val="nil"/>
              <w:left w:val="nil"/>
              <w:bottom w:val="single" w:sz="4" w:space="0" w:color="000000"/>
              <w:right w:val="single" w:sz="4" w:space="0" w:color="000000"/>
            </w:tcBorders>
            <w:shd w:val="clear" w:color="auto" w:fill="FF0000"/>
            <w:vAlign w:val="center"/>
          </w:tcPr>
          <w:p w14:paraId="4C950FDC"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134" w:type="dxa"/>
            <w:tcBorders>
              <w:top w:val="nil"/>
              <w:left w:val="nil"/>
              <w:bottom w:val="single" w:sz="4" w:space="0" w:color="000000"/>
              <w:right w:val="single" w:sz="4" w:space="0" w:color="000000"/>
            </w:tcBorders>
            <w:vAlign w:val="center"/>
          </w:tcPr>
          <w:p w14:paraId="0D8E413E"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134" w:type="dxa"/>
            <w:tcBorders>
              <w:top w:val="nil"/>
              <w:left w:val="nil"/>
              <w:bottom w:val="single" w:sz="4" w:space="0" w:color="000000"/>
              <w:right w:val="single" w:sz="4" w:space="0" w:color="000000"/>
            </w:tcBorders>
            <w:shd w:val="clear" w:color="auto" w:fill="FF0000"/>
            <w:vAlign w:val="center"/>
          </w:tcPr>
          <w:p w14:paraId="2569A498"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134" w:type="dxa"/>
            <w:tcBorders>
              <w:top w:val="nil"/>
              <w:left w:val="nil"/>
              <w:bottom w:val="single" w:sz="4" w:space="0" w:color="000000"/>
              <w:right w:val="single" w:sz="4" w:space="0" w:color="000000"/>
            </w:tcBorders>
            <w:vAlign w:val="center"/>
          </w:tcPr>
          <w:p w14:paraId="60DC101E"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shd w:val="clear" w:color="auto" w:fill="FF0000"/>
            <w:vAlign w:val="center"/>
          </w:tcPr>
          <w:p w14:paraId="756331E0"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14" w:type="dxa"/>
            <w:tcBorders>
              <w:top w:val="nil"/>
              <w:left w:val="nil"/>
              <w:bottom w:val="single" w:sz="4" w:space="0" w:color="000000"/>
              <w:right w:val="single" w:sz="4" w:space="0" w:color="000000"/>
            </w:tcBorders>
            <w:vAlign w:val="center"/>
          </w:tcPr>
          <w:p w14:paraId="797D5C8D"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034" w:type="dxa"/>
            <w:tcBorders>
              <w:top w:val="nil"/>
              <w:left w:val="nil"/>
              <w:bottom w:val="single" w:sz="4" w:space="0" w:color="000000"/>
              <w:right w:val="single" w:sz="4" w:space="0" w:color="000000"/>
            </w:tcBorders>
            <w:shd w:val="clear" w:color="auto" w:fill="FF0000"/>
            <w:vAlign w:val="center"/>
          </w:tcPr>
          <w:p w14:paraId="595488EE"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034" w:type="dxa"/>
            <w:tcBorders>
              <w:top w:val="nil"/>
              <w:left w:val="nil"/>
              <w:bottom w:val="single" w:sz="4" w:space="0" w:color="000000"/>
              <w:right w:val="single" w:sz="4" w:space="0" w:color="000000"/>
            </w:tcBorders>
            <w:vAlign w:val="center"/>
          </w:tcPr>
          <w:p w14:paraId="1B15E81B"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66BA7F07"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788BC473" w14:textId="77777777" w:rsidR="00571298" w:rsidRDefault="00571298" w:rsidP="00FF39B4">
            <w:pPr>
              <w:rPr>
                <w:rFonts w:ascii="Arial" w:eastAsia="Arial" w:hAnsi="Arial" w:cs="Arial"/>
                <w:color w:val="000000"/>
              </w:rPr>
            </w:pPr>
            <w:r>
              <w:rPr>
                <w:rFonts w:ascii="Arial" w:eastAsia="Arial" w:hAnsi="Arial" w:cs="Arial"/>
                <w:color w:val="000000"/>
              </w:rPr>
              <w:t>Cenoura (g)</w:t>
            </w:r>
          </w:p>
        </w:tc>
        <w:tc>
          <w:tcPr>
            <w:tcW w:w="2268" w:type="dxa"/>
            <w:gridSpan w:val="2"/>
            <w:tcBorders>
              <w:top w:val="single" w:sz="4" w:space="0" w:color="000000"/>
              <w:left w:val="nil"/>
              <w:bottom w:val="single" w:sz="4" w:space="0" w:color="000000"/>
              <w:right w:val="single" w:sz="4" w:space="0" w:color="000000"/>
            </w:tcBorders>
            <w:vAlign w:val="center"/>
          </w:tcPr>
          <w:p w14:paraId="24FC75C0"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68" w:type="dxa"/>
            <w:gridSpan w:val="2"/>
            <w:tcBorders>
              <w:top w:val="single" w:sz="4" w:space="0" w:color="000000"/>
              <w:left w:val="nil"/>
              <w:bottom w:val="single" w:sz="4" w:space="0" w:color="000000"/>
              <w:right w:val="single" w:sz="4" w:space="0" w:color="000000"/>
            </w:tcBorders>
            <w:vAlign w:val="center"/>
          </w:tcPr>
          <w:p w14:paraId="043E17E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3028" w:type="dxa"/>
            <w:gridSpan w:val="2"/>
            <w:tcBorders>
              <w:top w:val="single" w:sz="4" w:space="0" w:color="000000"/>
              <w:left w:val="nil"/>
              <w:bottom w:val="single" w:sz="4" w:space="0" w:color="000000"/>
              <w:right w:val="single" w:sz="4" w:space="0" w:color="000000"/>
            </w:tcBorders>
            <w:vAlign w:val="center"/>
          </w:tcPr>
          <w:p w14:paraId="5D27A187"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068" w:type="dxa"/>
            <w:gridSpan w:val="2"/>
            <w:tcBorders>
              <w:top w:val="single" w:sz="4" w:space="0" w:color="000000"/>
              <w:left w:val="nil"/>
              <w:bottom w:val="single" w:sz="4" w:space="0" w:color="000000"/>
              <w:right w:val="single" w:sz="4" w:space="0" w:color="000000"/>
            </w:tcBorders>
            <w:vAlign w:val="center"/>
          </w:tcPr>
          <w:p w14:paraId="546CA31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5AF23F42"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1BA8142D"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2268" w:type="dxa"/>
            <w:gridSpan w:val="2"/>
            <w:tcBorders>
              <w:top w:val="single" w:sz="4" w:space="0" w:color="000000"/>
              <w:left w:val="nil"/>
              <w:bottom w:val="single" w:sz="4" w:space="0" w:color="000000"/>
              <w:right w:val="single" w:sz="4" w:space="0" w:color="000000"/>
            </w:tcBorders>
            <w:vAlign w:val="center"/>
          </w:tcPr>
          <w:p w14:paraId="1A1AB3A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68" w:type="dxa"/>
            <w:gridSpan w:val="2"/>
            <w:tcBorders>
              <w:top w:val="single" w:sz="4" w:space="0" w:color="000000"/>
              <w:left w:val="nil"/>
              <w:bottom w:val="single" w:sz="4" w:space="0" w:color="000000"/>
              <w:right w:val="single" w:sz="4" w:space="0" w:color="000000"/>
            </w:tcBorders>
            <w:vAlign w:val="center"/>
          </w:tcPr>
          <w:p w14:paraId="0D6AD514"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3028" w:type="dxa"/>
            <w:gridSpan w:val="2"/>
            <w:tcBorders>
              <w:top w:val="single" w:sz="4" w:space="0" w:color="000000"/>
              <w:left w:val="nil"/>
              <w:bottom w:val="single" w:sz="4" w:space="0" w:color="000000"/>
              <w:right w:val="single" w:sz="4" w:space="0" w:color="000000"/>
            </w:tcBorders>
            <w:shd w:val="clear" w:color="auto" w:fill="FF0000"/>
            <w:vAlign w:val="center"/>
          </w:tcPr>
          <w:p w14:paraId="567D17B6"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2068" w:type="dxa"/>
            <w:gridSpan w:val="2"/>
            <w:tcBorders>
              <w:top w:val="single" w:sz="4" w:space="0" w:color="000000"/>
              <w:left w:val="nil"/>
              <w:bottom w:val="single" w:sz="4" w:space="0" w:color="000000"/>
              <w:right w:val="single" w:sz="4" w:space="0" w:color="000000"/>
            </w:tcBorders>
            <w:vAlign w:val="center"/>
          </w:tcPr>
          <w:p w14:paraId="18038AD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45ABD1F1"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1A71A90F"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2268" w:type="dxa"/>
            <w:gridSpan w:val="2"/>
            <w:tcBorders>
              <w:top w:val="single" w:sz="4" w:space="0" w:color="000000"/>
              <w:left w:val="nil"/>
              <w:bottom w:val="single" w:sz="4" w:space="0" w:color="000000"/>
              <w:right w:val="single" w:sz="4" w:space="0" w:color="000000"/>
            </w:tcBorders>
            <w:vAlign w:val="center"/>
          </w:tcPr>
          <w:p w14:paraId="156F7560"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2268" w:type="dxa"/>
            <w:gridSpan w:val="2"/>
            <w:tcBorders>
              <w:top w:val="single" w:sz="4" w:space="0" w:color="000000"/>
              <w:left w:val="nil"/>
              <w:bottom w:val="single" w:sz="4" w:space="0" w:color="000000"/>
              <w:right w:val="single" w:sz="4" w:space="0" w:color="000000"/>
            </w:tcBorders>
            <w:vAlign w:val="center"/>
          </w:tcPr>
          <w:p w14:paraId="6FF69DF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3028" w:type="dxa"/>
            <w:gridSpan w:val="2"/>
            <w:tcBorders>
              <w:top w:val="single" w:sz="4" w:space="0" w:color="000000"/>
              <w:left w:val="nil"/>
              <w:bottom w:val="single" w:sz="4" w:space="0" w:color="000000"/>
              <w:right w:val="single" w:sz="4" w:space="0" w:color="000000"/>
            </w:tcBorders>
            <w:vAlign w:val="center"/>
          </w:tcPr>
          <w:p w14:paraId="63161DF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068" w:type="dxa"/>
            <w:gridSpan w:val="2"/>
            <w:tcBorders>
              <w:top w:val="single" w:sz="4" w:space="0" w:color="000000"/>
              <w:left w:val="nil"/>
              <w:bottom w:val="single" w:sz="4" w:space="0" w:color="000000"/>
              <w:right w:val="single" w:sz="4" w:space="0" w:color="000000"/>
            </w:tcBorders>
            <w:vAlign w:val="center"/>
          </w:tcPr>
          <w:p w14:paraId="62893B1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B6F4F4E"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6BA1F16D"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2268" w:type="dxa"/>
            <w:gridSpan w:val="2"/>
            <w:tcBorders>
              <w:top w:val="single" w:sz="4" w:space="0" w:color="000000"/>
              <w:left w:val="nil"/>
              <w:bottom w:val="single" w:sz="4" w:space="0" w:color="000000"/>
              <w:right w:val="single" w:sz="4" w:space="0" w:color="000000"/>
            </w:tcBorders>
            <w:vAlign w:val="center"/>
          </w:tcPr>
          <w:p w14:paraId="3EB7CB7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268" w:type="dxa"/>
            <w:gridSpan w:val="2"/>
            <w:tcBorders>
              <w:top w:val="single" w:sz="4" w:space="0" w:color="000000"/>
              <w:left w:val="nil"/>
              <w:bottom w:val="single" w:sz="4" w:space="0" w:color="000000"/>
              <w:right w:val="single" w:sz="4" w:space="0" w:color="000000"/>
            </w:tcBorders>
            <w:vAlign w:val="center"/>
          </w:tcPr>
          <w:p w14:paraId="2C06AC5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3028" w:type="dxa"/>
            <w:gridSpan w:val="2"/>
            <w:tcBorders>
              <w:top w:val="single" w:sz="4" w:space="0" w:color="000000"/>
              <w:left w:val="nil"/>
              <w:bottom w:val="single" w:sz="4" w:space="0" w:color="000000"/>
              <w:right w:val="single" w:sz="4" w:space="0" w:color="000000"/>
            </w:tcBorders>
            <w:vAlign w:val="center"/>
          </w:tcPr>
          <w:p w14:paraId="170F54D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068" w:type="dxa"/>
            <w:gridSpan w:val="2"/>
            <w:tcBorders>
              <w:top w:val="single" w:sz="4" w:space="0" w:color="000000"/>
              <w:left w:val="nil"/>
              <w:bottom w:val="single" w:sz="4" w:space="0" w:color="000000"/>
              <w:right w:val="single" w:sz="4" w:space="0" w:color="000000"/>
            </w:tcBorders>
            <w:vAlign w:val="center"/>
          </w:tcPr>
          <w:p w14:paraId="4236628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7AEC702"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384230E3"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2268" w:type="dxa"/>
            <w:gridSpan w:val="2"/>
            <w:tcBorders>
              <w:top w:val="single" w:sz="4" w:space="0" w:color="000000"/>
              <w:left w:val="nil"/>
              <w:bottom w:val="single" w:sz="4" w:space="0" w:color="000000"/>
              <w:right w:val="single" w:sz="4" w:space="0" w:color="000000"/>
            </w:tcBorders>
            <w:vAlign w:val="center"/>
          </w:tcPr>
          <w:p w14:paraId="5E5A4E3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268" w:type="dxa"/>
            <w:gridSpan w:val="2"/>
            <w:tcBorders>
              <w:top w:val="single" w:sz="4" w:space="0" w:color="000000"/>
              <w:left w:val="nil"/>
              <w:bottom w:val="single" w:sz="4" w:space="0" w:color="000000"/>
              <w:right w:val="single" w:sz="4" w:space="0" w:color="000000"/>
            </w:tcBorders>
            <w:vAlign w:val="center"/>
          </w:tcPr>
          <w:p w14:paraId="4977F823"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3028" w:type="dxa"/>
            <w:gridSpan w:val="2"/>
            <w:tcBorders>
              <w:top w:val="single" w:sz="4" w:space="0" w:color="000000"/>
              <w:left w:val="nil"/>
              <w:bottom w:val="single" w:sz="4" w:space="0" w:color="000000"/>
              <w:right w:val="single" w:sz="4" w:space="0" w:color="000000"/>
            </w:tcBorders>
            <w:vAlign w:val="center"/>
          </w:tcPr>
          <w:p w14:paraId="1A77343A"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068" w:type="dxa"/>
            <w:gridSpan w:val="2"/>
            <w:tcBorders>
              <w:top w:val="single" w:sz="4" w:space="0" w:color="000000"/>
              <w:left w:val="nil"/>
              <w:bottom w:val="single" w:sz="4" w:space="0" w:color="000000"/>
              <w:right w:val="single" w:sz="4" w:space="0" w:color="000000"/>
            </w:tcBorders>
            <w:vAlign w:val="center"/>
          </w:tcPr>
          <w:p w14:paraId="6A1B62E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611E19D2"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4715784F"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2268" w:type="dxa"/>
            <w:gridSpan w:val="2"/>
            <w:tcBorders>
              <w:top w:val="single" w:sz="4" w:space="0" w:color="000000"/>
              <w:left w:val="nil"/>
              <w:bottom w:val="single" w:sz="4" w:space="0" w:color="000000"/>
              <w:right w:val="single" w:sz="4" w:space="0" w:color="000000"/>
            </w:tcBorders>
            <w:vAlign w:val="center"/>
          </w:tcPr>
          <w:p w14:paraId="1DB54DB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268" w:type="dxa"/>
            <w:gridSpan w:val="2"/>
            <w:tcBorders>
              <w:top w:val="single" w:sz="4" w:space="0" w:color="000000"/>
              <w:left w:val="nil"/>
              <w:bottom w:val="single" w:sz="4" w:space="0" w:color="000000"/>
              <w:right w:val="single" w:sz="4" w:space="0" w:color="000000"/>
            </w:tcBorders>
            <w:vAlign w:val="center"/>
          </w:tcPr>
          <w:p w14:paraId="4F72FEE1"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09A8EDA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068" w:type="dxa"/>
            <w:gridSpan w:val="2"/>
            <w:tcBorders>
              <w:top w:val="single" w:sz="4" w:space="0" w:color="000000"/>
              <w:left w:val="nil"/>
              <w:bottom w:val="single" w:sz="4" w:space="0" w:color="000000"/>
              <w:right w:val="single" w:sz="4" w:space="0" w:color="000000"/>
            </w:tcBorders>
            <w:vAlign w:val="center"/>
          </w:tcPr>
          <w:p w14:paraId="30B3144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8A006DC"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5AD17D4E"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2268" w:type="dxa"/>
            <w:gridSpan w:val="2"/>
            <w:tcBorders>
              <w:top w:val="single" w:sz="4" w:space="0" w:color="000000"/>
              <w:left w:val="nil"/>
              <w:bottom w:val="single" w:sz="4" w:space="0" w:color="000000"/>
              <w:right w:val="single" w:sz="4" w:space="0" w:color="000000"/>
            </w:tcBorders>
            <w:vAlign w:val="center"/>
          </w:tcPr>
          <w:p w14:paraId="31C1086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268" w:type="dxa"/>
            <w:gridSpan w:val="2"/>
            <w:tcBorders>
              <w:top w:val="single" w:sz="4" w:space="0" w:color="000000"/>
              <w:left w:val="nil"/>
              <w:bottom w:val="single" w:sz="4" w:space="0" w:color="000000"/>
              <w:right w:val="single" w:sz="4" w:space="0" w:color="000000"/>
            </w:tcBorders>
            <w:vAlign w:val="center"/>
          </w:tcPr>
          <w:p w14:paraId="556B526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1145C34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068" w:type="dxa"/>
            <w:gridSpan w:val="2"/>
            <w:tcBorders>
              <w:top w:val="single" w:sz="4" w:space="0" w:color="000000"/>
              <w:left w:val="nil"/>
              <w:bottom w:val="single" w:sz="4" w:space="0" w:color="000000"/>
              <w:right w:val="single" w:sz="4" w:space="0" w:color="000000"/>
            </w:tcBorders>
            <w:vAlign w:val="center"/>
          </w:tcPr>
          <w:p w14:paraId="3C60CCD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FA32C56" w14:textId="77777777" w:rsidTr="00FF39B4">
        <w:trPr>
          <w:trHeight w:val="315"/>
          <w:jc w:val="center"/>
        </w:trPr>
        <w:tc>
          <w:tcPr>
            <w:tcW w:w="1554" w:type="dxa"/>
            <w:tcBorders>
              <w:top w:val="nil"/>
              <w:left w:val="single" w:sz="4" w:space="0" w:color="000000"/>
              <w:bottom w:val="single" w:sz="4" w:space="0" w:color="000000"/>
              <w:right w:val="single" w:sz="4" w:space="0" w:color="000000"/>
            </w:tcBorders>
            <w:vAlign w:val="center"/>
          </w:tcPr>
          <w:p w14:paraId="5E341830"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9632" w:type="dxa"/>
            <w:gridSpan w:val="8"/>
            <w:tcBorders>
              <w:top w:val="single" w:sz="4" w:space="0" w:color="000000"/>
              <w:left w:val="nil"/>
              <w:bottom w:val="single" w:sz="4" w:space="0" w:color="000000"/>
              <w:right w:val="single" w:sz="4" w:space="0" w:color="000000"/>
            </w:tcBorders>
            <w:vAlign w:val="center"/>
          </w:tcPr>
          <w:p w14:paraId="0F90C35B"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71E8B482" w14:textId="77777777" w:rsidR="00571298" w:rsidRDefault="00571298" w:rsidP="00571298">
      <w:pPr>
        <w:rPr>
          <w:rFonts w:ascii="Arial" w:eastAsia="Arial" w:hAnsi="Arial" w:cs="Arial"/>
        </w:rPr>
      </w:pPr>
    </w:p>
    <w:tbl>
      <w:tblPr>
        <w:tblStyle w:val="40"/>
        <w:tblW w:w="10968" w:type="dxa"/>
        <w:jc w:val="center"/>
        <w:tblInd w:w="0" w:type="dxa"/>
        <w:tblLayout w:type="fixed"/>
        <w:tblLook w:val="0400" w:firstRow="0" w:lastRow="0" w:firstColumn="0" w:lastColumn="0" w:noHBand="0" w:noVBand="1"/>
      </w:tblPr>
      <w:tblGrid>
        <w:gridCol w:w="3620"/>
        <w:gridCol w:w="1033"/>
        <w:gridCol w:w="914"/>
        <w:gridCol w:w="914"/>
        <w:gridCol w:w="1514"/>
        <w:gridCol w:w="1514"/>
        <w:gridCol w:w="722"/>
        <w:gridCol w:w="737"/>
      </w:tblGrid>
      <w:tr w:rsidR="00571298" w14:paraId="4F16241B" w14:textId="77777777" w:rsidTr="00FF39B4">
        <w:trPr>
          <w:trHeight w:val="315"/>
          <w:jc w:val="center"/>
        </w:trPr>
        <w:tc>
          <w:tcPr>
            <w:tcW w:w="10968" w:type="dxa"/>
            <w:gridSpan w:val="8"/>
            <w:tcBorders>
              <w:top w:val="single" w:sz="4" w:space="0" w:color="000000"/>
              <w:left w:val="single" w:sz="4" w:space="0" w:color="000000"/>
              <w:bottom w:val="single" w:sz="4" w:space="0" w:color="000000"/>
              <w:right w:val="single" w:sz="4" w:space="0" w:color="000000"/>
            </w:tcBorders>
            <w:vAlign w:val="center"/>
          </w:tcPr>
          <w:p w14:paraId="0761D43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CARNE BOVINA COM LEGUMES</w:t>
            </w:r>
          </w:p>
        </w:tc>
      </w:tr>
      <w:tr w:rsidR="00571298" w14:paraId="41F8BE40"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1F740484"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033" w:type="dxa"/>
            <w:tcBorders>
              <w:top w:val="nil"/>
              <w:left w:val="nil"/>
              <w:bottom w:val="single" w:sz="4" w:space="0" w:color="000000"/>
              <w:right w:val="single" w:sz="4" w:space="0" w:color="000000"/>
            </w:tcBorders>
            <w:vAlign w:val="center"/>
          </w:tcPr>
          <w:p w14:paraId="40DDF43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914" w:type="dxa"/>
            <w:tcBorders>
              <w:top w:val="nil"/>
              <w:left w:val="nil"/>
              <w:bottom w:val="single" w:sz="4" w:space="0" w:color="000000"/>
              <w:right w:val="single" w:sz="4" w:space="0" w:color="000000"/>
            </w:tcBorders>
            <w:vAlign w:val="center"/>
          </w:tcPr>
          <w:p w14:paraId="1DEF185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1</w:t>
            </w:r>
          </w:p>
        </w:tc>
        <w:tc>
          <w:tcPr>
            <w:tcW w:w="914" w:type="dxa"/>
            <w:tcBorders>
              <w:top w:val="nil"/>
              <w:left w:val="nil"/>
              <w:bottom w:val="single" w:sz="4" w:space="0" w:color="000000"/>
              <w:right w:val="single" w:sz="4" w:space="0" w:color="000000"/>
            </w:tcBorders>
            <w:vAlign w:val="center"/>
          </w:tcPr>
          <w:p w14:paraId="7886393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2</w:t>
            </w:r>
          </w:p>
        </w:tc>
        <w:tc>
          <w:tcPr>
            <w:tcW w:w="1514" w:type="dxa"/>
            <w:tcBorders>
              <w:top w:val="nil"/>
              <w:left w:val="nil"/>
              <w:bottom w:val="single" w:sz="4" w:space="0" w:color="000000"/>
              <w:right w:val="single" w:sz="4" w:space="0" w:color="000000"/>
            </w:tcBorders>
            <w:vAlign w:val="center"/>
          </w:tcPr>
          <w:p w14:paraId="504EE5B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1</w:t>
            </w:r>
          </w:p>
        </w:tc>
        <w:tc>
          <w:tcPr>
            <w:tcW w:w="1514" w:type="dxa"/>
            <w:tcBorders>
              <w:top w:val="nil"/>
              <w:left w:val="nil"/>
              <w:bottom w:val="single" w:sz="4" w:space="0" w:color="000000"/>
              <w:right w:val="single" w:sz="4" w:space="0" w:color="000000"/>
            </w:tcBorders>
            <w:vAlign w:val="center"/>
          </w:tcPr>
          <w:p w14:paraId="7DCFE11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2</w:t>
            </w:r>
          </w:p>
        </w:tc>
        <w:tc>
          <w:tcPr>
            <w:tcW w:w="722" w:type="dxa"/>
            <w:tcBorders>
              <w:top w:val="nil"/>
              <w:left w:val="nil"/>
              <w:bottom w:val="single" w:sz="4" w:space="0" w:color="000000"/>
              <w:right w:val="single" w:sz="4" w:space="0" w:color="000000"/>
            </w:tcBorders>
            <w:vAlign w:val="center"/>
          </w:tcPr>
          <w:p w14:paraId="2AFC1FD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1</w:t>
            </w:r>
          </w:p>
        </w:tc>
        <w:tc>
          <w:tcPr>
            <w:tcW w:w="737" w:type="dxa"/>
            <w:tcBorders>
              <w:top w:val="nil"/>
              <w:left w:val="nil"/>
              <w:bottom w:val="single" w:sz="4" w:space="0" w:color="000000"/>
              <w:right w:val="single" w:sz="4" w:space="0" w:color="000000"/>
            </w:tcBorders>
            <w:vAlign w:val="center"/>
          </w:tcPr>
          <w:p w14:paraId="255ED40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2</w:t>
            </w:r>
          </w:p>
        </w:tc>
      </w:tr>
      <w:tr w:rsidR="00571298" w14:paraId="7803DABA"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7EA76F71" w14:textId="77777777" w:rsidR="00571298" w:rsidRDefault="00571298" w:rsidP="00FF39B4">
            <w:pPr>
              <w:rPr>
                <w:rFonts w:ascii="Arial" w:eastAsia="Arial" w:hAnsi="Arial" w:cs="Arial"/>
                <w:color w:val="000000"/>
              </w:rPr>
            </w:pPr>
            <w:r>
              <w:rPr>
                <w:rFonts w:ascii="Arial" w:eastAsia="Arial" w:hAnsi="Arial" w:cs="Arial"/>
                <w:color w:val="000000"/>
              </w:rPr>
              <w:t>Carne bovina (g)</w:t>
            </w:r>
          </w:p>
        </w:tc>
        <w:tc>
          <w:tcPr>
            <w:tcW w:w="1033" w:type="dxa"/>
            <w:tcBorders>
              <w:top w:val="nil"/>
              <w:left w:val="nil"/>
              <w:bottom w:val="single" w:sz="4" w:space="0" w:color="000000"/>
              <w:right w:val="single" w:sz="4" w:space="0" w:color="000000"/>
            </w:tcBorders>
            <w:vAlign w:val="center"/>
          </w:tcPr>
          <w:p w14:paraId="786B4C37"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828" w:type="dxa"/>
            <w:gridSpan w:val="2"/>
            <w:tcBorders>
              <w:top w:val="single" w:sz="4" w:space="0" w:color="000000"/>
              <w:left w:val="nil"/>
              <w:bottom w:val="single" w:sz="4" w:space="0" w:color="000000"/>
              <w:right w:val="single" w:sz="4" w:space="0" w:color="000000"/>
            </w:tcBorders>
            <w:vAlign w:val="center"/>
          </w:tcPr>
          <w:p w14:paraId="4757D816"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3028" w:type="dxa"/>
            <w:gridSpan w:val="2"/>
            <w:tcBorders>
              <w:top w:val="single" w:sz="4" w:space="0" w:color="000000"/>
              <w:left w:val="nil"/>
              <w:bottom w:val="single" w:sz="4" w:space="0" w:color="000000"/>
              <w:right w:val="single" w:sz="4" w:space="0" w:color="000000"/>
            </w:tcBorders>
            <w:vAlign w:val="center"/>
          </w:tcPr>
          <w:p w14:paraId="10099272"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459" w:type="dxa"/>
            <w:gridSpan w:val="2"/>
            <w:tcBorders>
              <w:top w:val="single" w:sz="4" w:space="0" w:color="000000"/>
              <w:left w:val="nil"/>
              <w:bottom w:val="single" w:sz="4" w:space="0" w:color="000000"/>
              <w:right w:val="single" w:sz="4" w:space="0" w:color="000000"/>
            </w:tcBorders>
            <w:vAlign w:val="center"/>
          </w:tcPr>
          <w:p w14:paraId="5A43D9B5"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6643D9E9" w14:textId="77777777" w:rsidTr="00FF39B4">
        <w:trPr>
          <w:trHeight w:val="630"/>
          <w:jc w:val="center"/>
        </w:trPr>
        <w:tc>
          <w:tcPr>
            <w:tcW w:w="3620" w:type="dxa"/>
            <w:tcBorders>
              <w:top w:val="nil"/>
              <w:left w:val="single" w:sz="4" w:space="0" w:color="000000"/>
              <w:bottom w:val="single" w:sz="4" w:space="0" w:color="000000"/>
              <w:right w:val="single" w:sz="4" w:space="0" w:color="000000"/>
            </w:tcBorders>
            <w:vAlign w:val="center"/>
          </w:tcPr>
          <w:p w14:paraId="46EB19F1" w14:textId="77777777" w:rsidR="00571298" w:rsidRDefault="00571298" w:rsidP="00FF39B4">
            <w:pPr>
              <w:rPr>
                <w:rFonts w:ascii="Arial" w:eastAsia="Arial" w:hAnsi="Arial" w:cs="Arial"/>
                <w:color w:val="000000"/>
              </w:rPr>
            </w:pPr>
            <w:r>
              <w:rPr>
                <w:rFonts w:ascii="Arial" w:eastAsia="Arial" w:hAnsi="Arial" w:cs="Arial"/>
                <w:color w:val="000000"/>
              </w:rPr>
              <w:t>Batata/Batata doce/Mandioca/ Mandioquinha/Cará/Inhame (g)</w:t>
            </w:r>
          </w:p>
        </w:tc>
        <w:tc>
          <w:tcPr>
            <w:tcW w:w="1033" w:type="dxa"/>
            <w:tcBorders>
              <w:top w:val="nil"/>
              <w:left w:val="nil"/>
              <w:bottom w:val="single" w:sz="4" w:space="0" w:color="000000"/>
              <w:right w:val="single" w:sz="4" w:space="0" w:color="000000"/>
            </w:tcBorders>
            <w:vAlign w:val="center"/>
          </w:tcPr>
          <w:p w14:paraId="444EFC8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shd w:val="clear" w:color="auto" w:fill="FF0000"/>
            <w:vAlign w:val="center"/>
          </w:tcPr>
          <w:p w14:paraId="2539C56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14" w:type="dxa"/>
            <w:tcBorders>
              <w:top w:val="nil"/>
              <w:left w:val="nil"/>
              <w:bottom w:val="single" w:sz="4" w:space="0" w:color="000000"/>
              <w:right w:val="single" w:sz="4" w:space="0" w:color="000000"/>
            </w:tcBorders>
            <w:vAlign w:val="center"/>
          </w:tcPr>
          <w:p w14:paraId="34576A92"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shd w:val="clear" w:color="auto" w:fill="FF0000"/>
            <w:vAlign w:val="center"/>
          </w:tcPr>
          <w:p w14:paraId="18A02E92"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14" w:type="dxa"/>
            <w:tcBorders>
              <w:top w:val="nil"/>
              <w:left w:val="nil"/>
              <w:bottom w:val="single" w:sz="4" w:space="0" w:color="000000"/>
              <w:right w:val="single" w:sz="4" w:space="0" w:color="000000"/>
            </w:tcBorders>
            <w:vAlign w:val="center"/>
          </w:tcPr>
          <w:p w14:paraId="54274E1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722" w:type="dxa"/>
            <w:tcBorders>
              <w:top w:val="nil"/>
              <w:left w:val="nil"/>
              <w:bottom w:val="single" w:sz="4" w:space="0" w:color="000000"/>
              <w:right w:val="single" w:sz="4" w:space="0" w:color="000000"/>
            </w:tcBorders>
            <w:shd w:val="clear" w:color="auto" w:fill="FF0000"/>
            <w:vAlign w:val="center"/>
          </w:tcPr>
          <w:p w14:paraId="02EC756C"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737" w:type="dxa"/>
            <w:tcBorders>
              <w:top w:val="nil"/>
              <w:left w:val="nil"/>
              <w:bottom w:val="single" w:sz="4" w:space="0" w:color="000000"/>
              <w:right w:val="single" w:sz="4" w:space="0" w:color="000000"/>
            </w:tcBorders>
            <w:vAlign w:val="center"/>
          </w:tcPr>
          <w:p w14:paraId="44615D44"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34729FE4"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540BB92D"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033" w:type="dxa"/>
            <w:tcBorders>
              <w:top w:val="nil"/>
              <w:left w:val="nil"/>
              <w:bottom w:val="single" w:sz="4" w:space="0" w:color="000000"/>
              <w:right w:val="single" w:sz="4" w:space="0" w:color="000000"/>
            </w:tcBorders>
            <w:vAlign w:val="center"/>
          </w:tcPr>
          <w:p w14:paraId="60CBE503"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vAlign w:val="center"/>
          </w:tcPr>
          <w:p w14:paraId="091D92F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vAlign w:val="center"/>
          </w:tcPr>
          <w:p w14:paraId="4E9CA0C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vAlign w:val="center"/>
          </w:tcPr>
          <w:p w14:paraId="69D15E04"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vAlign w:val="center"/>
          </w:tcPr>
          <w:p w14:paraId="2010AA3A"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22" w:type="dxa"/>
            <w:tcBorders>
              <w:top w:val="nil"/>
              <w:left w:val="nil"/>
              <w:bottom w:val="single" w:sz="4" w:space="0" w:color="000000"/>
              <w:right w:val="single" w:sz="4" w:space="0" w:color="000000"/>
            </w:tcBorders>
            <w:vAlign w:val="center"/>
          </w:tcPr>
          <w:p w14:paraId="3A5F46B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737" w:type="dxa"/>
            <w:tcBorders>
              <w:top w:val="nil"/>
              <w:left w:val="nil"/>
              <w:bottom w:val="single" w:sz="4" w:space="0" w:color="000000"/>
              <w:right w:val="single" w:sz="4" w:space="0" w:color="000000"/>
            </w:tcBorders>
            <w:vAlign w:val="center"/>
          </w:tcPr>
          <w:p w14:paraId="7427C30C"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720D5A49"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2C6CC379" w14:textId="77777777" w:rsidR="00571298" w:rsidRDefault="00571298" w:rsidP="00FF39B4">
            <w:pPr>
              <w:rPr>
                <w:rFonts w:ascii="Arial" w:eastAsia="Arial" w:hAnsi="Arial" w:cs="Arial"/>
                <w:color w:val="000000"/>
              </w:rPr>
            </w:pPr>
            <w:r>
              <w:rPr>
                <w:rFonts w:ascii="Arial" w:eastAsia="Arial" w:hAnsi="Arial" w:cs="Arial"/>
                <w:color w:val="000000"/>
              </w:rPr>
              <w:t>Chuchu/Abobrinha/Brócolis/Vagem (g)</w:t>
            </w:r>
          </w:p>
        </w:tc>
        <w:tc>
          <w:tcPr>
            <w:tcW w:w="1033" w:type="dxa"/>
            <w:tcBorders>
              <w:top w:val="nil"/>
              <w:left w:val="nil"/>
              <w:bottom w:val="single" w:sz="4" w:space="0" w:color="000000"/>
              <w:right w:val="single" w:sz="4" w:space="0" w:color="000000"/>
            </w:tcBorders>
            <w:vAlign w:val="center"/>
          </w:tcPr>
          <w:p w14:paraId="6393C409"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14" w:type="dxa"/>
            <w:tcBorders>
              <w:top w:val="nil"/>
              <w:left w:val="nil"/>
              <w:bottom w:val="single" w:sz="4" w:space="0" w:color="000000"/>
              <w:right w:val="single" w:sz="4" w:space="0" w:color="000000"/>
            </w:tcBorders>
            <w:vAlign w:val="center"/>
          </w:tcPr>
          <w:p w14:paraId="36D46742"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14" w:type="dxa"/>
            <w:tcBorders>
              <w:top w:val="nil"/>
              <w:left w:val="nil"/>
              <w:bottom w:val="single" w:sz="4" w:space="0" w:color="000000"/>
              <w:right w:val="single" w:sz="4" w:space="0" w:color="000000"/>
            </w:tcBorders>
            <w:vAlign w:val="center"/>
          </w:tcPr>
          <w:p w14:paraId="0D8A2E9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vAlign w:val="center"/>
          </w:tcPr>
          <w:p w14:paraId="092A01A5"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vAlign w:val="center"/>
          </w:tcPr>
          <w:p w14:paraId="2B8DBF8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22" w:type="dxa"/>
            <w:tcBorders>
              <w:top w:val="nil"/>
              <w:left w:val="nil"/>
              <w:bottom w:val="single" w:sz="4" w:space="0" w:color="000000"/>
              <w:right w:val="single" w:sz="4" w:space="0" w:color="000000"/>
            </w:tcBorders>
            <w:vAlign w:val="center"/>
          </w:tcPr>
          <w:p w14:paraId="77FA6F4B"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737" w:type="dxa"/>
            <w:tcBorders>
              <w:top w:val="nil"/>
              <w:left w:val="nil"/>
              <w:bottom w:val="single" w:sz="4" w:space="0" w:color="000000"/>
              <w:right w:val="single" w:sz="4" w:space="0" w:color="000000"/>
            </w:tcBorders>
            <w:vAlign w:val="center"/>
          </w:tcPr>
          <w:p w14:paraId="5D8C7FBD"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362590BA"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054DA08E"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033" w:type="dxa"/>
            <w:tcBorders>
              <w:top w:val="nil"/>
              <w:left w:val="nil"/>
              <w:bottom w:val="single" w:sz="4" w:space="0" w:color="000000"/>
              <w:right w:val="single" w:sz="4" w:space="0" w:color="000000"/>
            </w:tcBorders>
            <w:vAlign w:val="center"/>
          </w:tcPr>
          <w:p w14:paraId="0E1508C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828" w:type="dxa"/>
            <w:gridSpan w:val="2"/>
            <w:tcBorders>
              <w:top w:val="single" w:sz="4" w:space="0" w:color="000000"/>
              <w:left w:val="nil"/>
              <w:bottom w:val="single" w:sz="4" w:space="0" w:color="000000"/>
              <w:right w:val="single" w:sz="4" w:space="0" w:color="000000"/>
            </w:tcBorders>
            <w:vAlign w:val="center"/>
          </w:tcPr>
          <w:p w14:paraId="57FEA60A"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3028" w:type="dxa"/>
            <w:gridSpan w:val="2"/>
            <w:tcBorders>
              <w:top w:val="single" w:sz="4" w:space="0" w:color="000000"/>
              <w:left w:val="nil"/>
              <w:bottom w:val="single" w:sz="4" w:space="0" w:color="000000"/>
              <w:right w:val="single" w:sz="4" w:space="0" w:color="000000"/>
            </w:tcBorders>
            <w:vAlign w:val="center"/>
          </w:tcPr>
          <w:p w14:paraId="5F34AF1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459" w:type="dxa"/>
            <w:gridSpan w:val="2"/>
            <w:tcBorders>
              <w:top w:val="single" w:sz="4" w:space="0" w:color="000000"/>
              <w:left w:val="nil"/>
              <w:bottom w:val="single" w:sz="4" w:space="0" w:color="000000"/>
              <w:right w:val="single" w:sz="4" w:space="0" w:color="000000"/>
            </w:tcBorders>
            <w:vAlign w:val="center"/>
          </w:tcPr>
          <w:p w14:paraId="032ED17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436D0542"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5A2DFDA6" w14:textId="77777777" w:rsidR="00571298" w:rsidRDefault="00571298" w:rsidP="00FF39B4">
            <w:pPr>
              <w:rPr>
                <w:rFonts w:ascii="Arial" w:eastAsia="Arial" w:hAnsi="Arial" w:cs="Arial"/>
                <w:color w:val="000000"/>
              </w:rPr>
            </w:pPr>
            <w:r>
              <w:rPr>
                <w:rFonts w:ascii="Arial" w:eastAsia="Arial" w:hAnsi="Arial" w:cs="Arial"/>
                <w:color w:val="000000"/>
              </w:rPr>
              <w:lastRenderedPageBreak/>
              <w:t>Óleo de soja (g)</w:t>
            </w:r>
          </w:p>
        </w:tc>
        <w:tc>
          <w:tcPr>
            <w:tcW w:w="1033" w:type="dxa"/>
            <w:tcBorders>
              <w:top w:val="nil"/>
              <w:left w:val="nil"/>
              <w:bottom w:val="single" w:sz="4" w:space="0" w:color="000000"/>
              <w:right w:val="single" w:sz="4" w:space="0" w:color="000000"/>
            </w:tcBorders>
            <w:vAlign w:val="center"/>
          </w:tcPr>
          <w:p w14:paraId="31689E20"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828" w:type="dxa"/>
            <w:gridSpan w:val="2"/>
            <w:tcBorders>
              <w:top w:val="single" w:sz="4" w:space="0" w:color="000000"/>
              <w:left w:val="nil"/>
              <w:bottom w:val="single" w:sz="4" w:space="0" w:color="000000"/>
              <w:right w:val="single" w:sz="4" w:space="0" w:color="000000"/>
            </w:tcBorders>
            <w:vAlign w:val="center"/>
          </w:tcPr>
          <w:p w14:paraId="1586FCC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769C3F3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459" w:type="dxa"/>
            <w:gridSpan w:val="2"/>
            <w:tcBorders>
              <w:top w:val="single" w:sz="4" w:space="0" w:color="000000"/>
              <w:left w:val="nil"/>
              <w:bottom w:val="single" w:sz="4" w:space="0" w:color="000000"/>
              <w:right w:val="single" w:sz="4" w:space="0" w:color="000000"/>
            </w:tcBorders>
            <w:vAlign w:val="center"/>
          </w:tcPr>
          <w:p w14:paraId="633355B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9939C89"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486F8766"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033" w:type="dxa"/>
            <w:tcBorders>
              <w:top w:val="nil"/>
              <w:left w:val="nil"/>
              <w:bottom w:val="single" w:sz="4" w:space="0" w:color="000000"/>
              <w:right w:val="single" w:sz="4" w:space="0" w:color="000000"/>
            </w:tcBorders>
            <w:vAlign w:val="center"/>
          </w:tcPr>
          <w:p w14:paraId="79AA266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828" w:type="dxa"/>
            <w:gridSpan w:val="2"/>
            <w:tcBorders>
              <w:top w:val="single" w:sz="4" w:space="0" w:color="000000"/>
              <w:left w:val="nil"/>
              <w:bottom w:val="single" w:sz="4" w:space="0" w:color="000000"/>
              <w:right w:val="single" w:sz="4" w:space="0" w:color="000000"/>
            </w:tcBorders>
            <w:vAlign w:val="center"/>
          </w:tcPr>
          <w:p w14:paraId="0F9008C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3028" w:type="dxa"/>
            <w:gridSpan w:val="2"/>
            <w:tcBorders>
              <w:top w:val="single" w:sz="4" w:space="0" w:color="000000"/>
              <w:left w:val="nil"/>
              <w:bottom w:val="single" w:sz="4" w:space="0" w:color="000000"/>
              <w:right w:val="single" w:sz="4" w:space="0" w:color="000000"/>
            </w:tcBorders>
            <w:vAlign w:val="center"/>
          </w:tcPr>
          <w:p w14:paraId="23AE49C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459" w:type="dxa"/>
            <w:gridSpan w:val="2"/>
            <w:tcBorders>
              <w:top w:val="single" w:sz="4" w:space="0" w:color="000000"/>
              <w:left w:val="nil"/>
              <w:bottom w:val="single" w:sz="4" w:space="0" w:color="000000"/>
              <w:right w:val="single" w:sz="4" w:space="0" w:color="000000"/>
            </w:tcBorders>
            <w:vAlign w:val="center"/>
          </w:tcPr>
          <w:p w14:paraId="7050748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909C6A6"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0EE91BD9"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033" w:type="dxa"/>
            <w:tcBorders>
              <w:top w:val="nil"/>
              <w:left w:val="nil"/>
              <w:bottom w:val="single" w:sz="4" w:space="0" w:color="000000"/>
              <w:right w:val="single" w:sz="4" w:space="0" w:color="000000"/>
            </w:tcBorders>
            <w:vAlign w:val="center"/>
          </w:tcPr>
          <w:p w14:paraId="1FDE12C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828" w:type="dxa"/>
            <w:gridSpan w:val="2"/>
            <w:tcBorders>
              <w:top w:val="single" w:sz="4" w:space="0" w:color="000000"/>
              <w:left w:val="nil"/>
              <w:bottom w:val="single" w:sz="4" w:space="0" w:color="000000"/>
              <w:right w:val="single" w:sz="4" w:space="0" w:color="000000"/>
            </w:tcBorders>
            <w:vAlign w:val="center"/>
          </w:tcPr>
          <w:p w14:paraId="2582FF96"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3028" w:type="dxa"/>
            <w:gridSpan w:val="2"/>
            <w:tcBorders>
              <w:top w:val="single" w:sz="4" w:space="0" w:color="000000"/>
              <w:left w:val="nil"/>
              <w:bottom w:val="single" w:sz="4" w:space="0" w:color="000000"/>
              <w:right w:val="single" w:sz="4" w:space="0" w:color="000000"/>
            </w:tcBorders>
            <w:vAlign w:val="center"/>
          </w:tcPr>
          <w:p w14:paraId="2D93E62D"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459" w:type="dxa"/>
            <w:gridSpan w:val="2"/>
            <w:tcBorders>
              <w:top w:val="single" w:sz="4" w:space="0" w:color="000000"/>
              <w:left w:val="nil"/>
              <w:bottom w:val="single" w:sz="4" w:space="0" w:color="000000"/>
              <w:right w:val="single" w:sz="4" w:space="0" w:color="000000"/>
            </w:tcBorders>
            <w:vAlign w:val="center"/>
          </w:tcPr>
          <w:p w14:paraId="1DF2072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474DF883"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3716B9D4"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033" w:type="dxa"/>
            <w:tcBorders>
              <w:top w:val="nil"/>
              <w:left w:val="nil"/>
              <w:bottom w:val="single" w:sz="4" w:space="0" w:color="000000"/>
              <w:right w:val="single" w:sz="4" w:space="0" w:color="000000"/>
            </w:tcBorders>
            <w:vAlign w:val="center"/>
          </w:tcPr>
          <w:p w14:paraId="7DE3C69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914" w:type="dxa"/>
            <w:tcBorders>
              <w:top w:val="nil"/>
              <w:left w:val="nil"/>
              <w:bottom w:val="single" w:sz="4" w:space="0" w:color="000000"/>
              <w:right w:val="single" w:sz="4" w:space="0" w:color="000000"/>
            </w:tcBorders>
            <w:vAlign w:val="center"/>
          </w:tcPr>
          <w:p w14:paraId="2646811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914" w:type="dxa"/>
            <w:tcBorders>
              <w:top w:val="nil"/>
              <w:left w:val="nil"/>
              <w:bottom w:val="single" w:sz="4" w:space="0" w:color="000000"/>
              <w:right w:val="single" w:sz="4" w:space="0" w:color="000000"/>
            </w:tcBorders>
            <w:vAlign w:val="center"/>
          </w:tcPr>
          <w:p w14:paraId="79D45C3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62E3E2D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459" w:type="dxa"/>
            <w:gridSpan w:val="2"/>
            <w:tcBorders>
              <w:top w:val="single" w:sz="4" w:space="0" w:color="000000"/>
              <w:left w:val="nil"/>
              <w:bottom w:val="single" w:sz="4" w:space="0" w:color="000000"/>
              <w:right w:val="single" w:sz="4" w:space="0" w:color="000000"/>
            </w:tcBorders>
            <w:vAlign w:val="center"/>
          </w:tcPr>
          <w:p w14:paraId="5B82E31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C007182"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1543A4AA"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033" w:type="dxa"/>
            <w:tcBorders>
              <w:top w:val="nil"/>
              <w:left w:val="nil"/>
              <w:bottom w:val="single" w:sz="4" w:space="0" w:color="000000"/>
              <w:right w:val="single" w:sz="4" w:space="0" w:color="000000"/>
            </w:tcBorders>
            <w:vAlign w:val="center"/>
          </w:tcPr>
          <w:p w14:paraId="5F10D6E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914" w:type="dxa"/>
            <w:tcBorders>
              <w:top w:val="nil"/>
              <w:left w:val="nil"/>
              <w:bottom w:val="single" w:sz="4" w:space="0" w:color="000000"/>
              <w:right w:val="single" w:sz="4" w:space="0" w:color="000000"/>
            </w:tcBorders>
            <w:vAlign w:val="center"/>
          </w:tcPr>
          <w:p w14:paraId="2410A71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914" w:type="dxa"/>
            <w:tcBorders>
              <w:top w:val="nil"/>
              <w:left w:val="nil"/>
              <w:bottom w:val="single" w:sz="4" w:space="0" w:color="000000"/>
              <w:right w:val="single" w:sz="4" w:space="0" w:color="000000"/>
            </w:tcBorders>
            <w:vAlign w:val="center"/>
          </w:tcPr>
          <w:p w14:paraId="2DE71B6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16126C6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459" w:type="dxa"/>
            <w:gridSpan w:val="2"/>
            <w:tcBorders>
              <w:top w:val="single" w:sz="4" w:space="0" w:color="000000"/>
              <w:left w:val="nil"/>
              <w:bottom w:val="single" w:sz="4" w:space="0" w:color="000000"/>
              <w:right w:val="single" w:sz="4" w:space="0" w:color="000000"/>
            </w:tcBorders>
            <w:vAlign w:val="center"/>
          </w:tcPr>
          <w:p w14:paraId="5BD4565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D601679"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380F93BE"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348" w:type="dxa"/>
            <w:gridSpan w:val="7"/>
            <w:tcBorders>
              <w:top w:val="single" w:sz="4" w:space="0" w:color="000000"/>
              <w:left w:val="nil"/>
              <w:bottom w:val="single" w:sz="4" w:space="0" w:color="000000"/>
              <w:right w:val="single" w:sz="4" w:space="0" w:color="000000"/>
            </w:tcBorders>
            <w:vAlign w:val="center"/>
          </w:tcPr>
          <w:p w14:paraId="48A3C241"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7A4AF825" w14:textId="77777777" w:rsidR="00571298" w:rsidRDefault="00571298" w:rsidP="00571298">
      <w:pPr>
        <w:rPr>
          <w:rFonts w:ascii="Arial" w:eastAsia="Arial" w:hAnsi="Arial" w:cs="Arial"/>
        </w:rPr>
      </w:pPr>
    </w:p>
    <w:tbl>
      <w:tblPr>
        <w:tblStyle w:val="39"/>
        <w:tblW w:w="10788" w:type="dxa"/>
        <w:jc w:val="center"/>
        <w:tblInd w:w="0" w:type="dxa"/>
        <w:tblLayout w:type="fixed"/>
        <w:tblLook w:val="0400" w:firstRow="0" w:lastRow="0" w:firstColumn="0" w:lastColumn="0" w:noHBand="0" w:noVBand="1"/>
      </w:tblPr>
      <w:tblGrid>
        <w:gridCol w:w="3620"/>
        <w:gridCol w:w="1033"/>
        <w:gridCol w:w="914"/>
        <w:gridCol w:w="914"/>
        <w:gridCol w:w="1514"/>
        <w:gridCol w:w="1514"/>
        <w:gridCol w:w="594"/>
        <w:gridCol w:w="685"/>
      </w:tblGrid>
      <w:tr w:rsidR="00571298" w14:paraId="16453074" w14:textId="77777777" w:rsidTr="00FF39B4">
        <w:trPr>
          <w:trHeight w:val="315"/>
          <w:jc w:val="center"/>
        </w:trPr>
        <w:tc>
          <w:tcPr>
            <w:tcW w:w="10788" w:type="dxa"/>
            <w:gridSpan w:val="8"/>
            <w:tcBorders>
              <w:top w:val="single" w:sz="4" w:space="0" w:color="000000"/>
              <w:left w:val="single" w:sz="4" w:space="0" w:color="000000"/>
              <w:bottom w:val="single" w:sz="4" w:space="0" w:color="000000"/>
              <w:right w:val="single" w:sz="4" w:space="0" w:color="000000"/>
            </w:tcBorders>
            <w:vAlign w:val="center"/>
          </w:tcPr>
          <w:p w14:paraId="291E9BA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FRANGO COM LEGUMES</w:t>
            </w:r>
          </w:p>
        </w:tc>
      </w:tr>
      <w:tr w:rsidR="00571298" w14:paraId="5D6199E9"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7760981F"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033" w:type="dxa"/>
            <w:tcBorders>
              <w:top w:val="nil"/>
              <w:left w:val="nil"/>
              <w:bottom w:val="single" w:sz="4" w:space="0" w:color="000000"/>
              <w:right w:val="single" w:sz="4" w:space="0" w:color="000000"/>
            </w:tcBorders>
            <w:vAlign w:val="center"/>
          </w:tcPr>
          <w:p w14:paraId="4FB8D02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914" w:type="dxa"/>
            <w:tcBorders>
              <w:top w:val="nil"/>
              <w:left w:val="nil"/>
              <w:bottom w:val="single" w:sz="4" w:space="0" w:color="000000"/>
              <w:right w:val="single" w:sz="4" w:space="0" w:color="000000"/>
            </w:tcBorders>
            <w:vAlign w:val="center"/>
          </w:tcPr>
          <w:p w14:paraId="0015470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1</w:t>
            </w:r>
          </w:p>
        </w:tc>
        <w:tc>
          <w:tcPr>
            <w:tcW w:w="914" w:type="dxa"/>
            <w:tcBorders>
              <w:top w:val="nil"/>
              <w:left w:val="nil"/>
              <w:bottom w:val="single" w:sz="4" w:space="0" w:color="000000"/>
              <w:right w:val="single" w:sz="4" w:space="0" w:color="000000"/>
            </w:tcBorders>
            <w:vAlign w:val="center"/>
          </w:tcPr>
          <w:p w14:paraId="4B5189A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2</w:t>
            </w:r>
          </w:p>
        </w:tc>
        <w:tc>
          <w:tcPr>
            <w:tcW w:w="1514" w:type="dxa"/>
            <w:tcBorders>
              <w:top w:val="nil"/>
              <w:left w:val="nil"/>
              <w:bottom w:val="single" w:sz="4" w:space="0" w:color="000000"/>
              <w:right w:val="single" w:sz="4" w:space="0" w:color="000000"/>
            </w:tcBorders>
            <w:vAlign w:val="center"/>
          </w:tcPr>
          <w:p w14:paraId="121A2CB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1</w:t>
            </w:r>
          </w:p>
        </w:tc>
        <w:tc>
          <w:tcPr>
            <w:tcW w:w="1514" w:type="dxa"/>
            <w:tcBorders>
              <w:top w:val="nil"/>
              <w:left w:val="nil"/>
              <w:bottom w:val="single" w:sz="4" w:space="0" w:color="000000"/>
              <w:right w:val="single" w:sz="4" w:space="0" w:color="000000"/>
            </w:tcBorders>
            <w:vAlign w:val="center"/>
          </w:tcPr>
          <w:p w14:paraId="11329C0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2</w:t>
            </w:r>
          </w:p>
        </w:tc>
        <w:tc>
          <w:tcPr>
            <w:tcW w:w="594" w:type="dxa"/>
            <w:tcBorders>
              <w:top w:val="nil"/>
              <w:left w:val="nil"/>
              <w:bottom w:val="single" w:sz="4" w:space="0" w:color="000000"/>
              <w:right w:val="single" w:sz="4" w:space="0" w:color="000000"/>
            </w:tcBorders>
            <w:vAlign w:val="center"/>
          </w:tcPr>
          <w:p w14:paraId="5D97DAA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1</w:t>
            </w:r>
          </w:p>
        </w:tc>
        <w:tc>
          <w:tcPr>
            <w:tcW w:w="685" w:type="dxa"/>
            <w:tcBorders>
              <w:top w:val="nil"/>
              <w:left w:val="nil"/>
              <w:bottom w:val="single" w:sz="4" w:space="0" w:color="000000"/>
              <w:right w:val="single" w:sz="4" w:space="0" w:color="000000"/>
            </w:tcBorders>
            <w:vAlign w:val="center"/>
          </w:tcPr>
          <w:p w14:paraId="25AC486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2</w:t>
            </w:r>
          </w:p>
        </w:tc>
      </w:tr>
      <w:tr w:rsidR="00571298" w14:paraId="6ECD5BA6"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045A7656" w14:textId="77777777" w:rsidR="00571298" w:rsidRDefault="00571298" w:rsidP="00FF39B4">
            <w:pPr>
              <w:rPr>
                <w:rFonts w:ascii="Arial" w:eastAsia="Arial" w:hAnsi="Arial" w:cs="Arial"/>
                <w:color w:val="000000"/>
              </w:rPr>
            </w:pPr>
            <w:r>
              <w:rPr>
                <w:rFonts w:ascii="Arial" w:eastAsia="Arial" w:hAnsi="Arial" w:cs="Arial"/>
                <w:color w:val="000000"/>
              </w:rPr>
              <w:t>Frango (g)</w:t>
            </w:r>
          </w:p>
        </w:tc>
        <w:tc>
          <w:tcPr>
            <w:tcW w:w="1033" w:type="dxa"/>
            <w:tcBorders>
              <w:top w:val="nil"/>
              <w:left w:val="nil"/>
              <w:bottom w:val="single" w:sz="4" w:space="0" w:color="000000"/>
              <w:right w:val="single" w:sz="4" w:space="0" w:color="000000"/>
            </w:tcBorders>
            <w:vAlign w:val="center"/>
          </w:tcPr>
          <w:p w14:paraId="1D7A69E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828" w:type="dxa"/>
            <w:gridSpan w:val="2"/>
            <w:tcBorders>
              <w:top w:val="single" w:sz="4" w:space="0" w:color="000000"/>
              <w:left w:val="nil"/>
              <w:bottom w:val="single" w:sz="4" w:space="0" w:color="000000"/>
              <w:right w:val="single" w:sz="4" w:space="0" w:color="000000"/>
            </w:tcBorders>
            <w:vAlign w:val="center"/>
          </w:tcPr>
          <w:p w14:paraId="7C3E9B23"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3028" w:type="dxa"/>
            <w:gridSpan w:val="2"/>
            <w:tcBorders>
              <w:top w:val="single" w:sz="4" w:space="0" w:color="000000"/>
              <w:left w:val="nil"/>
              <w:bottom w:val="single" w:sz="4" w:space="0" w:color="000000"/>
              <w:right w:val="single" w:sz="4" w:space="0" w:color="000000"/>
            </w:tcBorders>
            <w:vAlign w:val="center"/>
          </w:tcPr>
          <w:p w14:paraId="08D27917"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279" w:type="dxa"/>
            <w:gridSpan w:val="2"/>
            <w:tcBorders>
              <w:top w:val="single" w:sz="4" w:space="0" w:color="000000"/>
              <w:left w:val="nil"/>
              <w:bottom w:val="single" w:sz="4" w:space="0" w:color="000000"/>
              <w:right w:val="single" w:sz="4" w:space="0" w:color="000000"/>
            </w:tcBorders>
            <w:vAlign w:val="center"/>
          </w:tcPr>
          <w:p w14:paraId="0D7C2613"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26A04F0C"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5741EAB6" w14:textId="77777777" w:rsidR="00571298" w:rsidRDefault="00571298" w:rsidP="00FF39B4">
            <w:pPr>
              <w:rPr>
                <w:rFonts w:ascii="Arial" w:eastAsia="Arial" w:hAnsi="Arial" w:cs="Arial"/>
                <w:color w:val="000000"/>
              </w:rPr>
            </w:pPr>
            <w:r>
              <w:rPr>
                <w:rFonts w:ascii="Arial" w:eastAsia="Arial" w:hAnsi="Arial" w:cs="Arial"/>
                <w:color w:val="000000"/>
              </w:rPr>
              <w:t>Batata/Batata doce/Mandioquinha (g)</w:t>
            </w:r>
          </w:p>
        </w:tc>
        <w:tc>
          <w:tcPr>
            <w:tcW w:w="1033" w:type="dxa"/>
            <w:tcBorders>
              <w:top w:val="nil"/>
              <w:left w:val="nil"/>
              <w:bottom w:val="single" w:sz="4" w:space="0" w:color="000000"/>
              <w:right w:val="single" w:sz="4" w:space="0" w:color="000000"/>
            </w:tcBorders>
            <w:vAlign w:val="center"/>
          </w:tcPr>
          <w:p w14:paraId="16D6284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shd w:val="clear" w:color="auto" w:fill="FF0000"/>
            <w:vAlign w:val="center"/>
          </w:tcPr>
          <w:p w14:paraId="30D2FAD0"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14" w:type="dxa"/>
            <w:tcBorders>
              <w:top w:val="nil"/>
              <w:left w:val="nil"/>
              <w:bottom w:val="single" w:sz="4" w:space="0" w:color="000000"/>
              <w:right w:val="single" w:sz="4" w:space="0" w:color="000000"/>
            </w:tcBorders>
            <w:vAlign w:val="center"/>
          </w:tcPr>
          <w:p w14:paraId="28ECD60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shd w:val="clear" w:color="auto" w:fill="FF0000"/>
            <w:vAlign w:val="center"/>
          </w:tcPr>
          <w:p w14:paraId="20DC9E6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14" w:type="dxa"/>
            <w:tcBorders>
              <w:top w:val="nil"/>
              <w:left w:val="nil"/>
              <w:bottom w:val="single" w:sz="4" w:space="0" w:color="000000"/>
              <w:right w:val="single" w:sz="4" w:space="0" w:color="000000"/>
            </w:tcBorders>
            <w:vAlign w:val="center"/>
          </w:tcPr>
          <w:p w14:paraId="4AB645B6"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594" w:type="dxa"/>
            <w:tcBorders>
              <w:top w:val="nil"/>
              <w:left w:val="nil"/>
              <w:bottom w:val="single" w:sz="4" w:space="0" w:color="000000"/>
              <w:right w:val="single" w:sz="4" w:space="0" w:color="000000"/>
            </w:tcBorders>
            <w:shd w:val="clear" w:color="auto" w:fill="FF0000"/>
            <w:vAlign w:val="center"/>
          </w:tcPr>
          <w:p w14:paraId="4D9D44F6"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685" w:type="dxa"/>
            <w:tcBorders>
              <w:top w:val="nil"/>
              <w:left w:val="nil"/>
              <w:bottom w:val="single" w:sz="4" w:space="0" w:color="000000"/>
              <w:right w:val="single" w:sz="4" w:space="0" w:color="000000"/>
            </w:tcBorders>
            <w:vAlign w:val="center"/>
          </w:tcPr>
          <w:p w14:paraId="256B7626"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12D9C13A"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6F053E85"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033" w:type="dxa"/>
            <w:tcBorders>
              <w:top w:val="nil"/>
              <w:left w:val="nil"/>
              <w:bottom w:val="single" w:sz="4" w:space="0" w:color="000000"/>
              <w:right w:val="single" w:sz="4" w:space="0" w:color="000000"/>
            </w:tcBorders>
            <w:vAlign w:val="center"/>
          </w:tcPr>
          <w:p w14:paraId="373C793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vAlign w:val="center"/>
          </w:tcPr>
          <w:p w14:paraId="2603FBF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914" w:type="dxa"/>
            <w:tcBorders>
              <w:top w:val="nil"/>
              <w:left w:val="nil"/>
              <w:bottom w:val="single" w:sz="4" w:space="0" w:color="000000"/>
              <w:right w:val="single" w:sz="4" w:space="0" w:color="000000"/>
            </w:tcBorders>
            <w:vAlign w:val="center"/>
          </w:tcPr>
          <w:p w14:paraId="01E7092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vAlign w:val="center"/>
          </w:tcPr>
          <w:p w14:paraId="1756FAC2"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vAlign w:val="center"/>
          </w:tcPr>
          <w:p w14:paraId="7EDE92E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79" w:type="dxa"/>
            <w:gridSpan w:val="2"/>
            <w:tcBorders>
              <w:top w:val="single" w:sz="4" w:space="0" w:color="000000"/>
              <w:left w:val="nil"/>
              <w:bottom w:val="single" w:sz="4" w:space="0" w:color="000000"/>
              <w:right w:val="single" w:sz="4" w:space="0" w:color="000000"/>
            </w:tcBorders>
            <w:vAlign w:val="center"/>
          </w:tcPr>
          <w:p w14:paraId="3BB7BCFB"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2078C3D6"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46D691F5" w14:textId="77777777" w:rsidR="00571298" w:rsidRDefault="00571298" w:rsidP="00FF39B4">
            <w:pPr>
              <w:rPr>
                <w:rFonts w:ascii="Arial" w:eastAsia="Arial" w:hAnsi="Arial" w:cs="Arial"/>
                <w:color w:val="000000"/>
              </w:rPr>
            </w:pPr>
            <w:r>
              <w:rPr>
                <w:rFonts w:ascii="Arial" w:eastAsia="Arial" w:hAnsi="Arial" w:cs="Arial"/>
                <w:color w:val="000000"/>
              </w:rPr>
              <w:t>Chuchu/Abobrinha/Brócolis/Vagem (g)</w:t>
            </w:r>
          </w:p>
        </w:tc>
        <w:tc>
          <w:tcPr>
            <w:tcW w:w="1033" w:type="dxa"/>
            <w:tcBorders>
              <w:top w:val="nil"/>
              <w:left w:val="nil"/>
              <w:bottom w:val="single" w:sz="4" w:space="0" w:color="000000"/>
              <w:right w:val="single" w:sz="4" w:space="0" w:color="000000"/>
            </w:tcBorders>
            <w:vAlign w:val="center"/>
          </w:tcPr>
          <w:p w14:paraId="30AA2D36"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14" w:type="dxa"/>
            <w:tcBorders>
              <w:top w:val="nil"/>
              <w:left w:val="nil"/>
              <w:bottom w:val="single" w:sz="4" w:space="0" w:color="000000"/>
              <w:right w:val="single" w:sz="4" w:space="0" w:color="000000"/>
            </w:tcBorders>
            <w:vAlign w:val="center"/>
          </w:tcPr>
          <w:p w14:paraId="0B9535D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14" w:type="dxa"/>
            <w:tcBorders>
              <w:top w:val="nil"/>
              <w:left w:val="nil"/>
              <w:bottom w:val="single" w:sz="4" w:space="0" w:color="000000"/>
              <w:right w:val="single" w:sz="4" w:space="0" w:color="000000"/>
            </w:tcBorders>
            <w:vAlign w:val="center"/>
          </w:tcPr>
          <w:p w14:paraId="763FBFB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vAlign w:val="center"/>
          </w:tcPr>
          <w:p w14:paraId="06ABA3CF"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4" w:type="dxa"/>
            <w:tcBorders>
              <w:top w:val="nil"/>
              <w:left w:val="nil"/>
              <w:bottom w:val="single" w:sz="4" w:space="0" w:color="000000"/>
              <w:right w:val="single" w:sz="4" w:space="0" w:color="000000"/>
            </w:tcBorders>
            <w:vAlign w:val="center"/>
          </w:tcPr>
          <w:p w14:paraId="01B7F04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79" w:type="dxa"/>
            <w:gridSpan w:val="2"/>
            <w:tcBorders>
              <w:top w:val="single" w:sz="4" w:space="0" w:color="000000"/>
              <w:left w:val="nil"/>
              <w:bottom w:val="single" w:sz="4" w:space="0" w:color="000000"/>
              <w:right w:val="single" w:sz="4" w:space="0" w:color="000000"/>
            </w:tcBorders>
            <w:vAlign w:val="center"/>
          </w:tcPr>
          <w:p w14:paraId="0889907D"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0A0E5D8C"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53FDAA98"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033" w:type="dxa"/>
            <w:tcBorders>
              <w:top w:val="nil"/>
              <w:left w:val="nil"/>
              <w:bottom w:val="single" w:sz="4" w:space="0" w:color="000000"/>
              <w:right w:val="single" w:sz="4" w:space="0" w:color="000000"/>
            </w:tcBorders>
            <w:vAlign w:val="center"/>
          </w:tcPr>
          <w:p w14:paraId="45866D36"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828" w:type="dxa"/>
            <w:gridSpan w:val="2"/>
            <w:tcBorders>
              <w:top w:val="single" w:sz="4" w:space="0" w:color="000000"/>
              <w:left w:val="nil"/>
              <w:bottom w:val="single" w:sz="4" w:space="0" w:color="000000"/>
              <w:right w:val="single" w:sz="4" w:space="0" w:color="000000"/>
            </w:tcBorders>
            <w:vAlign w:val="center"/>
          </w:tcPr>
          <w:p w14:paraId="511886A2"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3028" w:type="dxa"/>
            <w:gridSpan w:val="2"/>
            <w:tcBorders>
              <w:top w:val="single" w:sz="4" w:space="0" w:color="000000"/>
              <w:left w:val="nil"/>
              <w:bottom w:val="single" w:sz="4" w:space="0" w:color="000000"/>
              <w:right w:val="single" w:sz="4" w:space="0" w:color="000000"/>
            </w:tcBorders>
            <w:vAlign w:val="center"/>
          </w:tcPr>
          <w:p w14:paraId="34F1E2C6"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79" w:type="dxa"/>
            <w:gridSpan w:val="2"/>
            <w:tcBorders>
              <w:top w:val="single" w:sz="4" w:space="0" w:color="000000"/>
              <w:left w:val="nil"/>
              <w:bottom w:val="single" w:sz="4" w:space="0" w:color="000000"/>
              <w:right w:val="single" w:sz="4" w:space="0" w:color="000000"/>
            </w:tcBorders>
            <w:vAlign w:val="center"/>
          </w:tcPr>
          <w:p w14:paraId="3E958B50"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745E6882"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64278366"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033" w:type="dxa"/>
            <w:tcBorders>
              <w:top w:val="nil"/>
              <w:left w:val="nil"/>
              <w:bottom w:val="single" w:sz="4" w:space="0" w:color="000000"/>
              <w:right w:val="single" w:sz="4" w:space="0" w:color="000000"/>
            </w:tcBorders>
            <w:shd w:val="clear" w:color="auto" w:fill="FF0000"/>
            <w:vAlign w:val="center"/>
          </w:tcPr>
          <w:p w14:paraId="5AE8BB17"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14" w:type="dxa"/>
            <w:tcBorders>
              <w:top w:val="nil"/>
              <w:left w:val="nil"/>
              <w:bottom w:val="single" w:sz="4" w:space="0" w:color="000000"/>
              <w:right w:val="single" w:sz="4" w:space="0" w:color="000000"/>
            </w:tcBorders>
            <w:shd w:val="clear" w:color="auto" w:fill="FF0000"/>
            <w:vAlign w:val="center"/>
          </w:tcPr>
          <w:p w14:paraId="2D5E55CC"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14" w:type="dxa"/>
            <w:tcBorders>
              <w:top w:val="nil"/>
              <w:left w:val="nil"/>
              <w:bottom w:val="single" w:sz="4" w:space="0" w:color="000000"/>
              <w:right w:val="single" w:sz="4" w:space="0" w:color="000000"/>
            </w:tcBorders>
            <w:shd w:val="clear" w:color="auto" w:fill="FF0000"/>
            <w:vAlign w:val="center"/>
          </w:tcPr>
          <w:p w14:paraId="170E30EE"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3028" w:type="dxa"/>
            <w:gridSpan w:val="2"/>
            <w:tcBorders>
              <w:top w:val="single" w:sz="4" w:space="0" w:color="000000"/>
              <w:left w:val="nil"/>
              <w:bottom w:val="single" w:sz="4" w:space="0" w:color="000000"/>
              <w:right w:val="single" w:sz="4" w:space="0" w:color="000000"/>
            </w:tcBorders>
            <w:vAlign w:val="center"/>
          </w:tcPr>
          <w:p w14:paraId="1677C852"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279" w:type="dxa"/>
            <w:gridSpan w:val="2"/>
            <w:tcBorders>
              <w:top w:val="single" w:sz="4" w:space="0" w:color="000000"/>
              <w:left w:val="nil"/>
              <w:bottom w:val="single" w:sz="4" w:space="0" w:color="000000"/>
              <w:right w:val="single" w:sz="4" w:space="0" w:color="000000"/>
            </w:tcBorders>
            <w:vAlign w:val="center"/>
          </w:tcPr>
          <w:p w14:paraId="0C4CAB90"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30FF4CE5"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64DC4214"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033" w:type="dxa"/>
            <w:tcBorders>
              <w:top w:val="nil"/>
              <w:left w:val="nil"/>
              <w:bottom w:val="single" w:sz="4" w:space="0" w:color="000000"/>
              <w:right w:val="single" w:sz="4" w:space="0" w:color="000000"/>
            </w:tcBorders>
            <w:vAlign w:val="center"/>
          </w:tcPr>
          <w:p w14:paraId="70DFE708"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828" w:type="dxa"/>
            <w:gridSpan w:val="2"/>
            <w:tcBorders>
              <w:top w:val="single" w:sz="4" w:space="0" w:color="000000"/>
              <w:left w:val="nil"/>
              <w:bottom w:val="single" w:sz="4" w:space="0" w:color="000000"/>
              <w:right w:val="single" w:sz="4" w:space="0" w:color="000000"/>
            </w:tcBorders>
            <w:vAlign w:val="center"/>
          </w:tcPr>
          <w:p w14:paraId="58AF221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51BB42F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79" w:type="dxa"/>
            <w:gridSpan w:val="2"/>
            <w:tcBorders>
              <w:top w:val="single" w:sz="4" w:space="0" w:color="000000"/>
              <w:left w:val="nil"/>
              <w:bottom w:val="single" w:sz="4" w:space="0" w:color="000000"/>
              <w:right w:val="single" w:sz="4" w:space="0" w:color="000000"/>
            </w:tcBorders>
            <w:vAlign w:val="center"/>
          </w:tcPr>
          <w:p w14:paraId="1805C91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E35FD8A"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4D35BE1D"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033" w:type="dxa"/>
            <w:tcBorders>
              <w:top w:val="nil"/>
              <w:left w:val="nil"/>
              <w:bottom w:val="single" w:sz="4" w:space="0" w:color="000000"/>
              <w:right w:val="single" w:sz="4" w:space="0" w:color="000000"/>
            </w:tcBorders>
            <w:vAlign w:val="center"/>
          </w:tcPr>
          <w:p w14:paraId="21CB3EF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828" w:type="dxa"/>
            <w:gridSpan w:val="2"/>
            <w:tcBorders>
              <w:top w:val="single" w:sz="4" w:space="0" w:color="000000"/>
              <w:left w:val="nil"/>
              <w:bottom w:val="single" w:sz="4" w:space="0" w:color="000000"/>
              <w:right w:val="single" w:sz="4" w:space="0" w:color="000000"/>
            </w:tcBorders>
            <w:vAlign w:val="center"/>
          </w:tcPr>
          <w:p w14:paraId="0D3B812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3028" w:type="dxa"/>
            <w:gridSpan w:val="2"/>
            <w:tcBorders>
              <w:top w:val="single" w:sz="4" w:space="0" w:color="000000"/>
              <w:left w:val="nil"/>
              <w:bottom w:val="single" w:sz="4" w:space="0" w:color="000000"/>
              <w:right w:val="single" w:sz="4" w:space="0" w:color="000000"/>
            </w:tcBorders>
            <w:vAlign w:val="center"/>
          </w:tcPr>
          <w:p w14:paraId="3ED716A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79" w:type="dxa"/>
            <w:gridSpan w:val="2"/>
            <w:tcBorders>
              <w:top w:val="single" w:sz="4" w:space="0" w:color="000000"/>
              <w:left w:val="nil"/>
              <w:bottom w:val="single" w:sz="4" w:space="0" w:color="000000"/>
              <w:right w:val="single" w:sz="4" w:space="0" w:color="000000"/>
            </w:tcBorders>
            <w:vAlign w:val="center"/>
          </w:tcPr>
          <w:p w14:paraId="5C8BE75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2B521B1"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784CA5A5"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033" w:type="dxa"/>
            <w:tcBorders>
              <w:top w:val="nil"/>
              <w:left w:val="nil"/>
              <w:bottom w:val="single" w:sz="4" w:space="0" w:color="000000"/>
              <w:right w:val="single" w:sz="4" w:space="0" w:color="000000"/>
            </w:tcBorders>
            <w:vAlign w:val="center"/>
          </w:tcPr>
          <w:p w14:paraId="2F7B975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828" w:type="dxa"/>
            <w:gridSpan w:val="2"/>
            <w:tcBorders>
              <w:top w:val="single" w:sz="4" w:space="0" w:color="000000"/>
              <w:left w:val="nil"/>
              <w:bottom w:val="single" w:sz="4" w:space="0" w:color="000000"/>
              <w:right w:val="single" w:sz="4" w:space="0" w:color="000000"/>
            </w:tcBorders>
            <w:vAlign w:val="center"/>
          </w:tcPr>
          <w:p w14:paraId="336A9E55"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3028" w:type="dxa"/>
            <w:gridSpan w:val="2"/>
            <w:tcBorders>
              <w:top w:val="single" w:sz="4" w:space="0" w:color="000000"/>
              <w:left w:val="nil"/>
              <w:bottom w:val="single" w:sz="4" w:space="0" w:color="000000"/>
              <w:right w:val="single" w:sz="4" w:space="0" w:color="000000"/>
            </w:tcBorders>
            <w:vAlign w:val="center"/>
          </w:tcPr>
          <w:p w14:paraId="1C48EAAA"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79" w:type="dxa"/>
            <w:gridSpan w:val="2"/>
            <w:tcBorders>
              <w:top w:val="single" w:sz="4" w:space="0" w:color="000000"/>
              <w:left w:val="nil"/>
              <w:bottom w:val="single" w:sz="4" w:space="0" w:color="000000"/>
              <w:right w:val="single" w:sz="4" w:space="0" w:color="000000"/>
            </w:tcBorders>
            <w:vAlign w:val="center"/>
          </w:tcPr>
          <w:p w14:paraId="345F2FAF"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01B09EDF"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39DA6A54"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033" w:type="dxa"/>
            <w:tcBorders>
              <w:top w:val="nil"/>
              <w:left w:val="nil"/>
              <w:bottom w:val="single" w:sz="4" w:space="0" w:color="000000"/>
              <w:right w:val="single" w:sz="4" w:space="0" w:color="000000"/>
            </w:tcBorders>
            <w:vAlign w:val="center"/>
          </w:tcPr>
          <w:p w14:paraId="0B2DE8F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828" w:type="dxa"/>
            <w:gridSpan w:val="2"/>
            <w:tcBorders>
              <w:top w:val="single" w:sz="4" w:space="0" w:color="000000"/>
              <w:left w:val="nil"/>
              <w:bottom w:val="single" w:sz="4" w:space="0" w:color="000000"/>
              <w:right w:val="single" w:sz="4" w:space="0" w:color="000000"/>
            </w:tcBorders>
            <w:vAlign w:val="center"/>
          </w:tcPr>
          <w:p w14:paraId="7B500EE5"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495850F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79" w:type="dxa"/>
            <w:gridSpan w:val="2"/>
            <w:tcBorders>
              <w:top w:val="single" w:sz="4" w:space="0" w:color="000000"/>
              <w:left w:val="nil"/>
              <w:bottom w:val="single" w:sz="4" w:space="0" w:color="000000"/>
              <w:right w:val="single" w:sz="4" w:space="0" w:color="000000"/>
            </w:tcBorders>
            <w:vAlign w:val="center"/>
          </w:tcPr>
          <w:p w14:paraId="5C27E60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49485BC"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6FCB7BF1"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033" w:type="dxa"/>
            <w:tcBorders>
              <w:top w:val="nil"/>
              <w:left w:val="nil"/>
              <w:bottom w:val="single" w:sz="4" w:space="0" w:color="000000"/>
              <w:right w:val="single" w:sz="4" w:space="0" w:color="000000"/>
            </w:tcBorders>
            <w:vAlign w:val="center"/>
          </w:tcPr>
          <w:p w14:paraId="6C5ECFD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828" w:type="dxa"/>
            <w:gridSpan w:val="2"/>
            <w:tcBorders>
              <w:top w:val="single" w:sz="4" w:space="0" w:color="000000"/>
              <w:left w:val="nil"/>
              <w:bottom w:val="single" w:sz="4" w:space="0" w:color="000000"/>
              <w:right w:val="single" w:sz="4" w:space="0" w:color="000000"/>
            </w:tcBorders>
            <w:vAlign w:val="center"/>
          </w:tcPr>
          <w:p w14:paraId="0C57CB9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3028" w:type="dxa"/>
            <w:gridSpan w:val="2"/>
            <w:tcBorders>
              <w:top w:val="single" w:sz="4" w:space="0" w:color="000000"/>
              <w:left w:val="nil"/>
              <w:bottom w:val="single" w:sz="4" w:space="0" w:color="000000"/>
              <w:right w:val="single" w:sz="4" w:space="0" w:color="000000"/>
            </w:tcBorders>
            <w:vAlign w:val="center"/>
          </w:tcPr>
          <w:p w14:paraId="1F291B2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79" w:type="dxa"/>
            <w:gridSpan w:val="2"/>
            <w:tcBorders>
              <w:top w:val="single" w:sz="4" w:space="0" w:color="000000"/>
              <w:left w:val="nil"/>
              <w:bottom w:val="single" w:sz="4" w:space="0" w:color="000000"/>
              <w:right w:val="single" w:sz="4" w:space="0" w:color="000000"/>
            </w:tcBorders>
            <w:vAlign w:val="center"/>
          </w:tcPr>
          <w:p w14:paraId="070421E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B46AC91" w14:textId="77777777" w:rsidTr="00FF39B4">
        <w:trPr>
          <w:trHeight w:val="315"/>
          <w:jc w:val="center"/>
        </w:trPr>
        <w:tc>
          <w:tcPr>
            <w:tcW w:w="3620" w:type="dxa"/>
            <w:tcBorders>
              <w:top w:val="nil"/>
              <w:left w:val="single" w:sz="4" w:space="0" w:color="000000"/>
              <w:bottom w:val="single" w:sz="4" w:space="0" w:color="000000"/>
              <w:right w:val="single" w:sz="4" w:space="0" w:color="000000"/>
            </w:tcBorders>
            <w:vAlign w:val="center"/>
          </w:tcPr>
          <w:p w14:paraId="10DB64B3"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168" w:type="dxa"/>
            <w:gridSpan w:val="7"/>
            <w:tcBorders>
              <w:top w:val="single" w:sz="4" w:space="0" w:color="000000"/>
              <w:left w:val="nil"/>
              <w:bottom w:val="single" w:sz="4" w:space="0" w:color="000000"/>
              <w:right w:val="single" w:sz="4" w:space="0" w:color="000000"/>
            </w:tcBorders>
            <w:vAlign w:val="center"/>
          </w:tcPr>
          <w:p w14:paraId="4BB2F3FA"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5156FBFC" w14:textId="77777777" w:rsidR="00571298" w:rsidRDefault="00571298" w:rsidP="00571298">
      <w:pPr>
        <w:rPr>
          <w:rFonts w:ascii="Arial" w:eastAsia="Arial" w:hAnsi="Arial" w:cs="Arial"/>
        </w:rPr>
      </w:pPr>
    </w:p>
    <w:tbl>
      <w:tblPr>
        <w:tblStyle w:val="38"/>
        <w:tblW w:w="9261" w:type="dxa"/>
        <w:tblInd w:w="-3" w:type="dxa"/>
        <w:tblLayout w:type="fixed"/>
        <w:tblLook w:val="0400" w:firstRow="0" w:lastRow="0" w:firstColumn="0" w:lastColumn="0" w:noHBand="0" w:noVBand="1"/>
      </w:tblPr>
      <w:tblGrid>
        <w:gridCol w:w="3823"/>
        <w:gridCol w:w="1033"/>
        <w:gridCol w:w="1349"/>
        <w:gridCol w:w="1546"/>
        <w:gridCol w:w="1510"/>
      </w:tblGrid>
      <w:tr w:rsidR="00571298" w14:paraId="5980A279" w14:textId="77777777" w:rsidTr="00FF39B4">
        <w:trPr>
          <w:trHeight w:val="315"/>
        </w:trPr>
        <w:tc>
          <w:tcPr>
            <w:tcW w:w="9261" w:type="dxa"/>
            <w:gridSpan w:val="5"/>
            <w:tcBorders>
              <w:top w:val="single" w:sz="4" w:space="0" w:color="000000"/>
              <w:left w:val="single" w:sz="4" w:space="0" w:color="000000"/>
              <w:bottom w:val="single" w:sz="4" w:space="0" w:color="000000"/>
              <w:right w:val="single" w:sz="4" w:space="0" w:color="000000"/>
            </w:tcBorders>
            <w:vAlign w:val="center"/>
          </w:tcPr>
          <w:p w14:paraId="110DCD1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PERNIL COM LEGUMES</w:t>
            </w:r>
          </w:p>
        </w:tc>
      </w:tr>
      <w:tr w:rsidR="00571298" w14:paraId="323192D6" w14:textId="77777777" w:rsidTr="00FF39B4">
        <w:trPr>
          <w:trHeight w:val="630"/>
        </w:trPr>
        <w:tc>
          <w:tcPr>
            <w:tcW w:w="3823" w:type="dxa"/>
            <w:tcBorders>
              <w:top w:val="nil"/>
              <w:left w:val="single" w:sz="4" w:space="0" w:color="000000"/>
              <w:bottom w:val="single" w:sz="4" w:space="0" w:color="000000"/>
              <w:right w:val="single" w:sz="4" w:space="0" w:color="000000"/>
            </w:tcBorders>
            <w:vAlign w:val="center"/>
          </w:tcPr>
          <w:p w14:paraId="36E5D69F"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033" w:type="dxa"/>
            <w:tcBorders>
              <w:top w:val="nil"/>
              <w:left w:val="nil"/>
              <w:bottom w:val="single" w:sz="4" w:space="0" w:color="000000"/>
              <w:right w:val="single" w:sz="4" w:space="0" w:color="000000"/>
            </w:tcBorders>
            <w:vAlign w:val="center"/>
          </w:tcPr>
          <w:p w14:paraId="2A67635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349" w:type="dxa"/>
            <w:tcBorders>
              <w:top w:val="nil"/>
              <w:left w:val="nil"/>
              <w:bottom w:val="single" w:sz="4" w:space="0" w:color="000000"/>
              <w:right w:val="single" w:sz="4" w:space="0" w:color="000000"/>
            </w:tcBorders>
            <w:vAlign w:val="center"/>
          </w:tcPr>
          <w:p w14:paraId="5B5B92D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 (acebolado)</w:t>
            </w:r>
          </w:p>
        </w:tc>
        <w:tc>
          <w:tcPr>
            <w:tcW w:w="1546" w:type="dxa"/>
            <w:tcBorders>
              <w:top w:val="nil"/>
              <w:left w:val="nil"/>
              <w:bottom w:val="single" w:sz="4" w:space="0" w:color="000000"/>
              <w:right w:val="single" w:sz="4" w:space="0" w:color="000000"/>
            </w:tcBorders>
            <w:vAlign w:val="center"/>
          </w:tcPr>
          <w:p w14:paraId="631D3AD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 (acebolado)</w:t>
            </w:r>
          </w:p>
        </w:tc>
        <w:tc>
          <w:tcPr>
            <w:tcW w:w="1510" w:type="dxa"/>
            <w:tcBorders>
              <w:top w:val="nil"/>
              <w:left w:val="nil"/>
              <w:bottom w:val="single" w:sz="4" w:space="0" w:color="000000"/>
              <w:right w:val="single" w:sz="4" w:space="0" w:color="000000"/>
            </w:tcBorders>
            <w:vAlign w:val="center"/>
          </w:tcPr>
          <w:p w14:paraId="73662F4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 (acebolado)</w:t>
            </w:r>
          </w:p>
        </w:tc>
      </w:tr>
      <w:tr w:rsidR="00571298" w14:paraId="55F79F4E"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2DAEAF1" w14:textId="77777777" w:rsidR="00571298" w:rsidRDefault="00571298" w:rsidP="00FF39B4">
            <w:pPr>
              <w:rPr>
                <w:rFonts w:ascii="Arial" w:eastAsia="Arial" w:hAnsi="Arial" w:cs="Arial"/>
                <w:color w:val="000000"/>
              </w:rPr>
            </w:pPr>
            <w:r>
              <w:rPr>
                <w:rFonts w:ascii="Arial" w:eastAsia="Arial" w:hAnsi="Arial" w:cs="Arial"/>
                <w:color w:val="000000"/>
              </w:rPr>
              <w:t>Pernil (g)</w:t>
            </w:r>
          </w:p>
        </w:tc>
        <w:tc>
          <w:tcPr>
            <w:tcW w:w="1033" w:type="dxa"/>
            <w:tcBorders>
              <w:top w:val="nil"/>
              <w:left w:val="nil"/>
              <w:bottom w:val="single" w:sz="4" w:space="0" w:color="000000"/>
              <w:right w:val="single" w:sz="4" w:space="0" w:color="000000"/>
            </w:tcBorders>
            <w:vAlign w:val="center"/>
          </w:tcPr>
          <w:p w14:paraId="1373F92B" w14:textId="77777777" w:rsidR="00571298" w:rsidRDefault="00571298" w:rsidP="00FF39B4">
            <w:pPr>
              <w:jc w:val="center"/>
              <w:rPr>
                <w:rFonts w:ascii="Arial" w:eastAsia="Arial" w:hAnsi="Arial" w:cs="Arial"/>
                <w:color w:val="000000"/>
              </w:rPr>
            </w:pPr>
            <w:r>
              <w:rPr>
                <w:rFonts w:ascii="Arial" w:eastAsia="Arial" w:hAnsi="Arial" w:cs="Arial"/>
                <w:color w:val="000000"/>
              </w:rPr>
              <w:t>Moído: 20</w:t>
            </w:r>
          </w:p>
        </w:tc>
        <w:tc>
          <w:tcPr>
            <w:tcW w:w="1349" w:type="dxa"/>
            <w:tcBorders>
              <w:top w:val="nil"/>
              <w:left w:val="nil"/>
              <w:bottom w:val="single" w:sz="4" w:space="0" w:color="000000"/>
              <w:right w:val="single" w:sz="4" w:space="0" w:color="000000"/>
            </w:tcBorders>
            <w:vAlign w:val="center"/>
          </w:tcPr>
          <w:p w14:paraId="632AA363"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546" w:type="dxa"/>
            <w:tcBorders>
              <w:top w:val="nil"/>
              <w:left w:val="nil"/>
              <w:bottom w:val="single" w:sz="4" w:space="0" w:color="000000"/>
              <w:right w:val="single" w:sz="4" w:space="0" w:color="000000"/>
            </w:tcBorders>
            <w:vAlign w:val="center"/>
          </w:tcPr>
          <w:p w14:paraId="75CAF2B7"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510" w:type="dxa"/>
            <w:tcBorders>
              <w:top w:val="nil"/>
              <w:left w:val="nil"/>
              <w:bottom w:val="single" w:sz="4" w:space="0" w:color="000000"/>
              <w:right w:val="single" w:sz="4" w:space="0" w:color="000000"/>
            </w:tcBorders>
            <w:vAlign w:val="center"/>
          </w:tcPr>
          <w:p w14:paraId="05CE49F3"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01C935FE"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17A75DBD" w14:textId="77777777" w:rsidR="00571298" w:rsidRDefault="00571298" w:rsidP="00FF39B4">
            <w:pPr>
              <w:rPr>
                <w:rFonts w:ascii="Arial" w:eastAsia="Arial" w:hAnsi="Arial" w:cs="Arial"/>
                <w:color w:val="000000"/>
              </w:rPr>
            </w:pPr>
            <w:r>
              <w:rPr>
                <w:rFonts w:ascii="Arial" w:eastAsia="Arial" w:hAnsi="Arial" w:cs="Arial"/>
                <w:color w:val="000000"/>
              </w:rPr>
              <w:t>Batata/Batata doce/Mandioquinha (g)</w:t>
            </w:r>
          </w:p>
        </w:tc>
        <w:tc>
          <w:tcPr>
            <w:tcW w:w="1033" w:type="dxa"/>
            <w:tcBorders>
              <w:top w:val="nil"/>
              <w:left w:val="nil"/>
              <w:bottom w:val="single" w:sz="4" w:space="0" w:color="000000"/>
              <w:right w:val="single" w:sz="4" w:space="0" w:color="000000"/>
            </w:tcBorders>
            <w:vAlign w:val="center"/>
          </w:tcPr>
          <w:p w14:paraId="0AC3CC7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349" w:type="dxa"/>
            <w:tcBorders>
              <w:top w:val="nil"/>
              <w:left w:val="nil"/>
              <w:bottom w:val="single" w:sz="4" w:space="0" w:color="000000"/>
              <w:right w:val="single" w:sz="4" w:space="0" w:color="000000"/>
            </w:tcBorders>
            <w:vAlign w:val="center"/>
          </w:tcPr>
          <w:p w14:paraId="1486C80C"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546" w:type="dxa"/>
            <w:tcBorders>
              <w:top w:val="nil"/>
              <w:left w:val="nil"/>
              <w:bottom w:val="single" w:sz="4" w:space="0" w:color="000000"/>
              <w:right w:val="single" w:sz="4" w:space="0" w:color="000000"/>
            </w:tcBorders>
            <w:vAlign w:val="center"/>
          </w:tcPr>
          <w:p w14:paraId="11B5224B"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510" w:type="dxa"/>
            <w:tcBorders>
              <w:top w:val="nil"/>
              <w:left w:val="nil"/>
              <w:bottom w:val="single" w:sz="4" w:space="0" w:color="000000"/>
              <w:right w:val="single" w:sz="4" w:space="0" w:color="000000"/>
            </w:tcBorders>
            <w:vAlign w:val="center"/>
          </w:tcPr>
          <w:p w14:paraId="6CF157FB"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600B6620"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1F2903DA"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033" w:type="dxa"/>
            <w:tcBorders>
              <w:top w:val="nil"/>
              <w:left w:val="nil"/>
              <w:bottom w:val="single" w:sz="4" w:space="0" w:color="000000"/>
              <w:right w:val="single" w:sz="4" w:space="0" w:color="000000"/>
            </w:tcBorders>
            <w:vAlign w:val="center"/>
          </w:tcPr>
          <w:p w14:paraId="03858CFB"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349" w:type="dxa"/>
            <w:vMerge w:val="restart"/>
            <w:tcBorders>
              <w:top w:val="nil"/>
              <w:left w:val="single" w:sz="4" w:space="0" w:color="000000"/>
              <w:bottom w:val="single" w:sz="4" w:space="0" w:color="000000"/>
              <w:right w:val="single" w:sz="4" w:space="0" w:color="000000"/>
            </w:tcBorders>
            <w:shd w:val="clear" w:color="auto" w:fill="FF0000"/>
            <w:vAlign w:val="center"/>
          </w:tcPr>
          <w:p w14:paraId="357E27F1"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46" w:type="dxa"/>
            <w:vMerge w:val="restart"/>
            <w:tcBorders>
              <w:top w:val="nil"/>
              <w:left w:val="single" w:sz="4" w:space="0" w:color="000000"/>
              <w:bottom w:val="single" w:sz="4" w:space="0" w:color="000000"/>
              <w:right w:val="single" w:sz="4" w:space="0" w:color="000000"/>
            </w:tcBorders>
            <w:shd w:val="clear" w:color="auto" w:fill="FF0000"/>
            <w:vAlign w:val="center"/>
          </w:tcPr>
          <w:p w14:paraId="43CF0937"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510" w:type="dxa"/>
            <w:vMerge w:val="restart"/>
            <w:tcBorders>
              <w:top w:val="nil"/>
              <w:left w:val="single" w:sz="4" w:space="0" w:color="000000"/>
              <w:bottom w:val="single" w:sz="4" w:space="0" w:color="000000"/>
              <w:right w:val="single" w:sz="4" w:space="0" w:color="000000"/>
            </w:tcBorders>
            <w:shd w:val="clear" w:color="auto" w:fill="FF0000"/>
            <w:vAlign w:val="center"/>
          </w:tcPr>
          <w:p w14:paraId="78A15373"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25D9B5EA"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059C380" w14:textId="77777777" w:rsidR="00571298" w:rsidRDefault="00571298" w:rsidP="00FF39B4">
            <w:pPr>
              <w:rPr>
                <w:rFonts w:ascii="Arial" w:eastAsia="Arial" w:hAnsi="Arial" w:cs="Arial"/>
                <w:color w:val="000000"/>
              </w:rPr>
            </w:pPr>
            <w:r>
              <w:rPr>
                <w:rFonts w:ascii="Arial" w:eastAsia="Arial" w:hAnsi="Arial" w:cs="Arial"/>
                <w:color w:val="000000"/>
              </w:rPr>
              <w:t>Chuchu/Abobrinha/Brócolis (g)</w:t>
            </w:r>
          </w:p>
        </w:tc>
        <w:tc>
          <w:tcPr>
            <w:tcW w:w="1033" w:type="dxa"/>
            <w:tcBorders>
              <w:top w:val="nil"/>
              <w:left w:val="nil"/>
              <w:bottom w:val="single" w:sz="4" w:space="0" w:color="000000"/>
              <w:right w:val="single" w:sz="4" w:space="0" w:color="000000"/>
            </w:tcBorders>
            <w:vAlign w:val="center"/>
          </w:tcPr>
          <w:p w14:paraId="7EADD239"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349" w:type="dxa"/>
            <w:vMerge/>
            <w:tcBorders>
              <w:top w:val="nil"/>
              <w:left w:val="single" w:sz="4" w:space="0" w:color="000000"/>
              <w:bottom w:val="single" w:sz="4" w:space="0" w:color="000000"/>
              <w:right w:val="single" w:sz="4" w:space="0" w:color="000000"/>
            </w:tcBorders>
            <w:shd w:val="clear" w:color="auto" w:fill="FF0000"/>
            <w:vAlign w:val="center"/>
          </w:tcPr>
          <w:p w14:paraId="6D66D4E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46" w:type="dxa"/>
            <w:vMerge/>
            <w:tcBorders>
              <w:top w:val="nil"/>
              <w:left w:val="single" w:sz="4" w:space="0" w:color="000000"/>
              <w:bottom w:val="single" w:sz="4" w:space="0" w:color="000000"/>
              <w:right w:val="single" w:sz="4" w:space="0" w:color="000000"/>
            </w:tcBorders>
            <w:shd w:val="clear" w:color="auto" w:fill="FF0000"/>
            <w:vAlign w:val="center"/>
          </w:tcPr>
          <w:p w14:paraId="1D02C065"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510" w:type="dxa"/>
            <w:vMerge/>
            <w:tcBorders>
              <w:top w:val="nil"/>
              <w:left w:val="single" w:sz="4" w:space="0" w:color="000000"/>
              <w:bottom w:val="single" w:sz="4" w:space="0" w:color="000000"/>
              <w:right w:val="single" w:sz="4" w:space="0" w:color="000000"/>
            </w:tcBorders>
            <w:shd w:val="clear" w:color="auto" w:fill="FF0000"/>
            <w:vAlign w:val="center"/>
          </w:tcPr>
          <w:p w14:paraId="0D9B9CC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40F3F4E8"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2C249A04"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033" w:type="dxa"/>
            <w:tcBorders>
              <w:top w:val="nil"/>
              <w:left w:val="nil"/>
              <w:bottom w:val="single" w:sz="4" w:space="0" w:color="000000"/>
              <w:right w:val="single" w:sz="4" w:space="0" w:color="000000"/>
            </w:tcBorders>
            <w:vAlign w:val="center"/>
          </w:tcPr>
          <w:p w14:paraId="1335544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349" w:type="dxa"/>
            <w:tcBorders>
              <w:top w:val="nil"/>
              <w:left w:val="nil"/>
              <w:bottom w:val="single" w:sz="4" w:space="0" w:color="000000"/>
              <w:right w:val="single" w:sz="4" w:space="0" w:color="000000"/>
            </w:tcBorders>
            <w:vAlign w:val="center"/>
          </w:tcPr>
          <w:p w14:paraId="7FEF3D4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46" w:type="dxa"/>
            <w:tcBorders>
              <w:top w:val="nil"/>
              <w:left w:val="nil"/>
              <w:bottom w:val="single" w:sz="4" w:space="0" w:color="000000"/>
              <w:right w:val="single" w:sz="4" w:space="0" w:color="000000"/>
            </w:tcBorders>
            <w:vAlign w:val="center"/>
          </w:tcPr>
          <w:p w14:paraId="180E8E95"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10" w:type="dxa"/>
            <w:tcBorders>
              <w:top w:val="nil"/>
              <w:left w:val="nil"/>
              <w:bottom w:val="single" w:sz="4" w:space="0" w:color="000000"/>
              <w:right w:val="single" w:sz="4" w:space="0" w:color="000000"/>
            </w:tcBorders>
            <w:vAlign w:val="center"/>
          </w:tcPr>
          <w:p w14:paraId="0180B03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77F02C81"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6A074F75" w14:textId="77777777" w:rsidR="00571298" w:rsidRDefault="00571298" w:rsidP="00FF39B4">
            <w:pPr>
              <w:rPr>
                <w:rFonts w:ascii="Arial" w:eastAsia="Arial" w:hAnsi="Arial" w:cs="Arial"/>
                <w:color w:val="000000"/>
              </w:rPr>
            </w:pPr>
            <w:r>
              <w:rPr>
                <w:rFonts w:ascii="Arial" w:eastAsia="Arial" w:hAnsi="Arial" w:cs="Arial"/>
                <w:color w:val="000000"/>
              </w:rPr>
              <w:t>Limão (g)</w:t>
            </w:r>
          </w:p>
        </w:tc>
        <w:tc>
          <w:tcPr>
            <w:tcW w:w="1033" w:type="dxa"/>
            <w:tcBorders>
              <w:top w:val="nil"/>
              <w:left w:val="nil"/>
              <w:bottom w:val="single" w:sz="4" w:space="0" w:color="000000"/>
              <w:right w:val="single" w:sz="4" w:space="0" w:color="000000"/>
            </w:tcBorders>
            <w:shd w:val="clear" w:color="auto" w:fill="FF0000"/>
            <w:vAlign w:val="center"/>
          </w:tcPr>
          <w:p w14:paraId="35802561"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349" w:type="dxa"/>
            <w:tcBorders>
              <w:top w:val="nil"/>
              <w:left w:val="nil"/>
              <w:bottom w:val="single" w:sz="4" w:space="0" w:color="000000"/>
              <w:right w:val="single" w:sz="4" w:space="0" w:color="000000"/>
            </w:tcBorders>
            <w:vAlign w:val="center"/>
          </w:tcPr>
          <w:p w14:paraId="1026C6F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546" w:type="dxa"/>
            <w:tcBorders>
              <w:top w:val="nil"/>
              <w:left w:val="nil"/>
              <w:bottom w:val="single" w:sz="4" w:space="0" w:color="000000"/>
              <w:right w:val="single" w:sz="4" w:space="0" w:color="000000"/>
            </w:tcBorders>
            <w:vAlign w:val="center"/>
          </w:tcPr>
          <w:p w14:paraId="3AABCB9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510" w:type="dxa"/>
            <w:tcBorders>
              <w:top w:val="nil"/>
              <w:left w:val="nil"/>
              <w:bottom w:val="single" w:sz="4" w:space="0" w:color="000000"/>
              <w:right w:val="single" w:sz="4" w:space="0" w:color="000000"/>
            </w:tcBorders>
            <w:vAlign w:val="center"/>
          </w:tcPr>
          <w:p w14:paraId="6BAD71B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0AA21586"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53E84587"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033" w:type="dxa"/>
            <w:tcBorders>
              <w:top w:val="nil"/>
              <w:left w:val="nil"/>
              <w:bottom w:val="single" w:sz="4" w:space="0" w:color="000000"/>
              <w:right w:val="single" w:sz="4" w:space="0" w:color="000000"/>
            </w:tcBorders>
            <w:vAlign w:val="center"/>
          </w:tcPr>
          <w:p w14:paraId="10C01ED8"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349" w:type="dxa"/>
            <w:tcBorders>
              <w:top w:val="nil"/>
              <w:left w:val="nil"/>
              <w:bottom w:val="single" w:sz="4" w:space="0" w:color="000000"/>
              <w:right w:val="single" w:sz="4" w:space="0" w:color="000000"/>
            </w:tcBorders>
            <w:vAlign w:val="center"/>
          </w:tcPr>
          <w:p w14:paraId="356BECE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46" w:type="dxa"/>
            <w:tcBorders>
              <w:top w:val="nil"/>
              <w:left w:val="nil"/>
              <w:bottom w:val="single" w:sz="4" w:space="0" w:color="000000"/>
              <w:right w:val="single" w:sz="4" w:space="0" w:color="000000"/>
            </w:tcBorders>
            <w:vAlign w:val="center"/>
          </w:tcPr>
          <w:p w14:paraId="086D439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10" w:type="dxa"/>
            <w:tcBorders>
              <w:top w:val="nil"/>
              <w:left w:val="nil"/>
              <w:bottom w:val="single" w:sz="4" w:space="0" w:color="000000"/>
              <w:right w:val="single" w:sz="4" w:space="0" w:color="000000"/>
            </w:tcBorders>
            <w:vAlign w:val="center"/>
          </w:tcPr>
          <w:p w14:paraId="62C715F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4A302440"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07206E08"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033" w:type="dxa"/>
            <w:tcBorders>
              <w:top w:val="nil"/>
              <w:left w:val="nil"/>
              <w:bottom w:val="single" w:sz="4" w:space="0" w:color="000000"/>
              <w:right w:val="single" w:sz="4" w:space="0" w:color="000000"/>
            </w:tcBorders>
            <w:vAlign w:val="center"/>
          </w:tcPr>
          <w:p w14:paraId="0229CCC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349" w:type="dxa"/>
            <w:tcBorders>
              <w:top w:val="nil"/>
              <w:left w:val="nil"/>
              <w:bottom w:val="single" w:sz="4" w:space="0" w:color="000000"/>
              <w:right w:val="single" w:sz="4" w:space="0" w:color="000000"/>
            </w:tcBorders>
            <w:vAlign w:val="center"/>
          </w:tcPr>
          <w:p w14:paraId="18A2882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46" w:type="dxa"/>
            <w:tcBorders>
              <w:top w:val="nil"/>
              <w:left w:val="nil"/>
              <w:bottom w:val="single" w:sz="4" w:space="0" w:color="000000"/>
              <w:right w:val="single" w:sz="4" w:space="0" w:color="000000"/>
            </w:tcBorders>
            <w:vAlign w:val="center"/>
          </w:tcPr>
          <w:p w14:paraId="2E4EE69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10" w:type="dxa"/>
            <w:tcBorders>
              <w:top w:val="nil"/>
              <w:left w:val="nil"/>
              <w:bottom w:val="single" w:sz="4" w:space="0" w:color="000000"/>
              <w:right w:val="single" w:sz="4" w:space="0" w:color="000000"/>
            </w:tcBorders>
            <w:vAlign w:val="center"/>
          </w:tcPr>
          <w:p w14:paraId="23F0065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C8A2D09"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3EB93A0"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033" w:type="dxa"/>
            <w:tcBorders>
              <w:top w:val="nil"/>
              <w:left w:val="nil"/>
              <w:bottom w:val="single" w:sz="4" w:space="0" w:color="000000"/>
              <w:right w:val="single" w:sz="4" w:space="0" w:color="000000"/>
            </w:tcBorders>
            <w:vAlign w:val="center"/>
          </w:tcPr>
          <w:p w14:paraId="6F8B3BE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349" w:type="dxa"/>
            <w:tcBorders>
              <w:top w:val="nil"/>
              <w:left w:val="nil"/>
              <w:bottom w:val="single" w:sz="4" w:space="0" w:color="000000"/>
              <w:right w:val="single" w:sz="4" w:space="0" w:color="000000"/>
            </w:tcBorders>
            <w:vAlign w:val="center"/>
          </w:tcPr>
          <w:p w14:paraId="4B8745B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46" w:type="dxa"/>
            <w:tcBorders>
              <w:top w:val="nil"/>
              <w:left w:val="nil"/>
              <w:bottom w:val="single" w:sz="4" w:space="0" w:color="000000"/>
              <w:right w:val="single" w:sz="4" w:space="0" w:color="000000"/>
            </w:tcBorders>
            <w:vAlign w:val="center"/>
          </w:tcPr>
          <w:p w14:paraId="1F8A9477"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510" w:type="dxa"/>
            <w:tcBorders>
              <w:top w:val="nil"/>
              <w:left w:val="nil"/>
              <w:bottom w:val="single" w:sz="4" w:space="0" w:color="000000"/>
              <w:right w:val="single" w:sz="4" w:space="0" w:color="000000"/>
            </w:tcBorders>
            <w:vAlign w:val="center"/>
          </w:tcPr>
          <w:p w14:paraId="226E4CEF"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4BE42DCE"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5BEEA5A8"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033" w:type="dxa"/>
            <w:tcBorders>
              <w:top w:val="nil"/>
              <w:left w:val="nil"/>
              <w:bottom w:val="single" w:sz="4" w:space="0" w:color="000000"/>
              <w:right w:val="single" w:sz="4" w:space="0" w:color="000000"/>
            </w:tcBorders>
            <w:vAlign w:val="center"/>
          </w:tcPr>
          <w:p w14:paraId="6D5613B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349" w:type="dxa"/>
            <w:tcBorders>
              <w:top w:val="nil"/>
              <w:left w:val="nil"/>
              <w:bottom w:val="single" w:sz="4" w:space="0" w:color="000000"/>
              <w:right w:val="single" w:sz="4" w:space="0" w:color="000000"/>
            </w:tcBorders>
            <w:vAlign w:val="center"/>
          </w:tcPr>
          <w:p w14:paraId="1A40479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46" w:type="dxa"/>
            <w:tcBorders>
              <w:top w:val="nil"/>
              <w:left w:val="nil"/>
              <w:bottom w:val="single" w:sz="4" w:space="0" w:color="000000"/>
              <w:right w:val="single" w:sz="4" w:space="0" w:color="000000"/>
            </w:tcBorders>
            <w:vAlign w:val="center"/>
          </w:tcPr>
          <w:p w14:paraId="2F06AD7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10" w:type="dxa"/>
            <w:tcBorders>
              <w:top w:val="nil"/>
              <w:left w:val="nil"/>
              <w:bottom w:val="single" w:sz="4" w:space="0" w:color="000000"/>
              <w:right w:val="single" w:sz="4" w:space="0" w:color="000000"/>
            </w:tcBorders>
            <w:vAlign w:val="center"/>
          </w:tcPr>
          <w:p w14:paraId="2E38962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BEDC42F"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0BBE0C0F"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033" w:type="dxa"/>
            <w:tcBorders>
              <w:top w:val="nil"/>
              <w:left w:val="nil"/>
              <w:bottom w:val="single" w:sz="4" w:space="0" w:color="000000"/>
              <w:right w:val="single" w:sz="4" w:space="0" w:color="000000"/>
            </w:tcBorders>
            <w:vAlign w:val="center"/>
          </w:tcPr>
          <w:p w14:paraId="14E1553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349" w:type="dxa"/>
            <w:tcBorders>
              <w:top w:val="nil"/>
              <w:left w:val="nil"/>
              <w:bottom w:val="single" w:sz="4" w:space="0" w:color="000000"/>
              <w:right w:val="single" w:sz="4" w:space="0" w:color="000000"/>
            </w:tcBorders>
            <w:vAlign w:val="center"/>
          </w:tcPr>
          <w:p w14:paraId="238F20E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46" w:type="dxa"/>
            <w:tcBorders>
              <w:top w:val="nil"/>
              <w:left w:val="nil"/>
              <w:bottom w:val="single" w:sz="4" w:space="0" w:color="000000"/>
              <w:right w:val="single" w:sz="4" w:space="0" w:color="000000"/>
            </w:tcBorders>
            <w:vAlign w:val="center"/>
          </w:tcPr>
          <w:p w14:paraId="44EE3CC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10" w:type="dxa"/>
            <w:tcBorders>
              <w:top w:val="nil"/>
              <w:left w:val="nil"/>
              <w:bottom w:val="single" w:sz="4" w:space="0" w:color="000000"/>
              <w:right w:val="single" w:sz="4" w:space="0" w:color="000000"/>
            </w:tcBorders>
            <w:vAlign w:val="center"/>
          </w:tcPr>
          <w:p w14:paraId="029E3F4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7DDA3AD"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B8C068F"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5438" w:type="dxa"/>
            <w:gridSpan w:val="4"/>
            <w:tcBorders>
              <w:top w:val="single" w:sz="4" w:space="0" w:color="000000"/>
              <w:left w:val="nil"/>
              <w:bottom w:val="single" w:sz="4" w:space="0" w:color="000000"/>
              <w:right w:val="single" w:sz="4" w:space="0" w:color="000000"/>
            </w:tcBorders>
            <w:vAlign w:val="center"/>
          </w:tcPr>
          <w:p w14:paraId="05E4715D"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7CDCE1BC" w14:textId="77777777" w:rsidR="00571298" w:rsidRDefault="00571298" w:rsidP="00571298">
      <w:pPr>
        <w:rPr>
          <w:rFonts w:ascii="Arial" w:eastAsia="Arial" w:hAnsi="Arial" w:cs="Arial"/>
        </w:rPr>
      </w:pPr>
    </w:p>
    <w:tbl>
      <w:tblPr>
        <w:tblStyle w:val="37"/>
        <w:tblW w:w="9638" w:type="dxa"/>
        <w:tblInd w:w="-3" w:type="dxa"/>
        <w:tblLayout w:type="fixed"/>
        <w:tblLook w:val="0400" w:firstRow="0" w:lastRow="0" w:firstColumn="0" w:lastColumn="0" w:noHBand="0" w:noVBand="1"/>
      </w:tblPr>
      <w:tblGrid>
        <w:gridCol w:w="2409"/>
        <w:gridCol w:w="2409"/>
        <w:gridCol w:w="2410"/>
        <w:gridCol w:w="2410"/>
      </w:tblGrid>
      <w:tr w:rsidR="00571298" w14:paraId="105A62EC" w14:textId="77777777" w:rsidTr="00FF39B4">
        <w:trPr>
          <w:trHeight w:val="315"/>
        </w:trPr>
        <w:tc>
          <w:tcPr>
            <w:tcW w:w="9638" w:type="dxa"/>
            <w:gridSpan w:val="4"/>
            <w:tcBorders>
              <w:top w:val="single" w:sz="4" w:space="0" w:color="000000"/>
              <w:left w:val="single" w:sz="4" w:space="0" w:color="000000"/>
              <w:bottom w:val="single" w:sz="4" w:space="0" w:color="000000"/>
              <w:right w:val="single" w:sz="4" w:space="0" w:color="000000"/>
            </w:tcBorders>
            <w:vAlign w:val="center"/>
          </w:tcPr>
          <w:p w14:paraId="40CCEAD9" w14:textId="77777777" w:rsidR="00571298" w:rsidRDefault="00571298" w:rsidP="00FF39B4">
            <w:pPr>
              <w:rPr>
                <w:rFonts w:ascii="Arial" w:eastAsia="Arial" w:hAnsi="Arial" w:cs="Arial"/>
                <w:b/>
                <w:bCs/>
                <w:color w:val="000000"/>
              </w:rPr>
            </w:pPr>
            <w:r>
              <w:rPr>
                <w:rFonts w:ascii="Arial" w:eastAsia="Arial" w:hAnsi="Arial" w:cs="Arial"/>
                <w:b/>
                <w:bCs/>
                <w:color w:val="000000"/>
              </w:rPr>
              <w:t>STROGONOFF DE CARNE/FRANGO</w:t>
            </w:r>
          </w:p>
        </w:tc>
      </w:tr>
      <w:tr w:rsidR="00571298" w14:paraId="2B300553"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7691B446"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409" w:type="dxa"/>
            <w:tcBorders>
              <w:top w:val="nil"/>
              <w:left w:val="nil"/>
              <w:bottom w:val="single" w:sz="4" w:space="0" w:color="000000"/>
              <w:right w:val="single" w:sz="4" w:space="0" w:color="000000"/>
            </w:tcBorders>
            <w:vAlign w:val="center"/>
          </w:tcPr>
          <w:p w14:paraId="4EBDD8A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410" w:type="dxa"/>
            <w:tcBorders>
              <w:top w:val="nil"/>
              <w:left w:val="nil"/>
              <w:bottom w:val="single" w:sz="4" w:space="0" w:color="000000"/>
              <w:right w:val="single" w:sz="4" w:space="0" w:color="000000"/>
            </w:tcBorders>
            <w:vAlign w:val="center"/>
          </w:tcPr>
          <w:p w14:paraId="642CE51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2410" w:type="dxa"/>
            <w:tcBorders>
              <w:top w:val="nil"/>
              <w:left w:val="nil"/>
              <w:bottom w:val="single" w:sz="4" w:space="0" w:color="000000"/>
              <w:right w:val="single" w:sz="4" w:space="0" w:color="000000"/>
            </w:tcBorders>
            <w:vAlign w:val="center"/>
          </w:tcPr>
          <w:p w14:paraId="295E8C1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06F2BA63"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6C490DE0" w14:textId="77777777" w:rsidR="00571298" w:rsidRDefault="00571298" w:rsidP="00FF39B4">
            <w:pPr>
              <w:rPr>
                <w:rFonts w:ascii="Arial" w:eastAsia="Arial" w:hAnsi="Arial" w:cs="Arial"/>
                <w:color w:val="000000"/>
              </w:rPr>
            </w:pPr>
            <w:r>
              <w:rPr>
                <w:rFonts w:ascii="Arial" w:eastAsia="Arial" w:hAnsi="Arial" w:cs="Arial"/>
                <w:color w:val="000000"/>
              </w:rPr>
              <w:t>Carne bovina em isca/frango (g)</w:t>
            </w:r>
          </w:p>
        </w:tc>
        <w:tc>
          <w:tcPr>
            <w:tcW w:w="2409" w:type="dxa"/>
            <w:tcBorders>
              <w:top w:val="nil"/>
              <w:left w:val="nil"/>
              <w:bottom w:val="single" w:sz="4" w:space="0" w:color="000000"/>
              <w:right w:val="single" w:sz="4" w:space="0" w:color="000000"/>
            </w:tcBorders>
            <w:vAlign w:val="center"/>
          </w:tcPr>
          <w:p w14:paraId="49A64A94"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2410" w:type="dxa"/>
            <w:tcBorders>
              <w:top w:val="nil"/>
              <w:left w:val="nil"/>
              <w:bottom w:val="single" w:sz="4" w:space="0" w:color="000000"/>
              <w:right w:val="single" w:sz="4" w:space="0" w:color="000000"/>
            </w:tcBorders>
            <w:vAlign w:val="center"/>
          </w:tcPr>
          <w:p w14:paraId="0B87E184"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2410" w:type="dxa"/>
            <w:tcBorders>
              <w:top w:val="nil"/>
              <w:left w:val="nil"/>
              <w:bottom w:val="single" w:sz="4" w:space="0" w:color="000000"/>
              <w:right w:val="single" w:sz="4" w:space="0" w:color="000000"/>
            </w:tcBorders>
            <w:vAlign w:val="center"/>
          </w:tcPr>
          <w:p w14:paraId="76E33EF2"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39B3EFAA"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28E50DCE" w14:textId="77777777" w:rsidR="00571298" w:rsidRDefault="00571298" w:rsidP="00FF39B4">
            <w:pPr>
              <w:rPr>
                <w:rFonts w:ascii="Arial" w:eastAsia="Arial" w:hAnsi="Arial" w:cs="Arial"/>
                <w:color w:val="000000"/>
              </w:rPr>
            </w:pPr>
            <w:r>
              <w:rPr>
                <w:rFonts w:ascii="Arial" w:eastAsia="Arial" w:hAnsi="Arial" w:cs="Arial"/>
                <w:color w:val="000000"/>
              </w:rPr>
              <w:t>Leite em pó (g)</w:t>
            </w:r>
          </w:p>
        </w:tc>
        <w:tc>
          <w:tcPr>
            <w:tcW w:w="2409" w:type="dxa"/>
            <w:tcBorders>
              <w:top w:val="nil"/>
              <w:left w:val="nil"/>
              <w:bottom w:val="single" w:sz="4" w:space="0" w:color="000000"/>
              <w:right w:val="single" w:sz="4" w:space="0" w:color="000000"/>
            </w:tcBorders>
            <w:vAlign w:val="center"/>
          </w:tcPr>
          <w:p w14:paraId="764F674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5F393D7F"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31F907FB"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16B4347C"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46FE3189" w14:textId="77777777" w:rsidR="00571298" w:rsidRDefault="00571298" w:rsidP="00FF39B4">
            <w:pPr>
              <w:rPr>
                <w:rFonts w:ascii="Arial" w:eastAsia="Arial" w:hAnsi="Arial" w:cs="Arial"/>
                <w:color w:val="000000"/>
              </w:rPr>
            </w:pPr>
            <w:r>
              <w:rPr>
                <w:rFonts w:ascii="Arial" w:eastAsia="Arial" w:hAnsi="Arial" w:cs="Arial"/>
                <w:color w:val="000000"/>
              </w:rPr>
              <w:lastRenderedPageBreak/>
              <w:t>Amido de milho (g)</w:t>
            </w:r>
          </w:p>
        </w:tc>
        <w:tc>
          <w:tcPr>
            <w:tcW w:w="2409" w:type="dxa"/>
            <w:tcBorders>
              <w:top w:val="nil"/>
              <w:left w:val="nil"/>
              <w:bottom w:val="single" w:sz="4" w:space="0" w:color="000000"/>
              <w:right w:val="single" w:sz="4" w:space="0" w:color="000000"/>
            </w:tcBorders>
            <w:vAlign w:val="center"/>
          </w:tcPr>
          <w:p w14:paraId="20BF3A6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632F340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24EC4232"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5ECFA2CB"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1A4E34FE"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2409" w:type="dxa"/>
            <w:tcBorders>
              <w:top w:val="nil"/>
              <w:left w:val="nil"/>
              <w:bottom w:val="single" w:sz="4" w:space="0" w:color="000000"/>
              <w:right w:val="single" w:sz="4" w:space="0" w:color="000000"/>
            </w:tcBorders>
            <w:vAlign w:val="center"/>
          </w:tcPr>
          <w:p w14:paraId="4553B3B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37232DB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5B9E3121"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6903C3C5"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5EA51D7C"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2409" w:type="dxa"/>
            <w:tcBorders>
              <w:top w:val="nil"/>
              <w:left w:val="nil"/>
              <w:bottom w:val="single" w:sz="4" w:space="0" w:color="000000"/>
              <w:right w:val="single" w:sz="4" w:space="0" w:color="000000"/>
            </w:tcBorders>
            <w:vAlign w:val="center"/>
          </w:tcPr>
          <w:p w14:paraId="7F6912C8"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7D0282B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410" w:type="dxa"/>
            <w:tcBorders>
              <w:top w:val="nil"/>
              <w:left w:val="nil"/>
              <w:bottom w:val="single" w:sz="4" w:space="0" w:color="000000"/>
              <w:right w:val="single" w:sz="4" w:space="0" w:color="000000"/>
            </w:tcBorders>
            <w:vAlign w:val="center"/>
          </w:tcPr>
          <w:p w14:paraId="645D43ED"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38E83669"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507A5341"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2409" w:type="dxa"/>
            <w:tcBorders>
              <w:top w:val="nil"/>
              <w:left w:val="nil"/>
              <w:bottom w:val="single" w:sz="4" w:space="0" w:color="000000"/>
              <w:right w:val="single" w:sz="4" w:space="0" w:color="000000"/>
            </w:tcBorders>
            <w:vAlign w:val="center"/>
          </w:tcPr>
          <w:p w14:paraId="7FD8B3A9"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37714C7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108E29D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A48A8F3"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3F7C260C"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2409" w:type="dxa"/>
            <w:tcBorders>
              <w:top w:val="nil"/>
              <w:left w:val="nil"/>
              <w:bottom w:val="single" w:sz="4" w:space="0" w:color="000000"/>
              <w:right w:val="single" w:sz="4" w:space="0" w:color="000000"/>
            </w:tcBorders>
            <w:vAlign w:val="center"/>
          </w:tcPr>
          <w:p w14:paraId="18CC7447"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76957A11"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5F78D9C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448F4C1C"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10864873"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2409" w:type="dxa"/>
            <w:tcBorders>
              <w:top w:val="nil"/>
              <w:left w:val="nil"/>
              <w:bottom w:val="single" w:sz="4" w:space="0" w:color="000000"/>
              <w:right w:val="single" w:sz="4" w:space="0" w:color="000000"/>
            </w:tcBorders>
            <w:vAlign w:val="center"/>
          </w:tcPr>
          <w:p w14:paraId="0A9612E9"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410" w:type="dxa"/>
            <w:tcBorders>
              <w:top w:val="nil"/>
              <w:left w:val="nil"/>
              <w:bottom w:val="single" w:sz="4" w:space="0" w:color="000000"/>
              <w:right w:val="single" w:sz="4" w:space="0" w:color="000000"/>
            </w:tcBorders>
            <w:vAlign w:val="center"/>
          </w:tcPr>
          <w:p w14:paraId="3A6031C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1762CE41"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299B2C08"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4867A65D"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2409" w:type="dxa"/>
            <w:tcBorders>
              <w:top w:val="nil"/>
              <w:left w:val="nil"/>
              <w:bottom w:val="single" w:sz="4" w:space="0" w:color="000000"/>
              <w:right w:val="single" w:sz="4" w:space="0" w:color="000000"/>
            </w:tcBorders>
            <w:vAlign w:val="center"/>
          </w:tcPr>
          <w:p w14:paraId="4B660F9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257194A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115FF73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4FA93AE"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40F4F3D7"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2409" w:type="dxa"/>
            <w:tcBorders>
              <w:top w:val="nil"/>
              <w:left w:val="nil"/>
              <w:bottom w:val="single" w:sz="4" w:space="0" w:color="000000"/>
              <w:right w:val="single" w:sz="4" w:space="0" w:color="000000"/>
            </w:tcBorders>
            <w:vAlign w:val="center"/>
          </w:tcPr>
          <w:p w14:paraId="103B5D25"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5071065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1B0D36C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42760AD"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7C0066EE"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229" w:type="dxa"/>
            <w:gridSpan w:val="3"/>
            <w:tcBorders>
              <w:top w:val="single" w:sz="4" w:space="0" w:color="000000"/>
              <w:left w:val="nil"/>
              <w:bottom w:val="single" w:sz="4" w:space="0" w:color="000000"/>
              <w:right w:val="single" w:sz="4" w:space="0" w:color="000000"/>
            </w:tcBorders>
            <w:vAlign w:val="center"/>
          </w:tcPr>
          <w:p w14:paraId="3679A7CE"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25B4BAB2" w14:textId="77777777" w:rsidR="00571298" w:rsidRDefault="00571298" w:rsidP="00571298">
      <w:pPr>
        <w:rPr>
          <w:rFonts w:ascii="Arial" w:eastAsia="Arial" w:hAnsi="Arial" w:cs="Arial"/>
        </w:rPr>
      </w:pPr>
    </w:p>
    <w:tbl>
      <w:tblPr>
        <w:tblStyle w:val="36"/>
        <w:tblW w:w="9638" w:type="dxa"/>
        <w:tblInd w:w="-3" w:type="dxa"/>
        <w:tblLayout w:type="fixed"/>
        <w:tblLook w:val="0400" w:firstRow="0" w:lastRow="0" w:firstColumn="0" w:lastColumn="0" w:noHBand="0" w:noVBand="1"/>
      </w:tblPr>
      <w:tblGrid>
        <w:gridCol w:w="2409"/>
        <w:gridCol w:w="2409"/>
        <w:gridCol w:w="2410"/>
        <w:gridCol w:w="2410"/>
      </w:tblGrid>
      <w:tr w:rsidR="00571298" w14:paraId="20818D9D" w14:textId="77777777" w:rsidTr="00FF39B4">
        <w:trPr>
          <w:trHeight w:val="315"/>
        </w:trPr>
        <w:tc>
          <w:tcPr>
            <w:tcW w:w="9638" w:type="dxa"/>
            <w:gridSpan w:val="4"/>
            <w:tcBorders>
              <w:top w:val="single" w:sz="4" w:space="0" w:color="000000"/>
              <w:left w:val="single" w:sz="4" w:space="0" w:color="000000"/>
              <w:bottom w:val="single" w:sz="4" w:space="0" w:color="000000"/>
              <w:right w:val="single" w:sz="4" w:space="0" w:color="000000"/>
            </w:tcBorders>
            <w:vAlign w:val="center"/>
          </w:tcPr>
          <w:p w14:paraId="216AFD3B" w14:textId="77777777" w:rsidR="00571298" w:rsidRDefault="00571298" w:rsidP="00FF39B4">
            <w:pPr>
              <w:rPr>
                <w:rFonts w:ascii="Arial" w:eastAsia="Arial" w:hAnsi="Arial" w:cs="Arial"/>
                <w:b/>
                <w:bCs/>
                <w:color w:val="000000"/>
              </w:rPr>
            </w:pPr>
            <w:r>
              <w:rPr>
                <w:rFonts w:ascii="Arial" w:eastAsia="Arial" w:hAnsi="Arial" w:cs="Arial"/>
                <w:b/>
                <w:bCs/>
                <w:color w:val="000000"/>
              </w:rPr>
              <w:t>FEIJOADA</w:t>
            </w:r>
          </w:p>
        </w:tc>
      </w:tr>
      <w:tr w:rsidR="00571298" w14:paraId="78B504C4"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252276F6"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409" w:type="dxa"/>
            <w:tcBorders>
              <w:top w:val="nil"/>
              <w:left w:val="nil"/>
              <w:bottom w:val="single" w:sz="4" w:space="0" w:color="000000"/>
              <w:right w:val="single" w:sz="4" w:space="0" w:color="000000"/>
            </w:tcBorders>
            <w:vAlign w:val="center"/>
          </w:tcPr>
          <w:p w14:paraId="363A745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410" w:type="dxa"/>
            <w:tcBorders>
              <w:top w:val="nil"/>
              <w:left w:val="nil"/>
              <w:bottom w:val="single" w:sz="4" w:space="0" w:color="000000"/>
              <w:right w:val="single" w:sz="4" w:space="0" w:color="000000"/>
            </w:tcBorders>
            <w:vAlign w:val="center"/>
          </w:tcPr>
          <w:p w14:paraId="7B8CFCB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2410" w:type="dxa"/>
            <w:tcBorders>
              <w:top w:val="nil"/>
              <w:left w:val="nil"/>
              <w:bottom w:val="single" w:sz="4" w:space="0" w:color="000000"/>
              <w:right w:val="single" w:sz="4" w:space="0" w:color="000000"/>
            </w:tcBorders>
            <w:vAlign w:val="center"/>
          </w:tcPr>
          <w:p w14:paraId="6AC73E7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149FEEE6"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5384DECB" w14:textId="77777777" w:rsidR="00571298" w:rsidRDefault="00571298" w:rsidP="00FF39B4">
            <w:pPr>
              <w:rPr>
                <w:rFonts w:ascii="Arial" w:eastAsia="Arial" w:hAnsi="Arial" w:cs="Arial"/>
                <w:color w:val="000000"/>
              </w:rPr>
            </w:pPr>
            <w:r>
              <w:rPr>
                <w:rFonts w:ascii="Arial" w:eastAsia="Arial" w:hAnsi="Arial" w:cs="Arial"/>
                <w:color w:val="000000"/>
              </w:rPr>
              <w:t>Feijão preto (g)</w:t>
            </w:r>
          </w:p>
        </w:tc>
        <w:tc>
          <w:tcPr>
            <w:tcW w:w="2409" w:type="dxa"/>
            <w:tcBorders>
              <w:top w:val="nil"/>
              <w:left w:val="nil"/>
              <w:bottom w:val="single" w:sz="4" w:space="0" w:color="000000"/>
              <w:right w:val="single" w:sz="4" w:space="0" w:color="000000"/>
            </w:tcBorders>
            <w:vAlign w:val="center"/>
          </w:tcPr>
          <w:p w14:paraId="2B63FADF"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410" w:type="dxa"/>
            <w:tcBorders>
              <w:top w:val="nil"/>
              <w:left w:val="nil"/>
              <w:bottom w:val="single" w:sz="4" w:space="0" w:color="000000"/>
              <w:right w:val="single" w:sz="4" w:space="0" w:color="000000"/>
            </w:tcBorders>
            <w:vAlign w:val="center"/>
          </w:tcPr>
          <w:p w14:paraId="359C10C8"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2410" w:type="dxa"/>
            <w:tcBorders>
              <w:top w:val="nil"/>
              <w:left w:val="nil"/>
              <w:bottom w:val="single" w:sz="4" w:space="0" w:color="000000"/>
              <w:right w:val="single" w:sz="4" w:space="0" w:color="000000"/>
            </w:tcBorders>
            <w:vAlign w:val="center"/>
          </w:tcPr>
          <w:p w14:paraId="3F3CA558"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01D59C85"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569C9D6F" w14:textId="77777777" w:rsidR="00571298" w:rsidRDefault="00571298" w:rsidP="00FF39B4">
            <w:pPr>
              <w:rPr>
                <w:rFonts w:ascii="Arial" w:eastAsia="Arial" w:hAnsi="Arial" w:cs="Arial"/>
                <w:color w:val="000000"/>
              </w:rPr>
            </w:pPr>
            <w:r>
              <w:rPr>
                <w:rFonts w:ascii="Arial" w:eastAsia="Arial" w:hAnsi="Arial" w:cs="Arial"/>
                <w:color w:val="000000"/>
              </w:rPr>
              <w:t>Carne bovina em isca (g)</w:t>
            </w:r>
          </w:p>
        </w:tc>
        <w:tc>
          <w:tcPr>
            <w:tcW w:w="2409" w:type="dxa"/>
            <w:tcBorders>
              <w:top w:val="nil"/>
              <w:left w:val="nil"/>
              <w:bottom w:val="single" w:sz="4" w:space="0" w:color="000000"/>
              <w:right w:val="single" w:sz="4" w:space="0" w:color="000000"/>
            </w:tcBorders>
            <w:vAlign w:val="center"/>
          </w:tcPr>
          <w:p w14:paraId="515087C9"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410" w:type="dxa"/>
            <w:tcBorders>
              <w:top w:val="nil"/>
              <w:left w:val="nil"/>
              <w:bottom w:val="single" w:sz="4" w:space="0" w:color="000000"/>
              <w:right w:val="single" w:sz="4" w:space="0" w:color="000000"/>
            </w:tcBorders>
            <w:vAlign w:val="center"/>
          </w:tcPr>
          <w:p w14:paraId="19760968"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2410" w:type="dxa"/>
            <w:tcBorders>
              <w:top w:val="nil"/>
              <w:left w:val="nil"/>
              <w:bottom w:val="single" w:sz="4" w:space="0" w:color="000000"/>
              <w:right w:val="single" w:sz="4" w:space="0" w:color="000000"/>
            </w:tcBorders>
            <w:vAlign w:val="center"/>
          </w:tcPr>
          <w:p w14:paraId="60539706"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76C85B31"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7AE25DE6" w14:textId="77777777" w:rsidR="00571298" w:rsidRDefault="00571298" w:rsidP="00FF39B4">
            <w:pPr>
              <w:rPr>
                <w:rFonts w:ascii="Arial" w:eastAsia="Arial" w:hAnsi="Arial" w:cs="Arial"/>
                <w:color w:val="000000"/>
              </w:rPr>
            </w:pPr>
            <w:r>
              <w:rPr>
                <w:rFonts w:ascii="Arial" w:eastAsia="Arial" w:hAnsi="Arial" w:cs="Arial"/>
                <w:color w:val="000000"/>
              </w:rPr>
              <w:t>Pernil (g)</w:t>
            </w:r>
          </w:p>
        </w:tc>
        <w:tc>
          <w:tcPr>
            <w:tcW w:w="2409" w:type="dxa"/>
            <w:tcBorders>
              <w:top w:val="nil"/>
              <w:left w:val="nil"/>
              <w:bottom w:val="single" w:sz="4" w:space="0" w:color="000000"/>
              <w:right w:val="single" w:sz="4" w:space="0" w:color="000000"/>
            </w:tcBorders>
            <w:vAlign w:val="center"/>
          </w:tcPr>
          <w:p w14:paraId="59393A9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410" w:type="dxa"/>
            <w:tcBorders>
              <w:top w:val="nil"/>
              <w:left w:val="nil"/>
              <w:bottom w:val="single" w:sz="4" w:space="0" w:color="000000"/>
              <w:right w:val="single" w:sz="4" w:space="0" w:color="000000"/>
            </w:tcBorders>
            <w:vAlign w:val="center"/>
          </w:tcPr>
          <w:p w14:paraId="038A85C3"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2410" w:type="dxa"/>
            <w:tcBorders>
              <w:top w:val="nil"/>
              <w:left w:val="nil"/>
              <w:bottom w:val="single" w:sz="4" w:space="0" w:color="000000"/>
              <w:right w:val="single" w:sz="4" w:space="0" w:color="000000"/>
            </w:tcBorders>
            <w:vAlign w:val="center"/>
          </w:tcPr>
          <w:p w14:paraId="743A2C74"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096083DE" w14:textId="77777777" w:rsidTr="00FF39B4">
        <w:trPr>
          <w:trHeight w:val="305"/>
        </w:trPr>
        <w:tc>
          <w:tcPr>
            <w:tcW w:w="2409" w:type="dxa"/>
            <w:tcBorders>
              <w:top w:val="nil"/>
              <w:left w:val="single" w:sz="4" w:space="0" w:color="000000"/>
              <w:bottom w:val="single" w:sz="4" w:space="0" w:color="000000"/>
              <w:right w:val="single" w:sz="4" w:space="0" w:color="000000"/>
            </w:tcBorders>
            <w:vAlign w:val="center"/>
          </w:tcPr>
          <w:p w14:paraId="7F5F6D25"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2409" w:type="dxa"/>
            <w:tcBorders>
              <w:top w:val="nil"/>
              <w:left w:val="nil"/>
              <w:bottom w:val="single" w:sz="4" w:space="0" w:color="000000"/>
              <w:right w:val="single" w:sz="4" w:space="0" w:color="000000"/>
            </w:tcBorders>
            <w:vAlign w:val="center"/>
          </w:tcPr>
          <w:p w14:paraId="0AEB1882"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7817F4A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4A11010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B7B49DE" w14:textId="77777777" w:rsidTr="00FF39B4">
        <w:trPr>
          <w:trHeight w:val="267"/>
        </w:trPr>
        <w:tc>
          <w:tcPr>
            <w:tcW w:w="2409" w:type="dxa"/>
            <w:tcBorders>
              <w:top w:val="nil"/>
              <w:left w:val="single" w:sz="4" w:space="0" w:color="000000"/>
              <w:bottom w:val="single" w:sz="4" w:space="0" w:color="000000"/>
              <w:right w:val="single" w:sz="4" w:space="0" w:color="000000"/>
            </w:tcBorders>
            <w:vAlign w:val="center"/>
          </w:tcPr>
          <w:p w14:paraId="56AFA2D4"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2409" w:type="dxa"/>
            <w:tcBorders>
              <w:top w:val="nil"/>
              <w:left w:val="nil"/>
              <w:bottom w:val="single" w:sz="4" w:space="0" w:color="000000"/>
              <w:right w:val="single" w:sz="4" w:space="0" w:color="000000"/>
            </w:tcBorders>
            <w:vAlign w:val="center"/>
          </w:tcPr>
          <w:p w14:paraId="2B068E49"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358D563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0A326C8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3401487C"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53CDB206"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2409" w:type="dxa"/>
            <w:tcBorders>
              <w:top w:val="nil"/>
              <w:left w:val="nil"/>
              <w:bottom w:val="single" w:sz="4" w:space="0" w:color="000000"/>
              <w:right w:val="single" w:sz="4" w:space="0" w:color="000000"/>
            </w:tcBorders>
            <w:vAlign w:val="center"/>
          </w:tcPr>
          <w:p w14:paraId="15336AFF"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709C71CE"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3CC6DC61"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6915DAC0"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30468F52"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2409" w:type="dxa"/>
            <w:tcBorders>
              <w:top w:val="nil"/>
              <w:left w:val="nil"/>
              <w:bottom w:val="single" w:sz="4" w:space="0" w:color="000000"/>
              <w:right w:val="single" w:sz="4" w:space="0" w:color="000000"/>
            </w:tcBorders>
            <w:vAlign w:val="center"/>
          </w:tcPr>
          <w:p w14:paraId="1DF5013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5B3BD52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216CE18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578FD5F"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0675F39C"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2409" w:type="dxa"/>
            <w:tcBorders>
              <w:top w:val="nil"/>
              <w:left w:val="nil"/>
              <w:bottom w:val="single" w:sz="4" w:space="0" w:color="000000"/>
              <w:right w:val="single" w:sz="4" w:space="0" w:color="000000"/>
            </w:tcBorders>
            <w:vAlign w:val="center"/>
          </w:tcPr>
          <w:p w14:paraId="760F64C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479B61C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2F0387A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C357A40" w14:textId="77777777" w:rsidTr="00FF39B4">
        <w:trPr>
          <w:trHeight w:val="315"/>
        </w:trPr>
        <w:tc>
          <w:tcPr>
            <w:tcW w:w="2409" w:type="dxa"/>
            <w:tcBorders>
              <w:top w:val="nil"/>
              <w:left w:val="single" w:sz="4" w:space="0" w:color="000000"/>
              <w:bottom w:val="single" w:sz="4" w:space="0" w:color="000000"/>
              <w:right w:val="single" w:sz="4" w:space="0" w:color="000000"/>
            </w:tcBorders>
            <w:vAlign w:val="center"/>
          </w:tcPr>
          <w:p w14:paraId="7D9CF335"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229" w:type="dxa"/>
            <w:gridSpan w:val="3"/>
            <w:tcBorders>
              <w:top w:val="single" w:sz="4" w:space="0" w:color="000000"/>
              <w:left w:val="nil"/>
              <w:bottom w:val="single" w:sz="4" w:space="0" w:color="000000"/>
              <w:right w:val="single" w:sz="4" w:space="0" w:color="000000"/>
            </w:tcBorders>
            <w:vAlign w:val="center"/>
          </w:tcPr>
          <w:p w14:paraId="092B4652"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0A9FC783" w14:textId="77777777" w:rsidR="00571298" w:rsidRDefault="00571298" w:rsidP="00571298">
      <w:pPr>
        <w:rPr>
          <w:rFonts w:ascii="Arial" w:eastAsia="Arial" w:hAnsi="Arial" w:cs="Arial"/>
        </w:rPr>
      </w:pPr>
    </w:p>
    <w:tbl>
      <w:tblPr>
        <w:tblStyle w:val="35"/>
        <w:tblW w:w="4220" w:type="dxa"/>
        <w:tblInd w:w="-3" w:type="dxa"/>
        <w:tblLayout w:type="fixed"/>
        <w:tblLook w:val="0400" w:firstRow="0" w:lastRow="0" w:firstColumn="0" w:lastColumn="0" w:noHBand="0" w:noVBand="1"/>
      </w:tblPr>
      <w:tblGrid>
        <w:gridCol w:w="1745"/>
        <w:gridCol w:w="914"/>
        <w:gridCol w:w="1561"/>
      </w:tblGrid>
      <w:tr w:rsidR="00571298" w14:paraId="0BB01C7C" w14:textId="77777777" w:rsidTr="00FF39B4">
        <w:trPr>
          <w:trHeight w:val="315"/>
        </w:trPr>
        <w:tc>
          <w:tcPr>
            <w:tcW w:w="4220" w:type="dxa"/>
            <w:gridSpan w:val="3"/>
            <w:tcBorders>
              <w:top w:val="single" w:sz="4" w:space="0" w:color="000000"/>
              <w:left w:val="single" w:sz="4" w:space="0" w:color="000000"/>
              <w:bottom w:val="single" w:sz="4" w:space="0" w:color="000000"/>
              <w:right w:val="single" w:sz="4" w:space="0" w:color="000000"/>
            </w:tcBorders>
            <w:vAlign w:val="center"/>
          </w:tcPr>
          <w:p w14:paraId="2EB5B366" w14:textId="77777777" w:rsidR="00571298" w:rsidRDefault="00571298" w:rsidP="00FF39B4">
            <w:pPr>
              <w:rPr>
                <w:rFonts w:ascii="Arial" w:eastAsia="Arial" w:hAnsi="Arial" w:cs="Arial"/>
                <w:b/>
                <w:bCs/>
                <w:color w:val="000000"/>
              </w:rPr>
            </w:pPr>
            <w:r>
              <w:rPr>
                <w:rFonts w:ascii="Arial" w:eastAsia="Arial" w:hAnsi="Arial" w:cs="Arial"/>
                <w:b/>
                <w:bCs/>
                <w:color w:val="000000"/>
              </w:rPr>
              <w:t>REFOGADO DE ABOBRINHA</w:t>
            </w:r>
          </w:p>
        </w:tc>
      </w:tr>
      <w:tr w:rsidR="00571298" w14:paraId="10B0CE59"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7E417F02"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914" w:type="dxa"/>
            <w:tcBorders>
              <w:top w:val="nil"/>
              <w:left w:val="nil"/>
              <w:bottom w:val="single" w:sz="4" w:space="0" w:color="000000"/>
              <w:right w:val="single" w:sz="4" w:space="0" w:color="000000"/>
            </w:tcBorders>
            <w:vAlign w:val="center"/>
          </w:tcPr>
          <w:p w14:paraId="31B2783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561" w:type="dxa"/>
            <w:tcBorders>
              <w:top w:val="nil"/>
              <w:left w:val="nil"/>
              <w:bottom w:val="single" w:sz="4" w:space="0" w:color="000000"/>
              <w:right w:val="single" w:sz="4" w:space="0" w:color="000000"/>
            </w:tcBorders>
            <w:vAlign w:val="center"/>
          </w:tcPr>
          <w:p w14:paraId="26BBE0E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3EA32D72"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69E8F589" w14:textId="77777777" w:rsidR="00571298" w:rsidRDefault="00571298" w:rsidP="00FF39B4">
            <w:pPr>
              <w:rPr>
                <w:rFonts w:ascii="Arial" w:eastAsia="Arial" w:hAnsi="Arial" w:cs="Arial"/>
                <w:color w:val="000000"/>
              </w:rPr>
            </w:pPr>
            <w:r>
              <w:rPr>
                <w:rFonts w:ascii="Arial" w:eastAsia="Arial" w:hAnsi="Arial" w:cs="Arial"/>
                <w:color w:val="000000"/>
              </w:rPr>
              <w:t>Abobrinha (g)</w:t>
            </w:r>
          </w:p>
        </w:tc>
        <w:tc>
          <w:tcPr>
            <w:tcW w:w="914" w:type="dxa"/>
            <w:tcBorders>
              <w:top w:val="nil"/>
              <w:left w:val="nil"/>
              <w:bottom w:val="single" w:sz="4" w:space="0" w:color="000000"/>
              <w:right w:val="single" w:sz="4" w:space="0" w:color="000000"/>
            </w:tcBorders>
            <w:vAlign w:val="center"/>
          </w:tcPr>
          <w:p w14:paraId="2920745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561" w:type="dxa"/>
            <w:tcBorders>
              <w:top w:val="nil"/>
              <w:left w:val="nil"/>
              <w:bottom w:val="single" w:sz="4" w:space="0" w:color="000000"/>
              <w:right w:val="single" w:sz="4" w:space="0" w:color="000000"/>
            </w:tcBorders>
            <w:vAlign w:val="center"/>
          </w:tcPr>
          <w:p w14:paraId="5D1D0DB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7D5D4E15"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151348B5"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914" w:type="dxa"/>
            <w:tcBorders>
              <w:top w:val="nil"/>
              <w:left w:val="nil"/>
              <w:bottom w:val="single" w:sz="4" w:space="0" w:color="000000"/>
              <w:right w:val="single" w:sz="4" w:space="0" w:color="000000"/>
            </w:tcBorders>
            <w:vAlign w:val="center"/>
          </w:tcPr>
          <w:p w14:paraId="1FD8F68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61" w:type="dxa"/>
            <w:tcBorders>
              <w:top w:val="nil"/>
              <w:left w:val="nil"/>
              <w:bottom w:val="single" w:sz="4" w:space="0" w:color="000000"/>
              <w:right w:val="single" w:sz="4" w:space="0" w:color="000000"/>
            </w:tcBorders>
            <w:vAlign w:val="center"/>
          </w:tcPr>
          <w:p w14:paraId="6175C04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1F8810A"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7F897EFA"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914" w:type="dxa"/>
            <w:tcBorders>
              <w:top w:val="nil"/>
              <w:left w:val="nil"/>
              <w:bottom w:val="single" w:sz="4" w:space="0" w:color="000000"/>
              <w:right w:val="single" w:sz="4" w:space="0" w:color="000000"/>
            </w:tcBorders>
            <w:vAlign w:val="center"/>
          </w:tcPr>
          <w:p w14:paraId="58D926B1"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61" w:type="dxa"/>
            <w:tcBorders>
              <w:top w:val="nil"/>
              <w:left w:val="nil"/>
              <w:bottom w:val="single" w:sz="4" w:space="0" w:color="000000"/>
              <w:right w:val="single" w:sz="4" w:space="0" w:color="000000"/>
            </w:tcBorders>
            <w:vAlign w:val="center"/>
          </w:tcPr>
          <w:p w14:paraId="1DAE47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9013273"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757B2A2E"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914" w:type="dxa"/>
            <w:tcBorders>
              <w:top w:val="nil"/>
              <w:left w:val="nil"/>
              <w:bottom w:val="single" w:sz="4" w:space="0" w:color="000000"/>
              <w:right w:val="single" w:sz="4" w:space="0" w:color="000000"/>
            </w:tcBorders>
            <w:vAlign w:val="center"/>
          </w:tcPr>
          <w:p w14:paraId="110E26D7"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61" w:type="dxa"/>
            <w:tcBorders>
              <w:top w:val="nil"/>
              <w:left w:val="nil"/>
              <w:bottom w:val="single" w:sz="4" w:space="0" w:color="000000"/>
              <w:right w:val="single" w:sz="4" w:space="0" w:color="000000"/>
            </w:tcBorders>
            <w:vAlign w:val="center"/>
          </w:tcPr>
          <w:p w14:paraId="66F4D0F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B1CBAC2"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1DF951C0"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914" w:type="dxa"/>
            <w:tcBorders>
              <w:top w:val="nil"/>
              <w:left w:val="nil"/>
              <w:bottom w:val="single" w:sz="4" w:space="0" w:color="000000"/>
              <w:right w:val="single" w:sz="4" w:space="0" w:color="000000"/>
            </w:tcBorders>
            <w:vAlign w:val="center"/>
          </w:tcPr>
          <w:p w14:paraId="00C202C7"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61" w:type="dxa"/>
            <w:tcBorders>
              <w:top w:val="nil"/>
              <w:left w:val="nil"/>
              <w:bottom w:val="single" w:sz="4" w:space="0" w:color="000000"/>
              <w:right w:val="single" w:sz="4" w:space="0" w:color="000000"/>
            </w:tcBorders>
            <w:vAlign w:val="center"/>
          </w:tcPr>
          <w:p w14:paraId="2DF13F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61645F3"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3835737D"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914" w:type="dxa"/>
            <w:tcBorders>
              <w:top w:val="nil"/>
              <w:left w:val="nil"/>
              <w:bottom w:val="single" w:sz="4" w:space="0" w:color="000000"/>
              <w:right w:val="single" w:sz="4" w:space="0" w:color="000000"/>
            </w:tcBorders>
            <w:vAlign w:val="center"/>
          </w:tcPr>
          <w:p w14:paraId="759C5DC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61" w:type="dxa"/>
            <w:tcBorders>
              <w:top w:val="nil"/>
              <w:left w:val="nil"/>
              <w:bottom w:val="single" w:sz="4" w:space="0" w:color="000000"/>
              <w:right w:val="single" w:sz="4" w:space="0" w:color="000000"/>
            </w:tcBorders>
            <w:vAlign w:val="center"/>
          </w:tcPr>
          <w:p w14:paraId="0AC6C23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F3C4C27" w14:textId="77777777" w:rsidTr="00FF39B4">
        <w:trPr>
          <w:trHeight w:val="315"/>
        </w:trPr>
        <w:tc>
          <w:tcPr>
            <w:tcW w:w="1745" w:type="dxa"/>
            <w:tcBorders>
              <w:top w:val="nil"/>
              <w:left w:val="single" w:sz="4" w:space="0" w:color="000000"/>
              <w:bottom w:val="single" w:sz="4" w:space="0" w:color="000000"/>
              <w:right w:val="single" w:sz="4" w:space="0" w:color="000000"/>
            </w:tcBorders>
            <w:vAlign w:val="center"/>
          </w:tcPr>
          <w:p w14:paraId="1F864010"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2475" w:type="dxa"/>
            <w:gridSpan w:val="2"/>
            <w:tcBorders>
              <w:top w:val="single" w:sz="4" w:space="0" w:color="000000"/>
              <w:left w:val="nil"/>
              <w:bottom w:val="single" w:sz="4" w:space="0" w:color="000000"/>
              <w:right w:val="single" w:sz="4" w:space="0" w:color="000000"/>
            </w:tcBorders>
            <w:vAlign w:val="center"/>
          </w:tcPr>
          <w:p w14:paraId="7C5475E8"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57424C35" w14:textId="77777777" w:rsidR="00571298" w:rsidRDefault="00571298" w:rsidP="00571298">
      <w:pPr>
        <w:rPr>
          <w:rFonts w:ascii="Arial" w:eastAsia="Arial" w:hAnsi="Arial" w:cs="Arial"/>
        </w:rPr>
      </w:pPr>
    </w:p>
    <w:tbl>
      <w:tblPr>
        <w:tblStyle w:val="34"/>
        <w:tblW w:w="4550" w:type="dxa"/>
        <w:tblInd w:w="-3" w:type="dxa"/>
        <w:tblLayout w:type="fixed"/>
        <w:tblLook w:val="0400" w:firstRow="0" w:lastRow="0" w:firstColumn="0" w:lastColumn="0" w:noHBand="0" w:noVBand="1"/>
      </w:tblPr>
      <w:tblGrid>
        <w:gridCol w:w="2122"/>
        <w:gridCol w:w="914"/>
        <w:gridCol w:w="1514"/>
      </w:tblGrid>
      <w:tr w:rsidR="00571298" w14:paraId="335F5912" w14:textId="77777777" w:rsidTr="00FF39B4">
        <w:trPr>
          <w:trHeight w:val="315"/>
        </w:trPr>
        <w:tc>
          <w:tcPr>
            <w:tcW w:w="4550" w:type="dxa"/>
            <w:gridSpan w:val="3"/>
            <w:tcBorders>
              <w:top w:val="single" w:sz="4" w:space="0" w:color="000000"/>
              <w:left w:val="single" w:sz="4" w:space="0" w:color="000000"/>
              <w:bottom w:val="single" w:sz="4" w:space="0" w:color="000000"/>
              <w:right w:val="single" w:sz="4" w:space="0" w:color="000000"/>
            </w:tcBorders>
            <w:vAlign w:val="center"/>
          </w:tcPr>
          <w:p w14:paraId="25727781" w14:textId="77777777" w:rsidR="00571298" w:rsidRDefault="00571298" w:rsidP="00FF39B4">
            <w:pPr>
              <w:rPr>
                <w:rFonts w:ascii="Arial" w:eastAsia="Arial" w:hAnsi="Arial" w:cs="Arial"/>
                <w:b/>
                <w:bCs/>
                <w:color w:val="000000"/>
              </w:rPr>
            </w:pPr>
            <w:r>
              <w:rPr>
                <w:rFonts w:ascii="Arial" w:eastAsia="Arial" w:hAnsi="Arial" w:cs="Arial"/>
                <w:b/>
                <w:bCs/>
                <w:color w:val="000000"/>
              </w:rPr>
              <w:t>VIRADINHO DE CENOURA</w:t>
            </w:r>
          </w:p>
        </w:tc>
      </w:tr>
      <w:tr w:rsidR="00571298" w14:paraId="25C9229B"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6BE8CCC5"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914" w:type="dxa"/>
            <w:tcBorders>
              <w:top w:val="nil"/>
              <w:left w:val="nil"/>
              <w:bottom w:val="single" w:sz="4" w:space="0" w:color="000000"/>
              <w:right w:val="single" w:sz="4" w:space="0" w:color="000000"/>
            </w:tcBorders>
            <w:vAlign w:val="center"/>
          </w:tcPr>
          <w:p w14:paraId="5D049B7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514" w:type="dxa"/>
            <w:tcBorders>
              <w:top w:val="nil"/>
              <w:left w:val="nil"/>
              <w:bottom w:val="single" w:sz="4" w:space="0" w:color="000000"/>
              <w:right w:val="single" w:sz="4" w:space="0" w:color="000000"/>
            </w:tcBorders>
            <w:vAlign w:val="center"/>
          </w:tcPr>
          <w:p w14:paraId="14CD5F2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71A71A6A"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3041654F" w14:textId="77777777" w:rsidR="00571298" w:rsidRDefault="00571298" w:rsidP="00FF39B4">
            <w:pPr>
              <w:rPr>
                <w:rFonts w:ascii="Arial" w:eastAsia="Arial" w:hAnsi="Arial" w:cs="Arial"/>
                <w:color w:val="000000"/>
              </w:rPr>
            </w:pPr>
            <w:r>
              <w:rPr>
                <w:rFonts w:ascii="Arial" w:eastAsia="Arial" w:hAnsi="Arial" w:cs="Arial"/>
                <w:color w:val="000000"/>
              </w:rPr>
              <w:t>Farinha de milho (g)</w:t>
            </w:r>
          </w:p>
        </w:tc>
        <w:tc>
          <w:tcPr>
            <w:tcW w:w="914" w:type="dxa"/>
            <w:tcBorders>
              <w:top w:val="nil"/>
              <w:left w:val="nil"/>
              <w:bottom w:val="single" w:sz="4" w:space="0" w:color="000000"/>
              <w:right w:val="single" w:sz="4" w:space="0" w:color="000000"/>
            </w:tcBorders>
            <w:vAlign w:val="center"/>
          </w:tcPr>
          <w:p w14:paraId="57D848BC"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14" w:type="dxa"/>
            <w:tcBorders>
              <w:top w:val="nil"/>
              <w:left w:val="nil"/>
              <w:bottom w:val="single" w:sz="4" w:space="0" w:color="000000"/>
              <w:right w:val="single" w:sz="4" w:space="0" w:color="000000"/>
            </w:tcBorders>
            <w:vAlign w:val="center"/>
          </w:tcPr>
          <w:p w14:paraId="1F6B479D"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7E58A57C"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32AD402E" w14:textId="77777777" w:rsidR="00571298" w:rsidRDefault="00571298" w:rsidP="00FF39B4">
            <w:pPr>
              <w:rPr>
                <w:rFonts w:ascii="Arial" w:eastAsia="Arial" w:hAnsi="Arial" w:cs="Arial"/>
                <w:color w:val="000000"/>
              </w:rPr>
            </w:pPr>
            <w:r>
              <w:rPr>
                <w:rFonts w:ascii="Arial" w:eastAsia="Arial" w:hAnsi="Arial" w:cs="Arial"/>
                <w:color w:val="000000"/>
              </w:rPr>
              <w:t>Cenoura (g)</w:t>
            </w:r>
          </w:p>
        </w:tc>
        <w:tc>
          <w:tcPr>
            <w:tcW w:w="914" w:type="dxa"/>
            <w:tcBorders>
              <w:top w:val="nil"/>
              <w:left w:val="nil"/>
              <w:bottom w:val="single" w:sz="4" w:space="0" w:color="000000"/>
              <w:right w:val="single" w:sz="4" w:space="0" w:color="000000"/>
            </w:tcBorders>
            <w:vAlign w:val="center"/>
          </w:tcPr>
          <w:p w14:paraId="3B83FF4D"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c>
          <w:tcPr>
            <w:tcW w:w="1514" w:type="dxa"/>
            <w:tcBorders>
              <w:top w:val="nil"/>
              <w:left w:val="nil"/>
              <w:bottom w:val="single" w:sz="4" w:space="0" w:color="000000"/>
              <w:right w:val="single" w:sz="4" w:space="0" w:color="000000"/>
            </w:tcBorders>
            <w:vAlign w:val="center"/>
          </w:tcPr>
          <w:p w14:paraId="51E5F79A"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126C958"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29D17E62"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914" w:type="dxa"/>
            <w:tcBorders>
              <w:top w:val="nil"/>
              <w:left w:val="nil"/>
              <w:bottom w:val="single" w:sz="4" w:space="0" w:color="000000"/>
              <w:right w:val="single" w:sz="4" w:space="0" w:color="000000"/>
            </w:tcBorders>
            <w:vAlign w:val="center"/>
          </w:tcPr>
          <w:p w14:paraId="64EA44A6"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14" w:type="dxa"/>
            <w:tcBorders>
              <w:top w:val="nil"/>
              <w:left w:val="nil"/>
              <w:bottom w:val="single" w:sz="4" w:space="0" w:color="000000"/>
              <w:right w:val="single" w:sz="4" w:space="0" w:color="000000"/>
            </w:tcBorders>
            <w:vAlign w:val="center"/>
          </w:tcPr>
          <w:p w14:paraId="0A58865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F015040"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4806F39C"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914" w:type="dxa"/>
            <w:tcBorders>
              <w:top w:val="nil"/>
              <w:left w:val="nil"/>
              <w:bottom w:val="single" w:sz="4" w:space="0" w:color="000000"/>
              <w:right w:val="single" w:sz="4" w:space="0" w:color="000000"/>
            </w:tcBorders>
            <w:vAlign w:val="center"/>
          </w:tcPr>
          <w:p w14:paraId="4DBC7BD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514" w:type="dxa"/>
            <w:tcBorders>
              <w:top w:val="nil"/>
              <w:left w:val="nil"/>
              <w:bottom w:val="single" w:sz="4" w:space="0" w:color="000000"/>
              <w:right w:val="single" w:sz="4" w:space="0" w:color="000000"/>
            </w:tcBorders>
            <w:vAlign w:val="center"/>
          </w:tcPr>
          <w:p w14:paraId="52E6E58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5CDC9CC"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70709504"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2428" w:type="dxa"/>
            <w:gridSpan w:val="2"/>
            <w:tcBorders>
              <w:top w:val="single" w:sz="4" w:space="0" w:color="000000"/>
              <w:left w:val="nil"/>
              <w:bottom w:val="single" w:sz="4" w:space="0" w:color="000000"/>
              <w:right w:val="single" w:sz="4" w:space="0" w:color="000000"/>
            </w:tcBorders>
            <w:vAlign w:val="center"/>
          </w:tcPr>
          <w:p w14:paraId="2A11BEB4"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42C358BF" w14:textId="77777777" w:rsidR="00571298" w:rsidRDefault="00571298" w:rsidP="00571298">
      <w:pPr>
        <w:rPr>
          <w:rFonts w:ascii="Arial" w:eastAsia="Arial" w:hAnsi="Arial" w:cs="Arial"/>
        </w:rPr>
      </w:pPr>
    </w:p>
    <w:tbl>
      <w:tblPr>
        <w:tblStyle w:val="33"/>
        <w:tblW w:w="4550" w:type="dxa"/>
        <w:tblInd w:w="-3" w:type="dxa"/>
        <w:tblLayout w:type="fixed"/>
        <w:tblLook w:val="0400" w:firstRow="0" w:lastRow="0" w:firstColumn="0" w:lastColumn="0" w:noHBand="0" w:noVBand="1"/>
      </w:tblPr>
      <w:tblGrid>
        <w:gridCol w:w="2122"/>
        <w:gridCol w:w="914"/>
        <w:gridCol w:w="1514"/>
      </w:tblGrid>
      <w:tr w:rsidR="00571298" w14:paraId="6D2107FB" w14:textId="77777777" w:rsidTr="00FF39B4">
        <w:trPr>
          <w:trHeight w:val="315"/>
        </w:trPr>
        <w:tc>
          <w:tcPr>
            <w:tcW w:w="4550" w:type="dxa"/>
            <w:gridSpan w:val="3"/>
            <w:tcBorders>
              <w:top w:val="single" w:sz="4" w:space="0" w:color="000000"/>
              <w:left w:val="single" w:sz="4" w:space="0" w:color="000000"/>
              <w:bottom w:val="single" w:sz="4" w:space="0" w:color="000000"/>
              <w:right w:val="single" w:sz="4" w:space="0" w:color="000000"/>
            </w:tcBorders>
            <w:vAlign w:val="center"/>
          </w:tcPr>
          <w:p w14:paraId="5B3075B8" w14:textId="77777777" w:rsidR="00571298" w:rsidRDefault="00571298" w:rsidP="00FF39B4">
            <w:pPr>
              <w:rPr>
                <w:rFonts w:ascii="Arial" w:eastAsia="Arial" w:hAnsi="Arial" w:cs="Arial"/>
                <w:b/>
                <w:bCs/>
                <w:color w:val="000000"/>
              </w:rPr>
            </w:pPr>
            <w:r>
              <w:rPr>
                <w:rFonts w:ascii="Arial" w:eastAsia="Arial" w:hAnsi="Arial" w:cs="Arial"/>
                <w:b/>
                <w:bCs/>
                <w:color w:val="000000"/>
              </w:rPr>
              <w:t>FAROFA DE COUVE</w:t>
            </w:r>
          </w:p>
        </w:tc>
      </w:tr>
      <w:tr w:rsidR="00571298" w14:paraId="720577F9"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273C16DB"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914" w:type="dxa"/>
            <w:tcBorders>
              <w:top w:val="nil"/>
              <w:left w:val="nil"/>
              <w:bottom w:val="single" w:sz="4" w:space="0" w:color="000000"/>
              <w:right w:val="single" w:sz="4" w:space="0" w:color="000000"/>
            </w:tcBorders>
            <w:vAlign w:val="center"/>
          </w:tcPr>
          <w:p w14:paraId="47458DF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514" w:type="dxa"/>
            <w:tcBorders>
              <w:top w:val="nil"/>
              <w:left w:val="nil"/>
              <w:bottom w:val="single" w:sz="4" w:space="0" w:color="000000"/>
              <w:right w:val="single" w:sz="4" w:space="0" w:color="000000"/>
            </w:tcBorders>
            <w:vAlign w:val="center"/>
          </w:tcPr>
          <w:p w14:paraId="52646F0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6A238E74"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56D89061" w14:textId="77777777" w:rsidR="00571298" w:rsidRDefault="00571298" w:rsidP="00FF39B4">
            <w:pPr>
              <w:rPr>
                <w:rFonts w:ascii="Arial" w:eastAsia="Arial" w:hAnsi="Arial" w:cs="Arial"/>
                <w:color w:val="000000"/>
              </w:rPr>
            </w:pPr>
            <w:r>
              <w:rPr>
                <w:rFonts w:ascii="Arial" w:eastAsia="Arial" w:hAnsi="Arial" w:cs="Arial"/>
                <w:color w:val="000000"/>
              </w:rPr>
              <w:t>Farinha de milho (g)</w:t>
            </w:r>
          </w:p>
        </w:tc>
        <w:tc>
          <w:tcPr>
            <w:tcW w:w="914" w:type="dxa"/>
            <w:tcBorders>
              <w:top w:val="nil"/>
              <w:left w:val="nil"/>
              <w:bottom w:val="single" w:sz="4" w:space="0" w:color="000000"/>
              <w:right w:val="single" w:sz="4" w:space="0" w:color="000000"/>
            </w:tcBorders>
            <w:vAlign w:val="center"/>
          </w:tcPr>
          <w:p w14:paraId="4D27BC11"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14" w:type="dxa"/>
            <w:tcBorders>
              <w:top w:val="nil"/>
              <w:left w:val="nil"/>
              <w:bottom w:val="single" w:sz="4" w:space="0" w:color="000000"/>
              <w:right w:val="single" w:sz="4" w:space="0" w:color="000000"/>
            </w:tcBorders>
            <w:vAlign w:val="center"/>
          </w:tcPr>
          <w:p w14:paraId="0866C86C"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2154B7AE"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711CF352" w14:textId="77777777" w:rsidR="00571298" w:rsidRDefault="00571298" w:rsidP="00FF39B4">
            <w:pPr>
              <w:rPr>
                <w:rFonts w:ascii="Arial" w:eastAsia="Arial" w:hAnsi="Arial" w:cs="Arial"/>
                <w:color w:val="000000"/>
              </w:rPr>
            </w:pPr>
            <w:r>
              <w:rPr>
                <w:rFonts w:ascii="Arial" w:eastAsia="Arial" w:hAnsi="Arial" w:cs="Arial"/>
                <w:color w:val="000000"/>
              </w:rPr>
              <w:lastRenderedPageBreak/>
              <w:t>Couve (g)</w:t>
            </w:r>
          </w:p>
        </w:tc>
        <w:tc>
          <w:tcPr>
            <w:tcW w:w="914" w:type="dxa"/>
            <w:tcBorders>
              <w:top w:val="nil"/>
              <w:left w:val="nil"/>
              <w:bottom w:val="single" w:sz="4" w:space="0" w:color="000000"/>
              <w:right w:val="single" w:sz="4" w:space="0" w:color="000000"/>
            </w:tcBorders>
            <w:vAlign w:val="center"/>
          </w:tcPr>
          <w:p w14:paraId="7EAF824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14" w:type="dxa"/>
            <w:tcBorders>
              <w:top w:val="nil"/>
              <w:left w:val="nil"/>
              <w:bottom w:val="single" w:sz="4" w:space="0" w:color="000000"/>
              <w:right w:val="single" w:sz="4" w:space="0" w:color="000000"/>
            </w:tcBorders>
            <w:vAlign w:val="center"/>
          </w:tcPr>
          <w:p w14:paraId="2E26CB5F"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7FE08D0C"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4A176294"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914" w:type="dxa"/>
            <w:tcBorders>
              <w:top w:val="nil"/>
              <w:left w:val="nil"/>
              <w:bottom w:val="single" w:sz="4" w:space="0" w:color="000000"/>
              <w:right w:val="single" w:sz="4" w:space="0" w:color="000000"/>
            </w:tcBorders>
            <w:vAlign w:val="center"/>
          </w:tcPr>
          <w:p w14:paraId="7E2DB5D5"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14" w:type="dxa"/>
            <w:tcBorders>
              <w:top w:val="nil"/>
              <w:left w:val="nil"/>
              <w:bottom w:val="single" w:sz="4" w:space="0" w:color="000000"/>
              <w:right w:val="single" w:sz="4" w:space="0" w:color="000000"/>
            </w:tcBorders>
            <w:vAlign w:val="center"/>
          </w:tcPr>
          <w:p w14:paraId="3AA5A61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78C3DDE"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6490125F"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914" w:type="dxa"/>
            <w:tcBorders>
              <w:top w:val="nil"/>
              <w:left w:val="nil"/>
              <w:bottom w:val="single" w:sz="4" w:space="0" w:color="000000"/>
              <w:right w:val="single" w:sz="4" w:space="0" w:color="000000"/>
            </w:tcBorders>
            <w:vAlign w:val="center"/>
          </w:tcPr>
          <w:p w14:paraId="061DC10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514" w:type="dxa"/>
            <w:tcBorders>
              <w:top w:val="nil"/>
              <w:left w:val="nil"/>
              <w:bottom w:val="single" w:sz="4" w:space="0" w:color="000000"/>
              <w:right w:val="single" w:sz="4" w:space="0" w:color="000000"/>
            </w:tcBorders>
            <w:vAlign w:val="center"/>
          </w:tcPr>
          <w:p w14:paraId="3E82B5F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D1A1486"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1A2E45C4"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914" w:type="dxa"/>
            <w:tcBorders>
              <w:top w:val="nil"/>
              <w:left w:val="nil"/>
              <w:bottom w:val="single" w:sz="4" w:space="0" w:color="000000"/>
              <w:right w:val="single" w:sz="4" w:space="0" w:color="000000"/>
            </w:tcBorders>
            <w:vAlign w:val="center"/>
          </w:tcPr>
          <w:p w14:paraId="7C373B0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14" w:type="dxa"/>
            <w:tcBorders>
              <w:top w:val="nil"/>
              <w:left w:val="nil"/>
              <w:bottom w:val="single" w:sz="4" w:space="0" w:color="000000"/>
              <w:right w:val="single" w:sz="4" w:space="0" w:color="000000"/>
            </w:tcBorders>
            <w:vAlign w:val="center"/>
          </w:tcPr>
          <w:p w14:paraId="6DE1738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BBA5D21"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6C925D13"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914" w:type="dxa"/>
            <w:tcBorders>
              <w:top w:val="nil"/>
              <w:left w:val="nil"/>
              <w:bottom w:val="single" w:sz="4" w:space="0" w:color="000000"/>
              <w:right w:val="single" w:sz="4" w:space="0" w:color="000000"/>
            </w:tcBorders>
            <w:vAlign w:val="center"/>
          </w:tcPr>
          <w:p w14:paraId="4609A09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514" w:type="dxa"/>
            <w:tcBorders>
              <w:top w:val="nil"/>
              <w:left w:val="nil"/>
              <w:bottom w:val="single" w:sz="4" w:space="0" w:color="000000"/>
              <w:right w:val="single" w:sz="4" w:space="0" w:color="000000"/>
            </w:tcBorders>
            <w:vAlign w:val="center"/>
          </w:tcPr>
          <w:p w14:paraId="7A633A2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BDD4D07" w14:textId="77777777" w:rsidTr="00FF39B4">
        <w:trPr>
          <w:trHeight w:val="315"/>
        </w:trPr>
        <w:tc>
          <w:tcPr>
            <w:tcW w:w="2122" w:type="dxa"/>
            <w:tcBorders>
              <w:top w:val="nil"/>
              <w:left w:val="single" w:sz="4" w:space="0" w:color="000000"/>
              <w:bottom w:val="single" w:sz="4" w:space="0" w:color="000000"/>
              <w:right w:val="single" w:sz="4" w:space="0" w:color="000000"/>
            </w:tcBorders>
            <w:vAlign w:val="center"/>
          </w:tcPr>
          <w:p w14:paraId="4793A41D"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2428" w:type="dxa"/>
            <w:gridSpan w:val="2"/>
            <w:tcBorders>
              <w:top w:val="single" w:sz="4" w:space="0" w:color="000000"/>
              <w:left w:val="nil"/>
              <w:bottom w:val="single" w:sz="4" w:space="0" w:color="000000"/>
              <w:right w:val="single" w:sz="4" w:space="0" w:color="000000"/>
            </w:tcBorders>
            <w:vAlign w:val="center"/>
          </w:tcPr>
          <w:p w14:paraId="060BC04F"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43E0AD1B" w14:textId="77777777" w:rsidR="00571298" w:rsidRDefault="00571298" w:rsidP="00571298">
      <w:pPr>
        <w:rPr>
          <w:rFonts w:ascii="Arial" w:eastAsia="Arial" w:hAnsi="Arial" w:cs="Arial"/>
        </w:rPr>
      </w:pPr>
    </w:p>
    <w:tbl>
      <w:tblPr>
        <w:tblStyle w:val="32"/>
        <w:tblW w:w="7789" w:type="dxa"/>
        <w:tblInd w:w="-3" w:type="dxa"/>
        <w:tblLayout w:type="fixed"/>
        <w:tblLook w:val="0400" w:firstRow="0" w:lastRow="0" w:firstColumn="0" w:lastColumn="0" w:noHBand="0" w:noVBand="1"/>
      </w:tblPr>
      <w:tblGrid>
        <w:gridCol w:w="3691"/>
        <w:gridCol w:w="1033"/>
        <w:gridCol w:w="914"/>
        <w:gridCol w:w="1557"/>
        <w:gridCol w:w="594"/>
      </w:tblGrid>
      <w:tr w:rsidR="00571298" w14:paraId="2FDDBE2F" w14:textId="77777777" w:rsidTr="00FF39B4">
        <w:trPr>
          <w:trHeight w:val="315"/>
        </w:trPr>
        <w:tc>
          <w:tcPr>
            <w:tcW w:w="7789" w:type="dxa"/>
            <w:gridSpan w:val="5"/>
            <w:tcBorders>
              <w:top w:val="single" w:sz="4" w:space="0" w:color="000000"/>
              <w:left w:val="single" w:sz="4" w:space="0" w:color="000000"/>
              <w:bottom w:val="single" w:sz="4" w:space="0" w:color="000000"/>
              <w:right w:val="single" w:sz="4" w:space="0" w:color="000000"/>
            </w:tcBorders>
            <w:vAlign w:val="center"/>
          </w:tcPr>
          <w:p w14:paraId="1D5DBB0E" w14:textId="77777777" w:rsidR="00571298" w:rsidRDefault="00571298" w:rsidP="00FF39B4">
            <w:pPr>
              <w:rPr>
                <w:rFonts w:ascii="Arial" w:eastAsia="Arial" w:hAnsi="Arial" w:cs="Arial"/>
                <w:b/>
                <w:bCs/>
                <w:color w:val="000000"/>
              </w:rPr>
            </w:pPr>
            <w:r>
              <w:rPr>
                <w:rFonts w:ascii="Arial" w:eastAsia="Arial" w:hAnsi="Arial" w:cs="Arial"/>
                <w:b/>
                <w:bCs/>
                <w:color w:val="000000"/>
              </w:rPr>
              <w:t>SALADA DE LEGUMES</w:t>
            </w:r>
          </w:p>
        </w:tc>
      </w:tr>
      <w:tr w:rsidR="00571298" w14:paraId="74CC089A"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68D5F075"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033" w:type="dxa"/>
            <w:tcBorders>
              <w:top w:val="nil"/>
              <w:left w:val="nil"/>
              <w:bottom w:val="single" w:sz="4" w:space="0" w:color="000000"/>
              <w:right w:val="single" w:sz="4" w:space="0" w:color="000000"/>
            </w:tcBorders>
            <w:vAlign w:val="center"/>
          </w:tcPr>
          <w:p w14:paraId="72769B1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914" w:type="dxa"/>
            <w:tcBorders>
              <w:top w:val="nil"/>
              <w:left w:val="nil"/>
              <w:bottom w:val="single" w:sz="4" w:space="0" w:color="000000"/>
              <w:right w:val="single" w:sz="4" w:space="0" w:color="000000"/>
            </w:tcBorders>
            <w:vAlign w:val="center"/>
          </w:tcPr>
          <w:p w14:paraId="4B295C8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557" w:type="dxa"/>
            <w:tcBorders>
              <w:top w:val="nil"/>
              <w:left w:val="nil"/>
              <w:bottom w:val="single" w:sz="4" w:space="0" w:color="000000"/>
              <w:right w:val="single" w:sz="4" w:space="0" w:color="000000"/>
            </w:tcBorders>
            <w:vAlign w:val="center"/>
          </w:tcPr>
          <w:p w14:paraId="0CCED14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594" w:type="dxa"/>
            <w:tcBorders>
              <w:top w:val="nil"/>
              <w:left w:val="nil"/>
              <w:bottom w:val="single" w:sz="4" w:space="0" w:color="000000"/>
              <w:right w:val="single" w:sz="4" w:space="0" w:color="000000"/>
            </w:tcBorders>
            <w:vAlign w:val="center"/>
          </w:tcPr>
          <w:p w14:paraId="753E5EE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7A4A86B8"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5272F4CE" w14:textId="77777777" w:rsidR="00571298" w:rsidRDefault="00571298" w:rsidP="00FF39B4">
            <w:pPr>
              <w:rPr>
                <w:rFonts w:ascii="Arial" w:eastAsia="Arial" w:hAnsi="Arial" w:cs="Arial"/>
                <w:color w:val="000000"/>
              </w:rPr>
            </w:pPr>
            <w:r>
              <w:rPr>
                <w:rFonts w:ascii="Arial" w:eastAsia="Arial" w:hAnsi="Arial" w:cs="Arial"/>
                <w:color w:val="000000"/>
              </w:rPr>
              <w:t>Legumes (tomate e pepino) - g</w:t>
            </w:r>
          </w:p>
        </w:tc>
        <w:tc>
          <w:tcPr>
            <w:tcW w:w="1033" w:type="dxa"/>
            <w:vMerge w:val="restart"/>
            <w:tcBorders>
              <w:top w:val="nil"/>
              <w:left w:val="single" w:sz="4" w:space="0" w:color="000000"/>
              <w:bottom w:val="single" w:sz="4" w:space="0" w:color="000000"/>
              <w:right w:val="single" w:sz="4" w:space="0" w:color="000000"/>
            </w:tcBorders>
            <w:vAlign w:val="center"/>
          </w:tcPr>
          <w:p w14:paraId="1F265C3A"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914" w:type="dxa"/>
            <w:tcBorders>
              <w:top w:val="nil"/>
              <w:left w:val="nil"/>
              <w:bottom w:val="single" w:sz="4" w:space="0" w:color="000000"/>
              <w:right w:val="single" w:sz="4" w:space="0" w:color="000000"/>
            </w:tcBorders>
            <w:vAlign w:val="center"/>
          </w:tcPr>
          <w:p w14:paraId="1DACEB4C"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557" w:type="dxa"/>
            <w:tcBorders>
              <w:top w:val="nil"/>
              <w:left w:val="nil"/>
              <w:bottom w:val="single" w:sz="4" w:space="0" w:color="000000"/>
              <w:right w:val="single" w:sz="4" w:space="0" w:color="000000"/>
            </w:tcBorders>
            <w:vAlign w:val="center"/>
          </w:tcPr>
          <w:p w14:paraId="0DCB8E5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594" w:type="dxa"/>
            <w:tcBorders>
              <w:top w:val="nil"/>
              <w:left w:val="nil"/>
              <w:bottom w:val="single" w:sz="4" w:space="0" w:color="000000"/>
              <w:right w:val="single" w:sz="4" w:space="0" w:color="000000"/>
            </w:tcBorders>
            <w:vAlign w:val="center"/>
          </w:tcPr>
          <w:p w14:paraId="552151C3"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5594AAF1"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181F3BBB" w14:textId="77777777" w:rsidR="00571298" w:rsidRDefault="00571298" w:rsidP="00FF39B4">
            <w:pPr>
              <w:rPr>
                <w:rFonts w:ascii="Arial" w:eastAsia="Arial" w:hAnsi="Arial" w:cs="Arial"/>
                <w:color w:val="000000"/>
              </w:rPr>
            </w:pPr>
            <w:r>
              <w:rPr>
                <w:rFonts w:ascii="Arial" w:eastAsia="Arial" w:hAnsi="Arial" w:cs="Arial"/>
                <w:color w:val="000000"/>
              </w:rPr>
              <w:t>Legumes (cenoura e beterraba) - g</w:t>
            </w:r>
          </w:p>
        </w:tc>
        <w:tc>
          <w:tcPr>
            <w:tcW w:w="1033" w:type="dxa"/>
            <w:vMerge/>
            <w:tcBorders>
              <w:top w:val="nil"/>
              <w:left w:val="single" w:sz="4" w:space="0" w:color="000000"/>
              <w:bottom w:val="single" w:sz="4" w:space="0" w:color="000000"/>
              <w:right w:val="single" w:sz="4" w:space="0" w:color="000000"/>
            </w:tcBorders>
            <w:vAlign w:val="center"/>
          </w:tcPr>
          <w:p w14:paraId="0143243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914" w:type="dxa"/>
            <w:tcBorders>
              <w:top w:val="nil"/>
              <w:left w:val="nil"/>
              <w:bottom w:val="single" w:sz="4" w:space="0" w:color="000000"/>
              <w:right w:val="single" w:sz="4" w:space="0" w:color="000000"/>
            </w:tcBorders>
            <w:vAlign w:val="center"/>
          </w:tcPr>
          <w:p w14:paraId="07D11D10"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57" w:type="dxa"/>
            <w:tcBorders>
              <w:top w:val="nil"/>
              <w:left w:val="nil"/>
              <w:bottom w:val="single" w:sz="4" w:space="0" w:color="000000"/>
              <w:right w:val="single" w:sz="4" w:space="0" w:color="000000"/>
            </w:tcBorders>
            <w:vAlign w:val="center"/>
          </w:tcPr>
          <w:p w14:paraId="7C54A270"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594" w:type="dxa"/>
            <w:tcBorders>
              <w:top w:val="nil"/>
              <w:left w:val="nil"/>
              <w:bottom w:val="single" w:sz="4" w:space="0" w:color="000000"/>
              <w:right w:val="single" w:sz="4" w:space="0" w:color="000000"/>
            </w:tcBorders>
            <w:vAlign w:val="center"/>
          </w:tcPr>
          <w:p w14:paraId="55E88DC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1A17B757"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436EC59A" w14:textId="77777777" w:rsidR="00571298" w:rsidRDefault="00571298" w:rsidP="00FF39B4">
            <w:pPr>
              <w:rPr>
                <w:rFonts w:ascii="Arial" w:eastAsia="Arial" w:hAnsi="Arial" w:cs="Arial"/>
                <w:color w:val="000000"/>
              </w:rPr>
            </w:pPr>
            <w:r>
              <w:rPr>
                <w:rFonts w:ascii="Arial" w:eastAsia="Arial" w:hAnsi="Arial" w:cs="Arial"/>
                <w:color w:val="000000"/>
              </w:rPr>
              <w:t>Folha (g)</w:t>
            </w:r>
          </w:p>
        </w:tc>
        <w:tc>
          <w:tcPr>
            <w:tcW w:w="1033" w:type="dxa"/>
            <w:tcBorders>
              <w:top w:val="nil"/>
              <w:left w:val="nil"/>
              <w:bottom w:val="single" w:sz="4" w:space="0" w:color="000000"/>
              <w:right w:val="single" w:sz="4" w:space="0" w:color="000000"/>
            </w:tcBorders>
            <w:vAlign w:val="center"/>
          </w:tcPr>
          <w:p w14:paraId="0B9F8DE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914" w:type="dxa"/>
            <w:tcBorders>
              <w:top w:val="nil"/>
              <w:left w:val="nil"/>
              <w:bottom w:val="single" w:sz="4" w:space="0" w:color="000000"/>
              <w:right w:val="single" w:sz="4" w:space="0" w:color="000000"/>
            </w:tcBorders>
            <w:vAlign w:val="center"/>
          </w:tcPr>
          <w:p w14:paraId="03145C92"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57" w:type="dxa"/>
            <w:tcBorders>
              <w:top w:val="nil"/>
              <w:left w:val="nil"/>
              <w:bottom w:val="single" w:sz="4" w:space="0" w:color="000000"/>
              <w:right w:val="single" w:sz="4" w:space="0" w:color="000000"/>
            </w:tcBorders>
            <w:vAlign w:val="center"/>
          </w:tcPr>
          <w:p w14:paraId="3F300B9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594" w:type="dxa"/>
            <w:tcBorders>
              <w:top w:val="nil"/>
              <w:left w:val="nil"/>
              <w:bottom w:val="single" w:sz="4" w:space="0" w:color="000000"/>
              <w:right w:val="single" w:sz="4" w:space="0" w:color="000000"/>
            </w:tcBorders>
            <w:vAlign w:val="center"/>
          </w:tcPr>
          <w:p w14:paraId="313A067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0525C0F1"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1AE1347D"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033" w:type="dxa"/>
            <w:vMerge w:val="restart"/>
            <w:tcBorders>
              <w:top w:val="nil"/>
              <w:left w:val="single" w:sz="4" w:space="0" w:color="000000"/>
              <w:bottom w:val="single" w:sz="4" w:space="0" w:color="000000"/>
              <w:right w:val="single" w:sz="4" w:space="0" w:color="000000"/>
            </w:tcBorders>
            <w:shd w:val="clear" w:color="auto" w:fill="FF0000"/>
            <w:vAlign w:val="center"/>
          </w:tcPr>
          <w:p w14:paraId="4CA75582"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14" w:type="dxa"/>
            <w:tcBorders>
              <w:top w:val="nil"/>
              <w:left w:val="nil"/>
              <w:bottom w:val="single" w:sz="4" w:space="0" w:color="000000"/>
              <w:right w:val="single" w:sz="4" w:space="0" w:color="000000"/>
            </w:tcBorders>
            <w:vAlign w:val="center"/>
          </w:tcPr>
          <w:p w14:paraId="4A883B9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57" w:type="dxa"/>
            <w:tcBorders>
              <w:top w:val="nil"/>
              <w:left w:val="nil"/>
              <w:bottom w:val="single" w:sz="4" w:space="0" w:color="000000"/>
              <w:right w:val="single" w:sz="4" w:space="0" w:color="000000"/>
            </w:tcBorders>
            <w:vAlign w:val="center"/>
          </w:tcPr>
          <w:p w14:paraId="6763B24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594" w:type="dxa"/>
            <w:tcBorders>
              <w:top w:val="nil"/>
              <w:left w:val="nil"/>
              <w:bottom w:val="single" w:sz="4" w:space="0" w:color="000000"/>
              <w:right w:val="single" w:sz="4" w:space="0" w:color="000000"/>
            </w:tcBorders>
            <w:vAlign w:val="center"/>
          </w:tcPr>
          <w:p w14:paraId="76BB292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98B740C"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14678B09" w14:textId="77777777" w:rsidR="00571298" w:rsidRDefault="00571298" w:rsidP="00FF39B4">
            <w:pPr>
              <w:rPr>
                <w:rFonts w:ascii="Arial" w:eastAsia="Arial" w:hAnsi="Arial" w:cs="Arial"/>
                <w:color w:val="000000"/>
              </w:rPr>
            </w:pPr>
            <w:r>
              <w:rPr>
                <w:rFonts w:ascii="Arial" w:eastAsia="Arial" w:hAnsi="Arial" w:cs="Arial"/>
                <w:color w:val="000000"/>
              </w:rPr>
              <w:t>Vinagre (g)</w:t>
            </w:r>
          </w:p>
        </w:tc>
        <w:tc>
          <w:tcPr>
            <w:tcW w:w="1033" w:type="dxa"/>
            <w:vMerge/>
            <w:tcBorders>
              <w:top w:val="nil"/>
              <w:left w:val="single" w:sz="4" w:space="0" w:color="000000"/>
              <w:bottom w:val="single" w:sz="4" w:space="0" w:color="000000"/>
              <w:right w:val="single" w:sz="4" w:space="0" w:color="000000"/>
            </w:tcBorders>
            <w:shd w:val="clear" w:color="auto" w:fill="FF0000"/>
            <w:vAlign w:val="center"/>
          </w:tcPr>
          <w:p w14:paraId="634D958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914" w:type="dxa"/>
            <w:tcBorders>
              <w:top w:val="nil"/>
              <w:left w:val="nil"/>
              <w:bottom w:val="single" w:sz="4" w:space="0" w:color="000000"/>
              <w:right w:val="single" w:sz="4" w:space="0" w:color="000000"/>
            </w:tcBorders>
            <w:vAlign w:val="center"/>
          </w:tcPr>
          <w:p w14:paraId="326F7F1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57" w:type="dxa"/>
            <w:tcBorders>
              <w:top w:val="nil"/>
              <w:left w:val="nil"/>
              <w:bottom w:val="single" w:sz="4" w:space="0" w:color="000000"/>
              <w:right w:val="single" w:sz="4" w:space="0" w:color="000000"/>
            </w:tcBorders>
            <w:vAlign w:val="center"/>
          </w:tcPr>
          <w:p w14:paraId="7A6C788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594" w:type="dxa"/>
            <w:tcBorders>
              <w:top w:val="nil"/>
              <w:left w:val="nil"/>
              <w:bottom w:val="single" w:sz="4" w:space="0" w:color="000000"/>
              <w:right w:val="single" w:sz="4" w:space="0" w:color="000000"/>
            </w:tcBorders>
            <w:vAlign w:val="center"/>
          </w:tcPr>
          <w:p w14:paraId="2E5838E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44A3E6F" w14:textId="77777777" w:rsidTr="00FF39B4">
        <w:trPr>
          <w:trHeight w:val="315"/>
        </w:trPr>
        <w:tc>
          <w:tcPr>
            <w:tcW w:w="3691" w:type="dxa"/>
            <w:tcBorders>
              <w:top w:val="nil"/>
              <w:left w:val="single" w:sz="4" w:space="0" w:color="000000"/>
              <w:bottom w:val="single" w:sz="4" w:space="0" w:color="000000"/>
              <w:right w:val="single" w:sz="4" w:space="0" w:color="000000"/>
            </w:tcBorders>
            <w:vAlign w:val="center"/>
          </w:tcPr>
          <w:p w14:paraId="45EFB571"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1033" w:type="dxa"/>
            <w:vMerge/>
            <w:tcBorders>
              <w:top w:val="nil"/>
              <w:left w:val="single" w:sz="4" w:space="0" w:color="000000"/>
              <w:bottom w:val="single" w:sz="4" w:space="0" w:color="000000"/>
              <w:right w:val="single" w:sz="4" w:space="0" w:color="000000"/>
            </w:tcBorders>
            <w:shd w:val="clear" w:color="auto" w:fill="FF0000"/>
            <w:vAlign w:val="center"/>
          </w:tcPr>
          <w:p w14:paraId="18109C0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3065" w:type="dxa"/>
            <w:gridSpan w:val="3"/>
            <w:tcBorders>
              <w:top w:val="single" w:sz="4" w:space="0" w:color="000000"/>
              <w:left w:val="nil"/>
              <w:bottom w:val="single" w:sz="4" w:space="0" w:color="000000"/>
              <w:right w:val="single" w:sz="4" w:space="0" w:color="000000"/>
            </w:tcBorders>
            <w:vAlign w:val="center"/>
          </w:tcPr>
          <w:p w14:paraId="503E6234"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2F49DE20" w14:textId="77777777" w:rsidR="00571298" w:rsidRDefault="00571298" w:rsidP="00571298">
      <w:pPr>
        <w:rPr>
          <w:rFonts w:ascii="Arial" w:eastAsia="Arial" w:hAnsi="Arial" w:cs="Arial"/>
        </w:rPr>
      </w:pPr>
    </w:p>
    <w:tbl>
      <w:tblPr>
        <w:tblStyle w:val="31"/>
        <w:tblW w:w="7159" w:type="dxa"/>
        <w:tblInd w:w="-3" w:type="dxa"/>
        <w:tblLayout w:type="fixed"/>
        <w:tblLook w:val="0400" w:firstRow="0" w:lastRow="0" w:firstColumn="0" w:lastColumn="0" w:noHBand="0" w:noVBand="1"/>
      </w:tblPr>
      <w:tblGrid>
        <w:gridCol w:w="2636"/>
        <w:gridCol w:w="1351"/>
        <w:gridCol w:w="2359"/>
        <w:gridCol w:w="813"/>
      </w:tblGrid>
      <w:tr w:rsidR="00571298" w14:paraId="57924C71" w14:textId="77777777" w:rsidTr="00FF39B4">
        <w:trPr>
          <w:trHeight w:val="315"/>
        </w:trPr>
        <w:tc>
          <w:tcPr>
            <w:tcW w:w="7159" w:type="dxa"/>
            <w:gridSpan w:val="4"/>
            <w:tcBorders>
              <w:top w:val="single" w:sz="4" w:space="0" w:color="000000"/>
              <w:left w:val="single" w:sz="4" w:space="0" w:color="000000"/>
              <w:bottom w:val="single" w:sz="4" w:space="0" w:color="000000"/>
              <w:right w:val="single" w:sz="4" w:space="0" w:color="000000"/>
            </w:tcBorders>
            <w:vAlign w:val="center"/>
          </w:tcPr>
          <w:p w14:paraId="3FDB3523" w14:textId="77777777" w:rsidR="00571298" w:rsidRDefault="00571298" w:rsidP="00FF39B4">
            <w:pPr>
              <w:rPr>
                <w:rFonts w:ascii="Arial" w:eastAsia="Arial" w:hAnsi="Arial" w:cs="Arial"/>
                <w:b/>
                <w:bCs/>
                <w:color w:val="000000"/>
              </w:rPr>
            </w:pPr>
            <w:r>
              <w:rPr>
                <w:rFonts w:ascii="Arial" w:eastAsia="Arial" w:hAnsi="Arial" w:cs="Arial"/>
                <w:b/>
                <w:bCs/>
                <w:color w:val="000000"/>
              </w:rPr>
              <w:t>VINAGRETE</w:t>
            </w:r>
          </w:p>
        </w:tc>
      </w:tr>
      <w:tr w:rsidR="00571298" w14:paraId="583968D6"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228B64E4"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351" w:type="dxa"/>
            <w:tcBorders>
              <w:top w:val="nil"/>
              <w:left w:val="nil"/>
              <w:bottom w:val="single" w:sz="4" w:space="0" w:color="000000"/>
              <w:right w:val="single" w:sz="4" w:space="0" w:color="000000"/>
            </w:tcBorders>
            <w:vAlign w:val="center"/>
          </w:tcPr>
          <w:p w14:paraId="58AA508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359" w:type="dxa"/>
            <w:tcBorders>
              <w:top w:val="nil"/>
              <w:left w:val="nil"/>
              <w:bottom w:val="single" w:sz="4" w:space="0" w:color="000000"/>
              <w:right w:val="single" w:sz="4" w:space="0" w:color="000000"/>
            </w:tcBorders>
            <w:vAlign w:val="center"/>
          </w:tcPr>
          <w:p w14:paraId="18DF17E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813" w:type="dxa"/>
            <w:tcBorders>
              <w:top w:val="nil"/>
              <w:left w:val="nil"/>
              <w:bottom w:val="single" w:sz="4" w:space="0" w:color="000000"/>
              <w:right w:val="single" w:sz="4" w:space="0" w:color="000000"/>
            </w:tcBorders>
            <w:vAlign w:val="center"/>
          </w:tcPr>
          <w:p w14:paraId="41A4540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14E1F802"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2D77CC16"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351" w:type="dxa"/>
            <w:tcBorders>
              <w:top w:val="nil"/>
              <w:left w:val="nil"/>
              <w:bottom w:val="single" w:sz="4" w:space="0" w:color="000000"/>
              <w:right w:val="single" w:sz="4" w:space="0" w:color="000000"/>
            </w:tcBorders>
            <w:vAlign w:val="center"/>
          </w:tcPr>
          <w:p w14:paraId="67DD2282"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359" w:type="dxa"/>
            <w:tcBorders>
              <w:top w:val="nil"/>
              <w:left w:val="nil"/>
              <w:bottom w:val="single" w:sz="4" w:space="0" w:color="000000"/>
              <w:right w:val="single" w:sz="4" w:space="0" w:color="000000"/>
            </w:tcBorders>
            <w:vAlign w:val="center"/>
          </w:tcPr>
          <w:p w14:paraId="2981D01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813" w:type="dxa"/>
            <w:tcBorders>
              <w:top w:val="nil"/>
              <w:left w:val="nil"/>
              <w:bottom w:val="single" w:sz="4" w:space="0" w:color="000000"/>
              <w:right w:val="single" w:sz="4" w:space="0" w:color="000000"/>
            </w:tcBorders>
            <w:vAlign w:val="center"/>
          </w:tcPr>
          <w:p w14:paraId="741997D0"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r w:rsidR="00571298" w14:paraId="635C5AA0"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3BF41881"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351" w:type="dxa"/>
            <w:tcBorders>
              <w:top w:val="nil"/>
              <w:left w:val="nil"/>
              <w:bottom w:val="single" w:sz="4" w:space="0" w:color="000000"/>
              <w:right w:val="single" w:sz="4" w:space="0" w:color="000000"/>
            </w:tcBorders>
            <w:vAlign w:val="center"/>
          </w:tcPr>
          <w:p w14:paraId="1E5CD40C"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359" w:type="dxa"/>
            <w:tcBorders>
              <w:top w:val="nil"/>
              <w:left w:val="nil"/>
              <w:bottom w:val="single" w:sz="4" w:space="0" w:color="000000"/>
              <w:right w:val="single" w:sz="4" w:space="0" w:color="000000"/>
            </w:tcBorders>
            <w:vAlign w:val="center"/>
          </w:tcPr>
          <w:p w14:paraId="6A3F994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813" w:type="dxa"/>
            <w:tcBorders>
              <w:top w:val="nil"/>
              <w:left w:val="nil"/>
              <w:bottom w:val="single" w:sz="4" w:space="0" w:color="000000"/>
              <w:right w:val="single" w:sz="4" w:space="0" w:color="000000"/>
            </w:tcBorders>
            <w:vAlign w:val="center"/>
          </w:tcPr>
          <w:p w14:paraId="24E7956E"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375837F8"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690D98C5"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351" w:type="dxa"/>
            <w:tcBorders>
              <w:top w:val="nil"/>
              <w:left w:val="nil"/>
              <w:bottom w:val="single" w:sz="4" w:space="0" w:color="000000"/>
              <w:right w:val="single" w:sz="4" w:space="0" w:color="000000"/>
            </w:tcBorders>
            <w:vAlign w:val="center"/>
          </w:tcPr>
          <w:p w14:paraId="49AAA5F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359" w:type="dxa"/>
            <w:tcBorders>
              <w:top w:val="nil"/>
              <w:left w:val="nil"/>
              <w:bottom w:val="single" w:sz="4" w:space="0" w:color="000000"/>
              <w:right w:val="single" w:sz="4" w:space="0" w:color="000000"/>
            </w:tcBorders>
            <w:vAlign w:val="center"/>
          </w:tcPr>
          <w:p w14:paraId="32ACE95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813" w:type="dxa"/>
            <w:tcBorders>
              <w:top w:val="nil"/>
              <w:left w:val="nil"/>
              <w:bottom w:val="single" w:sz="4" w:space="0" w:color="000000"/>
              <w:right w:val="single" w:sz="4" w:space="0" w:color="000000"/>
            </w:tcBorders>
            <w:vAlign w:val="center"/>
          </w:tcPr>
          <w:p w14:paraId="2E81745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3A1E19C"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4E67F830" w14:textId="77777777" w:rsidR="00571298" w:rsidRDefault="00571298" w:rsidP="00FF39B4">
            <w:pPr>
              <w:rPr>
                <w:rFonts w:ascii="Arial" w:eastAsia="Arial" w:hAnsi="Arial" w:cs="Arial"/>
                <w:color w:val="000000"/>
              </w:rPr>
            </w:pPr>
            <w:r>
              <w:rPr>
                <w:rFonts w:ascii="Arial" w:eastAsia="Arial" w:hAnsi="Arial" w:cs="Arial"/>
                <w:color w:val="000000"/>
              </w:rPr>
              <w:t>Vinagre (g)</w:t>
            </w:r>
          </w:p>
        </w:tc>
        <w:tc>
          <w:tcPr>
            <w:tcW w:w="1351" w:type="dxa"/>
            <w:tcBorders>
              <w:top w:val="nil"/>
              <w:left w:val="nil"/>
              <w:bottom w:val="single" w:sz="4" w:space="0" w:color="000000"/>
              <w:right w:val="single" w:sz="4" w:space="0" w:color="000000"/>
            </w:tcBorders>
            <w:vAlign w:val="center"/>
          </w:tcPr>
          <w:p w14:paraId="05A9342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359" w:type="dxa"/>
            <w:tcBorders>
              <w:top w:val="nil"/>
              <w:left w:val="nil"/>
              <w:bottom w:val="single" w:sz="4" w:space="0" w:color="000000"/>
              <w:right w:val="single" w:sz="4" w:space="0" w:color="000000"/>
            </w:tcBorders>
            <w:vAlign w:val="center"/>
          </w:tcPr>
          <w:p w14:paraId="4741EF5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813" w:type="dxa"/>
            <w:tcBorders>
              <w:top w:val="nil"/>
              <w:left w:val="nil"/>
              <w:bottom w:val="single" w:sz="4" w:space="0" w:color="000000"/>
              <w:right w:val="single" w:sz="4" w:space="0" w:color="000000"/>
            </w:tcBorders>
            <w:vAlign w:val="center"/>
          </w:tcPr>
          <w:p w14:paraId="4788BC0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B210CEF" w14:textId="77777777" w:rsidTr="00FF39B4">
        <w:trPr>
          <w:trHeight w:val="315"/>
        </w:trPr>
        <w:tc>
          <w:tcPr>
            <w:tcW w:w="2636" w:type="dxa"/>
            <w:tcBorders>
              <w:top w:val="nil"/>
              <w:left w:val="single" w:sz="4" w:space="0" w:color="000000"/>
              <w:bottom w:val="single" w:sz="4" w:space="0" w:color="000000"/>
              <w:right w:val="single" w:sz="4" w:space="0" w:color="000000"/>
            </w:tcBorders>
            <w:vAlign w:val="center"/>
          </w:tcPr>
          <w:p w14:paraId="5458F6B0"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4523" w:type="dxa"/>
            <w:gridSpan w:val="3"/>
            <w:tcBorders>
              <w:top w:val="single" w:sz="4" w:space="0" w:color="000000"/>
              <w:left w:val="nil"/>
              <w:bottom w:val="single" w:sz="4" w:space="0" w:color="000000"/>
              <w:right w:val="single" w:sz="4" w:space="0" w:color="000000"/>
            </w:tcBorders>
            <w:vAlign w:val="center"/>
          </w:tcPr>
          <w:p w14:paraId="73FC8FAE"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7DF9F713" w14:textId="77777777" w:rsidR="00571298" w:rsidRDefault="00571298" w:rsidP="00571298">
      <w:pPr>
        <w:rPr>
          <w:rFonts w:ascii="Arial" w:eastAsia="Arial" w:hAnsi="Arial" w:cs="Arial"/>
        </w:rPr>
      </w:pPr>
    </w:p>
    <w:tbl>
      <w:tblPr>
        <w:tblStyle w:val="30"/>
        <w:tblW w:w="9301" w:type="dxa"/>
        <w:tblInd w:w="-3" w:type="dxa"/>
        <w:tblLayout w:type="fixed"/>
        <w:tblLook w:val="0400" w:firstRow="0" w:lastRow="0" w:firstColumn="0" w:lastColumn="0" w:noHBand="0" w:noVBand="1"/>
      </w:tblPr>
      <w:tblGrid>
        <w:gridCol w:w="3528"/>
        <w:gridCol w:w="1474"/>
        <w:gridCol w:w="1284"/>
        <w:gridCol w:w="2242"/>
        <w:gridCol w:w="773"/>
      </w:tblGrid>
      <w:tr w:rsidR="00571298" w14:paraId="07AF413F" w14:textId="77777777" w:rsidTr="00FF39B4">
        <w:trPr>
          <w:trHeight w:val="315"/>
        </w:trPr>
        <w:tc>
          <w:tcPr>
            <w:tcW w:w="9301" w:type="dxa"/>
            <w:gridSpan w:val="5"/>
            <w:tcBorders>
              <w:top w:val="single" w:sz="4" w:space="0" w:color="000000"/>
              <w:left w:val="single" w:sz="4" w:space="0" w:color="000000"/>
              <w:bottom w:val="single" w:sz="4" w:space="0" w:color="000000"/>
              <w:right w:val="single" w:sz="4" w:space="0" w:color="000000"/>
            </w:tcBorders>
            <w:vAlign w:val="center"/>
          </w:tcPr>
          <w:p w14:paraId="79889454" w14:textId="77777777" w:rsidR="00571298" w:rsidRDefault="00571298" w:rsidP="00FF39B4">
            <w:pPr>
              <w:rPr>
                <w:rFonts w:ascii="Arial" w:eastAsia="Arial" w:hAnsi="Arial" w:cs="Arial"/>
                <w:b/>
                <w:bCs/>
                <w:color w:val="000000"/>
              </w:rPr>
            </w:pPr>
            <w:r>
              <w:rPr>
                <w:rFonts w:ascii="Arial" w:eastAsia="Arial" w:hAnsi="Arial" w:cs="Arial"/>
                <w:b/>
                <w:bCs/>
                <w:color w:val="000000"/>
              </w:rPr>
              <w:t>CUSCUZ DE FRANGO</w:t>
            </w:r>
          </w:p>
        </w:tc>
      </w:tr>
      <w:tr w:rsidR="00571298" w14:paraId="7817729A"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6966C28F"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474" w:type="dxa"/>
            <w:tcBorders>
              <w:top w:val="nil"/>
              <w:left w:val="nil"/>
              <w:bottom w:val="single" w:sz="4" w:space="0" w:color="000000"/>
              <w:right w:val="single" w:sz="4" w:space="0" w:color="000000"/>
            </w:tcBorders>
            <w:vAlign w:val="center"/>
          </w:tcPr>
          <w:p w14:paraId="2642DC6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284" w:type="dxa"/>
            <w:tcBorders>
              <w:top w:val="nil"/>
              <w:left w:val="nil"/>
              <w:bottom w:val="single" w:sz="4" w:space="0" w:color="000000"/>
              <w:right w:val="single" w:sz="4" w:space="0" w:color="000000"/>
            </w:tcBorders>
            <w:vAlign w:val="center"/>
          </w:tcPr>
          <w:p w14:paraId="6E0DA62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242" w:type="dxa"/>
            <w:tcBorders>
              <w:top w:val="nil"/>
              <w:left w:val="nil"/>
              <w:bottom w:val="single" w:sz="4" w:space="0" w:color="000000"/>
              <w:right w:val="single" w:sz="4" w:space="0" w:color="000000"/>
            </w:tcBorders>
            <w:vAlign w:val="center"/>
          </w:tcPr>
          <w:p w14:paraId="1CABADA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773" w:type="dxa"/>
            <w:tcBorders>
              <w:top w:val="nil"/>
              <w:left w:val="nil"/>
              <w:bottom w:val="single" w:sz="4" w:space="0" w:color="000000"/>
              <w:right w:val="single" w:sz="4" w:space="0" w:color="000000"/>
            </w:tcBorders>
            <w:vAlign w:val="center"/>
          </w:tcPr>
          <w:p w14:paraId="01320C8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1E0E0BB8"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36947CCD" w14:textId="77777777" w:rsidR="00571298" w:rsidRDefault="00571298" w:rsidP="00FF39B4">
            <w:pPr>
              <w:rPr>
                <w:rFonts w:ascii="Arial" w:eastAsia="Arial" w:hAnsi="Arial" w:cs="Arial"/>
                <w:color w:val="000000"/>
              </w:rPr>
            </w:pPr>
            <w:r>
              <w:rPr>
                <w:rFonts w:ascii="Arial" w:eastAsia="Arial" w:hAnsi="Arial" w:cs="Arial"/>
                <w:color w:val="000000"/>
              </w:rPr>
              <w:t>Farinha de milho (g)</w:t>
            </w:r>
          </w:p>
        </w:tc>
        <w:tc>
          <w:tcPr>
            <w:tcW w:w="1474" w:type="dxa"/>
            <w:tcBorders>
              <w:top w:val="nil"/>
              <w:left w:val="nil"/>
              <w:bottom w:val="single" w:sz="4" w:space="0" w:color="000000"/>
              <w:right w:val="single" w:sz="4" w:space="0" w:color="000000"/>
            </w:tcBorders>
            <w:vAlign w:val="center"/>
          </w:tcPr>
          <w:p w14:paraId="7984976A"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4" w:type="dxa"/>
            <w:tcBorders>
              <w:top w:val="nil"/>
              <w:left w:val="nil"/>
              <w:bottom w:val="single" w:sz="4" w:space="0" w:color="000000"/>
              <w:right w:val="single" w:sz="4" w:space="0" w:color="000000"/>
            </w:tcBorders>
            <w:vAlign w:val="center"/>
          </w:tcPr>
          <w:p w14:paraId="6EB1C0A1"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2242" w:type="dxa"/>
            <w:tcBorders>
              <w:top w:val="nil"/>
              <w:left w:val="nil"/>
              <w:bottom w:val="single" w:sz="4" w:space="0" w:color="000000"/>
              <w:right w:val="single" w:sz="4" w:space="0" w:color="000000"/>
            </w:tcBorders>
            <w:vAlign w:val="center"/>
          </w:tcPr>
          <w:p w14:paraId="3437DBE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73" w:type="dxa"/>
            <w:tcBorders>
              <w:top w:val="nil"/>
              <w:left w:val="nil"/>
              <w:bottom w:val="single" w:sz="4" w:space="0" w:color="000000"/>
              <w:right w:val="single" w:sz="4" w:space="0" w:color="000000"/>
            </w:tcBorders>
            <w:vAlign w:val="center"/>
          </w:tcPr>
          <w:p w14:paraId="5DFBC053"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2B23A5AE"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1BE443F9" w14:textId="77777777" w:rsidR="00571298" w:rsidRDefault="00571298" w:rsidP="00FF39B4">
            <w:pPr>
              <w:rPr>
                <w:rFonts w:ascii="Arial" w:eastAsia="Arial" w:hAnsi="Arial" w:cs="Arial"/>
                <w:color w:val="000000"/>
              </w:rPr>
            </w:pPr>
            <w:r>
              <w:rPr>
                <w:rFonts w:ascii="Arial" w:eastAsia="Arial" w:hAnsi="Arial" w:cs="Arial"/>
                <w:color w:val="000000"/>
              </w:rPr>
              <w:t>Frango (g)</w:t>
            </w:r>
          </w:p>
        </w:tc>
        <w:tc>
          <w:tcPr>
            <w:tcW w:w="1474" w:type="dxa"/>
            <w:tcBorders>
              <w:top w:val="nil"/>
              <w:left w:val="nil"/>
              <w:bottom w:val="single" w:sz="4" w:space="0" w:color="000000"/>
              <w:right w:val="single" w:sz="4" w:space="0" w:color="000000"/>
            </w:tcBorders>
            <w:vAlign w:val="center"/>
          </w:tcPr>
          <w:p w14:paraId="1F106ECB"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84" w:type="dxa"/>
            <w:tcBorders>
              <w:top w:val="nil"/>
              <w:left w:val="nil"/>
              <w:bottom w:val="single" w:sz="4" w:space="0" w:color="000000"/>
              <w:right w:val="single" w:sz="4" w:space="0" w:color="000000"/>
            </w:tcBorders>
            <w:vAlign w:val="center"/>
          </w:tcPr>
          <w:p w14:paraId="54771239"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2242" w:type="dxa"/>
            <w:tcBorders>
              <w:top w:val="nil"/>
              <w:left w:val="nil"/>
              <w:bottom w:val="single" w:sz="4" w:space="0" w:color="000000"/>
              <w:right w:val="single" w:sz="4" w:space="0" w:color="000000"/>
            </w:tcBorders>
            <w:vAlign w:val="center"/>
          </w:tcPr>
          <w:p w14:paraId="7703028D"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773" w:type="dxa"/>
            <w:tcBorders>
              <w:top w:val="nil"/>
              <w:left w:val="nil"/>
              <w:bottom w:val="single" w:sz="4" w:space="0" w:color="000000"/>
              <w:right w:val="single" w:sz="4" w:space="0" w:color="000000"/>
            </w:tcBorders>
            <w:vAlign w:val="center"/>
          </w:tcPr>
          <w:p w14:paraId="4985C000"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06CD56A6"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1197CA59" w14:textId="77777777" w:rsidR="00571298" w:rsidRDefault="00571298" w:rsidP="00FF39B4">
            <w:pPr>
              <w:rPr>
                <w:rFonts w:ascii="Arial" w:eastAsia="Arial" w:hAnsi="Arial" w:cs="Arial"/>
                <w:color w:val="000000"/>
              </w:rPr>
            </w:pPr>
            <w:r>
              <w:rPr>
                <w:rFonts w:ascii="Arial" w:eastAsia="Arial" w:hAnsi="Arial" w:cs="Arial"/>
                <w:color w:val="000000"/>
              </w:rPr>
              <w:t>Ovo (g)</w:t>
            </w:r>
          </w:p>
        </w:tc>
        <w:tc>
          <w:tcPr>
            <w:tcW w:w="1474" w:type="dxa"/>
            <w:tcBorders>
              <w:top w:val="nil"/>
              <w:left w:val="nil"/>
              <w:bottom w:val="single" w:sz="4" w:space="0" w:color="000000"/>
              <w:right w:val="single" w:sz="4" w:space="0" w:color="000000"/>
            </w:tcBorders>
            <w:vAlign w:val="center"/>
          </w:tcPr>
          <w:p w14:paraId="073A6C6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284" w:type="dxa"/>
            <w:tcBorders>
              <w:top w:val="nil"/>
              <w:left w:val="nil"/>
              <w:bottom w:val="single" w:sz="4" w:space="0" w:color="000000"/>
              <w:right w:val="single" w:sz="4" w:space="0" w:color="000000"/>
            </w:tcBorders>
            <w:vAlign w:val="center"/>
          </w:tcPr>
          <w:p w14:paraId="675DB4D6"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42" w:type="dxa"/>
            <w:tcBorders>
              <w:top w:val="nil"/>
              <w:left w:val="nil"/>
              <w:bottom w:val="single" w:sz="4" w:space="0" w:color="000000"/>
              <w:right w:val="single" w:sz="4" w:space="0" w:color="000000"/>
            </w:tcBorders>
            <w:vAlign w:val="center"/>
          </w:tcPr>
          <w:p w14:paraId="10EF5488"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73" w:type="dxa"/>
            <w:tcBorders>
              <w:top w:val="nil"/>
              <w:left w:val="nil"/>
              <w:bottom w:val="single" w:sz="4" w:space="0" w:color="000000"/>
              <w:right w:val="single" w:sz="4" w:space="0" w:color="000000"/>
            </w:tcBorders>
            <w:vAlign w:val="center"/>
          </w:tcPr>
          <w:p w14:paraId="488A9044"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7D71C7C9"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0E81DEE5"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474" w:type="dxa"/>
            <w:tcBorders>
              <w:top w:val="nil"/>
              <w:left w:val="nil"/>
              <w:bottom w:val="single" w:sz="4" w:space="0" w:color="000000"/>
              <w:right w:val="single" w:sz="4" w:space="0" w:color="000000"/>
            </w:tcBorders>
            <w:vAlign w:val="center"/>
          </w:tcPr>
          <w:p w14:paraId="2750C0B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84" w:type="dxa"/>
            <w:tcBorders>
              <w:top w:val="nil"/>
              <w:left w:val="nil"/>
              <w:bottom w:val="single" w:sz="4" w:space="0" w:color="000000"/>
              <w:right w:val="single" w:sz="4" w:space="0" w:color="000000"/>
            </w:tcBorders>
            <w:vAlign w:val="center"/>
          </w:tcPr>
          <w:p w14:paraId="5FFD4DC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242" w:type="dxa"/>
            <w:tcBorders>
              <w:top w:val="nil"/>
              <w:left w:val="nil"/>
              <w:bottom w:val="single" w:sz="4" w:space="0" w:color="000000"/>
              <w:right w:val="single" w:sz="4" w:space="0" w:color="000000"/>
            </w:tcBorders>
            <w:vAlign w:val="center"/>
          </w:tcPr>
          <w:p w14:paraId="139D67F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73" w:type="dxa"/>
            <w:tcBorders>
              <w:top w:val="nil"/>
              <w:left w:val="nil"/>
              <w:bottom w:val="single" w:sz="4" w:space="0" w:color="000000"/>
              <w:right w:val="single" w:sz="4" w:space="0" w:color="000000"/>
            </w:tcBorders>
            <w:vAlign w:val="center"/>
          </w:tcPr>
          <w:p w14:paraId="18AB448E"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2639D3C8"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110A5FCF" w14:textId="77777777" w:rsidR="00571298" w:rsidRDefault="00571298" w:rsidP="00FF39B4">
            <w:pPr>
              <w:rPr>
                <w:rFonts w:ascii="Arial" w:eastAsia="Arial" w:hAnsi="Arial" w:cs="Arial"/>
                <w:color w:val="000000"/>
              </w:rPr>
            </w:pPr>
            <w:r>
              <w:rPr>
                <w:rFonts w:ascii="Arial" w:eastAsia="Arial" w:hAnsi="Arial" w:cs="Arial"/>
                <w:color w:val="000000"/>
              </w:rPr>
              <w:t>Azeitona (g)</w:t>
            </w:r>
          </w:p>
        </w:tc>
        <w:tc>
          <w:tcPr>
            <w:tcW w:w="1474" w:type="dxa"/>
            <w:tcBorders>
              <w:top w:val="nil"/>
              <w:left w:val="nil"/>
              <w:bottom w:val="single" w:sz="4" w:space="0" w:color="000000"/>
              <w:right w:val="single" w:sz="4" w:space="0" w:color="000000"/>
            </w:tcBorders>
            <w:shd w:val="clear" w:color="auto" w:fill="FF0000"/>
            <w:vAlign w:val="center"/>
          </w:tcPr>
          <w:p w14:paraId="560A505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284" w:type="dxa"/>
            <w:tcBorders>
              <w:top w:val="nil"/>
              <w:left w:val="nil"/>
              <w:bottom w:val="single" w:sz="4" w:space="0" w:color="000000"/>
              <w:right w:val="single" w:sz="4" w:space="0" w:color="000000"/>
            </w:tcBorders>
            <w:vAlign w:val="center"/>
          </w:tcPr>
          <w:p w14:paraId="64B989D3"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42" w:type="dxa"/>
            <w:tcBorders>
              <w:top w:val="nil"/>
              <w:left w:val="nil"/>
              <w:bottom w:val="single" w:sz="4" w:space="0" w:color="000000"/>
              <w:right w:val="single" w:sz="4" w:space="0" w:color="000000"/>
            </w:tcBorders>
            <w:vAlign w:val="center"/>
          </w:tcPr>
          <w:p w14:paraId="3CE94A88"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73" w:type="dxa"/>
            <w:tcBorders>
              <w:top w:val="nil"/>
              <w:left w:val="nil"/>
              <w:bottom w:val="single" w:sz="4" w:space="0" w:color="000000"/>
              <w:right w:val="single" w:sz="4" w:space="0" w:color="000000"/>
            </w:tcBorders>
            <w:vAlign w:val="center"/>
          </w:tcPr>
          <w:p w14:paraId="5CDD05F1"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3A8EF17D"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137E6258" w14:textId="77777777" w:rsidR="00571298" w:rsidRDefault="00571298" w:rsidP="00FF39B4">
            <w:pPr>
              <w:rPr>
                <w:rFonts w:ascii="Arial" w:eastAsia="Arial" w:hAnsi="Arial" w:cs="Arial"/>
                <w:color w:val="000000"/>
              </w:rPr>
            </w:pPr>
            <w:r>
              <w:rPr>
                <w:rFonts w:ascii="Arial" w:eastAsia="Arial" w:hAnsi="Arial" w:cs="Arial"/>
                <w:color w:val="000000"/>
              </w:rPr>
              <w:t>Chuchu/Abobrinha (g)</w:t>
            </w:r>
          </w:p>
        </w:tc>
        <w:tc>
          <w:tcPr>
            <w:tcW w:w="1474" w:type="dxa"/>
            <w:tcBorders>
              <w:top w:val="nil"/>
              <w:left w:val="nil"/>
              <w:bottom w:val="single" w:sz="4" w:space="0" w:color="000000"/>
              <w:right w:val="single" w:sz="4" w:space="0" w:color="000000"/>
            </w:tcBorders>
            <w:vAlign w:val="center"/>
          </w:tcPr>
          <w:p w14:paraId="728F96C4"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84" w:type="dxa"/>
            <w:tcBorders>
              <w:top w:val="nil"/>
              <w:left w:val="nil"/>
              <w:bottom w:val="single" w:sz="4" w:space="0" w:color="000000"/>
              <w:right w:val="single" w:sz="4" w:space="0" w:color="000000"/>
            </w:tcBorders>
            <w:shd w:val="clear" w:color="auto" w:fill="FF0000"/>
            <w:vAlign w:val="center"/>
          </w:tcPr>
          <w:p w14:paraId="0997E461"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2242" w:type="dxa"/>
            <w:tcBorders>
              <w:top w:val="nil"/>
              <w:left w:val="nil"/>
              <w:bottom w:val="single" w:sz="4" w:space="0" w:color="000000"/>
              <w:right w:val="single" w:sz="4" w:space="0" w:color="000000"/>
            </w:tcBorders>
            <w:shd w:val="clear" w:color="auto" w:fill="FF0000"/>
            <w:vAlign w:val="center"/>
          </w:tcPr>
          <w:p w14:paraId="2321046E"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773" w:type="dxa"/>
            <w:tcBorders>
              <w:top w:val="nil"/>
              <w:left w:val="nil"/>
              <w:bottom w:val="single" w:sz="4" w:space="0" w:color="000000"/>
              <w:right w:val="single" w:sz="4" w:space="0" w:color="000000"/>
            </w:tcBorders>
            <w:shd w:val="clear" w:color="auto" w:fill="FF0000"/>
            <w:vAlign w:val="center"/>
          </w:tcPr>
          <w:p w14:paraId="44B3A35D"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25994C74"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18D325EC"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474" w:type="dxa"/>
            <w:tcBorders>
              <w:top w:val="nil"/>
              <w:left w:val="nil"/>
              <w:bottom w:val="single" w:sz="4" w:space="0" w:color="000000"/>
              <w:right w:val="single" w:sz="4" w:space="0" w:color="000000"/>
            </w:tcBorders>
            <w:vAlign w:val="center"/>
          </w:tcPr>
          <w:p w14:paraId="77629C95"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4" w:type="dxa"/>
            <w:tcBorders>
              <w:top w:val="nil"/>
              <w:left w:val="nil"/>
              <w:bottom w:val="single" w:sz="4" w:space="0" w:color="000000"/>
              <w:right w:val="single" w:sz="4" w:space="0" w:color="000000"/>
            </w:tcBorders>
            <w:vAlign w:val="center"/>
          </w:tcPr>
          <w:p w14:paraId="1D1DF5C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242" w:type="dxa"/>
            <w:tcBorders>
              <w:top w:val="nil"/>
              <w:left w:val="nil"/>
              <w:bottom w:val="single" w:sz="4" w:space="0" w:color="000000"/>
              <w:right w:val="single" w:sz="4" w:space="0" w:color="000000"/>
            </w:tcBorders>
            <w:vAlign w:val="center"/>
          </w:tcPr>
          <w:p w14:paraId="216A40F0"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773" w:type="dxa"/>
            <w:tcBorders>
              <w:top w:val="nil"/>
              <w:left w:val="nil"/>
              <w:bottom w:val="single" w:sz="4" w:space="0" w:color="000000"/>
              <w:right w:val="single" w:sz="4" w:space="0" w:color="000000"/>
            </w:tcBorders>
            <w:vAlign w:val="center"/>
          </w:tcPr>
          <w:p w14:paraId="0449FDC6"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570822BE"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0516C879"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474" w:type="dxa"/>
            <w:tcBorders>
              <w:top w:val="nil"/>
              <w:left w:val="nil"/>
              <w:bottom w:val="single" w:sz="4" w:space="0" w:color="000000"/>
              <w:right w:val="single" w:sz="4" w:space="0" w:color="000000"/>
            </w:tcBorders>
            <w:shd w:val="clear" w:color="auto" w:fill="FF0000"/>
            <w:vAlign w:val="center"/>
          </w:tcPr>
          <w:p w14:paraId="561584A0"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284" w:type="dxa"/>
            <w:tcBorders>
              <w:top w:val="nil"/>
              <w:left w:val="nil"/>
              <w:bottom w:val="single" w:sz="4" w:space="0" w:color="000000"/>
              <w:right w:val="single" w:sz="4" w:space="0" w:color="000000"/>
            </w:tcBorders>
            <w:vAlign w:val="center"/>
          </w:tcPr>
          <w:p w14:paraId="128DD095"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242" w:type="dxa"/>
            <w:tcBorders>
              <w:top w:val="nil"/>
              <w:left w:val="nil"/>
              <w:bottom w:val="single" w:sz="4" w:space="0" w:color="000000"/>
              <w:right w:val="single" w:sz="4" w:space="0" w:color="000000"/>
            </w:tcBorders>
            <w:vAlign w:val="center"/>
          </w:tcPr>
          <w:p w14:paraId="6587B18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773" w:type="dxa"/>
            <w:tcBorders>
              <w:top w:val="nil"/>
              <w:left w:val="nil"/>
              <w:bottom w:val="single" w:sz="4" w:space="0" w:color="000000"/>
              <w:right w:val="single" w:sz="4" w:space="0" w:color="000000"/>
            </w:tcBorders>
            <w:vAlign w:val="center"/>
          </w:tcPr>
          <w:p w14:paraId="21B27A3C"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1AF9CB29"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6E29AFC8"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474" w:type="dxa"/>
            <w:tcBorders>
              <w:top w:val="nil"/>
              <w:left w:val="nil"/>
              <w:bottom w:val="single" w:sz="4" w:space="0" w:color="000000"/>
              <w:right w:val="single" w:sz="4" w:space="0" w:color="000000"/>
            </w:tcBorders>
            <w:vAlign w:val="center"/>
          </w:tcPr>
          <w:p w14:paraId="504986EA"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284" w:type="dxa"/>
            <w:tcBorders>
              <w:top w:val="nil"/>
              <w:left w:val="nil"/>
              <w:bottom w:val="single" w:sz="4" w:space="0" w:color="000000"/>
              <w:right w:val="single" w:sz="4" w:space="0" w:color="000000"/>
            </w:tcBorders>
            <w:vAlign w:val="center"/>
          </w:tcPr>
          <w:p w14:paraId="2FC99135"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242" w:type="dxa"/>
            <w:tcBorders>
              <w:top w:val="nil"/>
              <w:left w:val="nil"/>
              <w:bottom w:val="single" w:sz="4" w:space="0" w:color="000000"/>
              <w:right w:val="single" w:sz="4" w:space="0" w:color="000000"/>
            </w:tcBorders>
            <w:vAlign w:val="center"/>
          </w:tcPr>
          <w:p w14:paraId="62D45BB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773" w:type="dxa"/>
            <w:tcBorders>
              <w:top w:val="nil"/>
              <w:left w:val="nil"/>
              <w:bottom w:val="single" w:sz="4" w:space="0" w:color="000000"/>
              <w:right w:val="single" w:sz="4" w:space="0" w:color="000000"/>
            </w:tcBorders>
            <w:vAlign w:val="center"/>
          </w:tcPr>
          <w:p w14:paraId="07CE936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1D415E1"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7BF39738"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474" w:type="dxa"/>
            <w:tcBorders>
              <w:top w:val="nil"/>
              <w:left w:val="nil"/>
              <w:bottom w:val="single" w:sz="4" w:space="0" w:color="000000"/>
              <w:right w:val="single" w:sz="4" w:space="0" w:color="000000"/>
            </w:tcBorders>
            <w:vAlign w:val="center"/>
          </w:tcPr>
          <w:p w14:paraId="4AFD297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4" w:type="dxa"/>
            <w:tcBorders>
              <w:top w:val="nil"/>
              <w:left w:val="nil"/>
              <w:bottom w:val="single" w:sz="4" w:space="0" w:color="000000"/>
              <w:right w:val="single" w:sz="4" w:space="0" w:color="000000"/>
            </w:tcBorders>
            <w:vAlign w:val="center"/>
          </w:tcPr>
          <w:p w14:paraId="6D2BB5A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242" w:type="dxa"/>
            <w:tcBorders>
              <w:top w:val="nil"/>
              <w:left w:val="nil"/>
              <w:bottom w:val="single" w:sz="4" w:space="0" w:color="000000"/>
              <w:right w:val="single" w:sz="4" w:space="0" w:color="000000"/>
            </w:tcBorders>
            <w:vAlign w:val="center"/>
          </w:tcPr>
          <w:p w14:paraId="40E5C80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73" w:type="dxa"/>
            <w:tcBorders>
              <w:top w:val="nil"/>
              <w:left w:val="nil"/>
              <w:bottom w:val="single" w:sz="4" w:space="0" w:color="000000"/>
              <w:right w:val="single" w:sz="4" w:space="0" w:color="000000"/>
            </w:tcBorders>
            <w:vAlign w:val="center"/>
          </w:tcPr>
          <w:p w14:paraId="4A386DA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4D52FDD"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705853FE"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474" w:type="dxa"/>
            <w:tcBorders>
              <w:top w:val="nil"/>
              <w:left w:val="nil"/>
              <w:bottom w:val="single" w:sz="4" w:space="0" w:color="000000"/>
              <w:right w:val="single" w:sz="4" w:space="0" w:color="000000"/>
            </w:tcBorders>
            <w:vAlign w:val="center"/>
          </w:tcPr>
          <w:p w14:paraId="079B2FD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4" w:type="dxa"/>
            <w:tcBorders>
              <w:top w:val="nil"/>
              <w:left w:val="nil"/>
              <w:bottom w:val="single" w:sz="4" w:space="0" w:color="000000"/>
              <w:right w:val="single" w:sz="4" w:space="0" w:color="000000"/>
            </w:tcBorders>
            <w:vAlign w:val="center"/>
          </w:tcPr>
          <w:p w14:paraId="6786E242"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242" w:type="dxa"/>
            <w:tcBorders>
              <w:top w:val="nil"/>
              <w:left w:val="nil"/>
              <w:bottom w:val="single" w:sz="4" w:space="0" w:color="000000"/>
              <w:right w:val="single" w:sz="4" w:space="0" w:color="000000"/>
            </w:tcBorders>
            <w:vAlign w:val="center"/>
          </w:tcPr>
          <w:p w14:paraId="3CA2DCB0"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c>
          <w:tcPr>
            <w:tcW w:w="773" w:type="dxa"/>
            <w:tcBorders>
              <w:top w:val="nil"/>
              <w:left w:val="nil"/>
              <w:bottom w:val="single" w:sz="4" w:space="0" w:color="000000"/>
              <w:right w:val="single" w:sz="4" w:space="0" w:color="000000"/>
            </w:tcBorders>
            <w:vAlign w:val="center"/>
          </w:tcPr>
          <w:p w14:paraId="4EF91631"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7CCC2FB9"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419A17DD"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474" w:type="dxa"/>
            <w:tcBorders>
              <w:top w:val="nil"/>
              <w:left w:val="nil"/>
              <w:bottom w:val="single" w:sz="4" w:space="0" w:color="000000"/>
              <w:right w:val="single" w:sz="4" w:space="0" w:color="000000"/>
            </w:tcBorders>
            <w:vAlign w:val="center"/>
          </w:tcPr>
          <w:p w14:paraId="4F92465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84" w:type="dxa"/>
            <w:tcBorders>
              <w:top w:val="nil"/>
              <w:left w:val="nil"/>
              <w:bottom w:val="single" w:sz="4" w:space="0" w:color="000000"/>
              <w:right w:val="single" w:sz="4" w:space="0" w:color="000000"/>
            </w:tcBorders>
            <w:vAlign w:val="center"/>
          </w:tcPr>
          <w:p w14:paraId="39A03A6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242" w:type="dxa"/>
            <w:tcBorders>
              <w:top w:val="nil"/>
              <w:left w:val="nil"/>
              <w:bottom w:val="single" w:sz="4" w:space="0" w:color="000000"/>
              <w:right w:val="single" w:sz="4" w:space="0" w:color="000000"/>
            </w:tcBorders>
            <w:vAlign w:val="center"/>
          </w:tcPr>
          <w:p w14:paraId="52EDB5B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73" w:type="dxa"/>
            <w:tcBorders>
              <w:top w:val="nil"/>
              <w:left w:val="nil"/>
              <w:bottom w:val="single" w:sz="4" w:space="0" w:color="000000"/>
              <w:right w:val="single" w:sz="4" w:space="0" w:color="000000"/>
            </w:tcBorders>
            <w:vAlign w:val="center"/>
          </w:tcPr>
          <w:p w14:paraId="0460488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6E32647"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404FB8A1"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474" w:type="dxa"/>
            <w:tcBorders>
              <w:top w:val="nil"/>
              <w:left w:val="nil"/>
              <w:bottom w:val="single" w:sz="4" w:space="0" w:color="000000"/>
              <w:right w:val="single" w:sz="4" w:space="0" w:color="000000"/>
            </w:tcBorders>
            <w:vAlign w:val="center"/>
          </w:tcPr>
          <w:p w14:paraId="4D6ACC0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84" w:type="dxa"/>
            <w:tcBorders>
              <w:top w:val="nil"/>
              <w:left w:val="nil"/>
              <w:bottom w:val="single" w:sz="4" w:space="0" w:color="000000"/>
              <w:right w:val="single" w:sz="4" w:space="0" w:color="000000"/>
            </w:tcBorders>
            <w:vAlign w:val="center"/>
          </w:tcPr>
          <w:p w14:paraId="15223D0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242" w:type="dxa"/>
            <w:tcBorders>
              <w:top w:val="nil"/>
              <w:left w:val="nil"/>
              <w:bottom w:val="single" w:sz="4" w:space="0" w:color="000000"/>
              <w:right w:val="single" w:sz="4" w:space="0" w:color="000000"/>
            </w:tcBorders>
            <w:vAlign w:val="center"/>
          </w:tcPr>
          <w:p w14:paraId="5D8CF60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73" w:type="dxa"/>
            <w:tcBorders>
              <w:top w:val="nil"/>
              <w:left w:val="nil"/>
              <w:bottom w:val="single" w:sz="4" w:space="0" w:color="000000"/>
              <w:right w:val="single" w:sz="4" w:space="0" w:color="000000"/>
            </w:tcBorders>
            <w:vAlign w:val="center"/>
          </w:tcPr>
          <w:p w14:paraId="03C6A63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77C5C80" w14:textId="77777777" w:rsidTr="00FF39B4">
        <w:trPr>
          <w:trHeight w:val="315"/>
        </w:trPr>
        <w:tc>
          <w:tcPr>
            <w:tcW w:w="3528" w:type="dxa"/>
            <w:tcBorders>
              <w:top w:val="nil"/>
              <w:left w:val="single" w:sz="4" w:space="0" w:color="000000"/>
              <w:bottom w:val="single" w:sz="4" w:space="0" w:color="000000"/>
              <w:right w:val="single" w:sz="4" w:space="0" w:color="000000"/>
            </w:tcBorders>
            <w:vAlign w:val="center"/>
          </w:tcPr>
          <w:p w14:paraId="034068A2"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5773" w:type="dxa"/>
            <w:gridSpan w:val="4"/>
            <w:tcBorders>
              <w:top w:val="single" w:sz="4" w:space="0" w:color="000000"/>
              <w:left w:val="nil"/>
              <w:bottom w:val="single" w:sz="4" w:space="0" w:color="000000"/>
              <w:right w:val="single" w:sz="4" w:space="0" w:color="000000"/>
            </w:tcBorders>
            <w:vAlign w:val="center"/>
          </w:tcPr>
          <w:p w14:paraId="58FAC59F"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68F56F04" w14:textId="77777777" w:rsidR="00571298" w:rsidRDefault="00571298" w:rsidP="00571298">
      <w:pPr>
        <w:rPr>
          <w:rFonts w:ascii="Arial" w:eastAsia="Arial" w:hAnsi="Arial" w:cs="Arial"/>
        </w:rPr>
      </w:pPr>
    </w:p>
    <w:tbl>
      <w:tblPr>
        <w:tblStyle w:val="29"/>
        <w:tblW w:w="9300" w:type="dxa"/>
        <w:tblInd w:w="-3" w:type="dxa"/>
        <w:tblLayout w:type="fixed"/>
        <w:tblLook w:val="0400" w:firstRow="0" w:lastRow="0" w:firstColumn="0" w:lastColumn="0" w:noHBand="0" w:noVBand="1"/>
      </w:tblPr>
      <w:tblGrid>
        <w:gridCol w:w="2547"/>
        <w:gridCol w:w="3118"/>
        <w:gridCol w:w="950"/>
        <w:gridCol w:w="1997"/>
        <w:gridCol w:w="688"/>
      </w:tblGrid>
      <w:tr w:rsidR="00571298" w14:paraId="5FD2C1F2" w14:textId="77777777" w:rsidTr="00FF39B4">
        <w:trPr>
          <w:trHeight w:val="315"/>
        </w:trPr>
        <w:tc>
          <w:tcPr>
            <w:tcW w:w="9300" w:type="dxa"/>
            <w:gridSpan w:val="5"/>
            <w:tcBorders>
              <w:top w:val="single" w:sz="4" w:space="0" w:color="000000"/>
              <w:left w:val="single" w:sz="4" w:space="0" w:color="000000"/>
              <w:bottom w:val="single" w:sz="4" w:space="0" w:color="000000"/>
              <w:right w:val="single" w:sz="4" w:space="0" w:color="000000"/>
            </w:tcBorders>
            <w:vAlign w:val="center"/>
          </w:tcPr>
          <w:p w14:paraId="2AB0E876" w14:textId="77777777" w:rsidR="00571298" w:rsidRDefault="00571298" w:rsidP="00FF39B4">
            <w:pPr>
              <w:rPr>
                <w:rFonts w:ascii="Arial" w:eastAsia="Arial" w:hAnsi="Arial" w:cs="Arial"/>
                <w:b/>
                <w:bCs/>
                <w:color w:val="000000"/>
              </w:rPr>
            </w:pPr>
            <w:r>
              <w:rPr>
                <w:rFonts w:ascii="Arial" w:eastAsia="Arial" w:hAnsi="Arial" w:cs="Arial"/>
                <w:b/>
                <w:bCs/>
                <w:color w:val="000000"/>
              </w:rPr>
              <w:t>POLENTA COM CARNE MOÍDA</w:t>
            </w:r>
          </w:p>
        </w:tc>
      </w:tr>
      <w:tr w:rsidR="00571298" w14:paraId="440D9B91" w14:textId="77777777" w:rsidTr="00FF39B4">
        <w:trPr>
          <w:trHeight w:val="189"/>
        </w:trPr>
        <w:tc>
          <w:tcPr>
            <w:tcW w:w="2547" w:type="dxa"/>
            <w:tcBorders>
              <w:top w:val="nil"/>
              <w:left w:val="single" w:sz="4" w:space="0" w:color="000000"/>
              <w:bottom w:val="single" w:sz="4" w:space="0" w:color="000000"/>
              <w:right w:val="single" w:sz="4" w:space="0" w:color="000000"/>
            </w:tcBorders>
            <w:vAlign w:val="center"/>
          </w:tcPr>
          <w:p w14:paraId="33673AE7"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3118" w:type="dxa"/>
            <w:tcBorders>
              <w:top w:val="nil"/>
              <w:left w:val="nil"/>
              <w:bottom w:val="single" w:sz="4" w:space="0" w:color="000000"/>
              <w:right w:val="single" w:sz="4" w:space="0" w:color="000000"/>
            </w:tcBorders>
            <w:vAlign w:val="center"/>
          </w:tcPr>
          <w:p w14:paraId="1A4B8F8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 (bovina ou pernil)</w:t>
            </w:r>
          </w:p>
        </w:tc>
        <w:tc>
          <w:tcPr>
            <w:tcW w:w="950" w:type="dxa"/>
            <w:tcBorders>
              <w:top w:val="nil"/>
              <w:left w:val="nil"/>
              <w:bottom w:val="single" w:sz="4" w:space="0" w:color="000000"/>
              <w:right w:val="single" w:sz="4" w:space="0" w:color="000000"/>
            </w:tcBorders>
            <w:vAlign w:val="center"/>
          </w:tcPr>
          <w:p w14:paraId="5FCDFF3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997" w:type="dxa"/>
            <w:tcBorders>
              <w:top w:val="nil"/>
              <w:left w:val="nil"/>
              <w:bottom w:val="single" w:sz="4" w:space="0" w:color="000000"/>
              <w:right w:val="single" w:sz="4" w:space="0" w:color="000000"/>
            </w:tcBorders>
            <w:vAlign w:val="center"/>
          </w:tcPr>
          <w:p w14:paraId="7CC3C9C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688" w:type="dxa"/>
            <w:tcBorders>
              <w:top w:val="nil"/>
              <w:left w:val="nil"/>
              <w:bottom w:val="single" w:sz="4" w:space="0" w:color="000000"/>
              <w:right w:val="single" w:sz="4" w:space="0" w:color="000000"/>
            </w:tcBorders>
            <w:vAlign w:val="center"/>
          </w:tcPr>
          <w:p w14:paraId="7E209C0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607EBA04"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5915F559" w14:textId="77777777" w:rsidR="00571298" w:rsidRDefault="00571298" w:rsidP="00FF39B4">
            <w:pPr>
              <w:rPr>
                <w:rFonts w:ascii="Arial" w:eastAsia="Arial" w:hAnsi="Arial" w:cs="Arial"/>
                <w:color w:val="000000"/>
              </w:rPr>
            </w:pPr>
            <w:r>
              <w:rPr>
                <w:rFonts w:ascii="Arial" w:eastAsia="Arial" w:hAnsi="Arial" w:cs="Arial"/>
                <w:color w:val="000000"/>
              </w:rPr>
              <w:t>Fubá (g)</w:t>
            </w:r>
          </w:p>
        </w:tc>
        <w:tc>
          <w:tcPr>
            <w:tcW w:w="3118" w:type="dxa"/>
            <w:tcBorders>
              <w:top w:val="nil"/>
              <w:left w:val="nil"/>
              <w:bottom w:val="single" w:sz="4" w:space="0" w:color="000000"/>
              <w:right w:val="single" w:sz="4" w:space="0" w:color="000000"/>
            </w:tcBorders>
            <w:vAlign w:val="center"/>
          </w:tcPr>
          <w:p w14:paraId="3A7231D9"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50" w:type="dxa"/>
            <w:tcBorders>
              <w:top w:val="nil"/>
              <w:left w:val="nil"/>
              <w:bottom w:val="single" w:sz="4" w:space="0" w:color="000000"/>
              <w:right w:val="single" w:sz="4" w:space="0" w:color="000000"/>
            </w:tcBorders>
            <w:vAlign w:val="center"/>
          </w:tcPr>
          <w:p w14:paraId="49EF157E"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997" w:type="dxa"/>
            <w:tcBorders>
              <w:top w:val="nil"/>
              <w:left w:val="nil"/>
              <w:bottom w:val="single" w:sz="4" w:space="0" w:color="000000"/>
              <w:right w:val="single" w:sz="4" w:space="0" w:color="000000"/>
            </w:tcBorders>
            <w:vAlign w:val="center"/>
          </w:tcPr>
          <w:p w14:paraId="74185D6F"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688" w:type="dxa"/>
            <w:tcBorders>
              <w:top w:val="nil"/>
              <w:left w:val="nil"/>
              <w:bottom w:val="single" w:sz="4" w:space="0" w:color="000000"/>
              <w:right w:val="single" w:sz="4" w:space="0" w:color="000000"/>
            </w:tcBorders>
            <w:vAlign w:val="center"/>
          </w:tcPr>
          <w:p w14:paraId="65C56348"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r>
      <w:tr w:rsidR="00571298" w14:paraId="3F756B4C"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78B304C4" w14:textId="77777777" w:rsidR="00571298" w:rsidRDefault="00571298" w:rsidP="00FF39B4">
            <w:pPr>
              <w:rPr>
                <w:rFonts w:ascii="Arial" w:eastAsia="Arial" w:hAnsi="Arial" w:cs="Arial"/>
                <w:color w:val="000000"/>
              </w:rPr>
            </w:pPr>
            <w:r>
              <w:rPr>
                <w:rFonts w:ascii="Arial" w:eastAsia="Arial" w:hAnsi="Arial" w:cs="Arial"/>
                <w:color w:val="000000"/>
              </w:rPr>
              <w:lastRenderedPageBreak/>
              <w:t>Carne bovina moída (g)</w:t>
            </w:r>
          </w:p>
        </w:tc>
        <w:tc>
          <w:tcPr>
            <w:tcW w:w="3118" w:type="dxa"/>
            <w:vMerge w:val="restart"/>
            <w:tcBorders>
              <w:top w:val="nil"/>
              <w:left w:val="single" w:sz="4" w:space="0" w:color="000000"/>
              <w:bottom w:val="single" w:sz="4" w:space="0" w:color="000000"/>
              <w:right w:val="single" w:sz="4" w:space="0" w:color="000000"/>
            </w:tcBorders>
            <w:vAlign w:val="center"/>
          </w:tcPr>
          <w:p w14:paraId="06CAC0D4"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950" w:type="dxa"/>
            <w:tcBorders>
              <w:top w:val="nil"/>
              <w:left w:val="nil"/>
              <w:bottom w:val="single" w:sz="4" w:space="0" w:color="000000"/>
              <w:right w:val="single" w:sz="4" w:space="0" w:color="000000"/>
            </w:tcBorders>
            <w:vAlign w:val="center"/>
          </w:tcPr>
          <w:p w14:paraId="2B542E9A"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997" w:type="dxa"/>
            <w:tcBorders>
              <w:top w:val="nil"/>
              <w:left w:val="nil"/>
              <w:bottom w:val="single" w:sz="4" w:space="0" w:color="000000"/>
              <w:right w:val="single" w:sz="4" w:space="0" w:color="000000"/>
            </w:tcBorders>
            <w:vAlign w:val="center"/>
          </w:tcPr>
          <w:p w14:paraId="578C9C84"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688" w:type="dxa"/>
            <w:tcBorders>
              <w:top w:val="nil"/>
              <w:left w:val="nil"/>
              <w:bottom w:val="single" w:sz="4" w:space="0" w:color="000000"/>
              <w:right w:val="single" w:sz="4" w:space="0" w:color="000000"/>
            </w:tcBorders>
            <w:vAlign w:val="center"/>
          </w:tcPr>
          <w:p w14:paraId="485D543C"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345D4B72"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16A212DC" w14:textId="77777777" w:rsidR="00571298" w:rsidRDefault="00571298" w:rsidP="00FF39B4">
            <w:pPr>
              <w:rPr>
                <w:rFonts w:ascii="Arial" w:eastAsia="Arial" w:hAnsi="Arial" w:cs="Arial"/>
                <w:color w:val="000000"/>
              </w:rPr>
            </w:pPr>
            <w:r>
              <w:rPr>
                <w:rFonts w:ascii="Arial" w:eastAsia="Arial" w:hAnsi="Arial" w:cs="Arial"/>
                <w:color w:val="000000"/>
              </w:rPr>
              <w:t>Pernil moído (g)</w:t>
            </w:r>
          </w:p>
        </w:tc>
        <w:tc>
          <w:tcPr>
            <w:tcW w:w="3118" w:type="dxa"/>
            <w:vMerge/>
            <w:tcBorders>
              <w:top w:val="nil"/>
              <w:left w:val="single" w:sz="4" w:space="0" w:color="000000"/>
              <w:bottom w:val="single" w:sz="4" w:space="0" w:color="000000"/>
              <w:right w:val="single" w:sz="4" w:space="0" w:color="000000"/>
            </w:tcBorders>
            <w:vAlign w:val="center"/>
          </w:tcPr>
          <w:p w14:paraId="62BA4A0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950" w:type="dxa"/>
            <w:tcBorders>
              <w:top w:val="nil"/>
              <w:left w:val="nil"/>
              <w:bottom w:val="single" w:sz="4" w:space="0" w:color="000000"/>
              <w:right w:val="single" w:sz="4" w:space="0" w:color="000000"/>
            </w:tcBorders>
            <w:shd w:val="clear" w:color="auto" w:fill="FF0000"/>
            <w:vAlign w:val="center"/>
          </w:tcPr>
          <w:p w14:paraId="1FB5D82A"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997" w:type="dxa"/>
            <w:tcBorders>
              <w:top w:val="nil"/>
              <w:left w:val="nil"/>
              <w:bottom w:val="single" w:sz="4" w:space="0" w:color="000000"/>
              <w:right w:val="single" w:sz="4" w:space="0" w:color="000000"/>
            </w:tcBorders>
            <w:shd w:val="clear" w:color="auto" w:fill="FF0000"/>
            <w:vAlign w:val="center"/>
          </w:tcPr>
          <w:p w14:paraId="1E3287E5"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688" w:type="dxa"/>
            <w:tcBorders>
              <w:top w:val="nil"/>
              <w:left w:val="nil"/>
              <w:bottom w:val="single" w:sz="4" w:space="0" w:color="000000"/>
              <w:right w:val="single" w:sz="4" w:space="0" w:color="000000"/>
            </w:tcBorders>
            <w:shd w:val="clear" w:color="auto" w:fill="FF0000"/>
            <w:vAlign w:val="center"/>
          </w:tcPr>
          <w:p w14:paraId="13941E5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566BA05C"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7A242BB4"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3118" w:type="dxa"/>
            <w:tcBorders>
              <w:top w:val="nil"/>
              <w:left w:val="nil"/>
              <w:bottom w:val="single" w:sz="4" w:space="0" w:color="000000"/>
              <w:right w:val="single" w:sz="4" w:space="0" w:color="000000"/>
            </w:tcBorders>
            <w:vAlign w:val="center"/>
          </w:tcPr>
          <w:p w14:paraId="58AD89A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950" w:type="dxa"/>
            <w:tcBorders>
              <w:top w:val="nil"/>
              <w:left w:val="nil"/>
              <w:bottom w:val="single" w:sz="4" w:space="0" w:color="000000"/>
              <w:right w:val="single" w:sz="4" w:space="0" w:color="000000"/>
            </w:tcBorders>
            <w:vAlign w:val="center"/>
          </w:tcPr>
          <w:p w14:paraId="1487CAA1"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997" w:type="dxa"/>
            <w:tcBorders>
              <w:top w:val="nil"/>
              <w:left w:val="nil"/>
              <w:bottom w:val="single" w:sz="4" w:space="0" w:color="000000"/>
              <w:right w:val="single" w:sz="4" w:space="0" w:color="000000"/>
            </w:tcBorders>
            <w:vAlign w:val="center"/>
          </w:tcPr>
          <w:p w14:paraId="387543FA"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688" w:type="dxa"/>
            <w:tcBorders>
              <w:top w:val="nil"/>
              <w:left w:val="nil"/>
              <w:bottom w:val="single" w:sz="4" w:space="0" w:color="000000"/>
              <w:right w:val="single" w:sz="4" w:space="0" w:color="000000"/>
            </w:tcBorders>
            <w:vAlign w:val="center"/>
          </w:tcPr>
          <w:p w14:paraId="05BD9E39"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53A3591B"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79F3D757"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3118" w:type="dxa"/>
            <w:tcBorders>
              <w:top w:val="nil"/>
              <w:left w:val="nil"/>
              <w:bottom w:val="single" w:sz="4" w:space="0" w:color="000000"/>
              <w:right w:val="single" w:sz="4" w:space="0" w:color="000000"/>
            </w:tcBorders>
            <w:vAlign w:val="center"/>
          </w:tcPr>
          <w:p w14:paraId="1A99105B"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950" w:type="dxa"/>
            <w:tcBorders>
              <w:top w:val="nil"/>
              <w:left w:val="nil"/>
              <w:bottom w:val="single" w:sz="4" w:space="0" w:color="000000"/>
              <w:right w:val="single" w:sz="4" w:space="0" w:color="000000"/>
            </w:tcBorders>
            <w:vAlign w:val="center"/>
          </w:tcPr>
          <w:p w14:paraId="7D152E5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997" w:type="dxa"/>
            <w:tcBorders>
              <w:top w:val="nil"/>
              <w:left w:val="nil"/>
              <w:bottom w:val="single" w:sz="4" w:space="0" w:color="000000"/>
              <w:right w:val="single" w:sz="4" w:space="0" w:color="000000"/>
            </w:tcBorders>
            <w:vAlign w:val="center"/>
          </w:tcPr>
          <w:p w14:paraId="309F19F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88" w:type="dxa"/>
            <w:tcBorders>
              <w:top w:val="nil"/>
              <w:left w:val="nil"/>
              <w:bottom w:val="single" w:sz="4" w:space="0" w:color="000000"/>
              <w:right w:val="single" w:sz="4" w:space="0" w:color="000000"/>
            </w:tcBorders>
            <w:vAlign w:val="center"/>
          </w:tcPr>
          <w:p w14:paraId="62B4F838"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0760E8DD"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3C9E35B4"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3118" w:type="dxa"/>
            <w:tcBorders>
              <w:top w:val="nil"/>
              <w:left w:val="nil"/>
              <w:bottom w:val="single" w:sz="4" w:space="0" w:color="000000"/>
              <w:right w:val="single" w:sz="4" w:space="0" w:color="000000"/>
            </w:tcBorders>
            <w:shd w:val="clear" w:color="auto" w:fill="FF0000"/>
            <w:vAlign w:val="center"/>
          </w:tcPr>
          <w:p w14:paraId="1C7F0C84"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950" w:type="dxa"/>
            <w:tcBorders>
              <w:top w:val="nil"/>
              <w:left w:val="nil"/>
              <w:bottom w:val="single" w:sz="4" w:space="0" w:color="000000"/>
              <w:right w:val="single" w:sz="4" w:space="0" w:color="000000"/>
            </w:tcBorders>
            <w:vAlign w:val="center"/>
          </w:tcPr>
          <w:p w14:paraId="510FDA6D" w14:textId="77777777" w:rsidR="00571298" w:rsidRDefault="00571298" w:rsidP="00FF39B4">
            <w:pPr>
              <w:jc w:val="center"/>
              <w:rPr>
                <w:rFonts w:ascii="Arial" w:eastAsia="Arial" w:hAnsi="Arial" w:cs="Arial"/>
                <w:color w:val="000000"/>
              </w:rPr>
            </w:pPr>
            <w:r>
              <w:rPr>
                <w:rFonts w:ascii="Arial" w:eastAsia="Arial" w:hAnsi="Arial" w:cs="Arial"/>
                <w:color w:val="000000"/>
              </w:rPr>
              <w:t>10</w:t>
            </w:r>
            <w:r>
              <w:rPr>
                <w:rFonts w:ascii="Arial" w:eastAsia="Arial" w:hAnsi="Arial" w:cs="Arial"/>
              </w:rPr>
              <w:t xml:space="preserve">     </w:t>
            </w:r>
          </w:p>
        </w:tc>
        <w:tc>
          <w:tcPr>
            <w:tcW w:w="1997" w:type="dxa"/>
            <w:tcBorders>
              <w:top w:val="nil"/>
              <w:left w:val="nil"/>
              <w:bottom w:val="single" w:sz="4" w:space="0" w:color="000000"/>
              <w:right w:val="single" w:sz="4" w:space="0" w:color="000000"/>
            </w:tcBorders>
            <w:vAlign w:val="center"/>
          </w:tcPr>
          <w:p w14:paraId="683B6375" w14:textId="77777777" w:rsidR="00571298" w:rsidRDefault="00571298" w:rsidP="00FF39B4">
            <w:pPr>
              <w:jc w:val="center"/>
              <w:rPr>
                <w:rFonts w:ascii="Arial" w:eastAsia="Arial" w:hAnsi="Arial" w:cs="Arial"/>
                <w:color w:val="000000"/>
              </w:rPr>
            </w:pPr>
            <w:r>
              <w:rPr>
                <w:rFonts w:ascii="Arial" w:eastAsia="Arial" w:hAnsi="Arial" w:cs="Arial"/>
                <w:color w:val="000000"/>
              </w:rPr>
              <w:t>2</w:t>
            </w:r>
            <w:r>
              <w:rPr>
                <w:rFonts w:ascii="Arial" w:eastAsia="Arial" w:hAnsi="Arial" w:cs="Arial"/>
              </w:rPr>
              <w:t xml:space="preserve">     </w:t>
            </w:r>
            <w:r>
              <w:rPr>
                <w:rFonts w:ascii="Arial" w:eastAsia="Arial" w:hAnsi="Arial" w:cs="Arial"/>
                <w:color w:val="000000"/>
              </w:rPr>
              <w:t>0</w:t>
            </w:r>
          </w:p>
        </w:tc>
        <w:tc>
          <w:tcPr>
            <w:tcW w:w="688" w:type="dxa"/>
            <w:tcBorders>
              <w:top w:val="nil"/>
              <w:left w:val="nil"/>
              <w:bottom w:val="single" w:sz="4" w:space="0" w:color="000000"/>
              <w:right w:val="single" w:sz="4" w:space="0" w:color="000000"/>
            </w:tcBorders>
            <w:vAlign w:val="center"/>
          </w:tcPr>
          <w:p w14:paraId="496373DE" w14:textId="77777777" w:rsidR="00571298" w:rsidRDefault="00571298" w:rsidP="00FF39B4">
            <w:pPr>
              <w:jc w:val="center"/>
              <w:rPr>
                <w:rFonts w:ascii="Arial" w:eastAsia="Arial" w:hAnsi="Arial" w:cs="Arial"/>
                <w:color w:val="000000"/>
              </w:rPr>
            </w:pPr>
            <w:r>
              <w:rPr>
                <w:rFonts w:ascii="Arial" w:eastAsia="Arial" w:hAnsi="Arial" w:cs="Arial"/>
                <w:color w:val="000000"/>
              </w:rPr>
              <w:t>30</w:t>
            </w:r>
            <w:r>
              <w:rPr>
                <w:rFonts w:ascii="Arial" w:eastAsia="Arial" w:hAnsi="Arial" w:cs="Arial"/>
              </w:rPr>
              <w:t xml:space="preserve">     </w:t>
            </w:r>
          </w:p>
        </w:tc>
      </w:tr>
      <w:tr w:rsidR="00571298" w14:paraId="1755C87B"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2BD21844"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3118" w:type="dxa"/>
            <w:tcBorders>
              <w:top w:val="nil"/>
              <w:left w:val="nil"/>
              <w:bottom w:val="single" w:sz="4" w:space="0" w:color="000000"/>
              <w:right w:val="single" w:sz="4" w:space="0" w:color="000000"/>
            </w:tcBorders>
            <w:vAlign w:val="center"/>
          </w:tcPr>
          <w:p w14:paraId="35F9A219"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950" w:type="dxa"/>
            <w:tcBorders>
              <w:top w:val="nil"/>
              <w:left w:val="nil"/>
              <w:bottom w:val="single" w:sz="4" w:space="0" w:color="000000"/>
              <w:right w:val="single" w:sz="4" w:space="0" w:color="000000"/>
            </w:tcBorders>
            <w:vAlign w:val="center"/>
          </w:tcPr>
          <w:p w14:paraId="44CC782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97" w:type="dxa"/>
            <w:tcBorders>
              <w:top w:val="nil"/>
              <w:left w:val="nil"/>
              <w:bottom w:val="single" w:sz="4" w:space="0" w:color="000000"/>
              <w:right w:val="single" w:sz="4" w:space="0" w:color="000000"/>
            </w:tcBorders>
            <w:vAlign w:val="center"/>
          </w:tcPr>
          <w:p w14:paraId="732AD05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88" w:type="dxa"/>
            <w:tcBorders>
              <w:top w:val="nil"/>
              <w:left w:val="nil"/>
              <w:bottom w:val="single" w:sz="4" w:space="0" w:color="000000"/>
              <w:right w:val="single" w:sz="4" w:space="0" w:color="000000"/>
            </w:tcBorders>
            <w:vAlign w:val="center"/>
          </w:tcPr>
          <w:p w14:paraId="4C87F88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0841B37"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50F8D912"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3118" w:type="dxa"/>
            <w:tcBorders>
              <w:top w:val="nil"/>
              <w:left w:val="nil"/>
              <w:bottom w:val="single" w:sz="4" w:space="0" w:color="000000"/>
              <w:right w:val="single" w:sz="4" w:space="0" w:color="000000"/>
            </w:tcBorders>
            <w:vAlign w:val="center"/>
          </w:tcPr>
          <w:p w14:paraId="75AC5ED4"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950" w:type="dxa"/>
            <w:tcBorders>
              <w:top w:val="nil"/>
              <w:left w:val="nil"/>
              <w:bottom w:val="single" w:sz="4" w:space="0" w:color="000000"/>
              <w:right w:val="single" w:sz="4" w:space="0" w:color="000000"/>
            </w:tcBorders>
            <w:vAlign w:val="center"/>
          </w:tcPr>
          <w:p w14:paraId="70BEDC4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97" w:type="dxa"/>
            <w:tcBorders>
              <w:top w:val="nil"/>
              <w:left w:val="nil"/>
              <w:bottom w:val="single" w:sz="4" w:space="0" w:color="000000"/>
              <w:right w:val="single" w:sz="4" w:space="0" w:color="000000"/>
            </w:tcBorders>
            <w:vAlign w:val="center"/>
          </w:tcPr>
          <w:p w14:paraId="65168EC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88" w:type="dxa"/>
            <w:tcBorders>
              <w:top w:val="nil"/>
              <w:left w:val="nil"/>
              <w:bottom w:val="single" w:sz="4" w:space="0" w:color="000000"/>
              <w:right w:val="single" w:sz="4" w:space="0" w:color="000000"/>
            </w:tcBorders>
            <w:vAlign w:val="center"/>
          </w:tcPr>
          <w:p w14:paraId="2D6F43A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FA1E913"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0714DEE2"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3118" w:type="dxa"/>
            <w:tcBorders>
              <w:top w:val="nil"/>
              <w:left w:val="nil"/>
              <w:bottom w:val="single" w:sz="4" w:space="0" w:color="000000"/>
              <w:right w:val="single" w:sz="4" w:space="0" w:color="000000"/>
            </w:tcBorders>
            <w:vAlign w:val="center"/>
          </w:tcPr>
          <w:p w14:paraId="46B725A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950" w:type="dxa"/>
            <w:tcBorders>
              <w:top w:val="nil"/>
              <w:left w:val="nil"/>
              <w:bottom w:val="single" w:sz="4" w:space="0" w:color="000000"/>
              <w:right w:val="single" w:sz="4" w:space="0" w:color="000000"/>
            </w:tcBorders>
            <w:vAlign w:val="center"/>
          </w:tcPr>
          <w:p w14:paraId="7B2CF95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997" w:type="dxa"/>
            <w:tcBorders>
              <w:top w:val="nil"/>
              <w:left w:val="nil"/>
              <w:bottom w:val="single" w:sz="4" w:space="0" w:color="000000"/>
              <w:right w:val="single" w:sz="4" w:space="0" w:color="000000"/>
            </w:tcBorders>
            <w:vAlign w:val="center"/>
          </w:tcPr>
          <w:p w14:paraId="0766983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688" w:type="dxa"/>
            <w:tcBorders>
              <w:top w:val="nil"/>
              <w:left w:val="nil"/>
              <w:bottom w:val="single" w:sz="4" w:space="0" w:color="000000"/>
              <w:right w:val="single" w:sz="4" w:space="0" w:color="000000"/>
            </w:tcBorders>
            <w:vAlign w:val="center"/>
          </w:tcPr>
          <w:p w14:paraId="05EA112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F4FF4A1"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0177762B"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3118" w:type="dxa"/>
            <w:tcBorders>
              <w:top w:val="nil"/>
              <w:left w:val="nil"/>
              <w:bottom w:val="single" w:sz="4" w:space="0" w:color="000000"/>
              <w:right w:val="single" w:sz="4" w:space="0" w:color="000000"/>
            </w:tcBorders>
            <w:vAlign w:val="center"/>
          </w:tcPr>
          <w:p w14:paraId="5EFCF14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950" w:type="dxa"/>
            <w:tcBorders>
              <w:top w:val="nil"/>
              <w:left w:val="nil"/>
              <w:bottom w:val="single" w:sz="4" w:space="0" w:color="000000"/>
              <w:right w:val="single" w:sz="4" w:space="0" w:color="000000"/>
            </w:tcBorders>
            <w:vAlign w:val="center"/>
          </w:tcPr>
          <w:p w14:paraId="28C08689"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97" w:type="dxa"/>
            <w:tcBorders>
              <w:top w:val="nil"/>
              <w:left w:val="nil"/>
              <w:bottom w:val="single" w:sz="4" w:space="0" w:color="000000"/>
              <w:right w:val="single" w:sz="4" w:space="0" w:color="000000"/>
            </w:tcBorders>
            <w:vAlign w:val="center"/>
          </w:tcPr>
          <w:p w14:paraId="7CF609F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88" w:type="dxa"/>
            <w:tcBorders>
              <w:top w:val="nil"/>
              <w:left w:val="nil"/>
              <w:bottom w:val="single" w:sz="4" w:space="0" w:color="000000"/>
              <w:right w:val="single" w:sz="4" w:space="0" w:color="000000"/>
            </w:tcBorders>
            <w:vAlign w:val="center"/>
          </w:tcPr>
          <w:p w14:paraId="05EA0F0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8515196"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3968CA50"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3118" w:type="dxa"/>
            <w:tcBorders>
              <w:top w:val="nil"/>
              <w:left w:val="nil"/>
              <w:bottom w:val="single" w:sz="4" w:space="0" w:color="000000"/>
              <w:right w:val="single" w:sz="4" w:space="0" w:color="000000"/>
            </w:tcBorders>
            <w:vAlign w:val="center"/>
          </w:tcPr>
          <w:p w14:paraId="0426226D"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950" w:type="dxa"/>
            <w:tcBorders>
              <w:top w:val="nil"/>
              <w:left w:val="nil"/>
              <w:bottom w:val="single" w:sz="4" w:space="0" w:color="000000"/>
              <w:right w:val="single" w:sz="4" w:space="0" w:color="000000"/>
            </w:tcBorders>
            <w:vAlign w:val="center"/>
          </w:tcPr>
          <w:p w14:paraId="46036E6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997" w:type="dxa"/>
            <w:tcBorders>
              <w:top w:val="nil"/>
              <w:left w:val="nil"/>
              <w:bottom w:val="single" w:sz="4" w:space="0" w:color="000000"/>
              <w:right w:val="single" w:sz="4" w:space="0" w:color="000000"/>
            </w:tcBorders>
            <w:vAlign w:val="center"/>
          </w:tcPr>
          <w:p w14:paraId="0CAEAE0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88" w:type="dxa"/>
            <w:tcBorders>
              <w:top w:val="nil"/>
              <w:left w:val="nil"/>
              <w:bottom w:val="single" w:sz="4" w:space="0" w:color="000000"/>
              <w:right w:val="single" w:sz="4" w:space="0" w:color="000000"/>
            </w:tcBorders>
            <w:vAlign w:val="center"/>
          </w:tcPr>
          <w:p w14:paraId="2457D34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8C37C6C"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42B3DEEE" w14:textId="77777777" w:rsidR="00571298" w:rsidRDefault="00571298" w:rsidP="00FF39B4">
            <w:pPr>
              <w:rPr>
                <w:rFonts w:ascii="Arial" w:eastAsia="Arial" w:hAnsi="Arial" w:cs="Arial"/>
                <w:color w:val="000000"/>
              </w:rPr>
            </w:pPr>
            <w:r>
              <w:rPr>
                <w:rFonts w:ascii="Arial" w:eastAsia="Arial" w:hAnsi="Arial" w:cs="Arial"/>
                <w:color w:val="000000"/>
              </w:rPr>
              <w:t>Água</w:t>
            </w:r>
          </w:p>
        </w:tc>
        <w:tc>
          <w:tcPr>
            <w:tcW w:w="6753" w:type="dxa"/>
            <w:gridSpan w:val="4"/>
            <w:vMerge w:val="restart"/>
            <w:tcBorders>
              <w:top w:val="single" w:sz="4" w:space="0" w:color="000000"/>
              <w:left w:val="single" w:sz="4" w:space="0" w:color="000000"/>
              <w:bottom w:val="single" w:sz="4" w:space="0" w:color="000000"/>
              <w:right w:val="single" w:sz="4" w:space="0" w:color="000000"/>
            </w:tcBorders>
            <w:vAlign w:val="center"/>
          </w:tcPr>
          <w:p w14:paraId="097C1878"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r w:rsidR="00571298" w14:paraId="525278AF" w14:textId="77777777" w:rsidTr="00FF39B4">
        <w:trPr>
          <w:trHeight w:val="315"/>
        </w:trPr>
        <w:tc>
          <w:tcPr>
            <w:tcW w:w="2547" w:type="dxa"/>
            <w:tcBorders>
              <w:top w:val="nil"/>
              <w:left w:val="single" w:sz="4" w:space="0" w:color="000000"/>
              <w:bottom w:val="single" w:sz="4" w:space="0" w:color="000000"/>
              <w:right w:val="single" w:sz="4" w:space="0" w:color="000000"/>
            </w:tcBorders>
            <w:vAlign w:val="center"/>
          </w:tcPr>
          <w:p w14:paraId="7E892A59"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6753" w:type="dxa"/>
            <w:gridSpan w:val="4"/>
            <w:vMerge/>
            <w:tcBorders>
              <w:top w:val="single" w:sz="4" w:space="0" w:color="000000"/>
              <w:left w:val="single" w:sz="4" w:space="0" w:color="000000"/>
              <w:bottom w:val="single" w:sz="4" w:space="0" w:color="000000"/>
              <w:right w:val="single" w:sz="4" w:space="0" w:color="000000"/>
            </w:tcBorders>
            <w:vAlign w:val="center"/>
          </w:tcPr>
          <w:p w14:paraId="6F2AA6EB"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40ECC065" w14:textId="77777777" w:rsidR="00571298" w:rsidRDefault="00571298" w:rsidP="00571298">
      <w:pPr>
        <w:rPr>
          <w:rFonts w:ascii="Arial" w:eastAsia="Arial" w:hAnsi="Arial" w:cs="Arial"/>
        </w:rPr>
      </w:pPr>
    </w:p>
    <w:tbl>
      <w:tblPr>
        <w:tblStyle w:val="28"/>
        <w:tblW w:w="9300" w:type="dxa"/>
        <w:tblInd w:w="-3" w:type="dxa"/>
        <w:tblLayout w:type="fixed"/>
        <w:tblLook w:val="0400" w:firstRow="0" w:lastRow="0" w:firstColumn="0" w:lastColumn="0" w:noHBand="0" w:noVBand="1"/>
      </w:tblPr>
      <w:tblGrid>
        <w:gridCol w:w="3823"/>
        <w:gridCol w:w="1417"/>
        <w:gridCol w:w="1276"/>
        <w:gridCol w:w="2113"/>
        <w:gridCol w:w="671"/>
      </w:tblGrid>
      <w:tr w:rsidR="00571298" w14:paraId="1D4E367D" w14:textId="77777777" w:rsidTr="00FF39B4">
        <w:trPr>
          <w:trHeight w:val="315"/>
        </w:trPr>
        <w:tc>
          <w:tcPr>
            <w:tcW w:w="9300" w:type="dxa"/>
            <w:gridSpan w:val="5"/>
            <w:tcBorders>
              <w:top w:val="single" w:sz="4" w:space="0" w:color="000000"/>
              <w:left w:val="single" w:sz="4" w:space="0" w:color="000000"/>
              <w:bottom w:val="single" w:sz="4" w:space="0" w:color="000000"/>
              <w:right w:val="single" w:sz="4" w:space="0" w:color="000000"/>
            </w:tcBorders>
            <w:vAlign w:val="center"/>
          </w:tcPr>
          <w:p w14:paraId="559DAEF8" w14:textId="77777777" w:rsidR="00571298" w:rsidRDefault="00571298" w:rsidP="00FF39B4">
            <w:pPr>
              <w:rPr>
                <w:rFonts w:ascii="Arial" w:eastAsia="Arial" w:hAnsi="Arial" w:cs="Arial"/>
                <w:b/>
                <w:bCs/>
                <w:color w:val="000000"/>
              </w:rPr>
            </w:pPr>
            <w:r>
              <w:rPr>
                <w:rFonts w:ascii="Arial" w:eastAsia="Arial" w:hAnsi="Arial" w:cs="Arial"/>
                <w:b/>
                <w:bCs/>
                <w:color w:val="000000"/>
              </w:rPr>
              <w:t>RISOTO DE FRANGO</w:t>
            </w:r>
          </w:p>
        </w:tc>
      </w:tr>
      <w:tr w:rsidR="00571298" w14:paraId="06F9597C"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5C8D1D72"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417" w:type="dxa"/>
            <w:tcBorders>
              <w:top w:val="nil"/>
              <w:left w:val="nil"/>
              <w:bottom w:val="single" w:sz="4" w:space="0" w:color="000000"/>
              <w:right w:val="single" w:sz="4" w:space="0" w:color="000000"/>
            </w:tcBorders>
            <w:vAlign w:val="center"/>
          </w:tcPr>
          <w:p w14:paraId="2CAF758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276" w:type="dxa"/>
            <w:tcBorders>
              <w:top w:val="nil"/>
              <w:left w:val="nil"/>
              <w:bottom w:val="single" w:sz="4" w:space="0" w:color="000000"/>
              <w:right w:val="single" w:sz="4" w:space="0" w:color="000000"/>
            </w:tcBorders>
            <w:vAlign w:val="center"/>
          </w:tcPr>
          <w:p w14:paraId="623DABF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113" w:type="dxa"/>
            <w:tcBorders>
              <w:top w:val="nil"/>
              <w:left w:val="nil"/>
              <w:bottom w:val="single" w:sz="4" w:space="0" w:color="000000"/>
              <w:right w:val="single" w:sz="4" w:space="0" w:color="000000"/>
            </w:tcBorders>
            <w:vAlign w:val="center"/>
          </w:tcPr>
          <w:p w14:paraId="72FA10D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671" w:type="dxa"/>
            <w:tcBorders>
              <w:top w:val="nil"/>
              <w:left w:val="nil"/>
              <w:bottom w:val="single" w:sz="4" w:space="0" w:color="000000"/>
              <w:right w:val="single" w:sz="4" w:space="0" w:color="000000"/>
            </w:tcBorders>
            <w:vAlign w:val="center"/>
          </w:tcPr>
          <w:p w14:paraId="7E65159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62870F2E"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26EA9CA0" w14:textId="77777777" w:rsidR="00571298" w:rsidRDefault="00571298" w:rsidP="00FF39B4">
            <w:pPr>
              <w:rPr>
                <w:rFonts w:ascii="Arial" w:eastAsia="Arial" w:hAnsi="Arial" w:cs="Arial"/>
                <w:color w:val="000000"/>
              </w:rPr>
            </w:pPr>
            <w:r>
              <w:rPr>
                <w:rFonts w:ascii="Arial" w:eastAsia="Arial" w:hAnsi="Arial" w:cs="Arial"/>
                <w:color w:val="000000"/>
              </w:rPr>
              <w:t>Arroz (g)</w:t>
            </w:r>
          </w:p>
        </w:tc>
        <w:tc>
          <w:tcPr>
            <w:tcW w:w="1417" w:type="dxa"/>
            <w:tcBorders>
              <w:top w:val="nil"/>
              <w:left w:val="nil"/>
              <w:bottom w:val="single" w:sz="4" w:space="0" w:color="000000"/>
              <w:right w:val="single" w:sz="4" w:space="0" w:color="000000"/>
            </w:tcBorders>
            <w:vAlign w:val="center"/>
          </w:tcPr>
          <w:p w14:paraId="118770E8"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76" w:type="dxa"/>
            <w:tcBorders>
              <w:top w:val="nil"/>
              <w:left w:val="nil"/>
              <w:bottom w:val="single" w:sz="4" w:space="0" w:color="000000"/>
              <w:right w:val="single" w:sz="4" w:space="0" w:color="000000"/>
            </w:tcBorders>
            <w:vAlign w:val="center"/>
          </w:tcPr>
          <w:p w14:paraId="14033266"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2113" w:type="dxa"/>
            <w:tcBorders>
              <w:top w:val="nil"/>
              <w:left w:val="nil"/>
              <w:bottom w:val="single" w:sz="4" w:space="0" w:color="000000"/>
              <w:right w:val="single" w:sz="4" w:space="0" w:color="000000"/>
            </w:tcBorders>
            <w:vAlign w:val="center"/>
          </w:tcPr>
          <w:p w14:paraId="59B13CC8"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671" w:type="dxa"/>
            <w:tcBorders>
              <w:top w:val="nil"/>
              <w:left w:val="nil"/>
              <w:bottom w:val="single" w:sz="4" w:space="0" w:color="000000"/>
              <w:right w:val="single" w:sz="4" w:space="0" w:color="000000"/>
            </w:tcBorders>
            <w:vAlign w:val="center"/>
          </w:tcPr>
          <w:p w14:paraId="7F75BAAA" w14:textId="77777777" w:rsidR="00571298" w:rsidRDefault="00571298" w:rsidP="00FF39B4">
            <w:pPr>
              <w:jc w:val="center"/>
              <w:rPr>
                <w:rFonts w:ascii="Arial" w:eastAsia="Arial" w:hAnsi="Arial" w:cs="Arial"/>
                <w:color w:val="000000"/>
              </w:rPr>
            </w:pPr>
            <w:r>
              <w:rPr>
                <w:rFonts w:ascii="Arial" w:eastAsia="Arial" w:hAnsi="Arial" w:cs="Arial"/>
                <w:color w:val="000000"/>
              </w:rPr>
              <w:t>75</w:t>
            </w:r>
          </w:p>
        </w:tc>
      </w:tr>
      <w:tr w:rsidR="00571298" w14:paraId="076A8022"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725E48A0" w14:textId="77777777" w:rsidR="00571298" w:rsidRDefault="00571298" w:rsidP="00FF39B4">
            <w:pPr>
              <w:rPr>
                <w:rFonts w:ascii="Arial" w:eastAsia="Arial" w:hAnsi="Arial" w:cs="Arial"/>
                <w:color w:val="000000"/>
              </w:rPr>
            </w:pPr>
            <w:r>
              <w:rPr>
                <w:rFonts w:ascii="Arial" w:eastAsia="Arial" w:hAnsi="Arial" w:cs="Arial"/>
                <w:color w:val="000000"/>
              </w:rPr>
              <w:t>Frango (g)</w:t>
            </w:r>
          </w:p>
        </w:tc>
        <w:tc>
          <w:tcPr>
            <w:tcW w:w="1417" w:type="dxa"/>
            <w:tcBorders>
              <w:top w:val="nil"/>
              <w:left w:val="nil"/>
              <w:bottom w:val="single" w:sz="4" w:space="0" w:color="000000"/>
              <w:right w:val="single" w:sz="4" w:space="0" w:color="000000"/>
            </w:tcBorders>
            <w:vAlign w:val="center"/>
          </w:tcPr>
          <w:p w14:paraId="26151810"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76" w:type="dxa"/>
            <w:tcBorders>
              <w:top w:val="nil"/>
              <w:left w:val="nil"/>
              <w:bottom w:val="single" w:sz="4" w:space="0" w:color="000000"/>
              <w:right w:val="single" w:sz="4" w:space="0" w:color="000000"/>
            </w:tcBorders>
            <w:vAlign w:val="center"/>
          </w:tcPr>
          <w:p w14:paraId="1248F40F"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2113" w:type="dxa"/>
            <w:tcBorders>
              <w:top w:val="nil"/>
              <w:left w:val="nil"/>
              <w:bottom w:val="single" w:sz="4" w:space="0" w:color="000000"/>
              <w:right w:val="single" w:sz="4" w:space="0" w:color="000000"/>
            </w:tcBorders>
            <w:vAlign w:val="center"/>
          </w:tcPr>
          <w:p w14:paraId="13C7998D"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671" w:type="dxa"/>
            <w:tcBorders>
              <w:top w:val="nil"/>
              <w:left w:val="nil"/>
              <w:bottom w:val="single" w:sz="4" w:space="0" w:color="000000"/>
              <w:right w:val="single" w:sz="4" w:space="0" w:color="000000"/>
            </w:tcBorders>
            <w:vAlign w:val="center"/>
          </w:tcPr>
          <w:p w14:paraId="6B5A6F3E"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46011266"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1BC24D54" w14:textId="77777777" w:rsidR="00571298" w:rsidRDefault="00571298" w:rsidP="00FF39B4">
            <w:pPr>
              <w:rPr>
                <w:rFonts w:ascii="Arial" w:eastAsia="Arial" w:hAnsi="Arial" w:cs="Arial"/>
                <w:color w:val="000000"/>
              </w:rPr>
            </w:pPr>
            <w:r>
              <w:rPr>
                <w:rFonts w:ascii="Arial" w:eastAsia="Arial" w:hAnsi="Arial" w:cs="Arial"/>
                <w:color w:val="000000"/>
              </w:rPr>
              <w:t>Ovo (g)</w:t>
            </w:r>
          </w:p>
        </w:tc>
        <w:tc>
          <w:tcPr>
            <w:tcW w:w="1417" w:type="dxa"/>
            <w:tcBorders>
              <w:top w:val="nil"/>
              <w:left w:val="nil"/>
              <w:bottom w:val="single" w:sz="4" w:space="0" w:color="000000"/>
              <w:right w:val="single" w:sz="4" w:space="0" w:color="000000"/>
            </w:tcBorders>
            <w:vAlign w:val="center"/>
          </w:tcPr>
          <w:p w14:paraId="081D531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276" w:type="dxa"/>
            <w:tcBorders>
              <w:top w:val="nil"/>
              <w:left w:val="nil"/>
              <w:bottom w:val="single" w:sz="4" w:space="0" w:color="000000"/>
              <w:right w:val="single" w:sz="4" w:space="0" w:color="000000"/>
            </w:tcBorders>
            <w:vAlign w:val="center"/>
          </w:tcPr>
          <w:p w14:paraId="6809E023"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113" w:type="dxa"/>
            <w:tcBorders>
              <w:top w:val="nil"/>
              <w:left w:val="nil"/>
              <w:bottom w:val="single" w:sz="4" w:space="0" w:color="000000"/>
              <w:right w:val="single" w:sz="4" w:space="0" w:color="000000"/>
            </w:tcBorders>
            <w:vAlign w:val="center"/>
          </w:tcPr>
          <w:p w14:paraId="5DE89AC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71" w:type="dxa"/>
            <w:tcBorders>
              <w:top w:val="nil"/>
              <w:left w:val="nil"/>
              <w:bottom w:val="single" w:sz="4" w:space="0" w:color="000000"/>
              <w:right w:val="single" w:sz="4" w:space="0" w:color="000000"/>
            </w:tcBorders>
            <w:vAlign w:val="center"/>
          </w:tcPr>
          <w:p w14:paraId="3F875628"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3C2A9F56"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22BB30A"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417" w:type="dxa"/>
            <w:tcBorders>
              <w:top w:val="nil"/>
              <w:left w:val="nil"/>
              <w:bottom w:val="single" w:sz="4" w:space="0" w:color="000000"/>
              <w:right w:val="single" w:sz="4" w:space="0" w:color="000000"/>
            </w:tcBorders>
            <w:vAlign w:val="center"/>
          </w:tcPr>
          <w:p w14:paraId="51805442"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76" w:type="dxa"/>
            <w:tcBorders>
              <w:top w:val="nil"/>
              <w:left w:val="nil"/>
              <w:bottom w:val="single" w:sz="4" w:space="0" w:color="000000"/>
              <w:right w:val="single" w:sz="4" w:space="0" w:color="000000"/>
            </w:tcBorders>
            <w:vAlign w:val="center"/>
          </w:tcPr>
          <w:p w14:paraId="432D48B6"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113" w:type="dxa"/>
            <w:tcBorders>
              <w:top w:val="nil"/>
              <w:left w:val="nil"/>
              <w:bottom w:val="single" w:sz="4" w:space="0" w:color="000000"/>
              <w:right w:val="single" w:sz="4" w:space="0" w:color="000000"/>
            </w:tcBorders>
            <w:vAlign w:val="center"/>
          </w:tcPr>
          <w:p w14:paraId="3B4B34B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71" w:type="dxa"/>
            <w:tcBorders>
              <w:top w:val="nil"/>
              <w:left w:val="nil"/>
              <w:bottom w:val="single" w:sz="4" w:space="0" w:color="000000"/>
              <w:right w:val="single" w:sz="4" w:space="0" w:color="000000"/>
            </w:tcBorders>
            <w:vAlign w:val="center"/>
          </w:tcPr>
          <w:p w14:paraId="4F3194E9"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77040B76"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4A2F8746" w14:textId="77777777" w:rsidR="00571298" w:rsidRDefault="00571298" w:rsidP="00FF39B4">
            <w:pPr>
              <w:rPr>
                <w:rFonts w:ascii="Arial" w:eastAsia="Arial" w:hAnsi="Arial" w:cs="Arial"/>
                <w:color w:val="000000"/>
              </w:rPr>
            </w:pPr>
            <w:r>
              <w:rPr>
                <w:rFonts w:ascii="Arial" w:eastAsia="Arial" w:hAnsi="Arial" w:cs="Arial"/>
                <w:color w:val="000000"/>
              </w:rPr>
              <w:t>Chuchu/Abobrinha/Brócolis (g)</w:t>
            </w:r>
          </w:p>
        </w:tc>
        <w:tc>
          <w:tcPr>
            <w:tcW w:w="1417" w:type="dxa"/>
            <w:tcBorders>
              <w:top w:val="nil"/>
              <w:left w:val="nil"/>
              <w:bottom w:val="single" w:sz="4" w:space="0" w:color="000000"/>
              <w:right w:val="single" w:sz="4" w:space="0" w:color="000000"/>
            </w:tcBorders>
            <w:vAlign w:val="center"/>
          </w:tcPr>
          <w:p w14:paraId="1C656AE3"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276" w:type="dxa"/>
            <w:tcBorders>
              <w:top w:val="nil"/>
              <w:left w:val="nil"/>
              <w:bottom w:val="single" w:sz="4" w:space="0" w:color="000000"/>
              <w:right w:val="single" w:sz="4" w:space="0" w:color="000000"/>
            </w:tcBorders>
            <w:vAlign w:val="center"/>
          </w:tcPr>
          <w:p w14:paraId="79C253DD"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113" w:type="dxa"/>
            <w:tcBorders>
              <w:top w:val="nil"/>
              <w:left w:val="nil"/>
              <w:bottom w:val="single" w:sz="4" w:space="0" w:color="000000"/>
              <w:right w:val="single" w:sz="4" w:space="0" w:color="000000"/>
            </w:tcBorders>
            <w:vAlign w:val="center"/>
          </w:tcPr>
          <w:p w14:paraId="2F18377A"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71" w:type="dxa"/>
            <w:tcBorders>
              <w:top w:val="nil"/>
              <w:left w:val="nil"/>
              <w:bottom w:val="single" w:sz="4" w:space="0" w:color="000000"/>
              <w:right w:val="single" w:sz="4" w:space="0" w:color="000000"/>
            </w:tcBorders>
            <w:vAlign w:val="center"/>
          </w:tcPr>
          <w:p w14:paraId="4F151644"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10763B6B"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7138A91F"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417" w:type="dxa"/>
            <w:tcBorders>
              <w:top w:val="nil"/>
              <w:left w:val="nil"/>
              <w:bottom w:val="single" w:sz="4" w:space="0" w:color="000000"/>
              <w:right w:val="single" w:sz="4" w:space="0" w:color="000000"/>
            </w:tcBorders>
            <w:vAlign w:val="center"/>
          </w:tcPr>
          <w:p w14:paraId="25BD02D3"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276" w:type="dxa"/>
            <w:tcBorders>
              <w:top w:val="nil"/>
              <w:left w:val="nil"/>
              <w:bottom w:val="single" w:sz="4" w:space="0" w:color="000000"/>
              <w:right w:val="single" w:sz="4" w:space="0" w:color="000000"/>
            </w:tcBorders>
            <w:vAlign w:val="center"/>
          </w:tcPr>
          <w:p w14:paraId="5F22162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113" w:type="dxa"/>
            <w:tcBorders>
              <w:top w:val="nil"/>
              <w:left w:val="nil"/>
              <w:bottom w:val="single" w:sz="4" w:space="0" w:color="000000"/>
              <w:right w:val="single" w:sz="4" w:space="0" w:color="000000"/>
            </w:tcBorders>
            <w:vAlign w:val="center"/>
          </w:tcPr>
          <w:p w14:paraId="39B94E55"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71" w:type="dxa"/>
            <w:tcBorders>
              <w:top w:val="nil"/>
              <w:left w:val="nil"/>
              <w:bottom w:val="single" w:sz="4" w:space="0" w:color="000000"/>
              <w:right w:val="single" w:sz="4" w:space="0" w:color="000000"/>
            </w:tcBorders>
            <w:vAlign w:val="center"/>
          </w:tcPr>
          <w:p w14:paraId="14FEDD23"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3704A64"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22D23816"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417" w:type="dxa"/>
            <w:tcBorders>
              <w:top w:val="nil"/>
              <w:left w:val="nil"/>
              <w:bottom w:val="single" w:sz="4" w:space="0" w:color="000000"/>
              <w:right w:val="single" w:sz="4" w:space="0" w:color="000000"/>
            </w:tcBorders>
            <w:shd w:val="clear" w:color="auto" w:fill="FF0000"/>
            <w:vAlign w:val="center"/>
          </w:tcPr>
          <w:p w14:paraId="75BE7104"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276" w:type="dxa"/>
            <w:tcBorders>
              <w:top w:val="nil"/>
              <w:left w:val="nil"/>
              <w:bottom w:val="single" w:sz="4" w:space="0" w:color="000000"/>
              <w:right w:val="single" w:sz="4" w:space="0" w:color="000000"/>
            </w:tcBorders>
            <w:vAlign w:val="center"/>
          </w:tcPr>
          <w:p w14:paraId="26029C2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113" w:type="dxa"/>
            <w:tcBorders>
              <w:top w:val="nil"/>
              <w:left w:val="nil"/>
              <w:bottom w:val="single" w:sz="4" w:space="0" w:color="000000"/>
              <w:right w:val="single" w:sz="4" w:space="0" w:color="000000"/>
            </w:tcBorders>
            <w:vAlign w:val="center"/>
          </w:tcPr>
          <w:p w14:paraId="4D2DDEE2"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671" w:type="dxa"/>
            <w:tcBorders>
              <w:top w:val="nil"/>
              <w:left w:val="nil"/>
              <w:bottom w:val="single" w:sz="4" w:space="0" w:color="000000"/>
              <w:right w:val="single" w:sz="4" w:space="0" w:color="000000"/>
            </w:tcBorders>
            <w:vAlign w:val="center"/>
          </w:tcPr>
          <w:p w14:paraId="73CC65F4"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2424CAEE"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05E27E7A"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417" w:type="dxa"/>
            <w:tcBorders>
              <w:top w:val="nil"/>
              <w:left w:val="nil"/>
              <w:bottom w:val="single" w:sz="4" w:space="0" w:color="000000"/>
              <w:right w:val="single" w:sz="4" w:space="0" w:color="000000"/>
            </w:tcBorders>
            <w:vAlign w:val="center"/>
          </w:tcPr>
          <w:p w14:paraId="5D1ABEDF"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276" w:type="dxa"/>
            <w:tcBorders>
              <w:top w:val="nil"/>
              <w:left w:val="nil"/>
              <w:bottom w:val="single" w:sz="4" w:space="0" w:color="000000"/>
              <w:right w:val="single" w:sz="4" w:space="0" w:color="000000"/>
            </w:tcBorders>
            <w:vAlign w:val="center"/>
          </w:tcPr>
          <w:p w14:paraId="661965D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113" w:type="dxa"/>
            <w:tcBorders>
              <w:top w:val="nil"/>
              <w:left w:val="nil"/>
              <w:bottom w:val="single" w:sz="4" w:space="0" w:color="000000"/>
              <w:right w:val="single" w:sz="4" w:space="0" w:color="000000"/>
            </w:tcBorders>
            <w:vAlign w:val="center"/>
          </w:tcPr>
          <w:p w14:paraId="7764304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671" w:type="dxa"/>
            <w:tcBorders>
              <w:top w:val="nil"/>
              <w:left w:val="nil"/>
              <w:bottom w:val="single" w:sz="4" w:space="0" w:color="000000"/>
              <w:right w:val="single" w:sz="4" w:space="0" w:color="000000"/>
            </w:tcBorders>
            <w:vAlign w:val="center"/>
          </w:tcPr>
          <w:p w14:paraId="599E2CA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680705B"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3289DD62"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417" w:type="dxa"/>
            <w:tcBorders>
              <w:top w:val="nil"/>
              <w:left w:val="nil"/>
              <w:bottom w:val="single" w:sz="4" w:space="0" w:color="000000"/>
              <w:right w:val="single" w:sz="4" w:space="0" w:color="000000"/>
            </w:tcBorders>
            <w:vAlign w:val="center"/>
          </w:tcPr>
          <w:p w14:paraId="6DFED90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76" w:type="dxa"/>
            <w:tcBorders>
              <w:top w:val="nil"/>
              <w:left w:val="nil"/>
              <w:bottom w:val="single" w:sz="4" w:space="0" w:color="000000"/>
              <w:right w:val="single" w:sz="4" w:space="0" w:color="000000"/>
            </w:tcBorders>
            <w:vAlign w:val="center"/>
          </w:tcPr>
          <w:p w14:paraId="64D8FF5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113" w:type="dxa"/>
            <w:tcBorders>
              <w:top w:val="nil"/>
              <w:left w:val="nil"/>
              <w:bottom w:val="single" w:sz="4" w:space="0" w:color="000000"/>
              <w:right w:val="single" w:sz="4" w:space="0" w:color="000000"/>
            </w:tcBorders>
            <w:vAlign w:val="center"/>
          </w:tcPr>
          <w:p w14:paraId="73C89B1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671" w:type="dxa"/>
            <w:tcBorders>
              <w:top w:val="nil"/>
              <w:left w:val="nil"/>
              <w:bottom w:val="single" w:sz="4" w:space="0" w:color="000000"/>
              <w:right w:val="single" w:sz="4" w:space="0" w:color="000000"/>
            </w:tcBorders>
            <w:vAlign w:val="center"/>
          </w:tcPr>
          <w:p w14:paraId="71F3F16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589A5F2"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7863239A"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417" w:type="dxa"/>
            <w:tcBorders>
              <w:top w:val="nil"/>
              <w:left w:val="nil"/>
              <w:bottom w:val="single" w:sz="4" w:space="0" w:color="000000"/>
              <w:right w:val="single" w:sz="4" w:space="0" w:color="000000"/>
            </w:tcBorders>
            <w:vAlign w:val="center"/>
          </w:tcPr>
          <w:p w14:paraId="0E59D54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76" w:type="dxa"/>
            <w:tcBorders>
              <w:top w:val="nil"/>
              <w:left w:val="nil"/>
              <w:bottom w:val="single" w:sz="4" w:space="0" w:color="000000"/>
              <w:right w:val="single" w:sz="4" w:space="0" w:color="000000"/>
            </w:tcBorders>
            <w:vAlign w:val="center"/>
          </w:tcPr>
          <w:p w14:paraId="2757512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113" w:type="dxa"/>
            <w:tcBorders>
              <w:top w:val="nil"/>
              <w:left w:val="nil"/>
              <w:bottom w:val="single" w:sz="4" w:space="0" w:color="000000"/>
              <w:right w:val="single" w:sz="4" w:space="0" w:color="000000"/>
            </w:tcBorders>
            <w:vAlign w:val="center"/>
          </w:tcPr>
          <w:p w14:paraId="5BD1B2B0"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671" w:type="dxa"/>
            <w:tcBorders>
              <w:top w:val="nil"/>
              <w:left w:val="nil"/>
              <w:bottom w:val="single" w:sz="4" w:space="0" w:color="000000"/>
              <w:right w:val="single" w:sz="4" w:space="0" w:color="000000"/>
            </w:tcBorders>
            <w:vAlign w:val="center"/>
          </w:tcPr>
          <w:p w14:paraId="16C10280"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37A83834"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0CAFE64C"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417" w:type="dxa"/>
            <w:tcBorders>
              <w:top w:val="nil"/>
              <w:left w:val="nil"/>
              <w:bottom w:val="single" w:sz="4" w:space="0" w:color="000000"/>
              <w:right w:val="single" w:sz="4" w:space="0" w:color="000000"/>
            </w:tcBorders>
            <w:vAlign w:val="center"/>
          </w:tcPr>
          <w:p w14:paraId="5322999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76" w:type="dxa"/>
            <w:tcBorders>
              <w:top w:val="nil"/>
              <w:left w:val="nil"/>
              <w:bottom w:val="single" w:sz="4" w:space="0" w:color="000000"/>
              <w:right w:val="single" w:sz="4" w:space="0" w:color="000000"/>
            </w:tcBorders>
            <w:vAlign w:val="center"/>
          </w:tcPr>
          <w:p w14:paraId="716C427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13" w:type="dxa"/>
            <w:tcBorders>
              <w:top w:val="nil"/>
              <w:left w:val="nil"/>
              <w:bottom w:val="single" w:sz="4" w:space="0" w:color="000000"/>
              <w:right w:val="single" w:sz="4" w:space="0" w:color="000000"/>
            </w:tcBorders>
            <w:vAlign w:val="center"/>
          </w:tcPr>
          <w:p w14:paraId="613E1FE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71" w:type="dxa"/>
            <w:tcBorders>
              <w:top w:val="nil"/>
              <w:left w:val="nil"/>
              <w:bottom w:val="single" w:sz="4" w:space="0" w:color="000000"/>
              <w:right w:val="single" w:sz="4" w:space="0" w:color="000000"/>
            </w:tcBorders>
            <w:vAlign w:val="center"/>
          </w:tcPr>
          <w:p w14:paraId="2759B60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9ECB0FF"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4B80F5B0"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417" w:type="dxa"/>
            <w:tcBorders>
              <w:top w:val="nil"/>
              <w:left w:val="nil"/>
              <w:bottom w:val="single" w:sz="4" w:space="0" w:color="000000"/>
              <w:right w:val="single" w:sz="4" w:space="0" w:color="000000"/>
            </w:tcBorders>
            <w:vAlign w:val="center"/>
          </w:tcPr>
          <w:p w14:paraId="2D5E2FC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76" w:type="dxa"/>
            <w:tcBorders>
              <w:top w:val="nil"/>
              <w:left w:val="nil"/>
              <w:bottom w:val="single" w:sz="4" w:space="0" w:color="000000"/>
              <w:right w:val="single" w:sz="4" w:space="0" w:color="000000"/>
            </w:tcBorders>
            <w:vAlign w:val="center"/>
          </w:tcPr>
          <w:p w14:paraId="115B28F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13" w:type="dxa"/>
            <w:tcBorders>
              <w:top w:val="nil"/>
              <w:left w:val="nil"/>
              <w:bottom w:val="single" w:sz="4" w:space="0" w:color="000000"/>
              <w:right w:val="single" w:sz="4" w:space="0" w:color="000000"/>
            </w:tcBorders>
            <w:vAlign w:val="center"/>
          </w:tcPr>
          <w:p w14:paraId="713FD03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671" w:type="dxa"/>
            <w:tcBorders>
              <w:top w:val="nil"/>
              <w:left w:val="nil"/>
              <w:bottom w:val="single" w:sz="4" w:space="0" w:color="000000"/>
              <w:right w:val="single" w:sz="4" w:space="0" w:color="000000"/>
            </w:tcBorders>
            <w:vAlign w:val="center"/>
          </w:tcPr>
          <w:p w14:paraId="3822CBA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29A6D50" w14:textId="77777777" w:rsidTr="00FF39B4">
        <w:trPr>
          <w:trHeight w:val="315"/>
        </w:trPr>
        <w:tc>
          <w:tcPr>
            <w:tcW w:w="3823" w:type="dxa"/>
            <w:tcBorders>
              <w:top w:val="nil"/>
              <w:left w:val="single" w:sz="4" w:space="0" w:color="000000"/>
              <w:bottom w:val="single" w:sz="4" w:space="0" w:color="000000"/>
              <w:right w:val="single" w:sz="4" w:space="0" w:color="000000"/>
            </w:tcBorders>
            <w:vAlign w:val="center"/>
          </w:tcPr>
          <w:p w14:paraId="784EF7DB"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5477" w:type="dxa"/>
            <w:gridSpan w:val="4"/>
            <w:tcBorders>
              <w:top w:val="single" w:sz="4" w:space="0" w:color="000000"/>
              <w:left w:val="nil"/>
              <w:bottom w:val="single" w:sz="4" w:space="0" w:color="000000"/>
              <w:right w:val="single" w:sz="4" w:space="0" w:color="000000"/>
            </w:tcBorders>
            <w:vAlign w:val="center"/>
          </w:tcPr>
          <w:p w14:paraId="088788DE"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0960668A" w14:textId="77777777" w:rsidR="00571298" w:rsidRDefault="00571298" w:rsidP="00571298">
      <w:pPr>
        <w:rPr>
          <w:rFonts w:ascii="Arial" w:eastAsia="Arial" w:hAnsi="Arial" w:cs="Arial"/>
        </w:rPr>
      </w:pPr>
    </w:p>
    <w:tbl>
      <w:tblPr>
        <w:tblStyle w:val="27"/>
        <w:tblW w:w="8760" w:type="dxa"/>
        <w:tblInd w:w="-3" w:type="dxa"/>
        <w:tblLayout w:type="fixed"/>
        <w:tblLook w:val="0400" w:firstRow="0" w:lastRow="0" w:firstColumn="0" w:lastColumn="0" w:noHBand="0" w:noVBand="1"/>
      </w:tblPr>
      <w:tblGrid>
        <w:gridCol w:w="3969"/>
        <w:gridCol w:w="1431"/>
        <w:gridCol w:w="2499"/>
        <w:gridCol w:w="861"/>
      </w:tblGrid>
      <w:tr w:rsidR="00571298" w14:paraId="0D213FEA" w14:textId="77777777" w:rsidTr="00FF39B4">
        <w:trPr>
          <w:trHeight w:val="315"/>
        </w:trPr>
        <w:tc>
          <w:tcPr>
            <w:tcW w:w="8760" w:type="dxa"/>
            <w:gridSpan w:val="4"/>
            <w:tcBorders>
              <w:top w:val="single" w:sz="4" w:space="0" w:color="000000"/>
              <w:left w:val="single" w:sz="4" w:space="0" w:color="000000"/>
              <w:bottom w:val="single" w:sz="4" w:space="0" w:color="000000"/>
              <w:right w:val="single" w:sz="4" w:space="0" w:color="000000"/>
            </w:tcBorders>
            <w:vAlign w:val="center"/>
          </w:tcPr>
          <w:p w14:paraId="524A72C1" w14:textId="77777777" w:rsidR="00571298" w:rsidRDefault="00571298" w:rsidP="00FF39B4">
            <w:pPr>
              <w:rPr>
                <w:rFonts w:ascii="Arial" w:eastAsia="Arial" w:hAnsi="Arial" w:cs="Arial"/>
                <w:b/>
                <w:bCs/>
                <w:color w:val="000000"/>
              </w:rPr>
            </w:pPr>
            <w:r>
              <w:rPr>
                <w:rFonts w:ascii="Arial" w:eastAsia="Arial" w:hAnsi="Arial" w:cs="Arial"/>
                <w:b/>
                <w:bCs/>
                <w:color w:val="000000"/>
              </w:rPr>
              <w:t>ARROZ CARRETEIRO</w:t>
            </w:r>
          </w:p>
        </w:tc>
      </w:tr>
      <w:tr w:rsidR="00571298" w14:paraId="2D3D14D7"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4F9DB9C4"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431" w:type="dxa"/>
            <w:tcBorders>
              <w:top w:val="nil"/>
              <w:left w:val="nil"/>
              <w:bottom w:val="single" w:sz="4" w:space="0" w:color="000000"/>
              <w:right w:val="single" w:sz="4" w:space="0" w:color="000000"/>
            </w:tcBorders>
            <w:vAlign w:val="center"/>
          </w:tcPr>
          <w:p w14:paraId="70EC722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499" w:type="dxa"/>
            <w:tcBorders>
              <w:top w:val="nil"/>
              <w:left w:val="nil"/>
              <w:bottom w:val="single" w:sz="4" w:space="0" w:color="000000"/>
              <w:right w:val="single" w:sz="4" w:space="0" w:color="000000"/>
            </w:tcBorders>
            <w:vAlign w:val="center"/>
          </w:tcPr>
          <w:p w14:paraId="39E4868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861" w:type="dxa"/>
            <w:tcBorders>
              <w:top w:val="nil"/>
              <w:left w:val="nil"/>
              <w:bottom w:val="single" w:sz="4" w:space="0" w:color="000000"/>
              <w:right w:val="single" w:sz="4" w:space="0" w:color="000000"/>
            </w:tcBorders>
            <w:vAlign w:val="center"/>
          </w:tcPr>
          <w:p w14:paraId="0F0AD29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3D726061"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1B5541DE" w14:textId="77777777" w:rsidR="00571298" w:rsidRDefault="00571298" w:rsidP="00FF39B4">
            <w:pPr>
              <w:rPr>
                <w:rFonts w:ascii="Arial" w:eastAsia="Arial" w:hAnsi="Arial" w:cs="Arial"/>
                <w:color w:val="000000"/>
              </w:rPr>
            </w:pPr>
            <w:r>
              <w:rPr>
                <w:rFonts w:ascii="Arial" w:eastAsia="Arial" w:hAnsi="Arial" w:cs="Arial"/>
                <w:color w:val="000000"/>
              </w:rPr>
              <w:t>Arroz (g)</w:t>
            </w:r>
          </w:p>
        </w:tc>
        <w:tc>
          <w:tcPr>
            <w:tcW w:w="1431" w:type="dxa"/>
            <w:tcBorders>
              <w:top w:val="nil"/>
              <w:left w:val="nil"/>
              <w:bottom w:val="single" w:sz="4" w:space="0" w:color="000000"/>
              <w:right w:val="single" w:sz="4" w:space="0" w:color="000000"/>
            </w:tcBorders>
            <w:vAlign w:val="center"/>
          </w:tcPr>
          <w:p w14:paraId="30CC993F"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2499" w:type="dxa"/>
            <w:tcBorders>
              <w:top w:val="nil"/>
              <w:left w:val="nil"/>
              <w:bottom w:val="single" w:sz="4" w:space="0" w:color="000000"/>
              <w:right w:val="single" w:sz="4" w:space="0" w:color="000000"/>
            </w:tcBorders>
            <w:vAlign w:val="center"/>
          </w:tcPr>
          <w:p w14:paraId="341FD72F"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861" w:type="dxa"/>
            <w:tcBorders>
              <w:top w:val="nil"/>
              <w:left w:val="nil"/>
              <w:bottom w:val="single" w:sz="4" w:space="0" w:color="000000"/>
              <w:right w:val="single" w:sz="4" w:space="0" w:color="000000"/>
            </w:tcBorders>
            <w:vAlign w:val="center"/>
          </w:tcPr>
          <w:p w14:paraId="448F02FC" w14:textId="77777777" w:rsidR="00571298" w:rsidRDefault="00571298" w:rsidP="00FF39B4">
            <w:pPr>
              <w:jc w:val="center"/>
              <w:rPr>
                <w:rFonts w:ascii="Arial" w:eastAsia="Arial" w:hAnsi="Arial" w:cs="Arial"/>
                <w:color w:val="000000"/>
              </w:rPr>
            </w:pPr>
            <w:r>
              <w:rPr>
                <w:rFonts w:ascii="Arial" w:eastAsia="Arial" w:hAnsi="Arial" w:cs="Arial"/>
                <w:color w:val="000000"/>
              </w:rPr>
              <w:t>75</w:t>
            </w:r>
          </w:p>
        </w:tc>
      </w:tr>
      <w:tr w:rsidR="00571298" w14:paraId="309CEC6E"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67E8331E" w14:textId="77777777" w:rsidR="00571298" w:rsidRDefault="00571298" w:rsidP="00FF39B4">
            <w:pPr>
              <w:rPr>
                <w:rFonts w:ascii="Arial" w:eastAsia="Arial" w:hAnsi="Arial" w:cs="Arial"/>
                <w:color w:val="000000"/>
              </w:rPr>
            </w:pPr>
            <w:r>
              <w:rPr>
                <w:rFonts w:ascii="Arial" w:eastAsia="Arial" w:hAnsi="Arial" w:cs="Arial"/>
                <w:color w:val="000000"/>
              </w:rPr>
              <w:t>Carne bovina (isca) - g</w:t>
            </w:r>
          </w:p>
        </w:tc>
        <w:tc>
          <w:tcPr>
            <w:tcW w:w="1431" w:type="dxa"/>
            <w:tcBorders>
              <w:top w:val="nil"/>
              <w:left w:val="nil"/>
              <w:bottom w:val="single" w:sz="4" w:space="0" w:color="000000"/>
              <w:right w:val="single" w:sz="4" w:space="0" w:color="000000"/>
            </w:tcBorders>
            <w:vAlign w:val="center"/>
          </w:tcPr>
          <w:p w14:paraId="51FDE37C"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499" w:type="dxa"/>
            <w:tcBorders>
              <w:top w:val="nil"/>
              <w:left w:val="nil"/>
              <w:bottom w:val="single" w:sz="4" w:space="0" w:color="000000"/>
              <w:right w:val="single" w:sz="4" w:space="0" w:color="000000"/>
            </w:tcBorders>
            <w:vAlign w:val="center"/>
          </w:tcPr>
          <w:p w14:paraId="140CE0DE"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861" w:type="dxa"/>
            <w:tcBorders>
              <w:top w:val="nil"/>
              <w:left w:val="nil"/>
              <w:bottom w:val="single" w:sz="4" w:space="0" w:color="000000"/>
              <w:right w:val="single" w:sz="4" w:space="0" w:color="000000"/>
            </w:tcBorders>
            <w:vAlign w:val="center"/>
          </w:tcPr>
          <w:p w14:paraId="4D1B6FCD"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2155D42E"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0F271374" w14:textId="77777777" w:rsidR="00571298" w:rsidRDefault="00571298" w:rsidP="00FF39B4">
            <w:pPr>
              <w:rPr>
                <w:rFonts w:ascii="Arial" w:eastAsia="Arial" w:hAnsi="Arial" w:cs="Arial"/>
                <w:color w:val="000000"/>
              </w:rPr>
            </w:pPr>
            <w:r>
              <w:rPr>
                <w:rFonts w:ascii="Arial" w:eastAsia="Arial" w:hAnsi="Arial" w:cs="Arial"/>
                <w:color w:val="000000"/>
              </w:rPr>
              <w:t>Pernil (g)</w:t>
            </w:r>
          </w:p>
        </w:tc>
        <w:tc>
          <w:tcPr>
            <w:tcW w:w="1431" w:type="dxa"/>
            <w:tcBorders>
              <w:top w:val="nil"/>
              <w:left w:val="nil"/>
              <w:bottom w:val="single" w:sz="4" w:space="0" w:color="000000"/>
              <w:right w:val="single" w:sz="4" w:space="0" w:color="000000"/>
            </w:tcBorders>
            <w:vAlign w:val="center"/>
          </w:tcPr>
          <w:p w14:paraId="6921F44C"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499" w:type="dxa"/>
            <w:tcBorders>
              <w:top w:val="nil"/>
              <w:left w:val="nil"/>
              <w:bottom w:val="single" w:sz="4" w:space="0" w:color="000000"/>
              <w:right w:val="single" w:sz="4" w:space="0" w:color="000000"/>
            </w:tcBorders>
            <w:vAlign w:val="center"/>
          </w:tcPr>
          <w:p w14:paraId="56A5F96D"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861" w:type="dxa"/>
            <w:tcBorders>
              <w:top w:val="nil"/>
              <w:left w:val="nil"/>
              <w:bottom w:val="single" w:sz="4" w:space="0" w:color="000000"/>
              <w:right w:val="single" w:sz="4" w:space="0" w:color="000000"/>
            </w:tcBorders>
            <w:vAlign w:val="center"/>
          </w:tcPr>
          <w:p w14:paraId="385EA111"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0C7CBA20"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74B9BBBB" w14:textId="77777777" w:rsidR="00571298" w:rsidRDefault="00571298" w:rsidP="00FF39B4">
            <w:pPr>
              <w:rPr>
                <w:rFonts w:ascii="Arial" w:eastAsia="Arial" w:hAnsi="Arial" w:cs="Arial"/>
                <w:color w:val="000000"/>
              </w:rPr>
            </w:pPr>
            <w:r>
              <w:rPr>
                <w:rFonts w:ascii="Arial" w:eastAsia="Arial" w:hAnsi="Arial" w:cs="Arial"/>
                <w:color w:val="000000"/>
              </w:rPr>
              <w:t>Ovo (g)</w:t>
            </w:r>
          </w:p>
        </w:tc>
        <w:tc>
          <w:tcPr>
            <w:tcW w:w="1431" w:type="dxa"/>
            <w:tcBorders>
              <w:top w:val="nil"/>
              <w:left w:val="nil"/>
              <w:bottom w:val="single" w:sz="4" w:space="0" w:color="000000"/>
              <w:right w:val="single" w:sz="4" w:space="0" w:color="000000"/>
            </w:tcBorders>
            <w:vAlign w:val="center"/>
          </w:tcPr>
          <w:p w14:paraId="1463D8A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99" w:type="dxa"/>
            <w:tcBorders>
              <w:top w:val="nil"/>
              <w:left w:val="nil"/>
              <w:bottom w:val="single" w:sz="4" w:space="0" w:color="000000"/>
              <w:right w:val="single" w:sz="4" w:space="0" w:color="000000"/>
            </w:tcBorders>
            <w:vAlign w:val="center"/>
          </w:tcPr>
          <w:p w14:paraId="557BC29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861" w:type="dxa"/>
            <w:tcBorders>
              <w:top w:val="nil"/>
              <w:left w:val="nil"/>
              <w:bottom w:val="single" w:sz="4" w:space="0" w:color="000000"/>
              <w:right w:val="single" w:sz="4" w:space="0" w:color="000000"/>
            </w:tcBorders>
            <w:vAlign w:val="center"/>
          </w:tcPr>
          <w:p w14:paraId="07E58DC7"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2F130930"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27FD2542"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431" w:type="dxa"/>
            <w:tcBorders>
              <w:top w:val="nil"/>
              <w:left w:val="nil"/>
              <w:bottom w:val="single" w:sz="4" w:space="0" w:color="000000"/>
              <w:right w:val="single" w:sz="4" w:space="0" w:color="000000"/>
            </w:tcBorders>
            <w:vAlign w:val="center"/>
          </w:tcPr>
          <w:p w14:paraId="358B2154"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99" w:type="dxa"/>
            <w:tcBorders>
              <w:top w:val="nil"/>
              <w:left w:val="nil"/>
              <w:bottom w:val="single" w:sz="4" w:space="0" w:color="000000"/>
              <w:right w:val="single" w:sz="4" w:space="0" w:color="000000"/>
            </w:tcBorders>
            <w:vAlign w:val="center"/>
          </w:tcPr>
          <w:p w14:paraId="358A70E1"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861" w:type="dxa"/>
            <w:tcBorders>
              <w:top w:val="nil"/>
              <w:left w:val="nil"/>
              <w:bottom w:val="single" w:sz="4" w:space="0" w:color="000000"/>
              <w:right w:val="single" w:sz="4" w:space="0" w:color="000000"/>
            </w:tcBorders>
            <w:vAlign w:val="center"/>
          </w:tcPr>
          <w:p w14:paraId="1B1927A8"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7E6AFA41"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08542FE9"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431" w:type="dxa"/>
            <w:tcBorders>
              <w:top w:val="nil"/>
              <w:left w:val="nil"/>
              <w:bottom w:val="single" w:sz="4" w:space="0" w:color="000000"/>
              <w:right w:val="single" w:sz="4" w:space="0" w:color="000000"/>
            </w:tcBorders>
            <w:vAlign w:val="center"/>
          </w:tcPr>
          <w:p w14:paraId="20BEBD56"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99" w:type="dxa"/>
            <w:tcBorders>
              <w:top w:val="nil"/>
              <w:left w:val="nil"/>
              <w:bottom w:val="single" w:sz="4" w:space="0" w:color="000000"/>
              <w:right w:val="single" w:sz="4" w:space="0" w:color="000000"/>
            </w:tcBorders>
            <w:vAlign w:val="center"/>
          </w:tcPr>
          <w:p w14:paraId="50724EDA"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861" w:type="dxa"/>
            <w:tcBorders>
              <w:top w:val="nil"/>
              <w:left w:val="nil"/>
              <w:bottom w:val="single" w:sz="4" w:space="0" w:color="000000"/>
              <w:right w:val="single" w:sz="4" w:space="0" w:color="000000"/>
            </w:tcBorders>
            <w:vAlign w:val="center"/>
          </w:tcPr>
          <w:p w14:paraId="4C47ED64"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49F0425F"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690F8327"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431" w:type="dxa"/>
            <w:tcBorders>
              <w:top w:val="nil"/>
              <w:left w:val="nil"/>
              <w:bottom w:val="single" w:sz="4" w:space="0" w:color="000000"/>
              <w:right w:val="single" w:sz="4" w:space="0" w:color="000000"/>
            </w:tcBorders>
            <w:vAlign w:val="center"/>
          </w:tcPr>
          <w:p w14:paraId="13274C9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99" w:type="dxa"/>
            <w:tcBorders>
              <w:top w:val="nil"/>
              <w:left w:val="nil"/>
              <w:bottom w:val="single" w:sz="4" w:space="0" w:color="000000"/>
              <w:right w:val="single" w:sz="4" w:space="0" w:color="000000"/>
            </w:tcBorders>
            <w:vAlign w:val="center"/>
          </w:tcPr>
          <w:p w14:paraId="65B29D3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861" w:type="dxa"/>
            <w:tcBorders>
              <w:top w:val="nil"/>
              <w:left w:val="nil"/>
              <w:bottom w:val="single" w:sz="4" w:space="0" w:color="000000"/>
              <w:right w:val="single" w:sz="4" w:space="0" w:color="000000"/>
            </w:tcBorders>
            <w:vAlign w:val="center"/>
          </w:tcPr>
          <w:p w14:paraId="1045343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07674FA"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212F190B"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431" w:type="dxa"/>
            <w:tcBorders>
              <w:top w:val="nil"/>
              <w:left w:val="nil"/>
              <w:bottom w:val="single" w:sz="4" w:space="0" w:color="000000"/>
              <w:right w:val="single" w:sz="4" w:space="0" w:color="000000"/>
            </w:tcBorders>
            <w:vAlign w:val="center"/>
          </w:tcPr>
          <w:p w14:paraId="26E08F5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99" w:type="dxa"/>
            <w:tcBorders>
              <w:top w:val="nil"/>
              <w:left w:val="nil"/>
              <w:bottom w:val="single" w:sz="4" w:space="0" w:color="000000"/>
              <w:right w:val="single" w:sz="4" w:space="0" w:color="000000"/>
            </w:tcBorders>
            <w:vAlign w:val="center"/>
          </w:tcPr>
          <w:p w14:paraId="0FE8D0D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861" w:type="dxa"/>
            <w:tcBorders>
              <w:top w:val="nil"/>
              <w:left w:val="nil"/>
              <w:bottom w:val="single" w:sz="4" w:space="0" w:color="000000"/>
              <w:right w:val="single" w:sz="4" w:space="0" w:color="000000"/>
            </w:tcBorders>
            <w:vAlign w:val="center"/>
          </w:tcPr>
          <w:p w14:paraId="71A134E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7F312EA"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6B72818B"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431" w:type="dxa"/>
            <w:tcBorders>
              <w:top w:val="nil"/>
              <w:left w:val="nil"/>
              <w:bottom w:val="single" w:sz="4" w:space="0" w:color="000000"/>
              <w:right w:val="single" w:sz="4" w:space="0" w:color="000000"/>
            </w:tcBorders>
            <w:vAlign w:val="center"/>
          </w:tcPr>
          <w:p w14:paraId="22E0B2D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99" w:type="dxa"/>
            <w:tcBorders>
              <w:top w:val="nil"/>
              <w:left w:val="nil"/>
              <w:bottom w:val="single" w:sz="4" w:space="0" w:color="000000"/>
              <w:right w:val="single" w:sz="4" w:space="0" w:color="000000"/>
            </w:tcBorders>
            <w:vAlign w:val="center"/>
          </w:tcPr>
          <w:p w14:paraId="21390FE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861" w:type="dxa"/>
            <w:tcBorders>
              <w:top w:val="nil"/>
              <w:left w:val="nil"/>
              <w:bottom w:val="single" w:sz="4" w:space="0" w:color="000000"/>
              <w:right w:val="single" w:sz="4" w:space="0" w:color="000000"/>
            </w:tcBorders>
            <w:vAlign w:val="center"/>
          </w:tcPr>
          <w:p w14:paraId="25242D85"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6B155ECF"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4329A5C6"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431" w:type="dxa"/>
            <w:tcBorders>
              <w:top w:val="nil"/>
              <w:left w:val="nil"/>
              <w:bottom w:val="single" w:sz="4" w:space="0" w:color="000000"/>
              <w:right w:val="single" w:sz="4" w:space="0" w:color="000000"/>
            </w:tcBorders>
            <w:vAlign w:val="center"/>
          </w:tcPr>
          <w:p w14:paraId="2FC9860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99" w:type="dxa"/>
            <w:tcBorders>
              <w:top w:val="nil"/>
              <w:left w:val="nil"/>
              <w:bottom w:val="single" w:sz="4" w:space="0" w:color="000000"/>
              <w:right w:val="single" w:sz="4" w:space="0" w:color="000000"/>
            </w:tcBorders>
            <w:vAlign w:val="center"/>
          </w:tcPr>
          <w:p w14:paraId="61289AD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861" w:type="dxa"/>
            <w:tcBorders>
              <w:top w:val="nil"/>
              <w:left w:val="nil"/>
              <w:bottom w:val="single" w:sz="4" w:space="0" w:color="000000"/>
              <w:right w:val="single" w:sz="4" w:space="0" w:color="000000"/>
            </w:tcBorders>
            <w:vAlign w:val="center"/>
          </w:tcPr>
          <w:p w14:paraId="6DC9A03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ACADD06"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2DE327CE"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431" w:type="dxa"/>
            <w:tcBorders>
              <w:top w:val="nil"/>
              <w:left w:val="nil"/>
              <w:bottom w:val="single" w:sz="4" w:space="0" w:color="000000"/>
              <w:right w:val="single" w:sz="4" w:space="0" w:color="000000"/>
            </w:tcBorders>
            <w:vAlign w:val="center"/>
          </w:tcPr>
          <w:p w14:paraId="7E7AE65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99" w:type="dxa"/>
            <w:tcBorders>
              <w:top w:val="nil"/>
              <w:left w:val="nil"/>
              <w:bottom w:val="single" w:sz="4" w:space="0" w:color="000000"/>
              <w:right w:val="single" w:sz="4" w:space="0" w:color="000000"/>
            </w:tcBorders>
            <w:vAlign w:val="center"/>
          </w:tcPr>
          <w:p w14:paraId="4BE4B0D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861" w:type="dxa"/>
            <w:tcBorders>
              <w:top w:val="nil"/>
              <w:left w:val="nil"/>
              <w:bottom w:val="single" w:sz="4" w:space="0" w:color="000000"/>
              <w:right w:val="single" w:sz="4" w:space="0" w:color="000000"/>
            </w:tcBorders>
            <w:vAlign w:val="center"/>
          </w:tcPr>
          <w:p w14:paraId="1F61ECE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FDD8870" w14:textId="77777777" w:rsidTr="00FF39B4">
        <w:trPr>
          <w:trHeight w:val="315"/>
        </w:trPr>
        <w:tc>
          <w:tcPr>
            <w:tcW w:w="3969" w:type="dxa"/>
            <w:tcBorders>
              <w:top w:val="nil"/>
              <w:left w:val="single" w:sz="4" w:space="0" w:color="000000"/>
              <w:bottom w:val="single" w:sz="4" w:space="0" w:color="000000"/>
              <w:right w:val="single" w:sz="4" w:space="0" w:color="000000"/>
            </w:tcBorders>
            <w:vAlign w:val="center"/>
          </w:tcPr>
          <w:p w14:paraId="238DE701"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4791" w:type="dxa"/>
            <w:gridSpan w:val="3"/>
            <w:tcBorders>
              <w:top w:val="single" w:sz="4" w:space="0" w:color="000000"/>
              <w:left w:val="nil"/>
              <w:bottom w:val="single" w:sz="4" w:space="0" w:color="000000"/>
              <w:right w:val="single" w:sz="4" w:space="0" w:color="000000"/>
            </w:tcBorders>
            <w:vAlign w:val="center"/>
          </w:tcPr>
          <w:p w14:paraId="15E3D135"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50C814A4" w14:textId="77777777" w:rsidR="00571298" w:rsidRDefault="00571298" w:rsidP="00571298">
      <w:pPr>
        <w:rPr>
          <w:rFonts w:ascii="Arial" w:eastAsia="Arial" w:hAnsi="Arial" w:cs="Arial"/>
        </w:rPr>
      </w:pPr>
    </w:p>
    <w:tbl>
      <w:tblPr>
        <w:tblStyle w:val="26"/>
        <w:tblW w:w="9493" w:type="dxa"/>
        <w:tblInd w:w="-3" w:type="dxa"/>
        <w:tblLayout w:type="fixed"/>
        <w:tblLook w:val="0400" w:firstRow="0" w:lastRow="0" w:firstColumn="0" w:lastColumn="0" w:noHBand="0" w:noVBand="1"/>
      </w:tblPr>
      <w:tblGrid>
        <w:gridCol w:w="2263"/>
        <w:gridCol w:w="2410"/>
        <w:gridCol w:w="2410"/>
        <w:gridCol w:w="2410"/>
      </w:tblGrid>
      <w:tr w:rsidR="00571298" w14:paraId="1785531D" w14:textId="77777777" w:rsidTr="00FF39B4">
        <w:trPr>
          <w:trHeight w:val="315"/>
        </w:trPr>
        <w:tc>
          <w:tcPr>
            <w:tcW w:w="9493" w:type="dxa"/>
            <w:gridSpan w:val="4"/>
            <w:tcBorders>
              <w:top w:val="single" w:sz="4" w:space="0" w:color="000000"/>
              <w:left w:val="single" w:sz="4" w:space="0" w:color="000000"/>
              <w:bottom w:val="single" w:sz="4" w:space="0" w:color="000000"/>
              <w:right w:val="single" w:sz="4" w:space="0" w:color="000000"/>
            </w:tcBorders>
            <w:vAlign w:val="center"/>
          </w:tcPr>
          <w:p w14:paraId="26CCBD42" w14:textId="77777777" w:rsidR="00571298" w:rsidRDefault="00571298" w:rsidP="00FF39B4">
            <w:pPr>
              <w:rPr>
                <w:rFonts w:ascii="Arial" w:eastAsia="Arial" w:hAnsi="Arial" w:cs="Arial"/>
                <w:b/>
                <w:bCs/>
                <w:color w:val="000000"/>
              </w:rPr>
            </w:pPr>
            <w:r>
              <w:rPr>
                <w:rFonts w:ascii="Arial" w:eastAsia="Arial" w:hAnsi="Arial" w:cs="Arial"/>
                <w:b/>
                <w:bCs/>
                <w:color w:val="000000"/>
              </w:rPr>
              <w:t>ESCONDIDINHO DE FRANGO/PEIXE</w:t>
            </w:r>
          </w:p>
        </w:tc>
      </w:tr>
      <w:tr w:rsidR="00571298" w14:paraId="09E9B7E2"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70D2339C"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410" w:type="dxa"/>
            <w:tcBorders>
              <w:top w:val="nil"/>
              <w:left w:val="nil"/>
              <w:bottom w:val="single" w:sz="4" w:space="0" w:color="000000"/>
              <w:right w:val="single" w:sz="4" w:space="0" w:color="000000"/>
            </w:tcBorders>
            <w:vAlign w:val="center"/>
          </w:tcPr>
          <w:p w14:paraId="4B12CAB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410" w:type="dxa"/>
            <w:tcBorders>
              <w:top w:val="nil"/>
              <w:left w:val="nil"/>
              <w:bottom w:val="single" w:sz="4" w:space="0" w:color="000000"/>
              <w:right w:val="single" w:sz="4" w:space="0" w:color="000000"/>
            </w:tcBorders>
            <w:vAlign w:val="center"/>
          </w:tcPr>
          <w:p w14:paraId="2AF8208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2410" w:type="dxa"/>
            <w:tcBorders>
              <w:top w:val="nil"/>
              <w:left w:val="nil"/>
              <w:bottom w:val="single" w:sz="4" w:space="0" w:color="000000"/>
              <w:right w:val="single" w:sz="4" w:space="0" w:color="000000"/>
            </w:tcBorders>
            <w:vAlign w:val="center"/>
          </w:tcPr>
          <w:p w14:paraId="0C03D40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6669C2CA"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66401A70" w14:textId="77777777" w:rsidR="00571298" w:rsidRDefault="00571298" w:rsidP="00FF39B4">
            <w:pPr>
              <w:rPr>
                <w:rFonts w:ascii="Arial" w:eastAsia="Arial" w:hAnsi="Arial" w:cs="Arial"/>
                <w:color w:val="000000"/>
              </w:rPr>
            </w:pPr>
            <w:r>
              <w:rPr>
                <w:rFonts w:ascii="Arial" w:eastAsia="Arial" w:hAnsi="Arial" w:cs="Arial"/>
                <w:color w:val="000000"/>
              </w:rPr>
              <w:t>Frango/peixe (g)</w:t>
            </w:r>
          </w:p>
        </w:tc>
        <w:tc>
          <w:tcPr>
            <w:tcW w:w="2410" w:type="dxa"/>
            <w:tcBorders>
              <w:top w:val="nil"/>
              <w:left w:val="nil"/>
              <w:bottom w:val="single" w:sz="4" w:space="0" w:color="000000"/>
              <w:right w:val="single" w:sz="4" w:space="0" w:color="000000"/>
            </w:tcBorders>
            <w:vAlign w:val="center"/>
          </w:tcPr>
          <w:p w14:paraId="44432383" w14:textId="77777777" w:rsidR="00571298" w:rsidRDefault="00571298" w:rsidP="00FF39B4">
            <w:pPr>
              <w:jc w:val="center"/>
              <w:rPr>
                <w:rFonts w:ascii="Arial" w:eastAsia="Arial" w:hAnsi="Arial" w:cs="Arial"/>
                <w:color w:val="000000"/>
              </w:rPr>
            </w:pPr>
            <w:r>
              <w:rPr>
                <w:rFonts w:ascii="Arial" w:eastAsia="Arial" w:hAnsi="Arial" w:cs="Arial"/>
                <w:color w:val="000000"/>
              </w:rPr>
              <w:t>Frango: 40 / Peixe: 60</w:t>
            </w:r>
          </w:p>
        </w:tc>
        <w:tc>
          <w:tcPr>
            <w:tcW w:w="2410" w:type="dxa"/>
            <w:tcBorders>
              <w:top w:val="nil"/>
              <w:left w:val="nil"/>
              <w:bottom w:val="single" w:sz="4" w:space="0" w:color="000000"/>
              <w:right w:val="single" w:sz="4" w:space="0" w:color="000000"/>
            </w:tcBorders>
            <w:vAlign w:val="center"/>
          </w:tcPr>
          <w:p w14:paraId="5EB636D9" w14:textId="77777777" w:rsidR="00571298" w:rsidRDefault="00571298" w:rsidP="00FF39B4">
            <w:pPr>
              <w:jc w:val="center"/>
              <w:rPr>
                <w:rFonts w:ascii="Arial" w:eastAsia="Arial" w:hAnsi="Arial" w:cs="Arial"/>
                <w:color w:val="000000"/>
              </w:rPr>
            </w:pPr>
            <w:r>
              <w:rPr>
                <w:rFonts w:ascii="Arial" w:eastAsia="Arial" w:hAnsi="Arial" w:cs="Arial"/>
                <w:color w:val="000000"/>
              </w:rPr>
              <w:t>Frango: 60 / Peixe: 80</w:t>
            </w:r>
          </w:p>
        </w:tc>
        <w:tc>
          <w:tcPr>
            <w:tcW w:w="2410" w:type="dxa"/>
            <w:tcBorders>
              <w:top w:val="nil"/>
              <w:left w:val="nil"/>
              <w:bottom w:val="single" w:sz="4" w:space="0" w:color="000000"/>
              <w:right w:val="single" w:sz="4" w:space="0" w:color="000000"/>
            </w:tcBorders>
            <w:vAlign w:val="center"/>
          </w:tcPr>
          <w:p w14:paraId="0F631001" w14:textId="77777777" w:rsidR="00571298" w:rsidRDefault="00571298" w:rsidP="00FF39B4">
            <w:pPr>
              <w:jc w:val="center"/>
              <w:rPr>
                <w:rFonts w:ascii="Arial" w:eastAsia="Arial" w:hAnsi="Arial" w:cs="Arial"/>
                <w:color w:val="000000"/>
              </w:rPr>
            </w:pPr>
            <w:r>
              <w:rPr>
                <w:rFonts w:ascii="Arial" w:eastAsia="Arial" w:hAnsi="Arial" w:cs="Arial"/>
                <w:color w:val="000000"/>
              </w:rPr>
              <w:t> Frango: 60 / Peixe: 80</w:t>
            </w:r>
          </w:p>
        </w:tc>
      </w:tr>
      <w:tr w:rsidR="00571298" w14:paraId="7D819530"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0262A3B7" w14:textId="77777777" w:rsidR="00571298" w:rsidRDefault="00571298" w:rsidP="00FF39B4">
            <w:pPr>
              <w:rPr>
                <w:rFonts w:ascii="Arial" w:eastAsia="Arial" w:hAnsi="Arial" w:cs="Arial"/>
                <w:color w:val="000000"/>
              </w:rPr>
            </w:pPr>
            <w:r>
              <w:rPr>
                <w:rFonts w:ascii="Arial" w:eastAsia="Arial" w:hAnsi="Arial" w:cs="Arial"/>
                <w:color w:val="000000"/>
              </w:rPr>
              <w:t>Batata em flocos (g)</w:t>
            </w:r>
          </w:p>
        </w:tc>
        <w:tc>
          <w:tcPr>
            <w:tcW w:w="2410" w:type="dxa"/>
            <w:tcBorders>
              <w:top w:val="nil"/>
              <w:left w:val="nil"/>
              <w:bottom w:val="single" w:sz="4" w:space="0" w:color="000000"/>
              <w:right w:val="single" w:sz="4" w:space="0" w:color="000000"/>
            </w:tcBorders>
            <w:vAlign w:val="center"/>
          </w:tcPr>
          <w:p w14:paraId="1D2F5F4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2410" w:type="dxa"/>
            <w:tcBorders>
              <w:top w:val="nil"/>
              <w:left w:val="nil"/>
              <w:bottom w:val="single" w:sz="4" w:space="0" w:color="000000"/>
              <w:right w:val="single" w:sz="4" w:space="0" w:color="000000"/>
            </w:tcBorders>
            <w:vAlign w:val="center"/>
          </w:tcPr>
          <w:p w14:paraId="3D66D853"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410" w:type="dxa"/>
            <w:tcBorders>
              <w:top w:val="nil"/>
              <w:left w:val="nil"/>
              <w:bottom w:val="single" w:sz="4" w:space="0" w:color="000000"/>
              <w:right w:val="single" w:sz="4" w:space="0" w:color="000000"/>
            </w:tcBorders>
            <w:vAlign w:val="center"/>
          </w:tcPr>
          <w:p w14:paraId="2D85B51B"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r>
      <w:tr w:rsidR="00571298" w14:paraId="3C18F994"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6F453E1B" w14:textId="77777777" w:rsidR="00571298" w:rsidRDefault="00571298" w:rsidP="00FF39B4">
            <w:pPr>
              <w:rPr>
                <w:rFonts w:ascii="Arial" w:eastAsia="Arial" w:hAnsi="Arial" w:cs="Arial"/>
                <w:color w:val="000000"/>
              </w:rPr>
            </w:pPr>
            <w:r>
              <w:rPr>
                <w:rFonts w:ascii="Arial" w:eastAsia="Arial" w:hAnsi="Arial" w:cs="Arial"/>
                <w:color w:val="000000"/>
              </w:rPr>
              <w:t>Leite em pó (g)</w:t>
            </w:r>
          </w:p>
        </w:tc>
        <w:tc>
          <w:tcPr>
            <w:tcW w:w="2410" w:type="dxa"/>
            <w:tcBorders>
              <w:top w:val="nil"/>
              <w:left w:val="nil"/>
              <w:bottom w:val="single" w:sz="4" w:space="0" w:color="000000"/>
              <w:right w:val="single" w:sz="4" w:space="0" w:color="000000"/>
            </w:tcBorders>
            <w:vAlign w:val="center"/>
          </w:tcPr>
          <w:p w14:paraId="4E6C92C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410" w:type="dxa"/>
            <w:tcBorders>
              <w:top w:val="nil"/>
              <w:left w:val="nil"/>
              <w:bottom w:val="single" w:sz="4" w:space="0" w:color="000000"/>
              <w:right w:val="single" w:sz="4" w:space="0" w:color="000000"/>
            </w:tcBorders>
            <w:vAlign w:val="center"/>
          </w:tcPr>
          <w:p w14:paraId="36470D8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410" w:type="dxa"/>
            <w:tcBorders>
              <w:top w:val="nil"/>
              <w:left w:val="nil"/>
              <w:bottom w:val="single" w:sz="4" w:space="0" w:color="000000"/>
              <w:right w:val="single" w:sz="4" w:space="0" w:color="000000"/>
            </w:tcBorders>
            <w:vAlign w:val="center"/>
          </w:tcPr>
          <w:p w14:paraId="5EDF6B0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A40C737"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252B720B" w14:textId="77777777" w:rsidR="00571298" w:rsidRDefault="00571298" w:rsidP="00FF39B4">
            <w:pPr>
              <w:rPr>
                <w:rFonts w:ascii="Arial" w:eastAsia="Arial" w:hAnsi="Arial" w:cs="Arial"/>
                <w:color w:val="000000"/>
              </w:rPr>
            </w:pPr>
            <w:r>
              <w:rPr>
                <w:rFonts w:ascii="Arial" w:eastAsia="Arial" w:hAnsi="Arial" w:cs="Arial"/>
                <w:color w:val="000000"/>
              </w:rPr>
              <w:t>Muçarela fatiada (g)</w:t>
            </w:r>
          </w:p>
        </w:tc>
        <w:tc>
          <w:tcPr>
            <w:tcW w:w="2410" w:type="dxa"/>
            <w:tcBorders>
              <w:top w:val="nil"/>
              <w:left w:val="nil"/>
              <w:bottom w:val="single" w:sz="4" w:space="0" w:color="000000"/>
              <w:right w:val="single" w:sz="4" w:space="0" w:color="000000"/>
            </w:tcBorders>
            <w:vAlign w:val="center"/>
          </w:tcPr>
          <w:p w14:paraId="0EC2CA3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61D47EF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3018960A" w14:textId="77777777" w:rsidR="00571298" w:rsidRDefault="00571298" w:rsidP="00FF39B4">
            <w:pPr>
              <w:jc w:val="center"/>
              <w:rPr>
                <w:rFonts w:ascii="Arial" w:eastAsia="Arial" w:hAnsi="Arial" w:cs="Arial"/>
                <w:color w:val="000000"/>
              </w:rPr>
            </w:pPr>
            <w:r>
              <w:rPr>
                <w:rFonts w:ascii="Arial" w:eastAsia="Arial" w:hAnsi="Arial" w:cs="Arial"/>
                <w:color w:val="000000"/>
              </w:rPr>
              <w:t>7,5</w:t>
            </w:r>
          </w:p>
        </w:tc>
      </w:tr>
      <w:tr w:rsidR="00571298" w14:paraId="382F9554"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62274AB1"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2410" w:type="dxa"/>
            <w:tcBorders>
              <w:top w:val="nil"/>
              <w:left w:val="nil"/>
              <w:bottom w:val="single" w:sz="4" w:space="0" w:color="000000"/>
              <w:right w:val="single" w:sz="4" w:space="0" w:color="000000"/>
            </w:tcBorders>
            <w:vAlign w:val="center"/>
          </w:tcPr>
          <w:p w14:paraId="18694D9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1AD2FCF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2B3F586A" w14:textId="77777777" w:rsidR="00571298" w:rsidRDefault="00571298" w:rsidP="00FF39B4">
            <w:pPr>
              <w:jc w:val="center"/>
              <w:rPr>
                <w:rFonts w:ascii="Arial" w:eastAsia="Arial" w:hAnsi="Arial" w:cs="Arial"/>
                <w:color w:val="000000"/>
              </w:rPr>
            </w:pPr>
            <w:r>
              <w:rPr>
                <w:rFonts w:ascii="Arial" w:eastAsia="Arial" w:hAnsi="Arial" w:cs="Arial"/>
                <w:color w:val="000000"/>
              </w:rPr>
              <w:t>7,5</w:t>
            </w:r>
          </w:p>
        </w:tc>
      </w:tr>
      <w:tr w:rsidR="00571298" w14:paraId="02151423"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1480818C"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2410" w:type="dxa"/>
            <w:tcBorders>
              <w:top w:val="nil"/>
              <w:left w:val="nil"/>
              <w:bottom w:val="single" w:sz="4" w:space="0" w:color="000000"/>
              <w:right w:val="single" w:sz="4" w:space="0" w:color="000000"/>
            </w:tcBorders>
            <w:vAlign w:val="center"/>
          </w:tcPr>
          <w:p w14:paraId="20F69D0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410" w:type="dxa"/>
            <w:tcBorders>
              <w:top w:val="nil"/>
              <w:left w:val="nil"/>
              <w:bottom w:val="single" w:sz="4" w:space="0" w:color="000000"/>
              <w:right w:val="single" w:sz="4" w:space="0" w:color="000000"/>
            </w:tcBorders>
            <w:vAlign w:val="center"/>
          </w:tcPr>
          <w:p w14:paraId="2FF2956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410" w:type="dxa"/>
            <w:tcBorders>
              <w:top w:val="nil"/>
              <w:left w:val="nil"/>
              <w:bottom w:val="single" w:sz="4" w:space="0" w:color="000000"/>
              <w:right w:val="single" w:sz="4" w:space="0" w:color="000000"/>
            </w:tcBorders>
            <w:vAlign w:val="center"/>
          </w:tcPr>
          <w:p w14:paraId="085A0F99"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2BEA3420"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7DB234FD" w14:textId="77777777" w:rsidR="00571298" w:rsidRDefault="00571298" w:rsidP="00FF39B4">
            <w:pPr>
              <w:rPr>
                <w:rFonts w:ascii="Arial" w:eastAsia="Arial" w:hAnsi="Arial" w:cs="Arial"/>
                <w:color w:val="000000"/>
              </w:rPr>
            </w:pPr>
            <w:r>
              <w:rPr>
                <w:rFonts w:ascii="Arial" w:eastAsia="Arial" w:hAnsi="Arial" w:cs="Arial"/>
                <w:color w:val="000000"/>
              </w:rPr>
              <w:t>Limão (g)</w:t>
            </w:r>
          </w:p>
        </w:tc>
        <w:tc>
          <w:tcPr>
            <w:tcW w:w="2410" w:type="dxa"/>
            <w:tcBorders>
              <w:top w:val="nil"/>
              <w:left w:val="nil"/>
              <w:bottom w:val="single" w:sz="4" w:space="0" w:color="000000"/>
              <w:right w:val="single" w:sz="4" w:space="0" w:color="000000"/>
            </w:tcBorders>
            <w:vAlign w:val="center"/>
          </w:tcPr>
          <w:p w14:paraId="38A7C98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410" w:type="dxa"/>
            <w:tcBorders>
              <w:top w:val="nil"/>
              <w:left w:val="nil"/>
              <w:bottom w:val="single" w:sz="4" w:space="0" w:color="000000"/>
              <w:right w:val="single" w:sz="4" w:space="0" w:color="000000"/>
            </w:tcBorders>
            <w:vAlign w:val="center"/>
          </w:tcPr>
          <w:p w14:paraId="17EBBF2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410" w:type="dxa"/>
            <w:tcBorders>
              <w:top w:val="nil"/>
              <w:left w:val="nil"/>
              <w:bottom w:val="single" w:sz="4" w:space="0" w:color="000000"/>
              <w:right w:val="single" w:sz="4" w:space="0" w:color="000000"/>
            </w:tcBorders>
            <w:vAlign w:val="center"/>
          </w:tcPr>
          <w:p w14:paraId="4A11E77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514A274F"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52DE6C51"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2410" w:type="dxa"/>
            <w:tcBorders>
              <w:top w:val="nil"/>
              <w:left w:val="nil"/>
              <w:bottom w:val="single" w:sz="4" w:space="0" w:color="000000"/>
              <w:right w:val="single" w:sz="4" w:space="0" w:color="000000"/>
            </w:tcBorders>
            <w:vAlign w:val="center"/>
          </w:tcPr>
          <w:p w14:paraId="39EE3E36"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03D56ED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2E0A040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9C566D9"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24D2F192"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2410" w:type="dxa"/>
            <w:tcBorders>
              <w:top w:val="nil"/>
              <w:left w:val="nil"/>
              <w:bottom w:val="single" w:sz="4" w:space="0" w:color="000000"/>
              <w:right w:val="single" w:sz="4" w:space="0" w:color="000000"/>
            </w:tcBorders>
            <w:vAlign w:val="center"/>
          </w:tcPr>
          <w:p w14:paraId="4B8A28C8"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0E4B6A1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7E3170E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0EC0224"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35076255"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2410" w:type="dxa"/>
            <w:tcBorders>
              <w:top w:val="nil"/>
              <w:left w:val="nil"/>
              <w:bottom w:val="single" w:sz="4" w:space="0" w:color="000000"/>
              <w:right w:val="single" w:sz="4" w:space="0" w:color="000000"/>
            </w:tcBorders>
            <w:vAlign w:val="center"/>
          </w:tcPr>
          <w:p w14:paraId="77542600"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410" w:type="dxa"/>
            <w:tcBorders>
              <w:top w:val="nil"/>
              <w:left w:val="nil"/>
              <w:bottom w:val="single" w:sz="4" w:space="0" w:color="000000"/>
              <w:right w:val="single" w:sz="4" w:space="0" w:color="000000"/>
            </w:tcBorders>
            <w:vAlign w:val="center"/>
          </w:tcPr>
          <w:p w14:paraId="7242C702"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410" w:type="dxa"/>
            <w:tcBorders>
              <w:top w:val="nil"/>
              <w:left w:val="nil"/>
              <w:bottom w:val="single" w:sz="4" w:space="0" w:color="000000"/>
              <w:right w:val="single" w:sz="4" w:space="0" w:color="000000"/>
            </w:tcBorders>
            <w:vAlign w:val="center"/>
          </w:tcPr>
          <w:p w14:paraId="06D97F0E"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62A74E30"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591B18E9"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2410" w:type="dxa"/>
            <w:tcBorders>
              <w:top w:val="nil"/>
              <w:left w:val="nil"/>
              <w:bottom w:val="single" w:sz="4" w:space="0" w:color="000000"/>
              <w:right w:val="single" w:sz="4" w:space="0" w:color="000000"/>
            </w:tcBorders>
            <w:vAlign w:val="center"/>
          </w:tcPr>
          <w:p w14:paraId="7F9789D1"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738F1BB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542676C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172B955"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476F737C"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2410" w:type="dxa"/>
            <w:tcBorders>
              <w:top w:val="nil"/>
              <w:left w:val="nil"/>
              <w:bottom w:val="single" w:sz="4" w:space="0" w:color="000000"/>
              <w:right w:val="single" w:sz="4" w:space="0" w:color="000000"/>
            </w:tcBorders>
            <w:vAlign w:val="center"/>
          </w:tcPr>
          <w:p w14:paraId="19AE330B"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410" w:type="dxa"/>
            <w:tcBorders>
              <w:top w:val="nil"/>
              <w:left w:val="nil"/>
              <w:bottom w:val="single" w:sz="4" w:space="0" w:color="000000"/>
              <w:right w:val="single" w:sz="4" w:space="0" w:color="000000"/>
            </w:tcBorders>
            <w:vAlign w:val="center"/>
          </w:tcPr>
          <w:p w14:paraId="4AE8DC0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410" w:type="dxa"/>
            <w:tcBorders>
              <w:top w:val="nil"/>
              <w:left w:val="nil"/>
              <w:bottom w:val="single" w:sz="4" w:space="0" w:color="000000"/>
              <w:right w:val="single" w:sz="4" w:space="0" w:color="000000"/>
            </w:tcBorders>
            <w:vAlign w:val="center"/>
          </w:tcPr>
          <w:p w14:paraId="624EBB4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779410B" w14:textId="77777777" w:rsidTr="00FF39B4">
        <w:trPr>
          <w:trHeight w:val="315"/>
        </w:trPr>
        <w:tc>
          <w:tcPr>
            <w:tcW w:w="2263" w:type="dxa"/>
            <w:tcBorders>
              <w:top w:val="nil"/>
              <w:left w:val="single" w:sz="4" w:space="0" w:color="000000"/>
              <w:bottom w:val="single" w:sz="4" w:space="0" w:color="000000"/>
              <w:right w:val="single" w:sz="4" w:space="0" w:color="000000"/>
            </w:tcBorders>
            <w:vAlign w:val="center"/>
          </w:tcPr>
          <w:p w14:paraId="293CAA00"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7230" w:type="dxa"/>
            <w:gridSpan w:val="3"/>
            <w:tcBorders>
              <w:top w:val="single" w:sz="4" w:space="0" w:color="000000"/>
              <w:left w:val="nil"/>
              <w:bottom w:val="single" w:sz="4" w:space="0" w:color="000000"/>
              <w:right w:val="single" w:sz="4" w:space="0" w:color="000000"/>
            </w:tcBorders>
            <w:vAlign w:val="center"/>
          </w:tcPr>
          <w:p w14:paraId="17529DB7"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61C13719" w14:textId="77777777" w:rsidR="00571298" w:rsidRDefault="00571298" w:rsidP="00571298">
      <w:pPr>
        <w:rPr>
          <w:rFonts w:ascii="Arial" w:eastAsia="Arial" w:hAnsi="Arial" w:cs="Arial"/>
        </w:rPr>
      </w:pPr>
    </w:p>
    <w:tbl>
      <w:tblPr>
        <w:tblStyle w:val="25"/>
        <w:tblW w:w="9299" w:type="dxa"/>
        <w:tblInd w:w="-3" w:type="dxa"/>
        <w:tblLayout w:type="fixed"/>
        <w:tblLook w:val="0400" w:firstRow="0" w:lastRow="0" w:firstColumn="0" w:lastColumn="0" w:noHBand="0" w:noVBand="1"/>
      </w:tblPr>
      <w:tblGrid>
        <w:gridCol w:w="3868"/>
        <w:gridCol w:w="1387"/>
        <w:gridCol w:w="1208"/>
        <w:gridCol w:w="2109"/>
        <w:gridCol w:w="727"/>
      </w:tblGrid>
      <w:tr w:rsidR="00571298" w14:paraId="55CEB9A3" w14:textId="77777777" w:rsidTr="00FF39B4">
        <w:trPr>
          <w:trHeight w:val="315"/>
        </w:trPr>
        <w:tc>
          <w:tcPr>
            <w:tcW w:w="9299" w:type="dxa"/>
            <w:gridSpan w:val="5"/>
            <w:tcBorders>
              <w:top w:val="single" w:sz="4" w:space="0" w:color="000000"/>
              <w:left w:val="single" w:sz="4" w:space="0" w:color="000000"/>
              <w:bottom w:val="single" w:sz="4" w:space="0" w:color="000000"/>
              <w:right w:val="single" w:sz="4" w:space="0" w:color="000000"/>
            </w:tcBorders>
            <w:vAlign w:val="center"/>
          </w:tcPr>
          <w:p w14:paraId="4C6B920C" w14:textId="77777777" w:rsidR="00571298" w:rsidRDefault="00571298" w:rsidP="00FF39B4">
            <w:pPr>
              <w:rPr>
                <w:rFonts w:ascii="Arial" w:eastAsia="Arial" w:hAnsi="Arial" w:cs="Arial"/>
                <w:b/>
                <w:bCs/>
                <w:color w:val="000000"/>
              </w:rPr>
            </w:pPr>
            <w:r>
              <w:rPr>
                <w:rFonts w:ascii="Arial" w:eastAsia="Arial" w:hAnsi="Arial" w:cs="Arial"/>
                <w:b/>
                <w:bCs/>
                <w:color w:val="000000"/>
              </w:rPr>
              <w:t>MACARRONADA</w:t>
            </w:r>
          </w:p>
        </w:tc>
      </w:tr>
      <w:tr w:rsidR="00571298" w14:paraId="422D90E5"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76B495E7"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387" w:type="dxa"/>
            <w:tcBorders>
              <w:top w:val="nil"/>
              <w:left w:val="nil"/>
              <w:bottom w:val="single" w:sz="4" w:space="0" w:color="000000"/>
              <w:right w:val="single" w:sz="4" w:space="0" w:color="000000"/>
            </w:tcBorders>
            <w:vAlign w:val="center"/>
          </w:tcPr>
          <w:p w14:paraId="08E7AA2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208" w:type="dxa"/>
            <w:tcBorders>
              <w:top w:val="nil"/>
              <w:left w:val="nil"/>
              <w:bottom w:val="single" w:sz="4" w:space="0" w:color="000000"/>
              <w:right w:val="single" w:sz="4" w:space="0" w:color="000000"/>
            </w:tcBorders>
            <w:vAlign w:val="center"/>
          </w:tcPr>
          <w:p w14:paraId="3A76FE3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2109" w:type="dxa"/>
            <w:tcBorders>
              <w:top w:val="nil"/>
              <w:left w:val="nil"/>
              <w:bottom w:val="single" w:sz="4" w:space="0" w:color="000000"/>
              <w:right w:val="single" w:sz="4" w:space="0" w:color="000000"/>
            </w:tcBorders>
            <w:vAlign w:val="center"/>
          </w:tcPr>
          <w:p w14:paraId="02038DB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727" w:type="dxa"/>
            <w:tcBorders>
              <w:top w:val="nil"/>
              <w:left w:val="nil"/>
              <w:bottom w:val="single" w:sz="4" w:space="0" w:color="000000"/>
              <w:right w:val="single" w:sz="4" w:space="0" w:color="000000"/>
            </w:tcBorders>
            <w:vAlign w:val="center"/>
          </w:tcPr>
          <w:p w14:paraId="5D5FE05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3B4A42E2" w14:textId="77777777" w:rsidTr="00FF39B4">
        <w:trPr>
          <w:trHeight w:val="307"/>
        </w:trPr>
        <w:tc>
          <w:tcPr>
            <w:tcW w:w="3868" w:type="dxa"/>
            <w:tcBorders>
              <w:top w:val="nil"/>
              <w:left w:val="single" w:sz="4" w:space="0" w:color="000000"/>
              <w:bottom w:val="single" w:sz="4" w:space="0" w:color="000000"/>
              <w:right w:val="single" w:sz="4" w:space="0" w:color="000000"/>
            </w:tcBorders>
            <w:vAlign w:val="center"/>
          </w:tcPr>
          <w:p w14:paraId="691C6945" w14:textId="77777777" w:rsidR="00571298" w:rsidRDefault="00571298" w:rsidP="00FF39B4">
            <w:pPr>
              <w:rPr>
                <w:rFonts w:ascii="Arial" w:eastAsia="Arial" w:hAnsi="Arial" w:cs="Arial"/>
                <w:color w:val="000000"/>
              </w:rPr>
            </w:pPr>
            <w:r>
              <w:rPr>
                <w:rFonts w:ascii="Arial" w:eastAsia="Arial" w:hAnsi="Arial" w:cs="Arial"/>
                <w:color w:val="000000"/>
              </w:rPr>
              <w:t>Macarrão ave maria/cabelo de anjo (g)</w:t>
            </w:r>
          </w:p>
        </w:tc>
        <w:tc>
          <w:tcPr>
            <w:tcW w:w="1387" w:type="dxa"/>
            <w:tcBorders>
              <w:top w:val="nil"/>
              <w:left w:val="nil"/>
              <w:bottom w:val="single" w:sz="4" w:space="0" w:color="000000"/>
              <w:right w:val="single" w:sz="4" w:space="0" w:color="000000"/>
            </w:tcBorders>
            <w:vAlign w:val="center"/>
          </w:tcPr>
          <w:p w14:paraId="01FF723C"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208" w:type="dxa"/>
            <w:tcBorders>
              <w:top w:val="nil"/>
              <w:left w:val="nil"/>
              <w:bottom w:val="single" w:sz="4" w:space="0" w:color="000000"/>
              <w:right w:val="single" w:sz="4" w:space="0" w:color="000000"/>
            </w:tcBorders>
            <w:shd w:val="clear" w:color="auto" w:fill="FF0000"/>
            <w:vAlign w:val="center"/>
          </w:tcPr>
          <w:p w14:paraId="3FCE0611"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2109" w:type="dxa"/>
            <w:tcBorders>
              <w:top w:val="nil"/>
              <w:left w:val="nil"/>
              <w:bottom w:val="single" w:sz="4" w:space="0" w:color="000000"/>
              <w:right w:val="single" w:sz="4" w:space="0" w:color="000000"/>
            </w:tcBorders>
            <w:shd w:val="clear" w:color="auto" w:fill="FF0000"/>
            <w:vAlign w:val="center"/>
          </w:tcPr>
          <w:p w14:paraId="5DCBA2B4"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727" w:type="dxa"/>
            <w:tcBorders>
              <w:top w:val="nil"/>
              <w:left w:val="nil"/>
              <w:bottom w:val="single" w:sz="4" w:space="0" w:color="000000"/>
              <w:right w:val="single" w:sz="4" w:space="0" w:color="000000"/>
            </w:tcBorders>
            <w:shd w:val="clear" w:color="auto" w:fill="FF0000"/>
            <w:vAlign w:val="center"/>
          </w:tcPr>
          <w:p w14:paraId="682DACC7"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4C468AB5" w14:textId="77777777" w:rsidTr="00FF39B4">
        <w:trPr>
          <w:trHeight w:val="269"/>
        </w:trPr>
        <w:tc>
          <w:tcPr>
            <w:tcW w:w="3868" w:type="dxa"/>
            <w:tcBorders>
              <w:top w:val="nil"/>
              <w:left w:val="single" w:sz="4" w:space="0" w:color="000000"/>
              <w:bottom w:val="single" w:sz="4" w:space="0" w:color="000000"/>
              <w:right w:val="single" w:sz="4" w:space="0" w:color="000000"/>
            </w:tcBorders>
            <w:vAlign w:val="center"/>
          </w:tcPr>
          <w:p w14:paraId="2AF4A3DB" w14:textId="77777777" w:rsidR="00571298" w:rsidRDefault="00571298" w:rsidP="00FF39B4">
            <w:pPr>
              <w:rPr>
                <w:rFonts w:ascii="Arial" w:eastAsia="Arial" w:hAnsi="Arial" w:cs="Arial"/>
                <w:color w:val="000000"/>
              </w:rPr>
            </w:pPr>
            <w:r>
              <w:rPr>
                <w:rFonts w:ascii="Arial" w:eastAsia="Arial" w:hAnsi="Arial" w:cs="Arial"/>
                <w:color w:val="000000"/>
              </w:rPr>
              <w:t>Macarrão gravata/parafuso/ penne (g)</w:t>
            </w:r>
          </w:p>
        </w:tc>
        <w:tc>
          <w:tcPr>
            <w:tcW w:w="1387" w:type="dxa"/>
            <w:tcBorders>
              <w:top w:val="nil"/>
              <w:left w:val="nil"/>
              <w:bottom w:val="single" w:sz="4" w:space="0" w:color="000000"/>
              <w:right w:val="single" w:sz="4" w:space="0" w:color="000000"/>
            </w:tcBorders>
            <w:shd w:val="clear" w:color="auto" w:fill="FF0000"/>
            <w:vAlign w:val="center"/>
          </w:tcPr>
          <w:p w14:paraId="063ED48A"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208" w:type="dxa"/>
            <w:tcBorders>
              <w:top w:val="nil"/>
              <w:left w:val="nil"/>
              <w:bottom w:val="single" w:sz="4" w:space="0" w:color="000000"/>
              <w:right w:val="single" w:sz="4" w:space="0" w:color="000000"/>
            </w:tcBorders>
            <w:vAlign w:val="center"/>
          </w:tcPr>
          <w:p w14:paraId="336C6CA7"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2109" w:type="dxa"/>
            <w:tcBorders>
              <w:top w:val="nil"/>
              <w:left w:val="nil"/>
              <w:bottom w:val="single" w:sz="4" w:space="0" w:color="000000"/>
              <w:right w:val="single" w:sz="4" w:space="0" w:color="000000"/>
            </w:tcBorders>
            <w:vAlign w:val="center"/>
          </w:tcPr>
          <w:p w14:paraId="6191172F"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727" w:type="dxa"/>
            <w:tcBorders>
              <w:top w:val="nil"/>
              <w:left w:val="nil"/>
              <w:bottom w:val="single" w:sz="4" w:space="0" w:color="000000"/>
              <w:right w:val="single" w:sz="4" w:space="0" w:color="000000"/>
            </w:tcBorders>
            <w:vAlign w:val="center"/>
          </w:tcPr>
          <w:p w14:paraId="16336215"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1FC9A68A"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49441BBE" w14:textId="77777777" w:rsidR="00571298" w:rsidRDefault="00571298" w:rsidP="00FF39B4">
            <w:pPr>
              <w:rPr>
                <w:rFonts w:ascii="Arial" w:eastAsia="Arial" w:hAnsi="Arial" w:cs="Arial"/>
                <w:color w:val="000000"/>
              </w:rPr>
            </w:pPr>
            <w:r>
              <w:rPr>
                <w:rFonts w:ascii="Arial" w:eastAsia="Arial" w:hAnsi="Arial" w:cs="Arial"/>
                <w:color w:val="000000"/>
              </w:rPr>
              <w:t>Carne bovina (g)</w:t>
            </w:r>
          </w:p>
        </w:tc>
        <w:tc>
          <w:tcPr>
            <w:tcW w:w="1387" w:type="dxa"/>
            <w:tcBorders>
              <w:top w:val="nil"/>
              <w:left w:val="nil"/>
              <w:bottom w:val="single" w:sz="4" w:space="0" w:color="000000"/>
              <w:right w:val="single" w:sz="4" w:space="0" w:color="000000"/>
            </w:tcBorders>
            <w:vAlign w:val="center"/>
          </w:tcPr>
          <w:p w14:paraId="54E927A2"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208" w:type="dxa"/>
            <w:tcBorders>
              <w:top w:val="nil"/>
              <w:left w:val="nil"/>
              <w:bottom w:val="single" w:sz="4" w:space="0" w:color="000000"/>
              <w:right w:val="single" w:sz="4" w:space="0" w:color="000000"/>
            </w:tcBorders>
            <w:vAlign w:val="center"/>
          </w:tcPr>
          <w:p w14:paraId="0FA24301"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2109" w:type="dxa"/>
            <w:tcBorders>
              <w:top w:val="nil"/>
              <w:left w:val="nil"/>
              <w:bottom w:val="single" w:sz="4" w:space="0" w:color="000000"/>
              <w:right w:val="single" w:sz="4" w:space="0" w:color="000000"/>
            </w:tcBorders>
            <w:vAlign w:val="center"/>
          </w:tcPr>
          <w:p w14:paraId="5EF125F9"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727" w:type="dxa"/>
            <w:tcBorders>
              <w:top w:val="nil"/>
              <w:left w:val="nil"/>
              <w:bottom w:val="single" w:sz="4" w:space="0" w:color="000000"/>
              <w:right w:val="single" w:sz="4" w:space="0" w:color="000000"/>
            </w:tcBorders>
            <w:vAlign w:val="center"/>
          </w:tcPr>
          <w:p w14:paraId="644AAC87"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5C10BAF4"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1606BA67"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1387" w:type="dxa"/>
            <w:tcBorders>
              <w:top w:val="nil"/>
              <w:left w:val="nil"/>
              <w:bottom w:val="single" w:sz="4" w:space="0" w:color="000000"/>
              <w:right w:val="single" w:sz="4" w:space="0" w:color="000000"/>
            </w:tcBorders>
            <w:vAlign w:val="center"/>
          </w:tcPr>
          <w:p w14:paraId="1B29B2B9"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208" w:type="dxa"/>
            <w:tcBorders>
              <w:top w:val="nil"/>
              <w:left w:val="nil"/>
              <w:bottom w:val="single" w:sz="4" w:space="0" w:color="000000"/>
              <w:right w:val="single" w:sz="4" w:space="0" w:color="000000"/>
            </w:tcBorders>
            <w:vAlign w:val="center"/>
          </w:tcPr>
          <w:p w14:paraId="29BA2A9E"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109" w:type="dxa"/>
            <w:tcBorders>
              <w:top w:val="nil"/>
              <w:left w:val="nil"/>
              <w:bottom w:val="single" w:sz="4" w:space="0" w:color="000000"/>
              <w:right w:val="single" w:sz="4" w:space="0" w:color="000000"/>
            </w:tcBorders>
            <w:vAlign w:val="center"/>
          </w:tcPr>
          <w:p w14:paraId="6601A6D8"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727" w:type="dxa"/>
            <w:tcBorders>
              <w:top w:val="nil"/>
              <w:left w:val="nil"/>
              <w:bottom w:val="single" w:sz="4" w:space="0" w:color="000000"/>
              <w:right w:val="single" w:sz="4" w:space="0" w:color="000000"/>
            </w:tcBorders>
            <w:vAlign w:val="center"/>
          </w:tcPr>
          <w:p w14:paraId="686A963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419AC696"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08E104BA"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387" w:type="dxa"/>
            <w:tcBorders>
              <w:top w:val="nil"/>
              <w:left w:val="nil"/>
              <w:bottom w:val="single" w:sz="4" w:space="0" w:color="000000"/>
              <w:right w:val="single" w:sz="4" w:space="0" w:color="000000"/>
            </w:tcBorders>
            <w:vAlign w:val="center"/>
          </w:tcPr>
          <w:p w14:paraId="3B7EFE21"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208" w:type="dxa"/>
            <w:tcBorders>
              <w:top w:val="nil"/>
              <w:left w:val="nil"/>
              <w:bottom w:val="single" w:sz="4" w:space="0" w:color="000000"/>
              <w:right w:val="single" w:sz="4" w:space="0" w:color="000000"/>
            </w:tcBorders>
            <w:vAlign w:val="center"/>
          </w:tcPr>
          <w:p w14:paraId="11E8186D"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109" w:type="dxa"/>
            <w:tcBorders>
              <w:top w:val="nil"/>
              <w:left w:val="nil"/>
              <w:bottom w:val="single" w:sz="4" w:space="0" w:color="000000"/>
              <w:right w:val="single" w:sz="4" w:space="0" w:color="000000"/>
            </w:tcBorders>
            <w:vAlign w:val="center"/>
          </w:tcPr>
          <w:p w14:paraId="0FFDB84F"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727" w:type="dxa"/>
            <w:tcBorders>
              <w:top w:val="nil"/>
              <w:left w:val="nil"/>
              <w:bottom w:val="single" w:sz="4" w:space="0" w:color="000000"/>
              <w:right w:val="single" w:sz="4" w:space="0" w:color="000000"/>
            </w:tcBorders>
            <w:vAlign w:val="center"/>
          </w:tcPr>
          <w:p w14:paraId="139476B5"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61AF3307"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69C1313F"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387" w:type="dxa"/>
            <w:tcBorders>
              <w:top w:val="nil"/>
              <w:left w:val="nil"/>
              <w:bottom w:val="single" w:sz="4" w:space="0" w:color="000000"/>
              <w:right w:val="single" w:sz="4" w:space="0" w:color="000000"/>
            </w:tcBorders>
            <w:shd w:val="clear" w:color="auto" w:fill="FF0000"/>
            <w:vAlign w:val="center"/>
          </w:tcPr>
          <w:p w14:paraId="338B260A"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208" w:type="dxa"/>
            <w:tcBorders>
              <w:top w:val="nil"/>
              <w:left w:val="nil"/>
              <w:bottom w:val="single" w:sz="4" w:space="0" w:color="000000"/>
              <w:right w:val="single" w:sz="4" w:space="0" w:color="000000"/>
            </w:tcBorders>
            <w:vAlign w:val="center"/>
          </w:tcPr>
          <w:p w14:paraId="7C3F138A"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109" w:type="dxa"/>
            <w:tcBorders>
              <w:top w:val="nil"/>
              <w:left w:val="nil"/>
              <w:bottom w:val="single" w:sz="4" w:space="0" w:color="000000"/>
              <w:right w:val="single" w:sz="4" w:space="0" w:color="000000"/>
            </w:tcBorders>
            <w:vAlign w:val="center"/>
          </w:tcPr>
          <w:p w14:paraId="1ADD8108"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727" w:type="dxa"/>
            <w:tcBorders>
              <w:top w:val="nil"/>
              <w:left w:val="nil"/>
              <w:bottom w:val="single" w:sz="4" w:space="0" w:color="000000"/>
              <w:right w:val="single" w:sz="4" w:space="0" w:color="000000"/>
            </w:tcBorders>
            <w:vAlign w:val="center"/>
          </w:tcPr>
          <w:p w14:paraId="3EABD8F6"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53F4FC4C"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19456F55"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387" w:type="dxa"/>
            <w:tcBorders>
              <w:top w:val="nil"/>
              <w:left w:val="nil"/>
              <w:bottom w:val="single" w:sz="4" w:space="0" w:color="000000"/>
              <w:right w:val="single" w:sz="4" w:space="0" w:color="000000"/>
            </w:tcBorders>
            <w:vAlign w:val="center"/>
          </w:tcPr>
          <w:p w14:paraId="17CCD6EA"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208" w:type="dxa"/>
            <w:tcBorders>
              <w:top w:val="nil"/>
              <w:left w:val="nil"/>
              <w:bottom w:val="single" w:sz="4" w:space="0" w:color="000000"/>
              <w:right w:val="single" w:sz="4" w:space="0" w:color="000000"/>
            </w:tcBorders>
            <w:vAlign w:val="center"/>
          </w:tcPr>
          <w:p w14:paraId="285D89F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09" w:type="dxa"/>
            <w:tcBorders>
              <w:top w:val="nil"/>
              <w:left w:val="nil"/>
              <w:bottom w:val="single" w:sz="4" w:space="0" w:color="000000"/>
              <w:right w:val="single" w:sz="4" w:space="0" w:color="000000"/>
            </w:tcBorders>
            <w:vAlign w:val="center"/>
          </w:tcPr>
          <w:p w14:paraId="278313C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27" w:type="dxa"/>
            <w:tcBorders>
              <w:top w:val="nil"/>
              <w:left w:val="nil"/>
              <w:bottom w:val="single" w:sz="4" w:space="0" w:color="000000"/>
              <w:right w:val="single" w:sz="4" w:space="0" w:color="000000"/>
            </w:tcBorders>
            <w:vAlign w:val="center"/>
          </w:tcPr>
          <w:p w14:paraId="6A9AE94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6092B40"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787FDAD4"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387" w:type="dxa"/>
            <w:tcBorders>
              <w:top w:val="nil"/>
              <w:left w:val="nil"/>
              <w:bottom w:val="single" w:sz="4" w:space="0" w:color="000000"/>
              <w:right w:val="single" w:sz="4" w:space="0" w:color="000000"/>
            </w:tcBorders>
            <w:vAlign w:val="center"/>
          </w:tcPr>
          <w:p w14:paraId="5BFAF47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08" w:type="dxa"/>
            <w:tcBorders>
              <w:top w:val="nil"/>
              <w:left w:val="nil"/>
              <w:bottom w:val="single" w:sz="4" w:space="0" w:color="000000"/>
              <w:right w:val="single" w:sz="4" w:space="0" w:color="000000"/>
            </w:tcBorders>
            <w:vAlign w:val="center"/>
          </w:tcPr>
          <w:p w14:paraId="458095F3"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09" w:type="dxa"/>
            <w:tcBorders>
              <w:top w:val="nil"/>
              <w:left w:val="nil"/>
              <w:bottom w:val="single" w:sz="4" w:space="0" w:color="000000"/>
              <w:right w:val="single" w:sz="4" w:space="0" w:color="000000"/>
            </w:tcBorders>
            <w:vAlign w:val="center"/>
          </w:tcPr>
          <w:p w14:paraId="710571A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27" w:type="dxa"/>
            <w:tcBorders>
              <w:top w:val="nil"/>
              <w:left w:val="nil"/>
              <w:bottom w:val="single" w:sz="4" w:space="0" w:color="000000"/>
              <w:right w:val="single" w:sz="4" w:space="0" w:color="000000"/>
            </w:tcBorders>
            <w:vAlign w:val="center"/>
          </w:tcPr>
          <w:p w14:paraId="78E50BF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1495756"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28CCD6FF"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387" w:type="dxa"/>
            <w:tcBorders>
              <w:top w:val="nil"/>
              <w:left w:val="nil"/>
              <w:bottom w:val="single" w:sz="4" w:space="0" w:color="000000"/>
              <w:right w:val="single" w:sz="4" w:space="0" w:color="000000"/>
            </w:tcBorders>
            <w:vAlign w:val="center"/>
          </w:tcPr>
          <w:p w14:paraId="5560B69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08" w:type="dxa"/>
            <w:tcBorders>
              <w:top w:val="nil"/>
              <w:left w:val="nil"/>
              <w:bottom w:val="single" w:sz="4" w:space="0" w:color="000000"/>
              <w:right w:val="single" w:sz="4" w:space="0" w:color="000000"/>
            </w:tcBorders>
            <w:vAlign w:val="center"/>
          </w:tcPr>
          <w:p w14:paraId="7A48F93E"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109" w:type="dxa"/>
            <w:tcBorders>
              <w:top w:val="nil"/>
              <w:left w:val="nil"/>
              <w:bottom w:val="single" w:sz="4" w:space="0" w:color="000000"/>
              <w:right w:val="single" w:sz="4" w:space="0" w:color="000000"/>
            </w:tcBorders>
            <w:vAlign w:val="center"/>
          </w:tcPr>
          <w:p w14:paraId="5C8EC98A"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727" w:type="dxa"/>
            <w:tcBorders>
              <w:top w:val="nil"/>
              <w:left w:val="nil"/>
              <w:bottom w:val="single" w:sz="4" w:space="0" w:color="000000"/>
              <w:right w:val="single" w:sz="4" w:space="0" w:color="000000"/>
            </w:tcBorders>
            <w:vAlign w:val="center"/>
          </w:tcPr>
          <w:p w14:paraId="6CD6A373"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5D9DFECD"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75A828B9"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387" w:type="dxa"/>
            <w:tcBorders>
              <w:top w:val="nil"/>
              <w:left w:val="nil"/>
              <w:bottom w:val="single" w:sz="4" w:space="0" w:color="000000"/>
              <w:right w:val="single" w:sz="4" w:space="0" w:color="000000"/>
            </w:tcBorders>
            <w:vAlign w:val="center"/>
          </w:tcPr>
          <w:p w14:paraId="4F2F4109"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08" w:type="dxa"/>
            <w:tcBorders>
              <w:top w:val="nil"/>
              <w:left w:val="nil"/>
              <w:bottom w:val="single" w:sz="4" w:space="0" w:color="000000"/>
              <w:right w:val="single" w:sz="4" w:space="0" w:color="000000"/>
            </w:tcBorders>
            <w:vAlign w:val="center"/>
          </w:tcPr>
          <w:p w14:paraId="62DED70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09" w:type="dxa"/>
            <w:tcBorders>
              <w:top w:val="nil"/>
              <w:left w:val="nil"/>
              <w:bottom w:val="single" w:sz="4" w:space="0" w:color="000000"/>
              <w:right w:val="single" w:sz="4" w:space="0" w:color="000000"/>
            </w:tcBorders>
            <w:vAlign w:val="center"/>
          </w:tcPr>
          <w:p w14:paraId="19EB07F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27" w:type="dxa"/>
            <w:tcBorders>
              <w:top w:val="nil"/>
              <w:left w:val="nil"/>
              <w:bottom w:val="single" w:sz="4" w:space="0" w:color="000000"/>
              <w:right w:val="single" w:sz="4" w:space="0" w:color="000000"/>
            </w:tcBorders>
            <w:vAlign w:val="center"/>
          </w:tcPr>
          <w:p w14:paraId="689CACC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5AC0E15"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1144DF82"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387" w:type="dxa"/>
            <w:tcBorders>
              <w:top w:val="nil"/>
              <w:left w:val="nil"/>
              <w:bottom w:val="single" w:sz="4" w:space="0" w:color="000000"/>
              <w:right w:val="single" w:sz="4" w:space="0" w:color="000000"/>
            </w:tcBorders>
            <w:vAlign w:val="center"/>
          </w:tcPr>
          <w:p w14:paraId="1A3F3A52"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208" w:type="dxa"/>
            <w:tcBorders>
              <w:top w:val="nil"/>
              <w:left w:val="nil"/>
              <w:bottom w:val="single" w:sz="4" w:space="0" w:color="000000"/>
              <w:right w:val="single" w:sz="4" w:space="0" w:color="000000"/>
            </w:tcBorders>
            <w:vAlign w:val="center"/>
          </w:tcPr>
          <w:p w14:paraId="06AD2932"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09" w:type="dxa"/>
            <w:tcBorders>
              <w:top w:val="nil"/>
              <w:left w:val="nil"/>
              <w:bottom w:val="single" w:sz="4" w:space="0" w:color="000000"/>
              <w:right w:val="single" w:sz="4" w:space="0" w:color="000000"/>
            </w:tcBorders>
            <w:vAlign w:val="center"/>
          </w:tcPr>
          <w:p w14:paraId="3C1208A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727" w:type="dxa"/>
            <w:tcBorders>
              <w:top w:val="nil"/>
              <w:left w:val="nil"/>
              <w:bottom w:val="single" w:sz="4" w:space="0" w:color="000000"/>
              <w:right w:val="single" w:sz="4" w:space="0" w:color="000000"/>
            </w:tcBorders>
            <w:vAlign w:val="center"/>
          </w:tcPr>
          <w:p w14:paraId="1AE1DB7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7807B54" w14:textId="77777777" w:rsidTr="00FF39B4">
        <w:trPr>
          <w:trHeight w:val="315"/>
        </w:trPr>
        <w:tc>
          <w:tcPr>
            <w:tcW w:w="3868" w:type="dxa"/>
            <w:tcBorders>
              <w:top w:val="nil"/>
              <w:left w:val="single" w:sz="4" w:space="0" w:color="000000"/>
              <w:bottom w:val="single" w:sz="4" w:space="0" w:color="000000"/>
              <w:right w:val="single" w:sz="4" w:space="0" w:color="000000"/>
            </w:tcBorders>
            <w:vAlign w:val="center"/>
          </w:tcPr>
          <w:p w14:paraId="14A536E4"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5431" w:type="dxa"/>
            <w:gridSpan w:val="4"/>
            <w:tcBorders>
              <w:top w:val="single" w:sz="4" w:space="0" w:color="000000"/>
              <w:left w:val="nil"/>
              <w:bottom w:val="single" w:sz="4" w:space="0" w:color="000000"/>
              <w:right w:val="single" w:sz="4" w:space="0" w:color="000000"/>
            </w:tcBorders>
            <w:vAlign w:val="center"/>
          </w:tcPr>
          <w:p w14:paraId="21377497"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47082161" w14:textId="77777777" w:rsidR="00571298" w:rsidRDefault="00571298" w:rsidP="00571298">
      <w:pPr>
        <w:rPr>
          <w:rFonts w:ascii="Arial" w:eastAsia="Arial" w:hAnsi="Arial" w:cs="Arial"/>
        </w:rPr>
      </w:pPr>
    </w:p>
    <w:tbl>
      <w:tblPr>
        <w:tblStyle w:val="24"/>
        <w:tblW w:w="8761" w:type="dxa"/>
        <w:tblInd w:w="-3" w:type="dxa"/>
        <w:tblLayout w:type="fixed"/>
        <w:tblLook w:val="0400" w:firstRow="0" w:lastRow="0" w:firstColumn="0" w:lastColumn="0" w:noHBand="0" w:noVBand="1"/>
      </w:tblPr>
      <w:tblGrid>
        <w:gridCol w:w="3539"/>
        <w:gridCol w:w="1985"/>
        <w:gridCol w:w="2126"/>
        <w:gridCol w:w="1111"/>
      </w:tblGrid>
      <w:tr w:rsidR="00571298" w14:paraId="67AD855E" w14:textId="77777777" w:rsidTr="00FF39B4">
        <w:trPr>
          <w:trHeight w:val="315"/>
        </w:trPr>
        <w:tc>
          <w:tcPr>
            <w:tcW w:w="8761" w:type="dxa"/>
            <w:gridSpan w:val="4"/>
            <w:tcBorders>
              <w:top w:val="single" w:sz="4" w:space="0" w:color="000000"/>
              <w:left w:val="single" w:sz="4" w:space="0" w:color="000000"/>
              <w:bottom w:val="single" w:sz="4" w:space="0" w:color="000000"/>
              <w:right w:val="single" w:sz="4" w:space="0" w:color="000000"/>
            </w:tcBorders>
            <w:vAlign w:val="center"/>
          </w:tcPr>
          <w:p w14:paraId="1DF5543E" w14:textId="77777777" w:rsidR="00571298" w:rsidRDefault="00571298" w:rsidP="00FF39B4">
            <w:pPr>
              <w:rPr>
                <w:rFonts w:ascii="Arial" w:eastAsia="Arial" w:hAnsi="Arial" w:cs="Arial"/>
                <w:b/>
                <w:bCs/>
              </w:rPr>
            </w:pPr>
            <w:r>
              <w:rPr>
                <w:rFonts w:ascii="Arial" w:eastAsia="Arial" w:hAnsi="Arial" w:cs="Arial"/>
                <w:b/>
                <w:bCs/>
              </w:rPr>
              <w:t>NHOQUE COM CARNE MOÍDA/FRANGO DESFIADO</w:t>
            </w:r>
          </w:p>
        </w:tc>
      </w:tr>
      <w:tr w:rsidR="00571298" w14:paraId="5A6F11CB"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06E265DB" w14:textId="77777777" w:rsidR="00571298" w:rsidRDefault="00571298" w:rsidP="00FF39B4">
            <w:pPr>
              <w:rPr>
                <w:rFonts w:ascii="Arial" w:eastAsia="Arial" w:hAnsi="Arial" w:cs="Arial"/>
                <w:b/>
                <w:bCs/>
              </w:rPr>
            </w:pPr>
            <w:r>
              <w:rPr>
                <w:rFonts w:ascii="Arial" w:eastAsia="Arial" w:hAnsi="Arial" w:cs="Arial"/>
                <w:b/>
                <w:bCs/>
              </w:rPr>
              <w:t>Ingredientes</w:t>
            </w:r>
          </w:p>
        </w:tc>
        <w:tc>
          <w:tcPr>
            <w:tcW w:w="1985" w:type="dxa"/>
            <w:tcBorders>
              <w:top w:val="nil"/>
              <w:left w:val="nil"/>
              <w:bottom w:val="single" w:sz="4" w:space="0" w:color="000000"/>
              <w:right w:val="single" w:sz="4" w:space="0" w:color="000000"/>
            </w:tcBorders>
            <w:vAlign w:val="center"/>
          </w:tcPr>
          <w:p w14:paraId="366A3BF4" w14:textId="77777777" w:rsidR="00571298" w:rsidRDefault="00571298" w:rsidP="00FF39B4">
            <w:pPr>
              <w:jc w:val="center"/>
              <w:rPr>
                <w:rFonts w:ascii="Arial" w:eastAsia="Arial" w:hAnsi="Arial" w:cs="Arial"/>
                <w:b/>
                <w:bCs/>
              </w:rPr>
            </w:pPr>
            <w:r>
              <w:rPr>
                <w:rFonts w:ascii="Arial" w:eastAsia="Arial" w:hAnsi="Arial" w:cs="Arial"/>
                <w:b/>
                <w:bCs/>
              </w:rPr>
              <w:t>Infantil</w:t>
            </w:r>
          </w:p>
        </w:tc>
        <w:tc>
          <w:tcPr>
            <w:tcW w:w="2126" w:type="dxa"/>
            <w:tcBorders>
              <w:top w:val="nil"/>
              <w:left w:val="nil"/>
              <w:bottom w:val="single" w:sz="4" w:space="0" w:color="000000"/>
              <w:right w:val="single" w:sz="4" w:space="0" w:color="000000"/>
            </w:tcBorders>
            <w:vAlign w:val="center"/>
          </w:tcPr>
          <w:p w14:paraId="248ADEBA" w14:textId="77777777" w:rsidR="00571298" w:rsidRDefault="00571298" w:rsidP="00FF39B4">
            <w:pPr>
              <w:jc w:val="center"/>
              <w:rPr>
                <w:rFonts w:ascii="Arial" w:eastAsia="Arial" w:hAnsi="Arial" w:cs="Arial"/>
                <w:b/>
                <w:bCs/>
              </w:rPr>
            </w:pPr>
            <w:r>
              <w:rPr>
                <w:rFonts w:ascii="Arial" w:eastAsia="Arial" w:hAnsi="Arial" w:cs="Arial"/>
                <w:b/>
                <w:bCs/>
              </w:rPr>
              <w:t>Fundamental</w:t>
            </w:r>
          </w:p>
        </w:tc>
        <w:tc>
          <w:tcPr>
            <w:tcW w:w="1111" w:type="dxa"/>
            <w:tcBorders>
              <w:top w:val="nil"/>
              <w:left w:val="nil"/>
              <w:bottom w:val="single" w:sz="4" w:space="0" w:color="000000"/>
              <w:right w:val="single" w:sz="4" w:space="0" w:color="000000"/>
            </w:tcBorders>
            <w:vAlign w:val="center"/>
          </w:tcPr>
          <w:p w14:paraId="7E8F4C4D" w14:textId="77777777" w:rsidR="00571298" w:rsidRDefault="00571298" w:rsidP="00FF39B4">
            <w:pPr>
              <w:jc w:val="center"/>
              <w:rPr>
                <w:rFonts w:ascii="Arial" w:eastAsia="Arial" w:hAnsi="Arial" w:cs="Arial"/>
                <w:b/>
                <w:bCs/>
              </w:rPr>
            </w:pPr>
            <w:r>
              <w:rPr>
                <w:rFonts w:ascii="Arial" w:eastAsia="Arial" w:hAnsi="Arial" w:cs="Arial"/>
                <w:b/>
                <w:bCs/>
              </w:rPr>
              <w:t>EJA</w:t>
            </w:r>
          </w:p>
        </w:tc>
      </w:tr>
      <w:tr w:rsidR="00571298" w14:paraId="0C67ED6B"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720A8145" w14:textId="77777777" w:rsidR="00571298" w:rsidRDefault="00571298" w:rsidP="00FF39B4">
            <w:pPr>
              <w:rPr>
                <w:rFonts w:ascii="Arial" w:eastAsia="Arial" w:hAnsi="Arial" w:cs="Arial"/>
              </w:rPr>
            </w:pPr>
            <w:r>
              <w:rPr>
                <w:rFonts w:ascii="Arial" w:eastAsia="Arial" w:hAnsi="Arial" w:cs="Arial"/>
              </w:rPr>
              <w:t>Nhoque (g)</w:t>
            </w:r>
          </w:p>
        </w:tc>
        <w:tc>
          <w:tcPr>
            <w:tcW w:w="1985" w:type="dxa"/>
            <w:tcBorders>
              <w:top w:val="nil"/>
              <w:left w:val="nil"/>
              <w:bottom w:val="single" w:sz="4" w:space="0" w:color="000000"/>
              <w:right w:val="single" w:sz="4" w:space="0" w:color="000000"/>
            </w:tcBorders>
            <w:vAlign w:val="center"/>
          </w:tcPr>
          <w:p w14:paraId="180E1CD2" w14:textId="77777777" w:rsidR="00571298" w:rsidRDefault="00571298" w:rsidP="00FF39B4">
            <w:pPr>
              <w:jc w:val="center"/>
              <w:rPr>
                <w:rFonts w:ascii="Arial" w:eastAsia="Arial" w:hAnsi="Arial" w:cs="Arial"/>
              </w:rPr>
            </w:pPr>
            <w:r>
              <w:rPr>
                <w:rFonts w:ascii="Arial" w:eastAsia="Arial" w:hAnsi="Arial" w:cs="Arial"/>
              </w:rPr>
              <w:t>50</w:t>
            </w:r>
          </w:p>
        </w:tc>
        <w:tc>
          <w:tcPr>
            <w:tcW w:w="2126" w:type="dxa"/>
            <w:tcBorders>
              <w:top w:val="nil"/>
              <w:left w:val="nil"/>
              <w:bottom w:val="single" w:sz="4" w:space="0" w:color="000000"/>
              <w:right w:val="single" w:sz="4" w:space="0" w:color="000000"/>
            </w:tcBorders>
            <w:vAlign w:val="center"/>
          </w:tcPr>
          <w:p w14:paraId="7074555D" w14:textId="77777777" w:rsidR="00571298" w:rsidRDefault="00571298" w:rsidP="00FF39B4">
            <w:pPr>
              <w:jc w:val="center"/>
              <w:rPr>
                <w:rFonts w:ascii="Arial" w:eastAsia="Arial" w:hAnsi="Arial" w:cs="Arial"/>
              </w:rPr>
            </w:pPr>
            <w:r>
              <w:rPr>
                <w:rFonts w:ascii="Arial" w:eastAsia="Arial" w:hAnsi="Arial" w:cs="Arial"/>
              </w:rPr>
              <w:t>70</w:t>
            </w:r>
          </w:p>
        </w:tc>
        <w:tc>
          <w:tcPr>
            <w:tcW w:w="1111" w:type="dxa"/>
            <w:tcBorders>
              <w:top w:val="nil"/>
              <w:left w:val="nil"/>
              <w:bottom w:val="single" w:sz="4" w:space="0" w:color="000000"/>
              <w:right w:val="single" w:sz="4" w:space="0" w:color="000000"/>
            </w:tcBorders>
            <w:vAlign w:val="center"/>
          </w:tcPr>
          <w:p w14:paraId="39FBD004" w14:textId="77777777" w:rsidR="00571298" w:rsidRDefault="00571298" w:rsidP="00FF39B4">
            <w:pPr>
              <w:jc w:val="center"/>
              <w:rPr>
                <w:rFonts w:ascii="Arial" w:eastAsia="Arial" w:hAnsi="Arial" w:cs="Arial"/>
              </w:rPr>
            </w:pPr>
            <w:r>
              <w:rPr>
                <w:rFonts w:ascii="Arial" w:eastAsia="Arial" w:hAnsi="Arial" w:cs="Arial"/>
              </w:rPr>
              <w:t>90</w:t>
            </w:r>
          </w:p>
        </w:tc>
      </w:tr>
      <w:tr w:rsidR="00571298" w14:paraId="6F67D038"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0A0BCBAF" w14:textId="77777777" w:rsidR="00571298" w:rsidRDefault="00571298" w:rsidP="00FF39B4">
            <w:pPr>
              <w:rPr>
                <w:rFonts w:ascii="Arial" w:eastAsia="Arial" w:hAnsi="Arial" w:cs="Arial"/>
              </w:rPr>
            </w:pPr>
            <w:r>
              <w:rPr>
                <w:rFonts w:ascii="Arial" w:eastAsia="Arial" w:hAnsi="Arial" w:cs="Arial"/>
              </w:rPr>
              <w:t>Carne bovina moída/sassami (g)</w:t>
            </w:r>
          </w:p>
        </w:tc>
        <w:tc>
          <w:tcPr>
            <w:tcW w:w="1985" w:type="dxa"/>
            <w:tcBorders>
              <w:top w:val="nil"/>
              <w:left w:val="nil"/>
              <w:bottom w:val="single" w:sz="4" w:space="0" w:color="000000"/>
              <w:right w:val="single" w:sz="4" w:space="0" w:color="000000"/>
            </w:tcBorders>
            <w:vAlign w:val="center"/>
          </w:tcPr>
          <w:p w14:paraId="0191B9B1" w14:textId="77777777" w:rsidR="00571298" w:rsidRDefault="00571298" w:rsidP="00FF39B4">
            <w:pPr>
              <w:jc w:val="center"/>
              <w:rPr>
                <w:rFonts w:ascii="Arial" w:eastAsia="Arial" w:hAnsi="Arial" w:cs="Arial"/>
              </w:rPr>
            </w:pPr>
            <w:r>
              <w:rPr>
                <w:rFonts w:ascii="Arial" w:eastAsia="Arial" w:hAnsi="Arial" w:cs="Arial"/>
              </w:rPr>
              <w:t>35</w:t>
            </w:r>
          </w:p>
        </w:tc>
        <w:tc>
          <w:tcPr>
            <w:tcW w:w="2126" w:type="dxa"/>
            <w:tcBorders>
              <w:top w:val="nil"/>
              <w:left w:val="nil"/>
              <w:bottom w:val="single" w:sz="4" w:space="0" w:color="000000"/>
              <w:right w:val="single" w:sz="4" w:space="0" w:color="000000"/>
            </w:tcBorders>
            <w:vAlign w:val="center"/>
          </w:tcPr>
          <w:p w14:paraId="4E8D68DB" w14:textId="77777777" w:rsidR="00571298" w:rsidRDefault="00571298" w:rsidP="00FF39B4">
            <w:pPr>
              <w:jc w:val="center"/>
              <w:rPr>
                <w:rFonts w:ascii="Arial" w:eastAsia="Arial" w:hAnsi="Arial" w:cs="Arial"/>
              </w:rPr>
            </w:pPr>
            <w:r>
              <w:rPr>
                <w:rFonts w:ascii="Arial" w:eastAsia="Arial" w:hAnsi="Arial" w:cs="Arial"/>
              </w:rPr>
              <w:t>60</w:t>
            </w:r>
          </w:p>
        </w:tc>
        <w:tc>
          <w:tcPr>
            <w:tcW w:w="1111" w:type="dxa"/>
            <w:tcBorders>
              <w:top w:val="nil"/>
              <w:left w:val="nil"/>
              <w:bottom w:val="single" w:sz="4" w:space="0" w:color="000000"/>
              <w:right w:val="single" w:sz="4" w:space="0" w:color="000000"/>
            </w:tcBorders>
            <w:vAlign w:val="center"/>
          </w:tcPr>
          <w:p w14:paraId="21FC842F" w14:textId="77777777" w:rsidR="00571298" w:rsidRDefault="00571298" w:rsidP="00FF39B4">
            <w:pPr>
              <w:jc w:val="center"/>
              <w:rPr>
                <w:rFonts w:ascii="Arial" w:eastAsia="Arial" w:hAnsi="Arial" w:cs="Arial"/>
              </w:rPr>
            </w:pPr>
            <w:r>
              <w:rPr>
                <w:rFonts w:ascii="Arial" w:eastAsia="Arial" w:hAnsi="Arial" w:cs="Arial"/>
              </w:rPr>
              <w:t>90</w:t>
            </w:r>
          </w:p>
        </w:tc>
      </w:tr>
      <w:tr w:rsidR="00571298" w14:paraId="436056C9"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7CABE9AE" w14:textId="77777777" w:rsidR="00571298" w:rsidRDefault="00571298" w:rsidP="00FF39B4">
            <w:pPr>
              <w:rPr>
                <w:rFonts w:ascii="Arial" w:eastAsia="Arial" w:hAnsi="Arial" w:cs="Arial"/>
              </w:rPr>
            </w:pPr>
            <w:r>
              <w:rPr>
                <w:rFonts w:ascii="Arial" w:eastAsia="Arial" w:hAnsi="Arial" w:cs="Arial"/>
              </w:rPr>
              <w:t>Cenoura/Abóbora (g)</w:t>
            </w:r>
          </w:p>
        </w:tc>
        <w:tc>
          <w:tcPr>
            <w:tcW w:w="1985" w:type="dxa"/>
            <w:tcBorders>
              <w:top w:val="nil"/>
              <w:left w:val="nil"/>
              <w:bottom w:val="single" w:sz="4" w:space="0" w:color="000000"/>
              <w:right w:val="single" w:sz="4" w:space="0" w:color="000000"/>
            </w:tcBorders>
            <w:vAlign w:val="center"/>
          </w:tcPr>
          <w:p w14:paraId="6A30A36E" w14:textId="77777777" w:rsidR="00571298" w:rsidRDefault="00571298" w:rsidP="00FF39B4">
            <w:pPr>
              <w:jc w:val="center"/>
              <w:rPr>
                <w:rFonts w:ascii="Arial" w:eastAsia="Arial" w:hAnsi="Arial" w:cs="Arial"/>
              </w:rPr>
            </w:pPr>
            <w:r>
              <w:rPr>
                <w:rFonts w:ascii="Arial" w:eastAsia="Arial" w:hAnsi="Arial" w:cs="Arial"/>
              </w:rPr>
              <w:t>20</w:t>
            </w:r>
          </w:p>
        </w:tc>
        <w:tc>
          <w:tcPr>
            <w:tcW w:w="2126" w:type="dxa"/>
            <w:tcBorders>
              <w:top w:val="nil"/>
              <w:left w:val="nil"/>
              <w:bottom w:val="single" w:sz="4" w:space="0" w:color="000000"/>
              <w:right w:val="single" w:sz="4" w:space="0" w:color="000000"/>
            </w:tcBorders>
            <w:vAlign w:val="center"/>
          </w:tcPr>
          <w:p w14:paraId="66FAB077" w14:textId="77777777" w:rsidR="00571298" w:rsidRDefault="00571298" w:rsidP="00FF39B4">
            <w:pPr>
              <w:jc w:val="center"/>
              <w:rPr>
                <w:rFonts w:ascii="Arial" w:eastAsia="Arial" w:hAnsi="Arial" w:cs="Arial"/>
              </w:rPr>
            </w:pPr>
            <w:r>
              <w:rPr>
                <w:rFonts w:ascii="Arial" w:eastAsia="Arial" w:hAnsi="Arial" w:cs="Arial"/>
              </w:rPr>
              <w:t>20</w:t>
            </w:r>
          </w:p>
        </w:tc>
        <w:tc>
          <w:tcPr>
            <w:tcW w:w="1111" w:type="dxa"/>
            <w:tcBorders>
              <w:top w:val="nil"/>
              <w:left w:val="nil"/>
              <w:bottom w:val="single" w:sz="4" w:space="0" w:color="000000"/>
              <w:right w:val="single" w:sz="4" w:space="0" w:color="000000"/>
            </w:tcBorders>
            <w:vAlign w:val="center"/>
          </w:tcPr>
          <w:p w14:paraId="3A50A896" w14:textId="77777777" w:rsidR="00571298" w:rsidRDefault="00571298" w:rsidP="00FF39B4">
            <w:pPr>
              <w:jc w:val="center"/>
              <w:rPr>
                <w:rFonts w:ascii="Arial" w:eastAsia="Arial" w:hAnsi="Arial" w:cs="Arial"/>
              </w:rPr>
            </w:pPr>
            <w:r>
              <w:rPr>
                <w:rFonts w:ascii="Arial" w:eastAsia="Arial" w:hAnsi="Arial" w:cs="Arial"/>
              </w:rPr>
              <w:t>20</w:t>
            </w:r>
          </w:p>
        </w:tc>
      </w:tr>
      <w:tr w:rsidR="00571298" w14:paraId="6A96849E"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61EE441E" w14:textId="77777777" w:rsidR="00571298" w:rsidRDefault="00571298" w:rsidP="00FF39B4">
            <w:pPr>
              <w:rPr>
                <w:rFonts w:ascii="Arial" w:eastAsia="Arial" w:hAnsi="Arial" w:cs="Arial"/>
              </w:rPr>
            </w:pPr>
            <w:r>
              <w:rPr>
                <w:rFonts w:ascii="Arial" w:eastAsia="Arial" w:hAnsi="Arial" w:cs="Arial"/>
              </w:rPr>
              <w:t>Tomate (g)</w:t>
            </w:r>
          </w:p>
        </w:tc>
        <w:tc>
          <w:tcPr>
            <w:tcW w:w="1985" w:type="dxa"/>
            <w:tcBorders>
              <w:top w:val="nil"/>
              <w:left w:val="nil"/>
              <w:bottom w:val="single" w:sz="4" w:space="0" w:color="000000"/>
              <w:right w:val="single" w:sz="4" w:space="0" w:color="000000"/>
            </w:tcBorders>
            <w:vAlign w:val="center"/>
          </w:tcPr>
          <w:p w14:paraId="0CB830B5" w14:textId="77777777" w:rsidR="00571298" w:rsidRDefault="00571298" w:rsidP="00FF39B4">
            <w:pPr>
              <w:jc w:val="center"/>
              <w:rPr>
                <w:rFonts w:ascii="Arial" w:eastAsia="Arial" w:hAnsi="Arial" w:cs="Arial"/>
              </w:rPr>
            </w:pPr>
            <w:r>
              <w:rPr>
                <w:rFonts w:ascii="Arial" w:eastAsia="Arial" w:hAnsi="Arial" w:cs="Arial"/>
              </w:rPr>
              <w:t>20</w:t>
            </w:r>
          </w:p>
        </w:tc>
        <w:tc>
          <w:tcPr>
            <w:tcW w:w="2126" w:type="dxa"/>
            <w:tcBorders>
              <w:top w:val="nil"/>
              <w:left w:val="nil"/>
              <w:bottom w:val="single" w:sz="4" w:space="0" w:color="000000"/>
              <w:right w:val="single" w:sz="4" w:space="0" w:color="000000"/>
            </w:tcBorders>
            <w:vAlign w:val="center"/>
          </w:tcPr>
          <w:p w14:paraId="11314242" w14:textId="77777777" w:rsidR="00571298" w:rsidRDefault="00571298" w:rsidP="00FF39B4">
            <w:pPr>
              <w:jc w:val="center"/>
              <w:rPr>
                <w:rFonts w:ascii="Arial" w:eastAsia="Arial" w:hAnsi="Arial" w:cs="Arial"/>
              </w:rPr>
            </w:pPr>
            <w:r>
              <w:rPr>
                <w:rFonts w:ascii="Arial" w:eastAsia="Arial" w:hAnsi="Arial" w:cs="Arial"/>
              </w:rPr>
              <w:t>20</w:t>
            </w:r>
          </w:p>
        </w:tc>
        <w:tc>
          <w:tcPr>
            <w:tcW w:w="1111" w:type="dxa"/>
            <w:tcBorders>
              <w:top w:val="nil"/>
              <w:left w:val="nil"/>
              <w:bottom w:val="single" w:sz="4" w:space="0" w:color="000000"/>
              <w:right w:val="single" w:sz="4" w:space="0" w:color="000000"/>
            </w:tcBorders>
            <w:vAlign w:val="center"/>
          </w:tcPr>
          <w:p w14:paraId="29C7A1CA" w14:textId="77777777" w:rsidR="00571298" w:rsidRDefault="00571298" w:rsidP="00FF39B4">
            <w:pPr>
              <w:jc w:val="center"/>
              <w:rPr>
                <w:rFonts w:ascii="Arial" w:eastAsia="Arial" w:hAnsi="Arial" w:cs="Arial"/>
              </w:rPr>
            </w:pPr>
            <w:r>
              <w:rPr>
                <w:rFonts w:ascii="Arial" w:eastAsia="Arial" w:hAnsi="Arial" w:cs="Arial"/>
              </w:rPr>
              <w:t>20</w:t>
            </w:r>
          </w:p>
        </w:tc>
      </w:tr>
      <w:tr w:rsidR="00571298" w14:paraId="376E1E3F"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2B6A911E"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985" w:type="dxa"/>
            <w:tcBorders>
              <w:top w:val="nil"/>
              <w:left w:val="nil"/>
              <w:bottom w:val="single" w:sz="4" w:space="0" w:color="000000"/>
              <w:right w:val="single" w:sz="4" w:space="0" w:color="000000"/>
            </w:tcBorders>
            <w:vAlign w:val="center"/>
          </w:tcPr>
          <w:p w14:paraId="324DFF12"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2126" w:type="dxa"/>
            <w:tcBorders>
              <w:top w:val="nil"/>
              <w:left w:val="nil"/>
              <w:bottom w:val="single" w:sz="4" w:space="0" w:color="000000"/>
              <w:right w:val="single" w:sz="4" w:space="0" w:color="000000"/>
            </w:tcBorders>
            <w:vAlign w:val="center"/>
          </w:tcPr>
          <w:p w14:paraId="753F20D7"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111" w:type="dxa"/>
            <w:tcBorders>
              <w:top w:val="nil"/>
              <w:left w:val="nil"/>
              <w:bottom w:val="single" w:sz="4" w:space="0" w:color="000000"/>
              <w:right w:val="single" w:sz="4" w:space="0" w:color="000000"/>
            </w:tcBorders>
            <w:vAlign w:val="center"/>
          </w:tcPr>
          <w:p w14:paraId="11DBC701"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4F5CF448"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168B2929"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985" w:type="dxa"/>
            <w:tcBorders>
              <w:top w:val="nil"/>
              <w:left w:val="nil"/>
              <w:bottom w:val="single" w:sz="4" w:space="0" w:color="000000"/>
              <w:right w:val="single" w:sz="4" w:space="0" w:color="000000"/>
            </w:tcBorders>
            <w:vAlign w:val="center"/>
          </w:tcPr>
          <w:p w14:paraId="73B6CE4D"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26" w:type="dxa"/>
            <w:tcBorders>
              <w:top w:val="nil"/>
              <w:left w:val="nil"/>
              <w:bottom w:val="single" w:sz="4" w:space="0" w:color="000000"/>
              <w:right w:val="single" w:sz="4" w:space="0" w:color="000000"/>
            </w:tcBorders>
            <w:vAlign w:val="center"/>
          </w:tcPr>
          <w:p w14:paraId="471559F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11" w:type="dxa"/>
            <w:tcBorders>
              <w:top w:val="nil"/>
              <w:left w:val="nil"/>
              <w:bottom w:val="single" w:sz="4" w:space="0" w:color="000000"/>
              <w:right w:val="single" w:sz="4" w:space="0" w:color="000000"/>
            </w:tcBorders>
            <w:vAlign w:val="center"/>
          </w:tcPr>
          <w:p w14:paraId="1928DAC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CCCC35A"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3C1443A6"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985" w:type="dxa"/>
            <w:tcBorders>
              <w:top w:val="nil"/>
              <w:left w:val="nil"/>
              <w:bottom w:val="single" w:sz="4" w:space="0" w:color="000000"/>
              <w:right w:val="single" w:sz="4" w:space="0" w:color="000000"/>
            </w:tcBorders>
            <w:vAlign w:val="center"/>
          </w:tcPr>
          <w:p w14:paraId="70741ACF"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26" w:type="dxa"/>
            <w:tcBorders>
              <w:top w:val="nil"/>
              <w:left w:val="nil"/>
              <w:bottom w:val="single" w:sz="4" w:space="0" w:color="000000"/>
              <w:right w:val="single" w:sz="4" w:space="0" w:color="000000"/>
            </w:tcBorders>
            <w:vAlign w:val="center"/>
          </w:tcPr>
          <w:p w14:paraId="3135596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11" w:type="dxa"/>
            <w:tcBorders>
              <w:top w:val="nil"/>
              <w:left w:val="nil"/>
              <w:bottom w:val="single" w:sz="4" w:space="0" w:color="000000"/>
              <w:right w:val="single" w:sz="4" w:space="0" w:color="000000"/>
            </w:tcBorders>
            <w:vAlign w:val="center"/>
          </w:tcPr>
          <w:p w14:paraId="66B4AFE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84250C5"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166F2166"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985" w:type="dxa"/>
            <w:tcBorders>
              <w:top w:val="nil"/>
              <w:left w:val="nil"/>
              <w:bottom w:val="single" w:sz="4" w:space="0" w:color="000000"/>
              <w:right w:val="single" w:sz="4" w:space="0" w:color="000000"/>
            </w:tcBorders>
            <w:vAlign w:val="center"/>
          </w:tcPr>
          <w:p w14:paraId="40610764"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126" w:type="dxa"/>
            <w:tcBorders>
              <w:top w:val="nil"/>
              <w:left w:val="nil"/>
              <w:bottom w:val="single" w:sz="4" w:space="0" w:color="000000"/>
              <w:right w:val="single" w:sz="4" w:space="0" w:color="000000"/>
            </w:tcBorders>
            <w:vAlign w:val="center"/>
          </w:tcPr>
          <w:p w14:paraId="65657027"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111" w:type="dxa"/>
            <w:tcBorders>
              <w:top w:val="nil"/>
              <w:left w:val="nil"/>
              <w:bottom w:val="single" w:sz="4" w:space="0" w:color="000000"/>
              <w:right w:val="single" w:sz="4" w:space="0" w:color="000000"/>
            </w:tcBorders>
            <w:vAlign w:val="center"/>
          </w:tcPr>
          <w:p w14:paraId="7F8C666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179D5AED"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33216212"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985" w:type="dxa"/>
            <w:tcBorders>
              <w:top w:val="nil"/>
              <w:left w:val="nil"/>
              <w:bottom w:val="single" w:sz="4" w:space="0" w:color="000000"/>
              <w:right w:val="single" w:sz="4" w:space="0" w:color="000000"/>
            </w:tcBorders>
            <w:vAlign w:val="center"/>
          </w:tcPr>
          <w:p w14:paraId="22BC117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26" w:type="dxa"/>
            <w:tcBorders>
              <w:top w:val="nil"/>
              <w:left w:val="nil"/>
              <w:bottom w:val="single" w:sz="4" w:space="0" w:color="000000"/>
              <w:right w:val="single" w:sz="4" w:space="0" w:color="000000"/>
            </w:tcBorders>
            <w:vAlign w:val="center"/>
          </w:tcPr>
          <w:p w14:paraId="23F72CF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11" w:type="dxa"/>
            <w:tcBorders>
              <w:top w:val="nil"/>
              <w:left w:val="nil"/>
              <w:bottom w:val="single" w:sz="4" w:space="0" w:color="000000"/>
              <w:right w:val="single" w:sz="4" w:space="0" w:color="000000"/>
            </w:tcBorders>
            <w:vAlign w:val="center"/>
          </w:tcPr>
          <w:p w14:paraId="5C85E48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03B5957"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0AB5F2F1" w14:textId="77777777" w:rsidR="00571298" w:rsidRDefault="00571298" w:rsidP="00FF39B4">
            <w:pPr>
              <w:rPr>
                <w:rFonts w:ascii="Arial" w:eastAsia="Arial" w:hAnsi="Arial" w:cs="Arial"/>
                <w:color w:val="000000"/>
              </w:rPr>
            </w:pPr>
            <w:r>
              <w:rPr>
                <w:rFonts w:ascii="Arial" w:eastAsia="Arial" w:hAnsi="Arial" w:cs="Arial"/>
                <w:color w:val="000000"/>
              </w:rPr>
              <w:lastRenderedPageBreak/>
              <w:t>Cebolinha (g)</w:t>
            </w:r>
          </w:p>
        </w:tc>
        <w:tc>
          <w:tcPr>
            <w:tcW w:w="1985" w:type="dxa"/>
            <w:tcBorders>
              <w:top w:val="nil"/>
              <w:left w:val="nil"/>
              <w:bottom w:val="single" w:sz="4" w:space="0" w:color="000000"/>
              <w:right w:val="single" w:sz="4" w:space="0" w:color="000000"/>
            </w:tcBorders>
            <w:vAlign w:val="center"/>
          </w:tcPr>
          <w:p w14:paraId="0135CDEA"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126" w:type="dxa"/>
            <w:tcBorders>
              <w:top w:val="nil"/>
              <w:left w:val="nil"/>
              <w:bottom w:val="single" w:sz="4" w:space="0" w:color="000000"/>
              <w:right w:val="single" w:sz="4" w:space="0" w:color="000000"/>
            </w:tcBorders>
            <w:vAlign w:val="center"/>
          </w:tcPr>
          <w:p w14:paraId="08292CA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11" w:type="dxa"/>
            <w:tcBorders>
              <w:top w:val="nil"/>
              <w:left w:val="nil"/>
              <w:bottom w:val="single" w:sz="4" w:space="0" w:color="000000"/>
              <w:right w:val="single" w:sz="4" w:space="0" w:color="000000"/>
            </w:tcBorders>
            <w:vAlign w:val="center"/>
          </w:tcPr>
          <w:p w14:paraId="2EA1CCD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35A39F1" w14:textId="77777777" w:rsidTr="00FF39B4">
        <w:trPr>
          <w:trHeight w:val="315"/>
        </w:trPr>
        <w:tc>
          <w:tcPr>
            <w:tcW w:w="3539" w:type="dxa"/>
            <w:tcBorders>
              <w:top w:val="nil"/>
              <w:left w:val="single" w:sz="4" w:space="0" w:color="000000"/>
              <w:bottom w:val="single" w:sz="4" w:space="0" w:color="000000"/>
              <w:right w:val="single" w:sz="4" w:space="0" w:color="000000"/>
            </w:tcBorders>
            <w:vAlign w:val="center"/>
          </w:tcPr>
          <w:p w14:paraId="4FDF0D8C"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5222" w:type="dxa"/>
            <w:gridSpan w:val="3"/>
            <w:tcBorders>
              <w:top w:val="single" w:sz="4" w:space="0" w:color="000000"/>
              <w:left w:val="nil"/>
              <w:bottom w:val="single" w:sz="4" w:space="0" w:color="000000"/>
              <w:right w:val="single" w:sz="4" w:space="0" w:color="000000"/>
            </w:tcBorders>
            <w:vAlign w:val="center"/>
          </w:tcPr>
          <w:p w14:paraId="3B179920"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076D99D0" w14:textId="77777777" w:rsidR="00571298" w:rsidRDefault="00571298" w:rsidP="00571298">
      <w:pPr>
        <w:rPr>
          <w:rFonts w:ascii="Arial" w:eastAsia="Arial" w:hAnsi="Arial" w:cs="Arial"/>
        </w:rPr>
      </w:pPr>
    </w:p>
    <w:tbl>
      <w:tblPr>
        <w:tblStyle w:val="23"/>
        <w:tblW w:w="6399" w:type="dxa"/>
        <w:tblInd w:w="-3" w:type="dxa"/>
        <w:tblLayout w:type="fixed"/>
        <w:tblLook w:val="0400" w:firstRow="0" w:lastRow="0" w:firstColumn="0" w:lastColumn="0" w:noHBand="0" w:noVBand="1"/>
      </w:tblPr>
      <w:tblGrid>
        <w:gridCol w:w="3957"/>
        <w:gridCol w:w="914"/>
        <w:gridCol w:w="1528"/>
      </w:tblGrid>
      <w:tr w:rsidR="00571298" w14:paraId="619C2681" w14:textId="77777777" w:rsidTr="00FF39B4">
        <w:trPr>
          <w:trHeight w:val="315"/>
        </w:trPr>
        <w:tc>
          <w:tcPr>
            <w:tcW w:w="6399" w:type="dxa"/>
            <w:gridSpan w:val="3"/>
            <w:tcBorders>
              <w:top w:val="single" w:sz="4" w:space="0" w:color="000000"/>
              <w:left w:val="single" w:sz="4" w:space="0" w:color="000000"/>
              <w:bottom w:val="single" w:sz="4" w:space="0" w:color="000000"/>
              <w:right w:val="single" w:sz="4" w:space="0" w:color="000000"/>
            </w:tcBorders>
            <w:vAlign w:val="center"/>
          </w:tcPr>
          <w:p w14:paraId="12B26A13" w14:textId="77777777" w:rsidR="00571298" w:rsidRDefault="00571298" w:rsidP="00FF39B4">
            <w:pPr>
              <w:rPr>
                <w:rFonts w:ascii="Arial" w:eastAsia="Arial" w:hAnsi="Arial" w:cs="Arial"/>
                <w:b/>
                <w:bCs/>
                <w:color w:val="000000"/>
              </w:rPr>
            </w:pPr>
            <w:r>
              <w:rPr>
                <w:rFonts w:ascii="Arial" w:eastAsia="Arial" w:hAnsi="Arial" w:cs="Arial"/>
                <w:b/>
                <w:bCs/>
                <w:color w:val="000000"/>
              </w:rPr>
              <w:t>LANCHE COM CARNE E SUCO</w:t>
            </w:r>
          </w:p>
        </w:tc>
      </w:tr>
      <w:tr w:rsidR="00571298" w14:paraId="0573F7B6"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3E7E0745"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914" w:type="dxa"/>
            <w:tcBorders>
              <w:top w:val="nil"/>
              <w:left w:val="nil"/>
              <w:bottom w:val="single" w:sz="4" w:space="0" w:color="000000"/>
              <w:right w:val="single" w:sz="4" w:space="0" w:color="000000"/>
            </w:tcBorders>
            <w:vAlign w:val="center"/>
          </w:tcPr>
          <w:p w14:paraId="03E9A4D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528" w:type="dxa"/>
            <w:tcBorders>
              <w:top w:val="nil"/>
              <w:left w:val="nil"/>
              <w:bottom w:val="single" w:sz="4" w:space="0" w:color="000000"/>
              <w:right w:val="single" w:sz="4" w:space="0" w:color="000000"/>
            </w:tcBorders>
            <w:vAlign w:val="center"/>
          </w:tcPr>
          <w:p w14:paraId="35652CC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60E3B254"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4CF2A8AE" w14:textId="77777777" w:rsidR="00571298" w:rsidRDefault="00571298" w:rsidP="00FF39B4">
            <w:pPr>
              <w:rPr>
                <w:rFonts w:ascii="Arial" w:eastAsia="Arial" w:hAnsi="Arial" w:cs="Arial"/>
                <w:color w:val="000000"/>
              </w:rPr>
            </w:pPr>
            <w:r>
              <w:rPr>
                <w:rFonts w:ascii="Arial" w:eastAsia="Arial" w:hAnsi="Arial" w:cs="Arial"/>
                <w:color w:val="000000"/>
              </w:rPr>
              <w:t>Pão tipo hot dog (g)</w:t>
            </w:r>
          </w:p>
        </w:tc>
        <w:tc>
          <w:tcPr>
            <w:tcW w:w="914" w:type="dxa"/>
            <w:tcBorders>
              <w:top w:val="nil"/>
              <w:left w:val="nil"/>
              <w:bottom w:val="single" w:sz="4" w:space="0" w:color="000000"/>
              <w:right w:val="single" w:sz="4" w:space="0" w:color="000000"/>
            </w:tcBorders>
            <w:vAlign w:val="center"/>
          </w:tcPr>
          <w:p w14:paraId="143DF175"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1528" w:type="dxa"/>
            <w:tcBorders>
              <w:top w:val="nil"/>
              <w:left w:val="nil"/>
              <w:bottom w:val="single" w:sz="4" w:space="0" w:color="000000"/>
              <w:right w:val="single" w:sz="4" w:space="0" w:color="000000"/>
            </w:tcBorders>
            <w:vAlign w:val="center"/>
          </w:tcPr>
          <w:p w14:paraId="2764CB9B"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14D77F1B"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1A3D2320" w14:textId="77777777" w:rsidR="00571298" w:rsidRDefault="00571298" w:rsidP="00FF39B4">
            <w:pPr>
              <w:rPr>
                <w:rFonts w:ascii="Arial" w:eastAsia="Arial" w:hAnsi="Arial" w:cs="Arial"/>
                <w:color w:val="000000"/>
              </w:rPr>
            </w:pPr>
            <w:r>
              <w:rPr>
                <w:rFonts w:ascii="Arial" w:eastAsia="Arial" w:hAnsi="Arial" w:cs="Arial"/>
                <w:color w:val="000000"/>
              </w:rPr>
              <w:t>Carne bovina moída/frango/pernil (g)</w:t>
            </w:r>
          </w:p>
        </w:tc>
        <w:tc>
          <w:tcPr>
            <w:tcW w:w="914" w:type="dxa"/>
            <w:tcBorders>
              <w:top w:val="nil"/>
              <w:left w:val="nil"/>
              <w:bottom w:val="single" w:sz="4" w:space="0" w:color="000000"/>
              <w:right w:val="single" w:sz="4" w:space="0" w:color="000000"/>
            </w:tcBorders>
            <w:vAlign w:val="center"/>
          </w:tcPr>
          <w:p w14:paraId="3679379A"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528" w:type="dxa"/>
            <w:tcBorders>
              <w:top w:val="nil"/>
              <w:left w:val="nil"/>
              <w:bottom w:val="single" w:sz="4" w:space="0" w:color="000000"/>
              <w:right w:val="single" w:sz="4" w:space="0" w:color="000000"/>
            </w:tcBorders>
            <w:vAlign w:val="center"/>
          </w:tcPr>
          <w:p w14:paraId="6356D287"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6ABF73DF"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2A33DE2A" w14:textId="77777777" w:rsidR="00571298" w:rsidRDefault="00571298" w:rsidP="00FF39B4">
            <w:pPr>
              <w:rPr>
                <w:rFonts w:ascii="Arial" w:eastAsia="Arial" w:hAnsi="Arial" w:cs="Arial"/>
                <w:color w:val="000000"/>
              </w:rPr>
            </w:pPr>
            <w:r>
              <w:rPr>
                <w:rFonts w:ascii="Arial" w:eastAsia="Arial" w:hAnsi="Arial" w:cs="Arial"/>
                <w:color w:val="000000"/>
              </w:rPr>
              <w:t>Cenoura (g)</w:t>
            </w:r>
          </w:p>
        </w:tc>
        <w:tc>
          <w:tcPr>
            <w:tcW w:w="914" w:type="dxa"/>
            <w:tcBorders>
              <w:top w:val="nil"/>
              <w:left w:val="nil"/>
              <w:bottom w:val="single" w:sz="4" w:space="0" w:color="000000"/>
              <w:right w:val="single" w:sz="4" w:space="0" w:color="000000"/>
            </w:tcBorders>
            <w:vAlign w:val="center"/>
          </w:tcPr>
          <w:p w14:paraId="22DEC34E"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28" w:type="dxa"/>
            <w:tcBorders>
              <w:top w:val="nil"/>
              <w:left w:val="nil"/>
              <w:bottom w:val="single" w:sz="4" w:space="0" w:color="000000"/>
              <w:right w:val="single" w:sz="4" w:space="0" w:color="000000"/>
            </w:tcBorders>
            <w:vAlign w:val="center"/>
          </w:tcPr>
          <w:p w14:paraId="56F75D34"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8281DA1"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4DCD2600"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914" w:type="dxa"/>
            <w:tcBorders>
              <w:top w:val="nil"/>
              <w:left w:val="nil"/>
              <w:bottom w:val="single" w:sz="4" w:space="0" w:color="000000"/>
              <w:right w:val="single" w:sz="4" w:space="0" w:color="000000"/>
            </w:tcBorders>
            <w:vAlign w:val="center"/>
          </w:tcPr>
          <w:p w14:paraId="5237AEBB"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528" w:type="dxa"/>
            <w:tcBorders>
              <w:top w:val="nil"/>
              <w:left w:val="nil"/>
              <w:bottom w:val="single" w:sz="4" w:space="0" w:color="000000"/>
              <w:right w:val="single" w:sz="4" w:space="0" w:color="000000"/>
            </w:tcBorders>
            <w:vAlign w:val="center"/>
          </w:tcPr>
          <w:p w14:paraId="3D3728E1"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2DC92A74"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06054D75"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914" w:type="dxa"/>
            <w:tcBorders>
              <w:top w:val="nil"/>
              <w:left w:val="nil"/>
              <w:bottom w:val="single" w:sz="4" w:space="0" w:color="000000"/>
              <w:right w:val="single" w:sz="4" w:space="0" w:color="000000"/>
            </w:tcBorders>
            <w:vAlign w:val="center"/>
          </w:tcPr>
          <w:p w14:paraId="14793C2D"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528" w:type="dxa"/>
            <w:tcBorders>
              <w:top w:val="nil"/>
              <w:left w:val="nil"/>
              <w:bottom w:val="single" w:sz="4" w:space="0" w:color="000000"/>
              <w:right w:val="single" w:sz="4" w:space="0" w:color="000000"/>
            </w:tcBorders>
            <w:vAlign w:val="center"/>
          </w:tcPr>
          <w:p w14:paraId="0A064672"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58E43395"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196E6FF9"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914" w:type="dxa"/>
            <w:tcBorders>
              <w:top w:val="nil"/>
              <w:left w:val="nil"/>
              <w:bottom w:val="single" w:sz="4" w:space="0" w:color="000000"/>
              <w:right w:val="single" w:sz="4" w:space="0" w:color="000000"/>
            </w:tcBorders>
            <w:vAlign w:val="center"/>
          </w:tcPr>
          <w:p w14:paraId="3CCA500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28" w:type="dxa"/>
            <w:tcBorders>
              <w:top w:val="nil"/>
              <w:left w:val="nil"/>
              <w:bottom w:val="single" w:sz="4" w:space="0" w:color="000000"/>
              <w:right w:val="single" w:sz="4" w:space="0" w:color="000000"/>
            </w:tcBorders>
            <w:vAlign w:val="center"/>
          </w:tcPr>
          <w:p w14:paraId="386D6C6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4EDA760"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459BD39D"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914" w:type="dxa"/>
            <w:tcBorders>
              <w:top w:val="nil"/>
              <w:left w:val="nil"/>
              <w:bottom w:val="single" w:sz="4" w:space="0" w:color="000000"/>
              <w:right w:val="single" w:sz="4" w:space="0" w:color="000000"/>
            </w:tcBorders>
            <w:vAlign w:val="center"/>
          </w:tcPr>
          <w:p w14:paraId="06120AE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28" w:type="dxa"/>
            <w:tcBorders>
              <w:top w:val="nil"/>
              <w:left w:val="nil"/>
              <w:bottom w:val="single" w:sz="4" w:space="0" w:color="000000"/>
              <w:right w:val="single" w:sz="4" w:space="0" w:color="000000"/>
            </w:tcBorders>
            <w:vAlign w:val="center"/>
          </w:tcPr>
          <w:p w14:paraId="7D37E8D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FE62380"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0C3AEB2A"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914" w:type="dxa"/>
            <w:tcBorders>
              <w:top w:val="nil"/>
              <w:left w:val="nil"/>
              <w:bottom w:val="single" w:sz="4" w:space="0" w:color="000000"/>
              <w:right w:val="single" w:sz="4" w:space="0" w:color="000000"/>
            </w:tcBorders>
            <w:vAlign w:val="center"/>
          </w:tcPr>
          <w:p w14:paraId="4B5C6334"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528" w:type="dxa"/>
            <w:tcBorders>
              <w:top w:val="nil"/>
              <w:left w:val="nil"/>
              <w:bottom w:val="single" w:sz="4" w:space="0" w:color="000000"/>
              <w:right w:val="single" w:sz="4" w:space="0" w:color="000000"/>
            </w:tcBorders>
            <w:vAlign w:val="center"/>
          </w:tcPr>
          <w:p w14:paraId="32569D87"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2F97BAE2"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7AECCF12"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914" w:type="dxa"/>
            <w:tcBorders>
              <w:top w:val="nil"/>
              <w:left w:val="nil"/>
              <w:bottom w:val="single" w:sz="4" w:space="0" w:color="000000"/>
              <w:right w:val="single" w:sz="4" w:space="0" w:color="000000"/>
            </w:tcBorders>
            <w:vAlign w:val="center"/>
          </w:tcPr>
          <w:p w14:paraId="69D0E31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28" w:type="dxa"/>
            <w:tcBorders>
              <w:top w:val="nil"/>
              <w:left w:val="nil"/>
              <w:bottom w:val="single" w:sz="4" w:space="0" w:color="000000"/>
              <w:right w:val="single" w:sz="4" w:space="0" w:color="000000"/>
            </w:tcBorders>
            <w:vAlign w:val="center"/>
          </w:tcPr>
          <w:p w14:paraId="0DA5E03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BC39265"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6AE93136"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914" w:type="dxa"/>
            <w:tcBorders>
              <w:top w:val="nil"/>
              <w:left w:val="nil"/>
              <w:bottom w:val="single" w:sz="4" w:space="0" w:color="000000"/>
              <w:right w:val="single" w:sz="4" w:space="0" w:color="000000"/>
            </w:tcBorders>
            <w:vAlign w:val="center"/>
          </w:tcPr>
          <w:p w14:paraId="0F11DEE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528" w:type="dxa"/>
            <w:tcBorders>
              <w:top w:val="nil"/>
              <w:left w:val="nil"/>
              <w:bottom w:val="single" w:sz="4" w:space="0" w:color="000000"/>
              <w:right w:val="single" w:sz="4" w:space="0" w:color="000000"/>
            </w:tcBorders>
            <w:vAlign w:val="center"/>
          </w:tcPr>
          <w:p w14:paraId="3BA1082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6245DCF"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08D403B0"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2442" w:type="dxa"/>
            <w:gridSpan w:val="2"/>
            <w:tcBorders>
              <w:top w:val="single" w:sz="4" w:space="0" w:color="000000"/>
              <w:left w:val="nil"/>
              <w:bottom w:val="single" w:sz="4" w:space="0" w:color="000000"/>
              <w:right w:val="single" w:sz="4" w:space="0" w:color="000000"/>
            </w:tcBorders>
            <w:vAlign w:val="center"/>
          </w:tcPr>
          <w:p w14:paraId="489E25FE"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r w:rsidR="00571298" w14:paraId="29F95963" w14:textId="77777777" w:rsidTr="00FF39B4">
        <w:trPr>
          <w:trHeight w:val="315"/>
        </w:trPr>
        <w:tc>
          <w:tcPr>
            <w:tcW w:w="3957" w:type="dxa"/>
            <w:tcBorders>
              <w:top w:val="nil"/>
              <w:left w:val="single" w:sz="4" w:space="0" w:color="000000"/>
              <w:bottom w:val="single" w:sz="4" w:space="0" w:color="000000"/>
              <w:right w:val="single" w:sz="4" w:space="0" w:color="000000"/>
            </w:tcBorders>
            <w:vAlign w:val="center"/>
          </w:tcPr>
          <w:p w14:paraId="6C2FB48D" w14:textId="77777777" w:rsidR="00571298" w:rsidRDefault="00571298" w:rsidP="00FF39B4">
            <w:pPr>
              <w:rPr>
                <w:rFonts w:ascii="Arial" w:eastAsia="Arial" w:hAnsi="Arial" w:cs="Arial"/>
                <w:color w:val="000000"/>
              </w:rPr>
            </w:pPr>
            <w:r>
              <w:rPr>
                <w:rFonts w:ascii="Arial" w:eastAsia="Arial" w:hAnsi="Arial" w:cs="Arial"/>
                <w:color w:val="000000"/>
              </w:rPr>
              <w:t>Suco (mL)</w:t>
            </w:r>
          </w:p>
        </w:tc>
        <w:tc>
          <w:tcPr>
            <w:tcW w:w="914" w:type="dxa"/>
            <w:tcBorders>
              <w:top w:val="nil"/>
              <w:left w:val="nil"/>
              <w:bottom w:val="single" w:sz="4" w:space="0" w:color="000000"/>
              <w:right w:val="single" w:sz="4" w:space="0" w:color="000000"/>
            </w:tcBorders>
            <w:vAlign w:val="center"/>
          </w:tcPr>
          <w:p w14:paraId="7D2E63DB"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528" w:type="dxa"/>
            <w:tcBorders>
              <w:top w:val="nil"/>
              <w:left w:val="nil"/>
              <w:bottom w:val="single" w:sz="4" w:space="0" w:color="000000"/>
              <w:right w:val="single" w:sz="4" w:space="0" w:color="000000"/>
            </w:tcBorders>
            <w:vAlign w:val="center"/>
          </w:tcPr>
          <w:p w14:paraId="77B9B248"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bl>
    <w:p w14:paraId="5DE6EDB9" w14:textId="77777777" w:rsidR="00571298" w:rsidRDefault="00571298" w:rsidP="00571298">
      <w:pPr>
        <w:rPr>
          <w:rFonts w:ascii="Arial" w:eastAsia="Arial" w:hAnsi="Arial" w:cs="Arial"/>
        </w:rPr>
      </w:pPr>
    </w:p>
    <w:tbl>
      <w:tblPr>
        <w:tblStyle w:val="22"/>
        <w:tblW w:w="9825" w:type="dxa"/>
        <w:tblInd w:w="-3" w:type="dxa"/>
        <w:tblLayout w:type="fixed"/>
        <w:tblLook w:val="0400" w:firstRow="0" w:lastRow="0" w:firstColumn="0" w:lastColumn="0" w:noHBand="0" w:noVBand="1"/>
      </w:tblPr>
      <w:tblGrid>
        <w:gridCol w:w="2393"/>
        <w:gridCol w:w="3131"/>
        <w:gridCol w:w="2551"/>
        <w:gridCol w:w="1720"/>
        <w:gridCol w:w="30"/>
      </w:tblGrid>
      <w:tr w:rsidR="00571298" w14:paraId="59049A6C" w14:textId="77777777" w:rsidTr="00FF39B4">
        <w:trPr>
          <w:gridAfter w:val="1"/>
          <w:wAfter w:w="30" w:type="dxa"/>
          <w:trHeight w:val="630"/>
        </w:trPr>
        <w:tc>
          <w:tcPr>
            <w:tcW w:w="2393" w:type="dxa"/>
            <w:vMerge w:val="restart"/>
            <w:tcBorders>
              <w:top w:val="single" w:sz="4" w:space="0" w:color="000000"/>
              <w:left w:val="single" w:sz="4" w:space="0" w:color="000000"/>
              <w:right w:val="single" w:sz="4" w:space="0" w:color="000000"/>
            </w:tcBorders>
            <w:vAlign w:val="center"/>
          </w:tcPr>
          <w:p w14:paraId="7F3ACC56"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3131" w:type="dxa"/>
            <w:tcBorders>
              <w:top w:val="single" w:sz="4" w:space="0" w:color="000000"/>
              <w:left w:val="nil"/>
              <w:bottom w:val="single" w:sz="4" w:space="0" w:color="000000"/>
              <w:right w:val="single" w:sz="4" w:space="0" w:color="000000"/>
            </w:tcBorders>
            <w:vAlign w:val="center"/>
          </w:tcPr>
          <w:p w14:paraId="0DBE024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SOPA DE LEGUMES COM MACARRÃO E CARNE</w:t>
            </w:r>
          </w:p>
        </w:tc>
        <w:tc>
          <w:tcPr>
            <w:tcW w:w="2551" w:type="dxa"/>
            <w:tcBorders>
              <w:top w:val="single" w:sz="4" w:space="0" w:color="000000"/>
              <w:left w:val="nil"/>
              <w:bottom w:val="single" w:sz="4" w:space="0" w:color="000000"/>
              <w:right w:val="single" w:sz="4" w:space="0" w:color="000000"/>
            </w:tcBorders>
            <w:vAlign w:val="center"/>
          </w:tcPr>
          <w:p w14:paraId="4D6AC53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SOPA DE FEIJÃO, LEGUMES E CARNE</w:t>
            </w:r>
          </w:p>
        </w:tc>
        <w:tc>
          <w:tcPr>
            <w:tcW w:w="1720" w:type="dxa"/>
            <w:tcBorders>
              <w:top w:val="single" w:sz="4" w:space="0" w:color="000000"/>
              <w:left w:val="nil"/>
              <w:bottom w:val="single" w:sz="4" w:space="0" w:color="000000"/>
              <w:right w:val="single" w:sz="4" w:space="0" w:color="000000"/>
            </w:tcBorders>
            <w:vAlign w:val="center"/>
          </w:tcPr>
          <w:p w14:paraId="141DDF1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CANJA DE FRANGO</w:t>
            </w:r>
          </w:p>
        </w:tc>
      </w:tr>
      <w:tr w:rsidR="00571298" w14:paraId="7EA26327" w14:textId="77777777" w:rsidTr="00FF39B4">
        <w:trPr>
          <w:gridAfter w:val="1"/>
          <w:wAfter w:w="30" w:type="dxa"/>
          <w:trHeight w:val="141"/>
        </w:trPr>
        <w:tc>
          <w:tcPr>
            <w:tcW w:w="2393" w:type="dxa"/>
            <w:vMerge/>
            <w:tcBorders>
              <w:top w:val="single" w:sz="4" w:space="0" w:color="000000"/>
              <w:left w:val="single" w:sz="4" w:space="0" w:color="000000"/>
              <w:right w:val="single" w:sz="4" w:space="0" w:color="000000"/>
            </w:tcBorders>
            <w:vAlign w:val="center"/>
          </w:tcPr>
          <w:p w14:paraId="20A500FF" w14:textId="77777777" w:rsidR="00571298" w:rsidRDefault="00571298" w:rsidP="00FF39B4">
            <w:pPr>
              <w:widowControl w:val="0"/>
              <w:pBdr>
                <w:top w:val="nil"/>
                <w:left w:val="nil"/>
                <w:bottom w:val="nil"/>
                <w:right w:val="nil"/>
                <w:between w:val="nil"/>
              </w:pBdr>
              <w:spacing w:line="276" w:lineRule="auto"/>
              <w:rPr>
                <w:rFonts w:ascii="Arial" w:eastAsia="Arial" w:hAnsi="Arial" w:cs="Arial"/>
                <w:b/>
                <w:bCs/>
                <w:color w:val="000000"/>
              </w:rPr>
            </w:pPr>
          </w:p>
        </w:tc>
        <w:tc>
          <w:tcPr>
            <w:tcW w:w="7402" w:type="dxa"/>
            <w:gridSpan w:val="3"/>
            <w:tcBorders>
              <w:top w:val="single" w:sz="4" w:space="0" w:color="000000"/>
              <w:left w:val="nil"/>
              <w:bottom w:val="single" w:sz="4" w:space="0" w:color="000000"/>
              <w:right w:val="single" w:sz="4" w:space="0" w:color="000000"/>
            </w:tcBorders>
            <w:vAlign w:val="center"/>
          </w:tcPr>
          <w:p w14:paraId="7523EF5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r>
      <w:tr w:rsidR="00571298" w14:paraId="32965018"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36C2BAFE" w14:textId="77777777" w:rsidR="00571298" w:rsidRDefault="00571298" w:rsidP="00FF39B4">
            <w:pPr>
              <w:rPr>
                <w:rFonts w:ascii="Arial" w:eastAsia="Arial" w:hAnsi="Arial" w:cs="Arial"/>
                <w:color w:val="000000"/>
              </w:rPr>
            </w:pPr>
            <w:r>
              <w:rPr>
                <w:rFonts w:ascii="Arial" w:eastAsia="Arial" w:hAnsi="Arial" w:cs="Arial"/>
                <w:color w:val="000000"/>
              </w:rPr>
              <w:t>Macarrão alfabeto/ cabelo de anjo (g)</w:t>
            </w:r>
          </w:p>
        </w:tc>
        <w:tc>
          <w:tcPr>
            <w:tcW w:w="3131" w:type="dxa"/>
            <w:tcBorders>
              <w:top w:val="nil"/>
              <w:left w:val="nil"/>
              <w:bottom w:val="single" w:sz="4" w:space="0" w:color="000000"/>
              <w:right w:val="single" w:sz="4" w:space="0" w:color="000000"/>
            </w:tcBorders>
            <w:vAlign w:val="center"/>
          </w:tcPr>
          <w:p w14:paraId="678C646F"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551" w:type="dxa"/>
            <w:tcBorders>
              <w:top w:val="nil"/>
              <w:left w:val="nil"/>
              <w:bottom w:val="single" w:sz="4" w:space="0" w:color="000000"/>
              <w:right w:val="single" w:sz="4" w:space="0" w:color="000000"/>
            </w:tcBorders>
            <w:vAlign w:val="center"/>
          </w:tcPr>
          <w:p w14:paraId="0FF5DF14"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720" w:type="dxa"/>
            <w:tcBorders>
              <w:top w:val="nil"/>
              <w:left w:val="nil"/>
              <w:bottom w:val="single" w:sz="4" w:space="0" w:color="000000"/>
              <w:right w:val="single" w:sz="4" w:space="0" w:color="000000"/>
            </w:tcBorders>
            <w:shd w:val="clear" w:color="auto" w:fill="FF0000"/>
            <w:vAlign w:val="center"/>
          </w:tcPr>
          <w:p w14:paraId="667BB331"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2C86A28D"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4B8B74C5" w14:textId="77777777" w:rsidR="00571298" w:rsidRDefault="00571298" w:rsidP="00FF39B4">
            <w:pPr>
              <w:rPr>
                <w:rFonts w:ascii="Arial" w:eastAsia="Arial" w:hAnsi="Arial" w:cs="Arial"/>
                <w:color w:val="000000"/>
              </w:rPr>
            </w:pPr>
            <w:r>
              <w:rPr>
                <w:rFonts w:ascii="Arial" w:eastAsia="Arial" w:hAnsi="Arial" w:cs="Arial"/>
                <w:color w:val="000000"/>
              </w:rPr>
              <w:t>Arroz (g)</w:t>
            </w:r>
          </w:p>
        </w:tc>
        <w:tc>
          <w:tcPr>
            <w:tcW w:w="3131" w:type="dxa"/>
            <w:tcBorders>
              <w:top w:val="nil"/>
              <w:left w:val="nil"/>
              <w:bottom w:val="single" w:sz="4" w:space="0" w:color="000000"/>
              <w:right w:val="single" w:sz="4" w:space="0" w:color="000000"/>
            </w:tcBorders>
            <w:shd w:val="clear" w:color="auto" w:fill="FF0000"/>
            <w:vAlign w:val="center"/>
          </w:tcPr>
          <w:p w14:paraId="400B916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2551" w:type="dxa"/>
            <w:tcBorders>
              <w:top w:val="nil"/>
              <w:left w:val="nil"/>
              <w:bottom w:val="single" w:sz="4" w:space="0" w:color="000000"/>
              <w:right w:val="single" w:sz="4" w:space="0" w:color="000000"/>
            </w:tcBorders>
            <w:shd w:val="clear" w:color="auto" w:fill="FF0000"/>
            <w:vAlign w:val="center"/>
          </w:tcPr>
          <w:p w14:paraId="16D68646"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720" w:type="dxa"/>
            <w:tcBorders>
              <w:top w:val="nil"/>
              <w:left w:val="nil"/>
              <w:bottom w:val="single" w:sz="4" w:space="0" w:color="000000"/>
              <w:right w:val="single" w:sz="4" w:space="0" w:color="000000"/>
            </w:tcBorders>
            <w:vAlign w:val="center"/>
          </w:tcPr>
          <w:p w14:paraId="3EE9DB16"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7F2C0505"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4416C09B" w14:textId="77777777" w:rsidR="00571298" w:rsidRDefault="00571298" w:rsidP="00FF39B4">
            <w:pPr>
              <w:rPr>
                <w:rFonts w:ascii="Arial" w:eastAsia="Arial" w:hAnsi="Arial" w:cs="Arial"/>
                <w:color w:val="000000"/>
              </w:rPr>
            </w:pPr>
            <w:r>
              <w:rPr>
                <w:rFonts w:ascii="Arial" w:eastAsia="Arial" w:hAnsi="Arial" w:cs="Arial"/>
                <w:color w:val="000000"/>
              </w:rPr>
              <w:t>Feijão carioca (g)</w:t>
            </w:r>
          </w:p>
        </w:tc>
        <w:tc>
          <w:tcPr>
            <w:tcW w:w="3131" w:type="dxa"/>
            <w:tcBorders>
              <w:top w:val="nil"/>
              <w:left w:val="nil"/>
              <w:bottom w:val="single" w:sz="4" w:space="0" w:color="000000"/>
              <w:right w:val="single" w:sz="4" w:space="0" w:color="000000"/>
            </w:tcBorders>
            <w:shd w:val="clear" w:color="auto" w:fill="FF0000"/>
            <w:vAlign w:val="center"/>
          </w:tcPr>
          <w:p w14:paraId="37E7DBC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2551" w:type="dxa"/>
            <w:tcBorders>
              <w:top w:val="nil"/>
              <w:left w:val="nil"/>
              <w:bottom w:val="single" w:sz="4" w:space="0" w:color="000000"/>
              <w:right w:val="single" w:sz="4" w:space="0" w:color="000000"/>
            </w:tcBorders>
            <w:vAlign w:val="center"/>
          </w:tcPr>
          <w:p w14:paraId="54E7BA49"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720" w:type="dxa"/>
            <w:tcBorders>
              <w:top w:val="nil"/>
              <w:left w:val="nil"/>
              <w:bottom w:val="single" w:sz="4" w:space="0" w:color="000000"/>
              <w:right w:val="single" w:sz="4" w:space="0" w:color="000000"/>
            </w:tcBorders>
            <w:vAlign w:val="center"/>
          </w:tcPr>
          <w:p w14:paraId="58E25D8E"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455D1FE7"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56C99B5C" w14:textId="77777777" w:rsidR="00571298" w:rsidRDefault="00571298" w:rsidP="00FF39B4">
            <w:pPr>
              <w:rPr>
                <w:rFonts w:ascii="Arial" w:eastAsia="Arial" w:hAnsi="Arial" w:cs="Arial"/>
                <w:color w:val="000000"/>
              </w:rPr>
            </w:pPr>
            <w:r>
              <w:rPr>
                <w:rFonts w:ascii="Arial" w:eastAsia="Arial" w:hAnsi="Arial" w:cs="Arial"/>
                <w:color w:val="000000"/>
              </w:rPr>
              <w:t>Carne bovina/Frango/ Pernil (g)</w:t>
            </w:r>
          </w:p>
        </w:tc>
        <w:tc>
          <w:tcPr>
            <w:tcW w:w="3131" w:type="dxa"/>
            <w:tcBorders>
              <w:top w:val="nil"/>
              <w:left w:val="nil"/>
              <w:bottom w:val="single" w:sz="4" w:space="0" w:color="000000"/>
              <w:right w:val="single" w:sz="4" w:space="0" w:color="000000"/>
            </w:tcBorders>
            <w:vAlign w:val="center"/>
          </w:tcPr>
          <w:p w14:paraId="0F59ECB8"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2551" w:type="dxa"/>
            <w:tcBorders>
              <w:top w:val="nil"/>
              <w:left w:val="nil"/>
              <w:bottom w:val="single" w:sz="4" w:space="0" w:color="000000"/>
              <w:right w:val="single" w:sz="4" w:space="0" w:color="000000"/>
            </w:tcBorders>
            <w:vAlign w:val="center"/>
          </w:tcPr>
          <w:p w14:paraId="07DB0F96"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720" w:type="dxa"/>
            <w:tcBorders>
              <w:top w:val="nil"/>
              <w:left w:val="nil"/>
              <w:bottom w:val="single" w:sz="4" w:space="0" w:color="000000"/>
              <w:right w:val="single" w:sz="4" w:space="0" w:color="000000"/>
            </w:tcBorders>
            <w:vAlign w:val="center"/>
          </w:tcPr>
          <w:p w14:paraId="79F19E91"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52B6EA42" w14:textId="77777777" w:rsidTr="00FF39B4">
        <w:trPr>
          <w:gridAfter w:val="1"/>
          <w:wAfter w:w="30" w:type="dxa"/>
          <w:trHeight w:val="630"/>
        </w:trPr>
        <w:tc>
          <w:tcPr>
            <w:tcW w:w="2393" w:type="dxa"/>
            <w:tcBorders>
              <w:top w:val="nil"/>
              <w:left w:val="single" w:sz="4" w:space="0" w:color="000000"/>
              <w:bottom w:val="single" w:sz="4" w:space="0" w:color="000000"/>
              <w:right w:val="single" w:sz="4" w:space="0" w:color="000000"/>
            </w:tcBorders>
            <w:vAlign w:val="center"/>
          </w:tcPr>
          <w:p w14:paraId="209DCB3E" w14:textId="77777777" w:rsidR="00571298" w:rsidRDefault="00571298" w:rsidP="00FF39B4">
            <w:pPr>
              <w:rPr>
                <w:rFonts w:ascii="Arial" w:eastAsia="Arial" w:hAnsi="Arial" w:cs="Arial"/>
                <w:color w:val="000000"/>
              </w:rPr>
            </w:pPr>
            <w:r>
              <w:rPr>
                <w:rFonts w:ascii="Arial" w:eastAsia="Arial" w:hAnsi="Arial" w:cs="Arial"/>
                <w:color w:val="000000"/>
              </w:rPr>
              <w:t>Cará/Batata/Batata doce/ Mandioquinha/Inhame/ Mandioca (g)</w:t>
            </w:r>
          </w:p>
        </w:tc>
        <w:tc>
          <w:tcPr>
            <w:tcW w:w="3131" w:type="dxa"/>
            <w:tcBorders>
              <w:top w:val="nil"/>
              <w:left w:val="nil"/>
              <w:bottom w:val="single" w:sz="4" w:space="0" w:color="000000"/>
              <w:right w:val="single" w:sz="4" w:space="0" w:color="000000"/>
            </w:tcBorders>
            <w:vAlign w:val="center"/>
          </w:tcPr>
          <w:p w14:paraId="608AD9B2"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2551" w:type="dxa"/>
            <w:tcBorders>
              <w:top w:val="nil"/>
              <w:left w:val="nil"/>
              <w:bottom w:val="single" w:sz="4" w:space="0" w:color="000000"/>
              <w:right w:val="single" w:sz="4" w:space="0" w:color="000000"/>
            </w:tcBorders>
            <w:vAlign w:val="center"/>
          </w:tcPr>
          <w:p w14:paraId="49CE6924"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720" w:type="dxa"/>
            <w:tcBorders>
              <w:top w:val="nil"/>
              <w:left w:val="nil"/>
              <w:bottom w:val="single" w:sz="4" w:space="0" w:color="000000"/>
              <w:right w:val="single" w:sz="4" w:space="0" w:color="000000"/>
            </w:tcBorders>
            <w:vAlign w:val="center"/>
          </w:tcPr>
          <w:p w14:paraId="0EA45E00"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5CBF6DFE"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4E45D206" w14:textId="77777777" w:rsidR="00571298" w:rsidRDefault="00571298" w:rsidP="00FF39B4">
            <w:pPr>
              <w:rPr>
                <w:rFonts w:ascii="Arial" w:eastAsia="Arial" w:hAnsi="Arial" w:cs="Arial"/>
                <w:color w:val="000000"/>
              </w:rPr>
            </w:pPr>
            <w:r>
              <w:rPr>
                <w:rFonts w:ascii="Arial" w:eastAsia="Arial" w:hAnsi="Arial" w:cs="Arial"/>
                <w:color w:val="000000"/>
              </w:rPr>
              <w:t>Cenoura/Abóbora (g)</w:t>
            </w:r>
          </w:p>
        </w:tc>
        <w:tc>
          <w:tcPr>
            <w:tcW w:w="3131" w:type="dxa"/>
            <w:tcBorders>
              <w:top w:val="nil"/>
              <w:left w:val="nil"/>
              <w:bottom w:val="single" w:sz="4" w:space="0" w:color="000000"/>
              <w:right w:val="single" w:sz="4" w:space="0" w:color="000000"/>
            </w:tcBorders>
            <w:vAlign w:val="center"/>
          </w:tcPr>
          <w:p w14:paraId="6797072B"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2551" w:type="dxa"/>
            <w:tcBorders>
              <w:top w:val="nil"/>
              <w:left w:val="nil"/>
              <w:bottom w:val="single" w:sz="4" w:space="0" w:color="000000"/>
              <w:right w:val="single" w:sz="4" w:space="0" w:color="000000"/>
            </w:tcBorders>
            <w:vAlign w:val="center"/>
          </w:tcPr>
          <w:p w14:paraId="27FAF868"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20" w:type="dxa"/>
            <w:tcBorders>
              <w:top w:val="nil"/>
              <w:left w:val="nil"/>
              <w:bottom w:val="single" w:sz="4" w:space="0" w:color="000000"/>
              <w:right w:val="single" w:sz="4" w:space="0" w:color="000000"/>
            </w:tcBorders>
            <w:vAlign w:val="center"/>
          </w:tcPr>
          <w:p w14:paraId="621863F4"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7D6F2D66"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36EB87C2" w14:textId="77777777" w:rsidR="00571298" w:rsidRDefault="00571298" w:rsidP="00FF39B4">
            <w:pPr>
              <w:rPr>
                <w:rFonts w:ascii="Arial" w:eastAsia="Arial" w:hAnsi="Arial" w:cs="Arial"/>
                <w:color w:val="000000"/>
              </w:rPr>
            </w:pPr>
            <w:r>
              <w:rPr>
                <w:rFonts w:ascii="Arial" w:eastAsia="Arial" w:hAnsi="Arial" w:cs="Arial"/>
                <w:color w:val="000000"/>
              </w:rPr>
              <w:t>Chuchu/Abobrinha/ Vagem (g)</w:t>
            </w:r>
          </w:p>
        </w:tc>
        <w:tc>
          <w:tcPr>
            <w:tcW w:w="3131" w:type="dxa"/>
            <w:tcBorders>
              <w:top w:val="nil"/>
              <w:left w:val="nil"/>
              <w:bottom w:val="single" w:sz="4" w:space="0" w:color="000000"/>
              <w:right w:val="single" w:sz="4" w:space="0" w:color="000000"/>
            </w:tcBorders>
            <w:vAlign w:val="center"/>
          </w:tcPr>
          <w:p w14:paraId="04C3F931"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2551" w:type="dxa"/>
            <w:tcBorders>
              <w:top w:val="nil"/>
              <w:left w:val="nil"/>
              <w:bottom w:val="single" w:sz="4" w:space="0" w:color="000000"/>
              <w:right w:val="single" w:sz="4" w:space="0" w:color="000000"/>
            </w:tcBorders>
            <w:vAlign w:val="center"/>
          </w:tcPr>
          <w:p w14:paraId="6D3B8CDD"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20" w:type="dxa"/>
            <w:tcBorders>
              <w:top w:val="nil"/>
              <w:left w:val="nil"/>
              <w:bottom w:val="single" w:sz="4" w:space="0" w:color="000000"/>
              <w:right w:val="single" w:sz="4" w:space="0" w:color="000000"/>
            </w:tcBorders>
            <w:vAlign w:val="center"/>
          </w:tcPr>
          <w:p w14:paraId="2097DFBE"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08963D9C"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2D2D96CB"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3131" w:type="dxa"/>
            <w:tcBorders>
              <w:top w:val="nil"/>
              <w:left w:val="nil"/>
              <w:bottom w:val="single" w:sz="4" w:space="0" w:color="000000"/>
              <w:right w:val="single" w:sz="4" w:space="0" w:color="000000"/>
            </w:tcBorders>
            <w:vAlign w:val="center"/>
          </w:tcPr>
          <w:p w14:paraId="48FEC396"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2551" w:type="dxa"/>
            <w:tcBorders>
              <w:top w:val="nil"/>
              <w:left w:val="nil"/>
              <w:bottom w:val="single" w:sz="4" w:space="0" w:color="000000"/>
              <w:right w:val="single" w:sz="4" w:space="0" w:color="000000"/>
            </w:tcBorders>
            <w:vAlign w:val="center"/>
          </w:tcPr>
          <w:p w14:paraId="70A2232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720" w:type="dxa"/>
            <w:tcBorders>
              <w:top w:val="nil"/>
              <w:left w:val="nil"/>
              <w:bottom w:val="single" w:sz="4" w:space="0" w:color="000000"/>
              <w:right w:val="single" w:sz="4" w:space="0" w:color="000000"/>
            </w:tcBorders>
            <w:vAlign w:val="center"/>
          </w:tcPr>
          <w:p w14:paraId="172BDBA6"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3CDC587C"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06C63609"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3131" w:type="dxa"/>
            <w:tcBorders>
              <w:top w:val="nil"/>
              <w:left w:val="nil"/>
              <w:bottom w:val="single" w:sz="4" w:space="0" w:color="000000"/>
              <w:right w:val="single" w:sz="4" w:space="0" w:color="000000"/>
            </w:tcBorders>
            <w:vAlign w:val="center"/>
          </w:tcPr>
          <w:p w14:paraId="7D1398C2"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2551" w:type="dxa"/>
            <w:tcBorders>
              <w:top w:val="nil"/>
              <w:left w:val="nil"/>
              <w:bottom w:val="single" w:sz="4" w:space="0" w:color="000000"/>
              <w:right w:val="single" w:sz="4" w:space="0" w:color="000000"/>
            </w:tcBorders>
            <w:vAlign w:val="center"/>
          </w:tcPr>
          <w:p w14:paraId="73D85218"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c>
          <w:tcPr>
            <w:tcW w:w="1720" w:type="dxa"/>
            <w:tcBorders>
              <w:top w:val="nil"/>
              <w:left w:val="nil"/>
              <w:bottom w:val="single" w:sz="4" w:space="0" w:color="000000"/>
              <w:right w:val="single" w:sz="4" w:space="0" w:color="000000"/>
            </w:tcBorders>
            <w:vAlign w:val="center"/>
          </w:tcPr>
          <w:p w14:paraId="4CD25A3B" w14:textId="77777777" w:rsidR="00571298" w:rsidRDefault="00571298" w:rsidP="00FF39B4">
            <w:pPr>
              <w:jc w:val="center"/>
              <w:rPr>
                <w:rFonts w:ascii="Arial" w:eastAsia="Arial" w:hAnsi="Arial" w:cs="Arial"/>
                <w:color w:val="000000"/>
              </w:rPr>
            </w:pPr>
            <w:r>
              <w:rPr>
                <w:rFonts w:ascii="Arial" w:eastAsia="Arial" w:hAnsi="Arial" w:cs="Arial"/>
                <w:color w:val="000000"/>
              </w:rPr>
              <w:t>0,25</w:t>
            </w:r>
          </w:p>
        </w:tc>
      </w:tr>
      <w:tr w:rsidR="00571298" w14:paraId="02A00C2D"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6C3B58B9"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3131" w:type="dxa"/>
            <w:tcBorders>
              <w:top w:val="nil"/>
              <w:left w:val="nil"/>
              <w:bottom w:val="single" w:sz="4" w:space="0" w:color="000000"/>
              <w:right w:val="single" w:sz="4" w:space="0" w:color="000000"/>
            </w:tcBorders>
            <w:vAlign w:val="center"/>
          </w:tcPr>
          <w:p w14:paraId="3BC79C9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1" w:type="dxa"/>
            <w:tcBorders>
              <w:top w:val="nil"/>
              <w:left w:val="nil"/>
              <w:bottom w:val="single" w:sz="4" w:space="0" w:color="000000"/>
              <w:right w:val="single" w:sz="4" w:space="0" w:color="000000"/>
            </w:tcBorders>
            <w:vAlign w:val="center"/>
          </w:tcPr>
          <w:p w14:paraId="73CEBED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720" w:type="dxa"/>
            <w:tcBorders>
              <w:top w:val="nil"/>
              <w:left w:val="nil"/>
              <w:bottom w:val="single" w:sz="4" w:space="0" w:color="000000"/>
              <w:right w:val="single" w:sz="4" w:space="0" w:color="000000"/>
            </w:tcBorders>
            <w:vAlign w:val="center"/>
          </w:tcPr>
          <w:p w14:paraId="5D7C3F9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D72187B"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50FFD40B"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3131" w:type="dxa"/>
            <w:tcBorders>
              <w:top w:val="nil"/>
              <w:left w:val="nil"/>
              <w:bottom w:val="single" w:sz="4" w:space="0" w:color="000000"/>
              <w:right w:val="single" w:sz="4" w:space="0" w:color="000000"/>
            </w:tcBorders>
            <w:vAlign w:val="center"/>
          </w:tcPr>
          <w:p w14:paraId="01767E9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51" w:type="dxa"/>
            <w:tcBorders>
              <w:top w:val="nil"/>
              <w:left w:val="nil"/>
              <w:bottom w:val="single" w:sz="4" w:space="0" w:color="000000"/>
              <w:right w:val="single" w:sz="4" w:space="0" w:color="000000"/>
            </w:tcBorders>
            <w:vAlign w:val="center"/>
          </w:tcPr>
          <w:p w14:paraId="39E35A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720" w:type="dxa"/>
            <w:tcBorders>
              <w:top w:val="nil"/>
              <w:left w:val="nil"/>
              <w:bottom w:val="single" w:sz="4" w:space="0" w:color="000000"/>
              <w:right w:val="single" w:sz="4" w:space="0" w:color="000000"/>
            </w:tcBorders>
            <w:vAlign w:val="center"/>
          </w:tcPr>
          <w:p w14:paraId="621291D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B061472"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1D22210B"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3131" w:type="dxa"/>
            <w:tcBorders>
              <w:top w:val="nil"/>
              <w:left w:val="nil"/>
              <w:bottom w:val="single" w:sz="4" w:space="0" w:color="000000"/>
              <w:right w:val="single" w:sz="4" w:space="0" w:color="000000"/>
            </w:tcBorders>
            <w:vAlign w:val="center"/>
          </w:tcPr>
          <w:p w14:paraId="415A6E4D"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551" w:type="dxa"/>
            <w:tcBorders>
              <w:top w:val="nil"/>
              <w:left w:val="nil"/>
              <w:bottom w:val="single" w:sz="4" w:space="0" w:color="000000"/>
              <w:right w:val="single" w:sz="4" w:space="0" w:color="000000"/>
            </w:tcBorders>
            <w:vAlign w:val="center"/>
          </w:tcPr>
          <w:p w14:paraId="45464881"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720" w:type="dxa"/>
            <w:tcBorders>
              <w:top w:val="nil"/>
              <w:left w:val="nil"/>
              <w:bottom w:val="single" w:sz="4" w:space="0" w:color="000000"/>
              <w:right w:val="single" w:sz="4" w:space="0" w:color="000000"/>
            </w:tcBorders>
            <w:vAlign w:val="center"/>
          </w:tcPr>
          <w:p w14:paraId="3458501C"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3B47B23B" w14:textId="77777777" w:rsidTr="00FF39B4">
        <w:trPr>
          <w:gridAfter w:val="1"/>
          <w:wAfter w:w="30" w:type="dxa"/>
          <w:trHeight w:val="315"/>
        </w:trPr>
        <w:tc>
          <w:tcPr>
            <w:tcW w:w="2393" w:type="dxa"/>
            <w:tcBorders>
              <w:top w:val="nil"/>
              <w:left w:val="single" w:sz="4" w:space="0" w:color="000000"/>
              <w:bottom w:val="single" w:sz="4" w:space="0" w:color="000000"/>
              <w:right w:val="single" w:sz="4" w:space="0" w:color="000000"/>
            </w:tcBorders>
            <w:vAlign w:val="center"/>
          </w:tcPr>
          <w:p w14:paraId="734B1DD2"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3131" w:type="dxa"/>
            <w:tcBorders>
              <w:top w:val="nil"/>
              <w:left w:val="nil"/>
              <w:bottom w:val="single" w:sz="4" w:space="0" w:color="000000"/>
              <w:right w:val="single" w:sz="4" w:space="0" w:color="000000"/>
            </w:tcBorders>
            <w:vAlign w:val="center"/>
          </w:tcPr>
          <w:p w14:paraId="23C3FB46"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2551" w:type="dxa"/>
            <w:tcBorders>
              <w:top w:val="nil"/>
              <w:left w:val="nil"/>
              <w:bottom w:val="single" w:sz="4" w:space="0" w:color="000000"/>
              <w:right w:val="single" w:sz="4" w:space="0" w:color="000000"/>
            </w:tcBorders>
            <w:vAlign w:val="center"/>
          </w:tcPr>
          <w:p w14:paraId="308B7B2E"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c>
          <w:tcPr>
            <w:tcW w:w="1720" w:type="dxa"/>
            <w:tcBorders>
              <w:top w:val="nil"/>
              <w:left w:val="nil"/>
              <w:bottom w:val="single" w:sz="4" w:space="0" w:color="000000"/>
              <w:right w:val="single" w:sz="4" w:space="0" w:color="000000"/>
            </w:tcBorders>
            <w:vAlign w:val="center"/>
          </w:tcPr>
          <w:p w14:paraId="720169E0" w14:textId="77777777" w:rsidR="00571298" w:rsidRDefault="00571298" w:rsidP="00FF39B4">
            <w:pPr>
              <w:jc w:val="center"/>
              <w:rPr>
                <w:rFonts w:ascii="Arial" w:eastAsia="Arial" w:hAnsi="Arial" w:cs="Arial"/>
                <w:color w:val="000000"/>
              </w:rPr>
            </w:pPr>
            <w:r>
              <w:rPr>
                <w:rFonts w:ascii="Arial" w:eastAsia="Arial" w:hAnsi="Arial" w:cs="Arial"/>
                <w:color w:val="000000"/>
              </w:rPr>
              <w:t>0,5</w:t>
            </w:r>
          </w:p>
        </w:tc>
      </w:tr>
      <w:tr w:rsidR="00571298" w14:paraId="202FAAA0" w14:textId="77777777" w:rsidTr="00FF39B4">
        <w:trPr>
          <w:trHeight w:val="315"/>
        </w:trPr>
        <w:tc>
          <w:tcPr>
            <w:tcW w:w="2393" w:type="dxa"/>
            <w:tcBorders>
              <w:top w:val="nil"/>
              <w:left w:val="single" w:sz="4" w:space="0" w:color="000000"/>
              <w:bottom w:val="single" w:sz="4" w:space="0" w:color="000000"/>
              <w:right w:val="single" w:sz="4" w:space="0" w:color="000000"/>
            </w:tcBorders>
            <w:vAlign w:val="center"/>
          </w:tcPr>
          <w:p w14:paraId="488D6503" w14:textId="77777777" w:rsidR="00571298" w:rsidRDefault="00571298" w:rsidP="00FF39B4">
            <w:pPr>
              <w:rPr>
                <w:rFonts w:ascii="Arial" w:eastAsia="Arial" w:hAnsi="Arial" w:cs="Arial"/>
                <w:color w:val="000000"/>
              </w:rPr>
            </w:pPr>
            <w:r>
              <w:rPr>
                <w:rFonts w:ascii="Arial" w:eastAsia="Arial" w:hAnsi="Arial" w:cs="Arial"/>
                <w:color w:val="000000"/>
              </w:rPr>
              <w:t xml:space="preserve">Sal </w:t>
            </w:r>
          </w:p>
        </w:tc>
        <w:tc>
          <w:tcPr>
            <w:tcW w:w="7432" w:type="dxa"/>
            <w:gridSpan w:val="4"/>
            <w:tcBorders>
              <w:top w:val="single" w:sz="4" w:space="0" w:color="000000"/>
              <w:left w:val="nil"/>
              <w:bottom w:val="single" w:sz="4" w:space="0" w:color="000000"/>
              <w:right w:val="single" w:sz="4" w:space="0" w:color="000000"/>
            </w:tcBorders>
            <w:vAlign w:val="center"/>
          </w:tcPr>
          <w:p w14:paraId="73690D49"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5FB16E66" w14:textId="77777777" w:rsidR="00571298" w:rsidRDefault="00571298" w:rsidP="00571298">
      <w:pPr>
        <w:rPr>
          <w:rFonts w:ascii="Arial" w:eastAsia="Arial" w:hAnsi="Arial" w:cs="Arial"/>
        </w:rPr>
      </w:pPr>
    </w:p>
    <w:tbl>
      <w:tblPr>
        <w:tblStyle w:val="21"/>
        <w:tblW w:w="5200" w:type="dxa"/>
        <w:tblInd w:w="-3" w:type="dxa"/>
        <w:tblLayout w:type="fixed"/>
        <w:tblLook w:val="0400" w:firstRow="0" w:lastRow="0" w:firstColumn="0" w:lastColumn="0" w:noHBand="0" w:noVBand="1"/>
      </w:tblPr>
      <w:tblGrid>
        <w:gridCol w:w="3237"/>
        <w:gridCol w:w="1963"/>
      </w:tblGrid>
      <w:tr w:rsidR="00571298" w14:paraId="59094089" w14:textId="77777777" w:rsidTr="00FF39B4">
        <w:trPr>
          <w:trHeight w:val="315"/>
        </w:trPr>
        <w:tc>
          <w:tcPr>
            <w:tcW w:w="5200" w:type="dxa"/>
            <w:gridSpan w:val="2"/>
            <w:tcBorders>
              <w:top w:val="single" w:sz="4" w:space="0" w:color="000000"/>
              <w:left w:val="single" w:sz="4" w:space="0" w:color="000000"/>
              <w:bottom w:val="single" w:sz="4" w:space="0" w:color="000000"/>
              <w:right w:val="single" w:sz="4" w:space="0" w:color="000000"/>
            </w:tcBorders>
            <w:vAlign w:val="center"/>
          </w:tcPr>
          <w:p w14:paraId="34E53AB0" w14:textId="77777777" w:rsidR="00571298" w:rsidRDefault="00571298" w:rsidP="00FF39B4">
            <w:pPr>
              <w:rPr>
                <w:rFonts w:ascii="Arial" w:eastAsia="Arial" w:hAnsi="Arial" w:cs="Arial"/>
                <w:b/>
                <w:bCs/>
                <w:color w:val="000000"/>
              </w:rPr>
            </w:pPr>
            <w:r>
              <w:rPr>
                <w:rFonts w:ascii="Arial" w:eastAsia="Arial" w:hAnsi="Arial" w:cs="Arial"/>
                <w:b/>
                <w:bCs/>
                <w:color w:val="000000"/>
              </w:rPr>
              <w:t>TORTA MADALENA</w:t>
            </w:r>
          </w:p>
        </w:tc>
      </w:tr>
      <w:tr w:rsidR="00571298" w14:paraId="30DD3013"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52FDB65D"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1963" w:type="dxa"/>
            <w:tcBorders>
              <w:top w:val="nil"/>
              <w:left w:val="nil"/>
              <w:bottom w:val="single" w:sz="4" w:space="0" w:color="000000"/>
              <w:right w:val="single" w:sz="4" w:space="0" w:color="000000"/>
            </w:tcBorders>
            <w:vAlign w:val="center"/>
          </w:tcPr>
          <w:p w14:paraId="6A49EB8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3F878783"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308A0BD1" w14:textId="77777777" w:rsidR="00571298" w:rsidRDefault="00571298" w:rsidP="00FF39B4">
            <w:pPr>
              <w:rPr>
                <w:rFonts w:ascii="Arial" w:eastAsia="Arial" w:hAnsi="Arial" w:cs="Arial"/>
                <w:color w:val="000000"/>
              </w:rPr>
            </w:pPr>
            <w:r>
              <w:rPr>
                <w:rFonts w:ascii="Arial" w:eastAsia="Arial" w:hAnsi="Arial" w:cs="Arial"/>
                <w:color w:val="000000"/>
              </w:rPr>
              <w:t>Carne bovina moída (g)</w:t>
            </w:r>
          </w:p>
        </w:tc>
        <w:tc>
          <w:tcPr>
            <w:tcW w:w="1963" w:type="dxa"/>
            <w:tcBorders>
              <w:top w:val="nil"/>
              <w:left w:val="nil"/>
              <w:bottom w:val="single" w:sz="4" w:space="0" w:color="000000"/>
              <w:right w:val="single" w:sz="4" w:space="0" w:color="000000"/>
            </w:tcBorders>
            <w:vAlign w:val="center"/>
          </w:tcPr>
          <w:p w14:paraId="3AF40C45"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0FA9AD89"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4D667B44" w14:textId="77777777" w:rsidR="00571298" w:rsidRDefault="00571298" w:rsidP="00FF39B4">
            <w:pPr>
              <w:rPr>
                <w:rFonts w:ascii="Arial" w:eastAsia="Arial" w:hAnsi="Arial" w:cs="Arial"/>
                <w:color w:val="000000"/>
              </w:rPr>
            </w:pPr>
            <w:r>
              <w:rPr>
                <w:rFonts w:ascii="Arial" w:eastAsia="Arial" w:hAnsi="Arial" w:cs="Arial"/>
                <w:color w:val="000000"/>
              </w:rPr>
              <w:t>Batata em flocos (g)</w:t>
            </w:r>
          </w:p>
        </w:tc>
        <w:tc>
          <w:tcPr>
            <w:tcW w:w="1963" w:type="dxa"/>
            <w:tcBorders>
              <w:top w:val="nil"/>
              <w:left w:val="nil"/>
              <w:bottom w:val="single" w:sz="4" w:space="0" w:color="000000"/>
              <w:right w:val="single" w:sz="4" w:space="0" w:color="000000"/>
            </w:tcBorders>
            <w:vAlign w:val="center"/>
          </w:tcPr>
          <w:p w14:paraId="6F93AEE6"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r>
      <w:tr w:rsidR="00571298" w14:paraId="793E3FED"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7B731D88" w14:textId="77777777" w:rsidR="00571298" w:rsidRDefault="00571298" w:rsidP="00FF39B4">
            <w:pPr>
              <w:rPr>
                <w:rFonts w:ascii="Arial" w:eastAsia="Arial" w:hAnsi="Arial" w:cs="Arial"/>
                <w:color w:val="000000"/>
              </w:rPr>
            </w:pPr>
            <w:r>
              <w:rPr>
                <w:rFonts w:ascii="Arial" w:eastAsia="Arial" w:hAnsi="Arial" w:cs="Arial"/>
                <w:color w:val="000000"/>
              </w:rPr>
              <w:t>Leite em pó (g)</w:t>
            </w:r>
          </w:p>
        </w:tc>
        <w:tc>
          <w:tcPr>
            <w:tcW w:w="1963" w:type="dxa"/>
            <w:tcBorders>
              <w:top w:val="nil"/>
              <w:left w:val="nil"/>
              <w:bottom w:val="single" w:sz="4" w:space="0" w:color="000000"/>
              <w:right w:val="single" w:sz="4" w:space="0" w:color="000000"/>
            </w:tcBorders>
            <w:vAlign w:val="center"/>
          </w:tcPr>
          <w:p w14:paraId="0A40F68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3BCBFE1"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642771B7" w14:textId="77777777" w:rsidR="00571298" w:rsidRDefault="00571298" w:rsidP="00FF39B4">
            <w:pPr>
              <w:rPr>
                <w:rFonts w:ascii="Arial" w:eastAsia="Arial" w:hAnsi="Arial" w:cs="Arial"/>
                <w:color w:val="000000"/>
              </w:rPr>
            </w:pPr>
            <w:r>
              <w:rPr>
                <w:rFonts w:ascii="Arial" w:eastAsia="Arial" w:hAnsi="Arial" w:cs="Arial"/>
                <w:color w:val="000000"/>
              </w:rPr>
              <w:lastRenderedPageBreak/>
              <w:t>Muçarela fatiada (g)</w:t>
            </w:r>
          </w:p>
        </w:tc>
        <w:tc>
          <w:tcPr>
            <w:tcW w:w="1963" w:type="dxa"/>
            <w:tcBorders>
              <w:top w:val="nil"/>
              <w:left w:val="nil"/>
              <w:bottom w:val="single" w:sz="4" w:space="0" w:color="000000"/>
              <w:right w:val="single" w:sz="4" w:space="0" w:color="000000"/>
            </w:tcBorders>
            <w:vAlign w:val="center"/>
          </w:tcPr>
          <w:p w14:paraId="584254D1"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25D12606"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7B19C811" w14:textId="77777777" w:rsidR="00571298" w:rsidRDefault="00571298" w:rsidP="00FF39B4">
            <w:pPr>
              <w:rPr>
                <w:rFonts w:ascii="Arial" w:eastAsia="Arial" w:hAnsi="Arial" w:cs="Arial"/>
                <w:color w:val="000000"/>
              </w:rPr>
            </w:pPr>
            <w:r>
              <w:rPr>
                <w:rFonts w:ascii="Arial" w:eastAsia="Arial" w:hAnsi="Arial" w:cs="Arial"/>
                <w:color w:val="000000"/>
              </w:rPr>
              <w:t>Cenoura (g)</w:t>
            </w:r>
          </w:p>
        </w:tc>
        <w:tc>
          <w:tcPr>
            <w:tcW w:w="1963" w:type="dxa"/>
            <w:tcBorders>
              <w:top w:val="nil"/>
              <w:left w:val="nil"/>
              <w:bottom w:val="single" w:sz="4" w:space="0" w:color="000000"/>
              <w:right w:val="single" w:sz="4" w:space="0" w:color="000000"/>
            </w:tcBorders>
            <w:vAlign w:val="center"/>
          </w:tcPr>
          <w:p w14:paraId="271D3042"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3750D398"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63AC8A0C" w14:textId="77777777" w:rsidR="00571298" w:rsidRDefault="00571298" w:rsidP="00FF39B4">
            <w:pPr>
              <w:rPr>
                <w:rFonts w:ascii="Arial" w:eastAsia="Arial" w:hAnsi="Arial" w:cs="Arial"/>
                <w:color w:val="000000"/>
              </w:rPr>
            </w:pPr>
            <w:r>
              <w:rPr>
                <w:rFonts w:ascii="Arial" w:eastAsia="Arial" w:hAnsi="Arial" w:cs="Arial"/>
                <w:color w:val="000000"/>
              </w:rPr>
              <w:t>Abobrinha (g)</w:t>
            </w:r>
          </w:p>
        </w:tc>
        <w:tc>
          <w:tcPr>
            <w:tcW w:w="1963" w:type="dxa"/>
            <w:tcBorders>
              <w:top w:val="nil"/>
              <w:left w:val="nil"/>
              <w:bottom w:val="single" w:sz="4" w:space="0" w:color="000000"/>
              <w:right w:val="single" w:sz="4" w:space="0" w:color="000000"/>
            </w:tcBorders>
            <w:vAlign w:val="center"/>
          </w:tcPr>
          <w:p w14:paraId="6D38CE5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2BA14198"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32D24EF4" w14:textId="77777777" w:rsidR="00571298" w:rsidRDefault="00571298" w:rsidP="00FF39B4">
            <w:pPr>
              <w:rPr>
                <w:rFonts w:ascii="Arial" w:eastAsia="Arial" w:hAnsi="Arial" w:cs="Arial"/>
                <w:color w:val="000000"/>
              </w:rPr>
            </w:pPr>
            <w:r>
              <w:rPr>
                <w:rFonts w:ascii="Arial" w:eastAsia="Arial" w:hAnsi="Arial" w:cs="Arial"/>
                <w:color w:val="000000"/>
              </w:rPr>
              <w:t>Tomate (g)</w:t>
            </w:r>
          </w:p>
        </w:tc>
        <w:tc>
          <w:tcPr>
            <w:tcW w:w="1963" w:type="dxa"/>
            <w:tcBorders>
              <w:top w:val="nil"/>
              <w:left w:val="nil"/>
              <w:bottom w:val="single" w:sz="4" w:space="0" w:color="000000"/>
              <w:right w:val="single" w:sz="4" w:space="0" w:color="000000"/>
            </w:tcBorders>
            <w:vAlign w:val="center"/>
          </w:tcPr>
          <w:p w14:paraId="492BAD39"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24E5BA49"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645E2E8C" w14:textId="77777777" w:rsidR="00571298" w:rsidRDefault="00571298" w:rsidP="00FF39B4">
            <w:pPr>
              <w:rPr>
                <w:rFonts w:ascii="Arial" w:eastAsia="Arial" w:hAnsi="Arial" w:cs="Arial"/>
                <w:color w:val="000000"/>
              </w:rPr>
            </w:pPr>
            <w:r>
              <w:rPr>
                <w:rFonts w:ascii="Arial" w:eastAsia="Arial" w:hAnsi="Arial" w:cs="Arial"/>
                <w:color w:val="000000"/>
              </w:rPr>
              <w:t>Extrato de tomate (g)</w:t>
            </w:r>
          </w:p>
        </w:tc>
        <w:tc>
          <w:tcPr>
            <w:tcW w:w="1963" w:type="dxa"/>
            <w:tcBorders>
              <w:top w:val="nil"/>
              <w:left w:val="nil"/>
              <w:bottom w:val="single" w:sz="4" w:space="0" w:color="000000"/>
              <w:right w:val="single" w:sz="4" w:space="0" w:color="000000"/>
            </w:tcBorders>
            <w:vAlign w:val="center"/>
          </w:tcPr>
          <w:p w14:paraId="0C2C91E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70B05341"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1C284FEC" w14:textId="77777777" w:rsidR="00571298" w:rsidRDefault="00571298" w:rsidP="00FF39B4">
            <w:pPr>
              <w:rPr>
                <w:rFonts w:ascii="Arial" w:eastAsia="Arial" w:hAnsi="Arial" w:cs="Arial"/>
                <w:color w:val="000000"/>
              </w:rPr>
            </w:pPr>
            <w:r>
              <w:rPr>
                <w:rFonts w:ascii="Arial" w:eastAsia="Arial" w:hAnsi="Arial" w:cs="Arial"/>
                <w:color w:val="000000"/>
              </w:rPr>
              <w:t>Óleo de soja (g)</w:t>
            </w:r>
          </w:p>
        </w:tc>
        <w:tc>
          <w:tcPr>
            <w:tcW w:w="1963" w:type="dxa"/>
            <w:tcBorders>
              <w:top w:val="nil"/>
              <w:left w:val="nil"/>
              <w:bottom w:val="single" w:sz="4" w:space="0" w:color="000000"/>
              <w:right w:val="single" w:sz="4" w:space="0" w:color="000000"/>
            </w:tcBorders>
            <w:vAlign w:val="center"/>
          </w:tcPr>
          <w:p w14:paraId="518EDC9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2CB6373"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3776E7BD" w14:textId="77777777" w:rsidR="00571298" w:rsidRDefault="00571298" w:rsidP="00FF39B4">
            <w:pPr>
              <w:rPr>
                <w:rFonts w:ascii="Arial" w:eastAsia="Arial" w:hAnsi="Arial" w:cs="Arial"/>
                <w:color w:val="000000"/>
              </w:rPr>
            </w:pPr>
            <w:r>
              <w:rPr>
                <w:rFonts w:ascii="Arial" w:eastAsia="Arial" w:hAnsi="Arial" w:cs="Arial"/>
                <w:color w:val="000000"/>
              </w:rPr>
              <w:t>Alho (g)</w:t>
            </w:r>
          </w:p>
        </w:tc>
        <w:tc>
          <w:tcPr>
            <w:tcW w:w="1963" w:type="dxa"/>
            <w:tcBorders>
              <w:top w:val="nil"/>
              <w:left w:val="nil"/>
              <w:bottom w:val="single" w:sz="4" w:space="0" w:color="000000"/>
              <w:right w:val="single" w:sz="4" w:space="0" w:color="000000"/>
            </w:tcBorders>
            <w:vAlign w:val="center"/>
          </w:tcPr>
          <w:p w14:paraId="67A512B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25B2695"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0FB30760" w14:textId="77777777" w:rsidR="00571298" w:rsidRDefault="00571298" w:rsidP="00FF39B4">
            <w:pPr>
              <w:rPr>
                <w:rFonts w:ascii="Arial" w:eastAsia="Arial" w:hAnsi="Arial" w:cs="Arial"/>
                <w:color w:val="000000"/>
              </w:rPr>
            </w:pPr>
            <w:r>
              <w:rPr>
                <w:rFonts w:ascii="Arial" w:eastAsia="Arial" w:hAnsi="Arial" w:cs="Arial"/>
                <w:color w:val="000000"/>
              </w:rPr>
              <w:t>Cebola (g)</w:t>
            </w:r>
          </w:p>
        </w:tc>
        <w:tc>
          <w:tcPr>
            <w:tcW w:w="1963" w:type="dxa"/>
            <w:tcBorders>
              <w:top w:val="nil"/>
              <w:left w:val="nil"/>
              <w:bottom w:val="single" w:sz="4" w:space="0" w:color="000000"/>
              <w:right w:val="single" w:sz="4" w:space="0" w:color="000000"/>
            </w:tcBorders>
            <w:vAlign w:val="center"/>
          </w:tcPr>
          <w:p w14:paraId="622EA41F"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48D05FE7"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6DE3FC7D" w14:textId="77777777" w:rsidR="00571298" w:rsidRDefault="00571298" w:rsidP="00FF39B4">
            <w:pPr>
              <w:rPr>
                <w:rFonts w:ascii="Arial" w:eastAsia="Arial" w:hAnsi="Arial" w:cs="Arial"/>
                <w:color w:val="000000"/>
              </w:rPr>
            </w:pPr>
            <w:r>
              <w:rPr>
                <w:rFonts w:ascii="Arial" w:eastAsia="Arial" w:hAnsi="Arial" w:cs="Arial"/>
                <w:color w:val="000000"/>
              </w:rPr>
              <w:t>Salsinha (g)</w:t>
            </w:r>
          </w:p>
        </w:tc>
        <w:tc>
          <w:tcPr>
            <w:tcW w:w="1963" w:type="dxa"/>
            <w:tcBorders>
              <w:top w:val="nil"/>
              <w:left w:val="nil"/>
              <w:bottom w:val="single" w:sz="4" w:space="0" w:color="000000"/>
              <w:right w:val="single" w:sz="4" w:space="0" w:color="000000"/>
            </w:tcBorders>
            <w:vAlign w:val="center"/>
          </w:tcPr>
          <w:p w14:paraId="5E5A49D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F1E7E39"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7CFBF8BB" w14:textId="77777777" w:rsidR="00571298" w:rsidRDefault="00571298" w:rsidP="00FF39B4">
            <w:pPr>
              <w:rPr>
                <w:rFonts w:ascii="Arial" w:eastAsia="Arial" w:hAnsi="Arial" w:cs="Arial"/>
                <w:color w:val="000000"/>
              </w:rPr>
            </w:pPr>
            <w:r>
              <w:rPr>
                <w:rFonts w:ascii="Arial" w:eastAsia="Arial" w:hAnsi="Arial" w:cs="Arial"/>
                <w:color w:val="000000"/>
              </w:rPr>
              <w:t>Cebolinha (g)</w:t>
            </w:r>
          </w:p>
        </w:tc>
        <w:tc>
          <w:tcPr>
            <w:tcW w:w="1963" w:type="dxa"/>
            <w:tcBorders>
              <w:top w:val="nil"/>
              <w:left w:val="nil"/>
              <w:bottom w:val="single" w:sz="4" w:space="0" w:color="000000"/>
              <w:right w:val="single" w:sz="4" w:space="0" w:color="000000"/>
            </w:tcBorders>
            <w:vAlign w:val="center"/>
          </w:tcPr>
          <w:p w14:paraId="698219A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128D456" w14:textId="77777777" w:rsidTr="00FF39B4">
        <w:trPr>
          <w:trHeight w:val="315"/>
        </w:trPr>
        <w:tc>
          <w:tcPr>
            <w:tcW w:w="3237" w:type="dxa"/>
            <w:tcBorders>
              <w:top w:val="nil"/>
              <w:left w:val="single" w:sz="4" w:space="0" w:color="000000"/>
              <w:bottom w:val="single" w:sz="4" w:space="0" w:color="000000"/>
              <w:right w:val="single" w:sz="4" w:space="0" w:color="000000"/>
            </w:tcBorders>
            <w:vAlign w:val="center"/>
          </w:tcPr>
          <w:p w14:paraId="0FDD1BCA" w14:textId="77777777" w:rsidR="00571298" w:rsidRDefault="00571298" w:rsidP="00FF39B4">
            <w:pPr>
              <w:rPr>
                <w:rFonts w:ascii="Arial" w:eastAsia="Arial" w:hAnsi="Arial" w:cs="Arial"/>
                <w:color w:val="000000"/>
              </w:rPr>
            </w:pPr>
            <w:r>
              <w:rPr>
                <w:rFonts w:ascii="Arial" w:eastAsia="Arial" w:hAnsi="Arial" w:cs="Arial"/>
                <w:color w:val="000000"/>
              </w:rPr>
              <w:t>Sal</w:t>
            </w:r>
          </w:p>
        </w:tc>
        <w:tc>
          <w:tcPr>
            <w:tcW w:w="1963" w:type="dxa"/>
            <w:tcBorders>
              <w:top w:val="nil"/>
              <w:left w:val="nil"/>
              <w:bottom w:val="single" w:sz="4" w:space="0" w:color="000000"/>
              <w:right w:val="single" w:sz="4" w:space="0" w:color="000000"/>
            </w:tcBorders>
            <w:vAlign w:val="center"/>
          </w:tcPr>
          <w:p w14:paraId="307FC802" w14:textId="77777777" w:rsidR="00571298" w:rsidRDefault="00571298" w:rsidP="00FF39B4">
            <w:pPr>
              <w:jc w:val="center"/>
              <w:rPr>
                <w:rFonts w:ascii="Arial" w:eastAsia="Arial" w:hAnsi="Arial" w:cs="Arial"/>
                <w:color w:val="000000"/>
              </w:rPr>
            </w:pPr>
            <w:r>
              <w:rPr>
                <w:rFonts w:ascii="Arial" w:eastAsia="Arial" w:hAnsi="Arial" w:cs="Arial"/>
                <w:color w:val="000000"/>
              </w:rPr>
              <w:t>O suficiente</w:t>
            </w:r>
          </w:p>
        </w:tc>
      </w:tr>
    </w:tbl>
    <w:p w14:paraId="0666B865" w14:textId="77777777" w:rsidR="00571298" w:rsidRDefault="00571298" w:rsidP="00571298">
      <w:pPr>
        <w:rPr>
          <w:rFonts w:ascii="Arial" w:eastAsia="Arial" w:hAnsi="Arial" w:cs="Arial"/>
        </w:rPr>
      </w:pPr>
    </w:p>
    <w:tbl>
      <w:tblPr>
        <w:tblStyle w:val="20"/>
        <w:tblW w:w="4940" w:type="dxa"/>
        <w:tblInd w:w="-3" w:type="dxa"/>
        <w:tblLayout w:type="fixed"/>
        <w:tblLook w:val="0400" w:firstRow="0" w:lastRow="0" w:firstColumn="0" w:lastColumn="0" w:noHBand="0" w:noVBand="1"/>
      </w:tblPr>
      <w:tblGrid>
        <w:gridCol w:w="2852"/>
        <w:gridCol w:w="2088"/>
      </w:tblGrid>
      <w:tr w:rsidR="00571298" w14:paraId="38D1AC0C" w14:textId="77777777" w:rsidTr="00FF39B4">
        <w:trPr>
          <w:trHeight w:val="315"/>
        </w:trPr>
        <w:tc>
          <w:tcPr>
            <w:tcW w:w="4940" w:type="dxa"/>
            <w:gridSpan w:val="2"/>
            <w:tcBorders>
              <w:top w:val="single" w:sz="4" w:space="0" w:color="000000"/>
              <w:left w:val="single" w:sz="4" w:space="0" w:color="000000"/>
              <w:bottom w:val="single" w:sz="4" w:space="0" w:color="000000"/>
              <w:right w:val="single" w:sz="4" w:space="0" w:color="000000"/>
            </w:tcBorders>
            <w:vAlign w:val="center"/>
          </w:tcPr>
          <w:p w14:paraId="2DBCA34E" w14:textId="77777777" w:rsidR="00571298" w:rsidRDefault="00571298" w:rsidP="00FF39B4">
            <w:pPr>
              <w:rPr>
                <w:rFonts w:ascii="Arial" w:eastAsia="Arial" w:hAnsi="Arial" w:cs="Arial"/>
                <w:b/>
                <w:bCs/>
                <w:color w:val="000000"/>
              </w:rPr>
            </w:pPr>
            <w:r>
              <w:rPr>
                <w:rFonts w:ascii="Arial" w:eastAsia="Arial" w:hAnsi="Arial" w:cs="Arial"/>
                <w:b/>
                <w:bCs/>
                <w:color w:val="000000"/>
              </w:rPr>
              <w:t>IOGURTE COM FLOCOS DE MILHO</w:t>
            </w:r>
          </w:p>
        </w:tc>
      </w:tr>
      <w:tr w:rsidR="00571298" w14:paraId="0337D04E" w14:textId="77777777" w:rsidTr="00FF39B4">
        <w:trPr>
          <w:trHeight w:val="315"/>
        </w:trPr>
        <w:tc>
          <w:tcPr>
            <w:tcW w:w="2852" w:type="dxa"/>
            <w:tcBorders>
              <w:top w:val="nil"/>
              <w:left w:val="single" w:sz="4" w:space="0" w:color="000000"/>
              <w:bottom w:val="single" w:sz="4" w:space="0" w:color="000000"/>
              <w:right w:val="single" w:sz="4" w:space="0" w:color="000000"/>
            </w:tcBorders>
            <w:vAlign w:val="center"/>
          </w:tcPr>
          <w:p w14:paraId="5EC2117D"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2088" w:type="dxa"/>
            <w:tcBorders>
              <w:top w:val="nil"/>
              <w:left w:val="nil"/>
              <w:bottom w:val="single" w:sz="4" w:space="0" w:color="000000"/>
              <w:right w:val="single" w:sz="4" w:space="0" w:color="000000"/>
            </w:tcBorders>
            <w:vAlign w:val="center"/>
          </w:tcPr>
          <w:p w14:paraId="5625CD0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r>
      <w:tr w:rsidR="00571298" w14:paraId="48C8E116" w14:textId="77777777" w:rsidTr="00FF39B4">
        <w:trPr>
          <w:trHeight w:val="315"/>
        </w:trPr>
        <w:tc>
          <w:tcPr>
            <w:tcW w:w="2852" w:type="dxa"/>
            <w:tcBorders>
              <w:top w:val="nil"/>
              <w:left w:val="single" w:sz="4" w:space="0" w:color="000000"/>
              <w:bottom w:val="single" w:sz="4" w:space="0" w:color="000000"/>
              <w:right w:val="single" w:sz="4" w:space="0" w:color="000000"/>
            </w:tcBorders>
            <w:vAlign w:val="center"/>
          </w:tcPr>
          <w:p w14:paraId="0F3EE162" w14:textId="77777777" w:rsidR="00571298" w:rsidRDefault="00571298" w:rsidP="00FF39B4">
            <w:pPr>
              <w:rPr>
                <w:rFonts w:ascii="Arial" w:eastAsia="Arial" w:hAnsi="Arial" w:cs="Arial"/>
                <w:color w:val="000000"/>
              </w:rPr>
            </w:pPr>
            <w:r>
              <w:rPr>
                <w:rFonts w:ascii="Arial" w:eastAsia="Arial" w:hAnsi="Arial" w:cs="Arial"/>
                <w:color w:val="000000"/>
              </w:rPr>
              <w:t>Iogurte (g)</w:t>
            </w:r>
          </w:p>
        </w:tc>
        <w:tc>
          <w:tcPr>
            <w:tcW w:w="2088" w:type="dxa"/>
            <w:tcBorders>
              <w:top w:val="nil"/>
              <w:left w:val="nil"/>
              <w:bottom w:val="single" w:sz="4" w:space="0" w:color="000000"/>
              <w:right w:val="single" w:sz="4" w:space="0" w:color="000000"/>
            </w:tcBorders>
            <w:vAlign w:val="center"/>
          </w:tcPr>
          <w:p w14:paraId="7A59240C"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r w:rsidR="00571298" w14:paraId="7BDD239C" w14:textId="77777777" w:rsidTr="00FF39B4">
        <w:trPr>
          <w:trHeight w:val="315"/>
        </w:trPr>
        <w:tc>
          <w:tcPr>
            <w:tcW w:w="2852" w:type="dxa"/>
            <w:tcBorders>
              <w:top w:val="nil"/>
              <w:left w:val="single" w:sz="4" w:space="0" w:color="000000"/>
              <w:bottom w:val="single" w:sz="4" w:space="0" w:color="000000"/>
              <w:right w:val="single" w:sz="4" w:space="0" w:color="000000"/>
            </w:tcBorders>
            <w:vAlign w:val="center"/>
          </w:tcPr>
          <w:p w14:paraId="5D6FE53A" w14:textId="77777777" w:rsidR="00571298" w:rsidRDefault="00571298" w:rsidP="00FF39B4">
            <w:pPr>
              <w:rPr>
                <w:rFonts w:ascii="Arial" w:eastAsia="Arial" w:hAnsi="Arial" w:cs="Arial"/>
                <w:color w:val="000000"/>
              </w:rPr>
            </w:pPr>
            <w:r>
              <w:rPr>
                <w:rFonts w:ascii="Arial" w:eastAsia="Arial" w:hAnsi="Arial" w:cs="Arial"/>
                <w:color w:val="000000"/>
              </w:rPr>
              <w:t>Flocos de milho (g)</w:t>
            </w:r>
          </w:p>
        </w:tc>
        <w:tc>
          <w:tcPr>
            <w:tcW w:w="2088" w:type="dxa"/>
            <w:tcBorders>
              <w:top w:val="nil"/>
              <w:left w:val="nil"/>
              <w:bottom w:val="single" w:sz="4" w:space="0" w:color="000000"/>
              <w:right w:val="single" w:sz="4" w:space="0" w:color="000000"/>
            </w:tcBorders>
            <w:vAlign w:val="center"/>
          </w:tcPr>
          <w:p w14:paraId="28B9D2EA"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r>
    </w:tbl>
    <w:p w14:paraId="6DAC183F" w14:textId="77777777" w:rsidR="00571298" w:rsidRDefault="00571298" w:rsidP="00571298">
      <w:pPr>
        <w:rPr>
          <w:rFonts w:ascii="Arial" w:eastAsia="Arial" w:hAnsi="Arial" w:cs="Arial"/>
        </w:rPr>
      </w:pPr>
    </w:p>
    <w:tbl>
      <w:tblPr>
        <w:tblStyle w:val="19"/>
        <w:tblW w:w="4940" w:type="dxa"/>
        <w:tblInd w:w="-3" w:type="dxa"/>
        <w:tblLayout w:type="fixed"/>
        <w:tblLook w:val="0400" w:firstRow="0" w:lastRow="0" w:firstColumn="0" w:lastColumn="0" w:noHBand="0" w:noVBand="1"/>
      </w:tblPr>
      <w:tblGrid>
        <w:gridCol w:w="3958"/>
        <w:gridCol w:w="982"/>
      </w:tblGrid>
      <w:tr w:rsidR="00571298" w14:paraId="5713BD47" w14:textId="77777777" w:rsidTr="00FF39B4">
        <w:trPr>
          <w:trHeight w:val="315"/>
        </w:trPr>
        <w:tc>
          <w:tcPr>
            <w:tcW w:w="4940" w:type="dxa"/>
            <w:gridSpan w:val="2"/>
            <w:tcBorders>
              <w:top w:val="single" w:sz="4" w:space="0" w:color="000000"/>
              <w:left w:val="single" w:sz="4" w:space="0" w:color="000000"/>
              <w:bottom w:val="single" w:sz="4" w:space="0" w:color="000000"/>
              <w:right w:val="single" w:sz="4" w:space="0" w:color="000000"/>
            </w:tcBorders>
            <w:vAlign w:val="center"/>
          </w:tcPr>
          <w:p w14:paraId="7E2B1D66" w14:textId="77777777" w:rsidR="00571298" w:rsidRDefault="00571298" w:rsidP="00FF39B4">
            <w:pPr>
              <w:rPr>
                <w:rFonts w:ascii="Arial" w:eastAsia="Arial" w:hAnsi="Arial" w:cs="Arial"/>
                <w:b/>
                <w:bCs/>
                <w:color w:val="000000"/>
              </w:rPr>
            </w:pPr>
            <w:r>
              <w:rPr>
                <w:rFonts w:ascii="Arial" w:eastAsia="Arial" w:hAnsi="Arial" w:cs="Arial"/>
                <w:b/>
                <w:bCs/>
                <w:color w:val="000000"/>
              </w:rPr>
              <w:t>PÃO COM REQUEIJÃO E SUCO</w:t>
            </w:r>
          </w:p>
        </w:tc>
      </w:tr>
      <w:tr w:rsidR="00571298" w14:paraId="3D089801" w14:textId="77777777" w:rsidTr="00FF39B4">
        <w:trPr>
          <w:trHeight w:val="315"/>
        </w:trPr>
        <w:tc>
          <w:tcPr>
            <w:tcW w:w="3958" w:type="dxa"/>
            <w:tcBorders>
              <w:top w:val="nil"/>
              <w:left w:val="single" w:sz="4" w:space="0" w:color="000000"/>
              <w:bottom w:val="single" w:sz="4" w:space="0" w:color="000000"/>
              <w:right w:val="single" w:sz="4" w:space="0" w:color="000000"/>
            </w:tcBorders>
            <w:vAlign w:val="center"/>
          </w:tcPr>
          <w:p w14:paraId="2B5123F0" w14:textId="77777777" w:rsidR="00571298" w:rsidRDefault="00571298" w:rsidP="00FF39B4">
            <w:pPr>
              <w:rPr>
                <w:rFonts w:ascii="Arial" w:eastAsia="Arial" w:hAnsi="Arial" w:cs="Arial"/>
                <w:b/>
                <w:bCs/>
                <w:color w:val="000000"/>
              </w:rPr>
            </w:pPr>
            <w:r>
              <w:rPr>
                <w:rFonts w:ascii="Arial" w:eastAsia="Arial" w:hAnsi="Arial" w:cs="Arial"/>
                <w:b/>
                <w:bCs/>
                <w:color w:val="000000"/>
              </w:rPr>
              <w:t>Ingredientes</w:t>
            </w:r>
          </w:p>
        </w:tc>
        <w:tc>
          <w:tcPr>
            <w:tcW w:w="982" w:type="dxa"/>
            <w:tcBorders>
              <w:top w:val="nil"/>
              <w:left w:val="nil"/>
              <w:bottom w:val="single" w:sz="4" w:space="0" w:color="000000"/>
              <w:right w:val="single" w:sz="4" w:space="0" w:color="000000"/>
            </w:tcBorders>
            <w:vAlign w:val="center"/>
          </w:tcPr>
          <w:p w14:paraId="62DC6B2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45964859" w14:textId="77777777" w:rsidTr="00FF39B4">
        <w:trPr>
          <w:trHeight w:val="315"/>
        </w:trPr>
        <w:tc>
          <w:tcPr>
            <w:tcW w:w="3958" w:type="dxa"/>
            <w:tcBorders>
              <w:top w:val="nil"/>
              <w:left w:val="single" w:sz="4" w:space="0" w:color="000000"/>
              <w:bottom w:val="single" w:sz="4" w:space="0" w:color="000000"/>
              <w:right w:val="single" w:sz="4" w:space="0" w:color="000000"/>
            </w:tcBorders>
            <w:vAlign w:val="center"/>
          </w:tcPr>
          <w:p w14:paraId="0DBC4578" w14:textId="77777777" w:rsidR="00571298" w:rsidRDefault="00571298" w:rsidP="00FF39B4">
            <w:pPr>
              <w:rPr>
                <w:rFonts w:ascii="Arial" w:eastAsia="Arial" w:hAnsi="Arial" w:cs="Arial"/>
                <w:color w:val="000000"/>
              </w:rPr>
            </w:pPr>
            <w:r>
              <w:rPr>
                <w:rFonts w:ascii="Arial" w:eastAsia="Arial" w:hAnsi="Arial" w:cs="Arial"/>
                <w:color w:val="000000"/>
              </w:rPr>
              <w:t>Pão tipo hot dog (g)</w:t>
            </w:r>
          </w:p>
        </w:tc>
        <w:tc>
          <w:tcPr>
            <w:tcW w:w="982" w:type="dxa"/>
            <w:tcBorders>
              <w:top w:val="nil"/>
              <w:left w:val="nil"/>
              <w:bottom w:val="single" w:sz="4" w:space="0" w:color="000000"/>
              <w:right w:val="single" w:sz="4" w:space="0" w:color="000000"/>
            </w:tcBorders>
            <w:vAlign w:val="center"/>
          </w:tcPr>
          <w:p w14:paraId="0AC1BDAD"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43EE6F96" w14:textId="77777777" w:rsidTr="00FF39B4">
        <w:trPr>
          <w:trHeight w:val="315"/>
        </w:trPr>
        <w:tc>
          <w:tcPr>
            <w:tcW w:w="3958" w:type="dxa"/>
            <w:tcBorders>
              <w:top w:val="nil"/>
              <w:left w:val="single" w:sz="4" w:space="0" w:color="000000"/>
              <w:bottom w:val="single" w:sz="4" w:space="0" w:color="000000"/>
              <w:right w:val="single" w:sz="4" w:space="0" w:color="000000"/>
            </w:tcBorders>
            <w:vAlign w:val="center"/>
          </w:tcPr>
          <w:p w14:paraId="31626882" w14:textId="77777777" w:rsidR="00571298" w:rsidRDefault="00571298" w:rsidP="00FF39B4">
            <w:pPr>
              <w:rPr>
                <w:rFonts w:ascii="Arial" w:eastAsia="Arial" w:hAnsi="Arial" w:cs="Arial"/>
                <w:color w:val="000000"/>
              </w:rPr>
            </w:pPr>
            <w:r>
              <w:rPr>
                <w:rFonts w:ascii="Arial" w:eastAsia="Arial" w:hAnsi="Arial" w:cs="Arial"/>
                <w:color w:val="000000"/>
              </w:rPr>
              <w:t>Requeijão (g)</w:t>
            </w:r>
          </w:p>
        </w:tc>
        <w:tc>
          <w:tcPr>
            <w:tcW w:w="982" w:type="dxa"/>
            <w:tcBorders>
              <w:top w:val="nil"/>
              <w:left w:val="nil"/>
              <w:bottom w:val="single" w:sz="4" w:space="0" w:color="000000"/>
              <w:right w:val="single" w:sz="4" w:space="0" w:color="000000"/>
            </w:tcBorders>
            <w:vAlign w:val="center"/>
          </w:tcPr>
          <w:p w14:paraId="27500577"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0F24DF59" w14:textId="77777777" w:rsidTr="00FF39B4">
        <w:trPr>
          <w:trHeight w:val="315"/>
        </w:trPr>
        <w:tc>
          <w:tcPr>
            <w:tcW w:w="3958" w:type="dxa"/>
            <w:tcBorders>
              <w:top w:val="nil"/>
              <w:left w:val="single" w:sz="4" w:space="0" w:color="000000"/>
              <w:bottom w:val="single" w:sz="4" w:space="0" w:color="000000"/>
              <w:right w:val="single" w:sz="4" w:space="0" w:color="000000"/>
            </w:tcBorders>
            <w:vAlign w:val="center"/>
          </w:tcPr>
          <w:p w14:paraId="2D3BA0AA" w14:textId="77777777" w:rsidR="00571298" w:rsidRDefault="00571298" w:rsidP="00FF39B4">
            <w:pPr>
              <w:rPr>
                <w:rFonts w:ascii="Arial" w:eastAsia="Arial" w:hAnsi="Arial" w:cs="Arial"/>
                <w:color w:val="000000"/>
              </w:rPr>
            </w:pPr>
            <w:r>
              <w:rPr>
                <w:rFonts w:ascii="Arial" w:eastAsia="Arial" w:hAnsi="Arial" w:cs="Arial"/>
                <w:color w:val="000000"/>
              </w:rPr>
              <w:t>Suco (mL)</w:t>
            </w:r>
          </w:p>
        </w:tc>
        <w:tc>
          <w:tcPr>
            <w:tcW w:w="982" w:type="dxa"/>
            <w:tcBorders>
              <w:top w:val="nil"/>
              <w:left w:val="nil"/>
              <w:bottom w:val="single" w:sz="4" w:space="0" w:color="000000"/>
              <w:right w:val="single" w:sz="4" w:space="0" w:color="000000"/>
            </w:tcBorders>
            <w:vAlign w:val="center"/>
          </w:tcPr>
          <w:p w14:paraId="638F650F"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bl>
    <w:p w14:paraId="14990638" w14:textId="77777777" w:rsidR="00571298" w:rsidRDefault="00571298" w:rsidP="00571298">
      <w:pPr>
        <w:rPr>
          <w:rFonts w:ascii="Arial" w:eastAsia="Arial" w:hAnsi="Arial" w:cs="Arial"/>
        </w:rPr>
      </w:pPr>
    </w:p>
    <w:tbl>
      <w:tblPr>
        <w:tblStyle w:val="18"/>
        <w:tblW w:w="9397" w:type="dxa"/>
        <w:tblInd w:w="-3" w:type="dxa"/>
        <w:tblLayout w:type="fixed"/>
        <w:tblLook w:val="0400" w:firstRow="0" w:lastRow="0" w:firstColumn="0" w:lastColumn="0" w:noHBand="0" w:noVBand="1"/>
      </w:tblPr>
      <w:tblGrid>
        <w:gridCol w:w="3964"/>
        <w:gridCol w:w="1181"/>
        <w:gridCol w:w="1417"/>
        <w:gridCol w:w="1701"/>
        <w:gridCol w:w="1134"/>
      </w:tblGrid>
      <w:tr w:rsidR="00571298" w14:paraId="55994ABD" w14:textId="77777777" w:rsidTr="00FF39B4">
        <w:trPr>
          <w:trHeight w:val="315"/>
        </w:trPr>
        <w:tc>
          <w:tcPr>
            <w:tcW w:w="3964" w:type="dxa"/>
            <w:tcBorders>
              <w:top w:val="single" w:sz="4" w:space="0" w:color="000000"/>
              <w:left w:val="single" w:sz="4" w:space="0" w:color="000000"/>
              <w:bottom w:val="single" w:sz="4" w:space="0" w:color="000000"/>
              <w:right w:val="single" w:sz="4" w:space="0" w:color="000000"/>
            </w:tcBorders>
            <w:vAlign w:val="center"/>
          </w:tcPr>
          <w:p w14:paraId="4D903E40" w14:textId="77777777" w:rsidR="00571298" w:rsidRDefault="00571298" w:rsidP="00FF39B4">
            <w:pPr>
              <w:rPr>
                <w:rFonts w:ascii="Arial" w:eastAsia="Arial" w:hAnsi="Arial" w:cs="Arial"/>
                <w:b/>
                <w:bCs/>
                <w:color w:val="000000"/>
              </w:rPr>
            </w:pPr>
            <w:r>
              <w:rPr>
                <w:rFonts w:ascii="Arial" w:eastAsia="Arial" w:hAnsi="Arial" w:cs="Arial"/>
                <w:b/>
                <w:bCs/>
                <w:color w:val="000000"/>
              </w:rPr>
              <w:t>PORCIONAMENTO</w:t>
            </w:r>
          </w:p>
        </w:tc>
        <w:tc>
          <w:tcPr>
            <w:tcW w:w="1181" w:type="dxa"/>
            <w:tcBorders>
              <w:top w:val="single" w:sz="4" w:space="0" w:color="000000"/>
              <w:left w:val="nil"/>
              <w:bottom w:val="single" w:sz="4" w:space="0" w:color="000000"/>
              <w:right w:val="single" w:sz="4" w:space="0" w:color="000000"/>
            </w:tcBorders>
            <w:vAlign w:val="center"/>
          </w:tcPr>
          <w:p w14:paraId="31B1080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Berçário</w:t>
            </w:r>
          </w:p>
        </w:tc>
        <w:tc>
          <w:tcPr>
            <w:tcW w:w="1417" w:type="dxa"/>
            <w:tcBorders>
              <w:top w:val="single" w:sz="4" w:space="0" w:color="000000"/>
              <w:left w:val="nil"/>
              <w:bottom w:val="single" w:sz="4" w:space="0" w:color="000000"/>
              <w:right w:val="single" w:sz="4" w:space="0" w:color="000000"/>
            </w:tcBorders>
            <w:vAlign w:val="center"/>
          </w:tcPr>
          <w:p w14:paraId="6F8DA1C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Infantil</w:t>
            </w:r>
          </w:p>
        </w:tc>
        <w:tc>
          <w:tcPr>
            <w:tcW w:w="1701" w:type="dxa"/>
            <w:tcBorders>
              <w:top w:val="single" w:sz="4" w:space="0" w:color="000000"/>
              <w:left w:val="nil"/>
              <w:bottom w:val="single" w:sz="4" w:space="0" w:color="000000"/>
              <w:right w:val="single" w:sz="4" w:space="0" w:color="000000"/>
            </w:tcBorders>
            <w:vAlign w:val="center"/>
          </w:tcPr>
          <w:p w14:paraId="2785043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Fundamental</w:t>
            </w:r>
          </w:p>
        </w:tc>
        <w:tc>
          <w:tcPr>
            <w:tcW w:w="1134" w:type="dxa"/>
            <w:tcBorders>
              <w:top w:val="single" w:sz="4" w:space="0" w:color="000000"/>
              <w:left w:val="nil"/>
              <w:bottom w:val="single" w:sz="4" w:space="0" w:color="000000"/>
              <w:right w:val="single" w:sz="4" w:space="0" w:color="000000"/>
            </w:tcBorders>
            <w:vAlign w:val="center"/>
          </w:tcPr>
          <w:p w14:paraId="34FFD4F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EJA</w:t>
            </w:r>
          </w:p>
        </w:tc>
      </w:tr>
      <w:tr w:rsidR="00571298" w14:paraId="45CFB8A8"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4D5140A" w14:textId="77777777" w:rsidR="00571298" w:rsidRDefault="00571298" w:rsidP="00FF39B4">
            <w:pPr>
              <w:rPr>
                <w:rFonts w:ascii="Arial" w:eastAsia="Arial" w:hAnsi="Arial" w:cs="Arial"/>
                <w:color w:val="000000"/>
              </w:rPr>
            </w:pPr>
            <w:r>
              <w:rPr>
                <w:rFonts w:ascii="Arial" w:eastAsia="Arial" w:hAnsi="Arial" w:cs="Arial"/>
                <w:color w:val="000000"/>
              </w:rPr>
              <w:t>Arroz (g)</w:t>
            </w:r>
          </w:p>
        </w:tc>
        <w:tc>
          <w:tcPr>
            <w:tcW w:w="1181" w:type="dxa"/>
            <w:tcBorders>
              <w:top w:val="nil"/>
              <w:left w:val="nil"/>
              <w:bottom w:val="single" w:sz="4" w:space="0" w:color="000000"/>
              <w:right w:val="single" w:sz="4" w:space="0" w:color="000000"/>
            </w:tcBorders>
            <w:vAlign w:val="center"/>
          </w:tcPr>
          <w:p w14:paraId="2D6ECC9A"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c>
          <w:tcPr>
            <w:tcW w:w="1417" w:type="dxa"/>
            <w:tcBorders>
              <w:top w:val="nil"/>
              <w:left w:val="nil"/>
              <w:bottom w:val="single" w:sz="4" w:space="0" w:color="000000"/>
              <w:right w:val="single" w:sz="4" w:space="0" w:color="000000"/>
            </w:tcBorders>
            <w:vAlign w:val="center"/>
          </w:tcPr>
          <w:p w14:paraId="0EAC0B49"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1701" w:type="dxa"/>
            <w:tcBorders>
              <w:top w:val="nil"/>
              <w:left w:val="nil"/>
              <w:bottom w:val="single" w:sz="4" w:space="0" w:color="000000"/>
              <w:right w:val="single" w:sz="4" w:space="0" w:color="000000"/>
            </w:tcBorders>
            <w:vAlign w:val="center"/>
          </w:tcPr>
          <w:p w14:paraId="7939B31A"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c>
          <w:tcPr>
            <w:tcW w:w="1134" w:type="dxa"/>
            <w:tcBorders>
              <w:top w:val="nil"/>
              <w:left w:val="nil"/>
              <w:bottom w:val="single" w:sz="4" w:space="0" w:color="000000"/>
              <w:right w:val="single" w:sz="4" w:space="0" w:color="000000"/>
            </w:tcBorders>
            <w:vAlign w:val="center"/>
          </w:tcPr>
          <w:p w14:paraId="3598E681"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r>
      <w:tr w:rsidR="00571298" w14:paraId="49922D7C"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4CEBDE0C" w14:textId="77777777" w:rsidR="00571298" w:rsidRDefault="00571298" w:rsidP="00FF39B4">
            <w:pPr>
              <w:rPr>
                <w:rFonts w:ascii="Arial" w:eastAsia="Arial" w:hAnsi="Arial" w:cs="Arial"/>
                <w:color w:val="000000"/>
              </w:rPr>
            </w:pPr>
            <w:r>
              <w:rPr>
                <w:rFonts w:ascii="Arial" w:eastAsia="Arial" w:hAnsi="Arial" w:cs="Arial"/>
                <w:color w:val="000000"/>
              </w:rPr>
              <w:t>Feijão (g)</w:t>
            </w:r>
          </w:p>
        </w:tc>
        <w:tc>
          <w:tcPr>
            <w:tcW w:w="1181" w:type="dxa"/>
            <w:tcBorders>
              <w:top w:val="nil"/>
              <w:left w:val="nil"/>
              <w:bottom w:val="single" w:sz="4" w:space="0" w:color="000000"/>
              <w:right w:val="single" w:sz="4" w:space="0" w:color="000000"/>
            </w:tcBorders>
            <w:vAlign w:val="center"/>
          </w:tcPr>
          <w:p w14:paraId="0FB2441C"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417" w:type="dxa"/>
            <w:tcBorders>
              <w:top w:val="nil"/>
              <w:left w:val="nil"/>
              <w:bottom w:val="single" w:sz="4" w:space="0" w:color="000000"/>
              <w:right w:val="single" w:sz="4" w:space="0" w:color="000000"/>
            </w:tcBorders>
            <w:vAlign w:val="center"/>
          </w:tcPr>
          <w:p w14:paraId="44EBA02B"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01" w:type="dxa"/>
            <w:tcBorders>
              <w:top w:val="nil"/>
              <w:left w:val="nil"/>
              <w:bottom w:val="single" w:sz="4" w:space="0" w:color="000000"/>
              <w:right w:val="single" w:sz="4" w:space="0" w:color="000000"/>
            </w:tcBorders>
            <w:vAlign w:val="center"/>
          </w:tcPr>
          <w:p w14:paraId="1E6C5BBA"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1134" w:type="dxa"/>
            <w:tcBorders>
              <w:top w:val="nil"/>
              <w:left w:val="nil"/>
              <w:bottom w:val="single" w:sz="4" w:space="0" w:color="000000"/>
              <w:right w:val="single" w:sz="4" w:space="0" w:color="000000"/>
            </w:tcBorders>
            <w:vAlign w:val="center"/>
          </w:tcPr>
          <w:p w14:paraId="3E07BAB3"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34B76818"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07E7BA54" w14:textId="77777777" w:rsidR="00571298" w:rsidRDefault="00571298" w:rsidP="00FF39B4">
            <w:pPr>
              <w:rPr>
                <w:rFonts w:ascii="Arial" w:eastAsia="Arial" w:hAnsi="Arial" w:cs="Arial"/>
                <w:color w:val="000000"/>
              </w:rPr>
            </w:pPr>
            <w:r>
              <w:rPr>
                <w:rFonts w:ascii="Arial" w:eastAsia="Arial" w:hAnsi="Arial" w:cs="Arial"/>
                <w:color w:val="000000"/>
              </w:rPr>
              <w:t>Omelete/Ovo mexido com legumes (g)</w:t>
            </w:r>
          </w:p>
        </w:tc>
        <w:tc>
          <w:tcPr>
            <w:tcW w:w="1181" w:type="dxa"/>
            <w:tcBorders>
              <w:top w:val="nil"/>
              <w:left w:val="nil"/>
              <w:bottom w:val="single" w:sz="4" w:space="0" w:color="000000"/>
              <w:right w:val="single" w:sz="4" w:space="0" w:color="000000"/>
            </w:tcBorders>
            <w:vAlign w:val="center"/>
          </w:tcPr>
          <w:p w14:paraId="5FE3D88B"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417" w:type="dxa"/>
            <w:tcBorders>
              <w:top w:val="nil"/>
              <w:left w:val="nil"/>
              <w:bottom w:val="single" w:sz="4" w:space="0" w:color="000000"/>
              <w:right w:val="single" w:sz="4" w:space="0" w:color="000000"/>
            </w:tcBorders>
            <w:vAlign w:val="center"/>
          </w:tcPr>
          <w:p w14:paraId="42F736E5"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01" w:type="dxa"/>
            <w:tcBorders>
              <w:top w:val="nil"/>
              <w:left w:val="nil"/>
              <w:bottom w:val="single" w:sz="4" w:space="0" w:color="000000"/>
              <w:right w:val="single" w:sz="4" w:space="0" w:color="000000"/>
            </w:tcBorders>
            <w:vAlign w:val="center"/>
          </w:tcPr>
          <w:p w14:paraId="2101C656" w14:textId="77777777" w:rsidR="00571298" w:rsidRDefault="00571298" w:rsidP="00FF39B4">
            <w:pPr>
              <w:jc w:val="center"/>
              <w:rPr>
                <w:rFonts w:ascii="Arial" w:eastAsia="Arial" w:hAnsi="Arial" w:cs="Arial"/>
                <w:color w:val="000000"/>
              </w:rPr>
            </w:pPr>
            <w:r>
              <w:rPr>
                <w:rFonts w:ascii="Arial" w:eastAsia="Arial" w:hAnsi="Arial" w:cs="Arial"/>
                <w:color w:val="000000"/>
              </w:rPr>
              <w:t>55</w:t>
            </w:r>
          </w:p>
        </w:tc>
        <w:tc>
          <w:tcPr>
            <w:tcW w:w="1134" w:type="dxa"/>
            <w:tcBorders>
              <w:top w:val="nil"/>
              <w:left w:val="nil"/>
              <w:bottom w:val="single" w:sz="4" w:space="0" w:color="000000"/>
              <w:right w:val="single" w:sz="4" w:space="0" w:color="000000"/>
            </w:tcBorders>
            <w:vAlign w:val="center"/>
          </w:tcPr>
          <w:p w14:paraId="5C228E3C" w14:textId="77777777" w:rsidR="00571298" w:rsidRDefault="00571298" w:rsidP="00FF39B4">
            <w:pPr>
              <w:jc w:val="center"/>
              <w:rPr>
                <w:rFonts w:ascii="Arial" w:eastAsia="Arial" w:hAnsi="Arial" w:cs="Arial"/>
                <w:color w:val="000000"/>
              </w:rPr>
            </w:pPr>
            <w:r>
              <w:rPr>
                <w:rFonts w:ascii="Arial" w:eastAsia="Arial" w:hAnsi="Arial" w:cs="Arial"/>
                <w:color w:val="000000"/>
              </w:rPr>
              <w:t>85</w:t>
            </w:r>
          </w:p>
        </w:tc>
      </w:tr>
      <w:tr w:rsidR="00571298" w14:paraId="23CCF1F0"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B212174" w14:textId="77777777" w:rsidR="00571298" w:rsidRDefault="00571298" w:rsidP="00FF39B4">
            <w:pPr>
              <w:rPr>
                <w:rFonts w:ascii="Arial" w:eastAsia="Arial" w:hAnsi="Arial" w:cs="Arial"/>
                <w:color w:val="000000"/>
              </w:rPr>
            </w:pPr>
            <w:r>
              <w:rPr>
                <w:rFonts w:ascii="Arial" w:eastAsia="Arial" w:hAnsi="Arial" w:cs="Arial"/>
                <w:color w:val="000000"/>
              </w:rPr>
              <w:t>Carne bovina com legumes (g)</w:t>
            </w:r>
          </w:p>
        </w:tc>
        <w:tc>
          <w:tcPr>
            <w:tcW w:w="1181" w:type="dxa"/>
            <w:tcBorders>
              <w:top w:val="nil"/>
              <w:left w:val="nil"/>
              <w:bottom w:val="single" w:sz="4" w:space="0" w:color="000000"/>
              <w:right w:val="single" w:sz="4" w:space="0" w:color="000000"/>
            </w:tcBorders>
            <w:vAlign w:val="center"/>
          </w:tcPr>
          <w:p w14:paraId="410D5CF2"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417" w:type="dxa"/>
            <w:tcBorders>
              <w:top w:val="nil"/>
              <w:left w:val="nil"/>
              <w:bottom w:val="single" w:sz="4" w:space="0" w:color="000000"/>
              <w:right w:val="single" w:sz="4" w:space="0" w:color="000000"/>
            </w:tcBorders>
            <w:vAlign w:val="center"/>
          </w:tcPr>
          <w:p w14:paraId="38B388DB"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c>
          <w:tcPr>
            <w:tcW w:w="1701" w:type="dxa"/>
            <w:tcBorders>
              <w:top w:val="nil"/>
              <w:left w:val="nil"/>
              <w:bottom w:val="single" w:sz="4" w:space="0" w:color="000000"/>
              <w:right w:val="single" w:sz="4" w:space="0" w:color="000000"/>
            </w:tcBorders>
            <w:vAlign w:val="center"/>
          </w:tcPr>
          <w:p w14:paraId="5A960456"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c>
          <w:tcPr>
            <w:tcW w:w="1134" w:type="dxa"/>
            <w:tcBorders>
              <w:top w:val="nil"/>
              <w:left w:val="nil"/>
              <w:bottom w:val="single" w:sz="4" w:space="0" w:color="000000"/>
              <w:right w:val="single" w:sz="4" w:space="0" w:color="000000"/>
            </w:tcBorders>
            <w:vAlign w:val="center"/>
          </w:tcPr>
          <w:p w14:paraId="48313BB9"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r>
      <w:tr w:rsidR="00571298" w14:paraId="6C970419"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086A53D7" w14:textId="77777777" w:rsidR="00571298" w:rsidRDefault="00571298" w:rsidP="00FF39B4">
            <w:pPr>
              <w:rPr>
                <w:rFonts w:ascii="Arial" w:eastAsia="Arial" w:hAnsi="Arial" w:cs="Arial"/>
                <w:color w:val="000000"/>
              </w:rPr>
            </w:pPr>
            <w:r>
              <w:rPr>
                <w:rFonts w:ascii="Arial" w:eastAsia="Arial" w:hAnsi="Arial" w:cs="Arial"/>
                <w:color w:val="000000"/>
              </w:rPr>
              <w:t>Frango com legumes (g)</w:t>
            </w:r>
          </w:p>
        </w:tc>
        <w:tc>
          <w:tcPr>
            <w:tcW w:w="1181" w:type="dxa"/>
            <w:tcBorders>
              <w:top w:val="nil"/>
              <w:left w:val="nil"/>
              <w:bottom w:val="single" w:sz="4" w:space="0" w:color="000000"/>
              <w:right w:val="single" w:sz="4" w:space="0" w:color="000000"/>
            </w:tcBorders>
            <w:vAlign w:val="center"/>
          </w:tcPr>
          <w:p w14:paraId="721F15CD"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417" w:type="dxa"/>
            <w:tcBorders>
              <w:top w:val="nil"/>
              <w:left w:val="nil"/>
              <w:bottom w:val="single" w:sz="4" w:space="0" w:color="000000"/>
              <w:right w:val="single" w:sz="4" w:space="0" w:color="000000"/>
            </w:tcBorders>
            <w:vAlign w:val="center"/>
          </w:tcPr>
          <w:p w14:paraId="2D944A3E"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701" w:type="dxa"/>
            <w:tcBorders>
              <w:top w:val="nil"/>
              <w:left w:val="nil"/>
              <w:bottom w:val="single" w:sz="4" w:space="0" w:color="000000"/>
              <w:right w:val="single" w:sz="4" w:space="0" w:color="000000"/>
            </w:tcBorders>
            <w:vAlign w:val="center"/>
          </w:tcPr>
          <w:p w14:paraId="2CF0EE3D" w14:textId="77777777" w:rsidR="00571298" w:rsidRDefault="00571298" w:rsidP="00FF39B4">
            <w:pPr>
              <w:jc w:val="center"/>
              <w:rPr>
                <w:rFonts w:ascii="Arial" w:eastAsia="Arial" w:hAnsi="Arial" w:cs="Arial"/>
                <w:color w:val="000000"/>
              </w:rPr>
            </w:pPr>
            <w:r>
              <w:rPr>
                <w:rFonts w:ascii="Arial" w:eastAsia="Arial" w:hAnsi="Arial" w:cs="Arial"/>
                <w:color w:val="000000"/>
              </w:rPr>
              <w:t>100</w:t>
            </w:r>
          </w:p>
        </w:tc>
        <w:tc>
          <w:tcPr>
            <w:tcW w:w="1134" w:type="dxa"/>
            <w:tcBorders>
              <w:top w:val="nil"/>
              <w:left w:val="nil"/>
              <w:bottom w:val="single" w:sz="4" w:space="0" w:color="000000"/>
              <w:right w:val="single" w:sz="4" w:space="0" w:color="000000"/>
            </w:tcBorders>
            <w:vAlign w:val="center"/>
          </w:tcPr>
          <w:p w14:paraId="31F0591A"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r>
      <w:tr w:rsidR="00571298" w14:paraId="740830F3"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885221F" w14:textId="77777777" w:rsidR="00571298" w:rsidRDefault="00571298" w:rsidP="00FF39B4">
            <w:pPr>
              <w:rPr>
                <w:rFonts w:ascii="Arial" w:eastAsia="Arial" w:hAnsi="Arial" w:cs="Arial"/>
                <w:color w:val="000000"/>
              </w:rPr>
            </w:pPr>
            <w:r>
              <w:rPr>
                <w:rFonts w:ascii="Arial" w:eastAsia="Arial" w:hAnsi="Arial" w:cs="Arial"/>
                <w:color w:val="000000"/>
              </w:rPr>
              <w:t>Pernil com legumes (g)</w:t>
            </w:r>
          </w:p>
        </w:tc>
        <w:tc>
          <w:tcPr>
            <w:tcW w:w="1181" w:type="dxa"/>
            <w:tcBorders>
              <w:top w:val="nil"/>
              <w:left w:val="nil"/>
              <w:bottom w:val="single" w:sz="4" w:space="0" w:color="000000"/>
              <w:right w:val="single" w:sz="4" w:space="0" w:color="000000"/>
            </w:tcBorders>
            <w:vAlign w:val="center"/>
          </w:tcPr>
          <w:p w14:paraId="267B06F5" w14:textId="77777777" w:rsidR="00571298" w:rsidRDefault="00571298" w:rsidP="00FF39B4">
            <w:pPr>
              <w:jc w:val="center"/>
              <w:rPr>
                <w:rFonts w:ascii="Arial" w:eastAsia="Arial" w:hAnsi="Arial" w:cs="Arial"/>
                <w:color w:val="000000"/>
              </w:rPr>
            </w:pPr>
            <w:r>
              <w:rPr>
                <w:rFonts w:ascii="Arial" w:eastAsia="Arial" w:hAnsi="Arial" w:cs="Arial"/>
                <w:color w:val="000000"/>
              </w:rPr>
              <w:t>35</w:t>
            </w:r>
          </w:p>
        </w:tc>
        <w:tc>
          <w:tcPr>
            <w:tcW w:w="1417" w:type="dxa"/>
            <w:tcBorders>
              <w:top w:val="nil"/>
              <w:left w:val="nil"/>
              <w:bottom w:val="single" w:sz="4" w:space="0" w:color="000000"/>
              <w:right w:val="single" w:sz="4" w:space="0" w:color="000000"/>
            </w:tcBorders>
            <w:vAlign w:val="center"/>
          </w:tcPr>
          <w:p w14:paraId="58C6BD0B"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1701" w:type="dxa"/>
            <w:tcBorders>
              <w:top w:val="nil"/>
              <w:left w:val="nil"/>
              <w:bottom w:val="single" w:sz="4" w:space="0" w:color="000000"/>
              <w:right w:val="single" w:sz="4" w:space="0" w:color="000000"/>
            </w:tcBorders>
            <w:vAlign w:val="center"/>
          </w:tcPr>
          <w:p w14:paraId="5B4F393E"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1134" w:type="dxa"/>
            <w:tcBorders>
              <w:top w:val="nil"/>
              <w:left w:val="nil"/>
              <w:bottom w:val="single" w:sz="4" w:space="0" w:color="000000"/>
              <w:right w:val="single" w:sz="4" w:space="0" w:color="000000"/>
            </w:tcBorders>
            <w:vAlign w:val="center"/>
          </w:tcPr>
          <w:p w14:paraId="0953EF18"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2313C04F"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94AD42F" w14:textId="77777777" w:rsidR="00571298" w:rsidRDefault="00571298" w:rsidP="00FF39B4">
            <w:pPr>
              <w:rPr>
                <w:rFonts w:ascii="Arial" w:eastAsia="Arial" w:hAnsi="Arial" w:cs="Arial"/>
                <w:color w:val="000000"/>
              </w:rPr>
            </w:pPr>
            <w:r>
              <w:rPr>
                <w:rFonts w:ascii="Arial" w:eastAsia="Arial" w:hAnsi="Arial" w:cs="Arial"/>
                <w:color w:val="000000"/>
              </w:rPr>
              <w:t>Sopa de legumes, macarrão e carne (g)</w:t>
            </w:r>
          </w:p>
        </w:tc>
        <w:tc>
          <w:tcPr>
            <w:tcW w:w="1181" w:type="dxa"/>
            <w:tcBorders>
              <w:top w:val="nil"/>
              <w:left w:val="nil"/>
              <w:bottom w:val="single" w:sz="4" w:space="0" w:color="000000"/>
              <w:right w:val="single" w:sz="4" w:space="0" w:color="000000"/>
            </w:tcBorders>
            <w:vAlign w:val="center"/>
          </w:tcPr>
          <w:p w14:paraId="46BAFD4B"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vMerge w:val="restart"/>
            <w:tcBorders>
              <w:top w:val="nil"/>
              <w:left w:val="single" w:sz="4" w:space="0" w:color="000000"/>
              <w:bottom w:val="single" w:sz="4" w:space="0" w:color="000000"/>
              <w:right w:val="single" w:sz="4" w:space="0" w:color="000000"/>
            </w:tcBorders>
            <w:shd w:val="clear" w:color="auto" w:fill="FF0000"/>
            <w:vAlign w:val="center"/>
          </w:tcPr>
          <w:p w14:paraId="0E940795"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701" w:type="dxa"/>
            <w:vMerge w:val="restart"/>
            <w:tcBorders>
              <w:top w:val="nil"/>
              <w:left w:val="single" w:sz="4" w:space="0" w:color="000000"/>
              <w:bottom w:val="single" w:sz="4" w:space="0" w:color="000000"/>
              <w:right w:val="single" w:sz="4" w:space="0" w:color="000000"/>
            </w:tcBorders>
            <w:shd w:val="clear" w:color="auto" w:fill="FF0000"/>
            <w:vAlign w:val="center"/>
          </w:tcPr>
          <w:p w14:paraId="5FF390B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134" w:type="dxa"/>
            <w:vMerge w:val="restart"/>
            <w:tcBorders>
              <w:top w:val="nil"/>
              <w:left w:val="single" w:sz="4" w:space="0" w:color="000000"/>
              <w:bottom w:val="single" w:sz="4" w:space="0" w:color="000000"/>
              <w:right w:val="single" w:sz="4" w:space="0" w:color="000000"/>
            </w:tcBorders>
            <w:shd w:val="clear" w:color="auto" w:fill="FF0000"/>
            <w:vAlign w:val="center"/>
          </w:tcPr>
          <w:p w14:paraId="1E043937"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140698B9"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47C55B8F" w14:textId="77777777" w:rsidR="00571298" w:rsidRDefault="00571298" w:rsidP="00FF39B4">
            <w:pPr>
              <w:rPr>
                <w:rFonts w:ascii="Arial" w:eastAsia="Arial" w:hAnsi="Arial" w:cs="Arial"/>
                <w:color w:val="000000"/>
              </w:rPr>
            </w:pPr>
            <w:r>
              <w:rPr>
                <w:rFonts w:ascii="Arial" w:eastAsia="Arial" w:hAnsi="Arial" w:cs="Arial"/>
                <w:color w:val="000000"/>
              </w:rPr>
              <w:t>Sopa de feijão, legumes e carne (g)</w:t>
            </w:r>
          </w:p>
        </w:tc>
        <w:tc>
          <w:tcPr>
            <w:tcW w:w="1181" w:type="dxa"/>
            <w:tcBorders>
              <w:top w:val="nil"/>
              <w:left w:val="nil"/>
              <w:bottom w:val="single" w:sz="4" w:space="0" w:color="000000"/>
              <w:right w:val="single" w:sz="4" w:space="0" w:color="000000"/>
            </w:tcBorders>
            <w:vAlign w:val="center"/>
          </w:tcPr>
          <w:p w14:paraId="79565403"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vMerge/>
            <w:tcBorders>
              <w:top w:val="nil"/>
              <w:left w:val="single" w:sz="4" w:space="0" w:color="000000"/>
              <w:bottom w:val="single" w:sz="4" w:space="0" w:color="000000"/>
              <w:right w:val="single" w:sz="4" w:space="0" w:color="000000"/>
            </w:tcBorders>
            <w:shd w:val="clear" w:color="auto" w:fill="FF0000"/>
            <w:vAlign w:val="center"/>
          </w:tcPr>
          <w:p w14:paraId="7FE1F9D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701" w:type="dxa"/>
            <w:vMerge/>
            <w:tcBorders>
              <w:top w:val="nil"/>
              <w:left w:val="single" w:sz="4" w:space="0" w:color="000000"/>
              <w:bottom w:val="single" w:sz="4" w:space="0" w:color="000000"/>
              <w:right w:val="single" w:sz="4" w:space="0" w:color="000000"/>
            </w:tcBorders>
            <w:shd w:val="clear" w:color="auto" w:fill="FF0000"/>
            <w:vAlign w:val="center"/>
          </w:tcPr>
          <w:p w14:paraId="1B3A8599"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2F2405FD"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2AA5C113"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5C1DB491" w14:textId="77777777" w:rsidR="00571298" w:rsidRDefault="00571298" w:rsidP="00FF39B4">
            <w:pPr>
              <w:rPr>
                <w:rFonts w:ascii="Arial" w:eastAsia="Arial" w:hAnsi="Arial" w:cs="Arial"/>
                <w:color w:val="000000"/>
              </w:rPr>
            </w:pPr>
            <w:r>
              <w:rPr>
                <w:rFonts w:ascii="Arial" w:eastAsia="Arial" w:hAnsi="Arial" w:cs="Arial"/>
                <w:color w:val="000000"/>
              </w:rPr>
              <w:t>Canja de frango (g)</w:t>
            </w:r>
          </w:p>
        </w:tc>
        <w:tc>
          <w:tcPr>
            <w:tcW w:w="1181" w:type="dxa"/>
            <w:tcBorders>
              <w:top w:val="nil"/>
              <w:left w:val="nil"/>
              <w:bottom w:val="single" w:sz="4" w:space="0" w:color="000000"/>
              <w:right w:val="single" w:sz="4" w:space="0" w:color="000000"/>
            </w:tcBorders>
            <w:vAlign w:val="center"/>
          </w:tcPr>
          <w:p w14:paraId="7AA503D3"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vMerge/>
            <w:tcBorders>
              <w:top w:val="nil"/>
              <w:left w:val="single" w:sz="4" w:space="0" w:color="000000"/>
              <w:bottom w:val="single" w:sz="4" w:space="0" w:color="000000"/>
              <w:right w:val="single" w:sz="4" w:space="0" w:color="000000"/>
            </w:tcBorders>
            <w:shd w:val="clear" w:color="auto" w:fill="FF0000"/>
            <w:vAlign w:val="center"/>
          </w:tcPr>
          <w:p w14:paraId="2790BE19"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701" w:type="dxa"/>
            <w:vMerge/>
            <w:tcBorders>
              <w:top w:val="nil"/>
              <w:left w:val="single" w:sz="4" w:space="0" w:color="000000"/>
              <w:bottom w:val="single" w:sz="4" w:space="0" w:color="000000"/>
              <w:right w:val="single" w:sz="4" w:space="0" w:color="000000"/>
            </w:tcBorders>
            <w:shd w:val="clear" w:color="auto" w:fill="FF0000"/>
            <w:vAlign w:val="center"/>
          </w:tcPr>
          <w:p w14:paraId="76D99614"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145F64AB"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6438EADA"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33ECBE49" w14:textId="77777777" w:rsidR="00571298" w:rsidRDefault="00571298" w:rsidP="00FF39B4">
            <w:pPr>
              <w:rPr>
                <w:rFonts w:ascii="Arial" w:eastAsia="Arial" w:hAnsi="Arial" w:cs="Arial"/>
                <w:color w:val="000000"/>
              </w:rPr>
            </w:pPr>
            <w:r>
              <w:rPr>
                <w:rFonts w:ascii="Arial" w:eastAsia="Arial" w:hAnsi="Arial" w:cs="Arial"/>
                <w:color w:val="000000"/>
              </w:rPr>
              <w:t>Cuscuz de frango (g)</w:t>
            </w:r>
          </w:p>
        </w:tc>
        <w:tc>
          <w:tcPr>
            <w:tcW w:w="1181" w:type="dxa"/>
            <w:tcBorders>
              <w:top w:val="nil"/>
              <w:left w:val="nil"/>
              <w:bottom w:val="single" w:sz="4" w:space="0" w:color="000000"/>
              <w:right w:val="single" w:sz="4" w:space="0" w:color="000000"/>
            </w:tcBorders>
            <w:vAlign w:val="center"/>
          </w:tcPr>
          <w:p w14:paraId="1C4CBBD5"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tcBorders>
              <w:top w:val="nil"/>
              <w:left w:val="nil"/>
              <w:bottom w:val="single" w:sz="4" w:space="0" w:color="000000"/>
              <w:right w:val="single" w:sz="4" w:space="0" w:color="000000"/>
            </w:tcBorders>
            <w:vAlign w:val="center"/>
          </w:tcPr>
          <w:p w14:paraId="46CE8E87" w14:textId="77777777" w:rsidR="00571298" w:rsidRDefault="00571298" w:rsidP="00FF39B4">
            <w:pPr>
              <w:jc w:val="center"/>
              <w:rPr>
                <w:rFonts w:ascii="Arial" w:eastAsia="Arial" w:hAnsi="Arial" w:cs="Arial"/>
                <w:color w:val="000000"/>
              </w:rPr>
            </w:pPr>
            <w:r>
              <w:rPr>
                <w:rFonts w:ascii="Arial" w:eastAsia="Arial" w:hAnsi="Arial" w:cs="Arial"/>
                <w:color w:val="000000"/>
              </w:rPr>
              <w:t>100</w:t>
            </w:r>
          </w:p>
        </w:tc>
        <w:tc>
          <w:tcPr>
            <w:tcW w:w="1701" w:type="dxa"/>
            <w:tcBorders>
              <w:top w:val="nil"/>
              <w:left w:val="nil"/>
              <w:bottom w:val="single" w:sz="4" w:space="0" w:color="000000"/>
              <w:right w:val="single" w:sz="4" w:space="0" w:color="000000"/>
            </w:tcBorders>
            <w:vAlign w:val="center"/>
          </w:tcPr>
          <w:p w14:paraId="7D3EBB10"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134" w:type="dxa"/>
            <w:tcBorders>
              <w:top w:val="nil"/>
              <w:left w:val="nil"/>
              <w:bottom w:val="single" w:sz="4" w:space="0" w:color="000000"/>
              <w:right w:val="single" w:sz="4" w:space="0" w:color="000000"/>
            </w:tcBorders>
            <w:vAlign w:val="center"/>
          </w:tcPr>
          <w:p w14:paraId="6A9B55D6"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r w:rsidR="00571298" w14:paraId="610CA166"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6968D8D" w14:textId="77777777" w:rsidR="00571298" w:rsidRDefault="00571298" w:rsidP="00FF39B4">
            <w:pPr>
              <w:rPr>
                <w:rFonts w:ascii="Arial" w:eastAsia="Arial" w:hAnsi="Arial" w:cs="Arial"/>
                <w:color w:val="000000"/>
              </w:rPr>
            </w:pPr>
            <w:r>
              <w:rPr>
                <w:rFonts w:ascii="Arial" w:eastAsia="Arial" w:hAnsi="Arial" w:cs="Arial"/>
                <w:color w:val="000000"/>
              </w:rPr>
              <w:t>Macarronada (g)</w:t>
            </w:r>
          </w:p>
        </w:tc>
        <w:tc>
          <w:tcPr>
            <w:tcW w:w="1181" w:type="dxa"/>
            <w:tcBorders>
              <w:top w:val="nil"/>
              <w:left w:val="nil"/>
              <w:bottom w:val="single" w:sz="4" w:space="0" w:color="000000"/>
              <w:right w:val="single" w:sz="4" w:space="0" w:color="000000"/>
            </w:tcBorders>
            <w:vAlign w:val="center"/>
          </w:tcPr>
          <w:p w14:paraId="08C14AB2"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c>
          <w:tcPr>
            <w:tcW w:w="1417" w:type="dxa"/>
            <w:tcBorders>
              <w:top w:val="nil"/>
              <w:left w:val="nil"/>
              <w:bottom w:val="single" w:sz="4" w:space="0" w:color="000000"/>
              <w:right w:val="single" w:sz="4" w:space="0" w:color="000000"/>
            </w:tcBorders>
            <w:vAlign w:val="center"/>
          </w:tcPr>
          <w:p w14:paraId="7A5B3480"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701" w:type="dxa"/>
            <w:tcBorders>
              <w:top w:val="nil"/>
              <w:left w:val="nil"/>
              <w:bottom w:val="single" w:sz="4" w:space="0" w:color="000000"/>
              <w:right w:val="single" w:sz="4" w:space="0" w:color="000000"/>
            </w:tcBorders>
            <w:vAlign w:val="center"/>
          </w:tcPr>
          <w:p w14:paraId="17FA084A" w14:textId="77777777" w:rsidR="00571298" w:rsidRDefault="00571298" w:rsidP="00FF39B4">
            <w:pPr>
              <w:jc w:val="center"/>
              <w:rPr>
                <w:rFonts w:ascii="Arial" w:eastAsia="Arial" w:hAnsi="Arial" w:cs="Arial"/>
                <w:color w:val="000000"/>
              </w:rPr>
            </w:pPr>
            <w:r>
              <w:rPr>
                <w:rFonts w:ascii="Arial" w:eastAsia="Arial" w:hAnsi="Arial" w:cs="Arial"/>
                <w:color w:val="000000"/>
              </w:rPr>
              <w:t>230</w:t>
            </w:r>
          </w:p>
        </w:tc>
        <w:tc>
          <w:tcPr>
            <w:tcW w:w="1134" w:type="dxa"/>
            <w:tcBorders>
              <w:top w:val="nil"/>
              <w:left w:val="nil"/>
              <w:bottom w:val="single" w:sz="4" w:space="0" w:color="000000"/>
              <w:right w:val="single" w:sz="4" w:space="0" w:color="000000"/>
            </w:tcBorders>
            <w:vAlign w:val="center"/>
          </w:tcPr>
          <w:p w14:paraId="6E1CC709"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r>
      <w:tr w:rsidR="00571298" w14:paraId="2508278B"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3C98AD15" w14:textId="77777777" w:rsidR="00571298" w:rsidRDefault="00571298" w:rsidP="00FF39B4">
            <w:pPr>
              <w:rPr>
                <w:rFonts w:ascii="Arial" w:eastAsia="Arial" w:hAnsi="Arial" w:cs="Arial"/>
                <w:color w:val="000000"/>
              </w:rPr>
            </w:pPr>
            <w:r>
              <w:rPr>
                <w:rFonts w:ascii="Arial" w:eastAsia="Arial" w:hAnsi="Arial" w:cs="Arial"/>
                <w:color w:val="000000"/>
              </w:rPr>
              <w:t>Risoto de frango (g)</w:t>
            </w:r>
          </w:p>
        </w:tc>
        <w:tc>
          <w:tcPr>
            <w:tcW w:w="1181" w:type="dxa"/>
            <w:tcBorders>
              <w:top w:val="nil"/>
              <w:left w:val="nil"/>
              <w:bottom w:val="single" w:sz="4" w:space="0" w:color="000000"/>
              <w:right w:val="single" w:sz="4" w:space="0" w:color="000000"/>
            </w:tcBorders>
            <w:vAlign w:val="center"/>
          </w:tcPr>
          <w:p w14:paraId="4834CF1A"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tcBorders>
              <w:top w:val="nil"/>
              <w:left w:val="nil"/>
              <w:bottom w:val="single" w:sz="4" w:space="0" w:color="000000"/>
              <w:right w:val="single" w:sz="4" w:space="0" w:color="000000"/>
            </w:tcBorders>
            <w:vAlign w:val="center"/>
          </w:tcPr>
          <w:p w14:paraId="2CF9F56F" w14:textId="77777777" w:rsidR="00571298" w:rsidRDefault="00571298" w:rsidP="00FF39B4">
            <w:pPr>
              <w:jc w:val="center"/>
              <w:rPr>
                <w:rFonts w:ascii="Arial" w:eastAsia="Arial" w:hAnsi="Arial" w:cs="Arial"/>
                <w:color w:val="000000"/>
              </w:rPr>
            </w:pPr>
            <w:r>
              <w:rPr>
                <w:rFonts w:ascii="Arial" w:eastAsia="Arial" w:hAnsi="Arial" w:cs="Arial"/>
                <w:color w:val="000000"/>
              </w:rPr>
              <w:t>70</w:t>
            </w:r>
          </w:p>
        </w:tc>
        <w:tc>
          <w:tcPr>
            <w:tcW w:w="1701" w:type="dxa"/>
            <w:tcBorders>
              <w:top w:val="nil"/>
              <w:left w:val="nil"/>
              <w:bottom w:val="single" w:sz="4" w:space="0" w:color="000000"/>
              <w:right w:val="single" w:sz="4" w:space="0" w:color="000000"/>
            </w:tcBorders>
            <w:vAlign w:val="center"/>
          </w:tcPr>
          <w:p w14:paraId="0C4966C3"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134" w:type="dxa"/>
            <w:tcBorders>
              <w:top w:val="nil"/>
              <w:left w:val="nil"/>
              <w:bottom w:val="single" w:sz="4" w:space="0" w:color="000000"/>
              <w:right w:val="single" w:sz="4" w:space="0" w:color="000000"/>
            </w:tcBorders>
            <w:vAlign w:val="center"/>
          </w:tcPr>
          <w:p w14:paraId="76F80C98" w14:textId="77777777" w:rsidR="00571298" w:rsidRDefault="00571298" w:rsidP="00FF39B4">
            <w:pPr>
              <w:jc w:val="center"/>
              <w:rPr>
                <w:rFonts w:ascii="Arial" w:eastAsia="Arial" w:hAnsi="Arial" w:cs="Arial"/>
                <w:color w:val="000000"/>
              </w:rPr>
            </w:pPr>
            <w:r>
              <w:rPr>
                <w:rFonts w:ascii="Arial" w:eastAsia="Arial" w:hAnsi="Arial" w:cs="Arial"/>
                <w:color w:val="000000"/>
              </w:rPr>
              <w:t>250</w:t>
            </w:r>
          </w:p>
        </w:tc>
      </w:tr>
      <w:tr w:rsidR="00571298" w14:paraId="5FC40C19"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44E1D0F1" w14:textId="77777777" w:rsidR="00571298" w:rsidRDefault="00571298" w:rsidP="00FF39B4">
            <w:pPr>
              <w:rPr>
                <w:rFonts w:ascii="Arial" w:eastAsia="Arial" w:hAnsi="Arial" w:cs="Arial"/>
                <w:color w:val="000000"/>
              </w:rPr>
            </w:pPr>
            <w:r>
              <w:rPr>
                <w:rFonts w:ascii="Arial" w:eastAsia="Arial" w:hAnsi="Arial" w:cs="Arial"/>
                <w:color w:val="000000"/>
              </w:rPr>
              <w:t>Polenta com carne moída (g)</w:t>
            </w:r>
          </w:p>
        </w:tc>
        <w:tc>
          <w:tcPr>
            <w:tcW w:w="1181" w:type="dxa"/>
            <w:tcBorders>
              <w:top w:val="nil"/>
              <w:left w:val="nil"/>
              <w:bottom w:val="single" w:sz="4" w:space="0" w:color="000000"/>
              <w:right w:val="single" w:sz="4" w:space="0" w:color="000000"/>
            </w:tcBorders>
            <w:vAlign w:val="center"/>
          </w:tcPr>
          <w:p w14:paraId="26199867"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417" w:type="dxa"/>
            <w:tcBorders>
              <w:top w:val="nil"/>
              <w:left w:val="nil"/>
              <w:bottom w:val="single" w:sz="4" w:space="0" w:color="000000"/>
              <w:right w:val="single" w:sz="4" w:space="0" w:color="000000"/>
            </w:tcBorders>
            <w:vAlign w:val="center"/>
          </w:tcPr>
          <w:p w14:paraId="3EF85BA5"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c>
          <w:tcPr>
            <w:tcW w:w="1701" w:type="dxa"/>
            <w:tcBorders>
              <w:top w:val="nil"/>
              <w:left w:val="nil"/>
              <w:bottom w:val="single" w:sz="4" w:space="0" w:color="000000"/>
              <w:right w:val="single" w:sz="4" w:space="0" w:color="000000"/>
            </w:tcBorders>
            <w:vAlign w:val="center"/>
          </w:tcPr>
          <w:p w14:paraId="58E09392" w14:textId="77777777" w:rsidR="00571298" w:rsidRDefault="00571298" w:rsidP="00FF39B4">
            <w:pPr>
              <w:jc w:val="center"/>
              <w:rPr>
                <w:rFonts w:ascii="Arial" w:eastAsia="Arial" w:hAnsi="Arial" w:cs="Arial"/>
                <w:color w:val="000000"/>
              </w:rPr>
            </w:pPr>
            <w:r>
              <w:rPr>
                <w:rFonts w:ascii="Arial" w:eastAsia="Arial" w:hAnsi="Arial" w:cs="Arial"/>
                <w:color w:val="000000"/>
              </w:rPr>
              <w:t>220</w:t>
            </w:r>
          </w:p>
        </w:tc>
        <w:tc>
          <w:tcPr>
            <w:tcW w:w="1134" w:type="dxa"/>
            <w:tcBorders>
              <w:top w:val="nil"/>
              <w:left w:val="nil"/>
              <w:bottom w:val="single" w:sz="4" w:space="0" w:color="000000"/>
              <w:right w:val="single" w:sz="4" w:space="0" w:color="000000"/>
            </w:tcBorders>
            <w:vAlign w:val="center"/>
          </w:tcPr>
          <w:p w14:paraId="3A8A1E95"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r w:rsidR="00571298" w14:paraId="5A87AB3F"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F111057" w14:textId="77777777" w:rsidR="00571298" w:rsidRDefault="00571298" w:rsidP="00FF39B4">
            <w:pPr>
              <w:rPr>
                <w:rFonts w:ascii="Arial" w:eastAsia="Arial" w:hAnsi="Arial" w:cs="Arial"/>
                <w:color w:val="000000"/>
              </w:rPr>
            </w:pPr>
            <w:r>
              <w:rPr>
                <w:rFonts w:ascii="Arial" w:eastAsia="Arial" w:hAnsi="Arial" w:cs="Arial"/>
                <w:color w:val="000000"/>
              </w:rPr>
              <w:t>Salada de legumes (g)</w:t>
            </w:r>
          </w:p>
        </w:tc>
        <w:tc>
          <w:tcPr>
            <w:tcW w:w="1181" w:type="dxa"/>
            <w:tcBorders>
              <w:top w:val="nil"/>
              <w:left w:val="nil"/>
              <w:bottom w:val="single" w:sz="4" w:space="0" w:color="000000"/>
              <w:right w:val="single" w:sz="4" w:space="0" w:color="000000"/>
            </w:tcBorders>
            <w:vAlign w:val="center"/>
          </w:tcPr>
          <w:p w14:paraId="4CACE413"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c>
          <w:tcPr>
            <w:tcW w:w="1417" w:type="dxa"/>
            <w:tcBorders>
              <w:top w:val="nil"/>
              <w:left w:val="nil"/>
              <w:bottom w:val="single" w:sz="4" w:space="0" w:color="000000"/>
              <w:right w:val="single" w:sz="4" w:space="0" w:color="000000"/>
            </w:tcBorders>
            <w:vAlign w:val="center"/>
          </w:tcPr>
          <w:p w14:paraId="1FB67A28"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701" w:type="dxa"/>
            <w:tcBorders>
              <w:top w:val="nil"/>
              <w:left w:val="nil"/>
              <w:bottom w:val="single" w:sz="4" w:space="0" w:color="000000"/>
              <w:right w:val="single" w:sz="4" w:space="0" w:color="000000"/>
            </w:tcBorders>
            <w:vAlign w:val="center"/>
          </w:tcPr>
          <w:p w14:paraId="36790E6C"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134" w:type="dxa"/>
            <w:tcBorders>
              <w:top w:val="nil"/>
              <w:left w:val="nil"/>
              <w:bottom w:val="single" w:sz="4" w:space="0" w:color="000000"/>
              <w:right w:val="single" w:sz="4" w:space="0" w:color="000000"/>
            </w:tcBorders>
            <w:vAlign w:val="center"/>
          </w:tcPr>
          <w:p w14:paraId="5D2B206C"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r>
      <w:tr w:rsidR="00571298" w14:paraId="28AABF95"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21C16BD3" w14:textId="77777777" w:rsidR="00571298" w:rsidRDefault="00571298" w:rsidP="00FF39B4">
            <w:pPr>
              <w:rPr>
                <w:rFonts w:ascii="Arial" w:eastAsia="Arial" w:hAnsi="Arial" w:cs="Arial"/>
                <w:color w:val="000000"/>
              </w:rPr>
            </w:pPr>
            <w:r>
              <w:rPr>
                <w:rFonts w:ascii="Arial" w:eastAsia="Arial" w:hAnsi="Arial" w:cs="Arial"/>
                <w:color w:val="000000"/>
              </w:rPr>
              <w:t>Vinagrete (g)</w:t>
            </w:r>
          </w:p>
        </w:tc>
        <w:tc>
          <w:tcPr>
            <w:tcW w:w="1181" w:type="dxa"/>
            <w:vMerge w:val="restart"/>
            <w:tcBorders>
              <w:top w:val="nil"/>
              <w:left w:val="single" w:sz="4" w:space="0" w:color="000000"/>
              <w:bottom w:val="single" w:sz="4" w:space="0" w:color="000000"/>
              <w:right w:val="single" w:sz="4" w:space="0" w:color="000000"/>
            </w:tcBorders>
            <w:shd w:val="clear" w:color="auto" w:fill="FF0000"/>
            <w:vAlign w:val="center"/>
          </w:tcPr>
          <w:p w14:paraId="145252A0"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c>
          <w:tcPr>
            <w:tcW w:w="1417" w:type="dxa"/>
            <w:tcBorders>
              <w:top w:val="nil"/>
              <w:left w:val="nil"/>
              <w:bottom w:val="single" w:sz="4" w:space="0" w:color="000000"/>
              <w:right w:val="single" w:sz="4" w:space="0" w:color="000000"/>
            </w:tcBorders>
            <w:vAlign w:val="center"/>
          </w:tcPr>
          <w:p w14:paraId="353876DA" w14:textId="77777777" w:rsidR="00571298" w:rsidRDefault="00571298" w:rsidP="00FF39B4">
            <w:pPr>
              <w:jc w:val="center"/>
              <w:rPr>
                <w:rFonts w:ascii="Arial" w:eastAsia="Arial" w:hAnsi="Arial" w:cs="Arial"/>
                <w:color w:val="000000"/>
              </w:rPr>
            </w:pPr>
            <w:r>
              <w:rPr>
                <w:rFonts w:ascii="Arial" w:eastAsia="Arial" w:hAnsi="Arial" w:cs="Arial"/>
                <w:color w:val="000000"/>
              </w:rPr>
              <w:t>20</w:t>
            </w:r>
          </w:p>
        </w:tc>
        <w:tc>
          <w:tcPr>
            <w:tcW w:w="1701" w:type="dxa"/>
            <w:tcBorders>
              <w:top w:val="nil"/>
              <w:left w:val="nil"/>
              <w:bottom w:val="single" w:sz="4" w:space="0" w:color="000000"/>
              <w:right w:val="single" w:sz="4" w:space="0" w:color="000000"/>
            </w:tcBorders>
            <w:vAlign w:val="center"/>
          </w:tcPr>
          <w:p w14:paraId="523461E9"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134" w:type="dxa"/>
            <w:tcBorders>
              <w:top w:val="nil"/>
              <w:left w:val="nil"/>
              <w:bottom w:val="single" w:sz="4" w:space="0" w:color="000000"/>
              <w:right w:val="single" w:sz="4" w:space="0" w:color="000000"/>
            </w:tcBorders>
            <w:vAlign w:val="center"/>
          </w:tcPr>
          <w:p w14:paraId="3E9D03E2"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r>
      <w:tr w:rsidR="00571298" w14:paraId="6C3C2E1D"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39847FBC" w14:textId="77777777" w:rsidR="00571298" w:rsidRDefault="00571298" w:rsidP="00FF39B4">
            <w:pPr>
              <w:rPr>
                <w:rFonts w:ascii="Arial" w:eastAsia="Arial" w:hAnsi="Arial" w:cs="Arial"/>
                <w:color w:val="000000"/>
              </w:rPr>
            </w:pPr>
            <w:r>
              <w:rPr>
                <w:rFonts w:ascii="Arial" w:eastAsia="Arial" w:hAnsi="Arial" w:cs="Arial"/>
                <w:color w:val="000000"/>
              </w:rPr>
              <w:t>Feijoada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2B252983"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4BB654BD"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01" w:type="dxa"/>
            <w:tcBorders>
              <w:top w:val="nil"/>
              <w:left w:val="nil"/>
              <w:bottom w:val="single" w:sz="4" w:space="0" w:color="000000"/>
              <w:right w:val="single" w:sz="4" w:space="0" w:color="000000"/>
            </w:tcBorders>
            <w:vAlign w:val="center"/>
          </w:tcPr>
          <w:p w14:paraId="2CDDC1CF"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1134" w:type="dxa"/>
            <w:tcBorders>
              <w:top w:val="nil"/>
              <w:left w:val="nil"/>
              <w:bottom w:val="single" w:sz="4" w:space="0" w:color="000000"/>
              <w:right w:val="single" w:sz="4" w:space="0" w:color="000000"/>
            </w:tcBorders>
            <w:vAlign w:val="center"/>
          </w:tcPr>
          <w:p w14:paraId="5260F24C"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1159D777"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5BC20CF0" w14:textId="77777777" w:rsidR="00571298" w:rsidRDefault="00571298" w:rsidP="00FF39B4">
            <w:pPr>
              <w:rPr>
                <w:rFonts w:ascii="Arial" w:eastAsia="Arial" w:hAnsi="Arial" w:cs="Arial"/>
                <w:color w:val="000000"/>
              </w:rPr>
            </w:pPr>
            <w:r>
              <w:rPr>
                <w:rFonts w:ascii="Arial" w:eastAsia="Arial" w:hAnsi="Arial" w:cs="Arial"/>
                <w:color w:val="000000"/>
              </w:rPr>
              <w:t>Escondidinho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3E773D83"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7F7F9AC2"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c>
          <w:tcPr>
            <w:tcW w:w="1701" w:type="dxa"/>
            <w:tcBorders>
              <w:top w:val="nil"/>
              <w:left w:val="nil"/>
              <w:bottom w:val="single" w:sz="4" w:space="0" w:color="000000"/>
              <w:right w:val="single" w:sz="4" w:space="0" w:color="000000"/>
            </w:tcBorders>
            <w:vAlign w:val="center"/>
          </w:tcPr>
          <w:p w14:paraId="5D611250"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1134" w:type="dxa"/>
            <w:tcBorders>
              <w:top w:val="nil"/>
              <w:left w:val="nil"/>
              <w:bottom w:val="single" w:sz="4" w:space="0" w:color="000000"/>
              <w:right w:val="single" w:sz="4" w:space="0" w:color="000000"/>
            </w:tcBorders>
            <w:vAlign w:val="center"/>
          </w:tcPr>
          <w:p w14:paraId="7008816B" w14:textId="77777777" w:rsidR="00571298" w:rsidRDefault="00571298" w:rsidP="00FF39B4">
            <w:pPr>
              <w:jc w:val="center"/>
              <w:rPr>
                <w:rFonts w:ascii="Arial" w:eastAsia="Arial" w:hAnsi="Arial" w:cs="Arial"/>
                <w:color w:val="000000"/>
              </w:rPr>
            </w:pPr>
            <w:r>
              <w:rPr>
                <w:rFonts w:ascii="Arial" w:eastAsia="Arial" w:hAnsi="Arial" w:cs="Arial"/>
                <w:color w:val="000000"/>
              </w:rPr>
              <w:t>95</w:t>
            </w:r>
          </w:p>
        </w:tc>
      </w:tr>
      <w:tr w:rsidR="00571298" w14:paraId="539A920E"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3EABB1CB" w14:textId="77777777" w:rsidR="00571298" w:rsidRDefault="00571298" w:rsidP="00FF39B4">
            <w:pPr>
              <w:rPr>
                <w:rFonts w:ascii="Arial" w:eastAsia="Arial" w:hAnsi="Arial" w:cs="Arial"/>
                <w:color w:val="000000"/>
              </w:rPr>
            </w:pPr>
            <w:r>
              <w:rPr>
                <w:rFonts w:ascii="Arial" w:eastAsia="Arial" w:hAnsi="Arial" w:cs="Arial"/>
                <w:color w:val="000000"/>
              </w:rPr>
              <w:t>Nhoque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5BD0901C"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6B357A6E" w14:textId="77777777" w:rsidR="00571298" w:rsidRDefault="00571298" w:rsidP="00FF39B4">
            <w:pPr>
              <w:jc w:val="center"/>
              <w:rPr>
                <w:rFonts w:ascii="Arial" w:eastAsia="Arial" w:hAnsi="Arial" w:cs="Arial"/>
                <w:color w:val="000000"/>
              </w:rPr>
            </w:pPr>
            <w:r>
              <w:rPr>
                <w:rFonts w:ascii="Arial" w:eastAsia="Arial" w:hAnsi="Arial" w:cs="Arial"/>
                <w:color w:val="000000"/>
              </w:rPr>
              <w:t>130</w:t>
            </w:r>
          </w:p>
        </w:tc>
        <w:tc>
          <w:tcPr>
            <w:tcW w:w="1701" w:type="dxa"/>
            <w:tcBorders>
              <w:top w:val="nil"/>
              <w:left w:val="nil"/>
              <w:bottom w:val="single" w:sz="4" w:space="0" w:color="000000"/>
              <w:right w:val="single" w:sz="4" w:space="0" w:color="000000"/>
            </w:tcBorders>
            <w:vAlign w:val="center"/>
          </w:tcPr>
          <w:p w14:paraId="7DA6BC40"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c>
          <w:tcPr>
            <w:tcW w:w="1134" w:type="dxa"/>
            <w:tcBorders>
              <w:top w:val="nil"/>
              <w:left w:val="nil"/>
              <w:bottom w:val="single" w:sz="4" w:space="0" w:color="000000"/>
              <w:right w:val="single" w:sz="4" w:space="0" w:color="000000"/>
            </w:tcBorders>
            <w:vAlign w:val="center"/>
          </w:tcPr>
          <w:p w14:paraId="0090F1D8" w14:textId="77777777" w:rsidR="00571298" w:rsidRDefault="00571298" w:rsidP="00FF39B4">
            <w:pPr>
              <w:jc w:val="center"/>
              <w:rPr>
                <w:rFonts w:ascii="Arial" w:eastAsia="Arial" w:hAnsi="Arial" w:cs="Arial"/>
                <w:color w:val="000000"/>
              </w:rPr>
            </w:pPr>
            <w:r>
              <w:rPr>
                <w:rFonts w:ascii="Arial" w:eastAsia="Arial" w:hAnsi="Arial" w:cs="Arial"/>
                <w:color w:val="000000"/>
              </w:rPr>
              <w:t>250</w:t>
            </w:r>
          </w:p>
        </w:tc>
      </w:tr>
      <w:tr w:rsidR="00571298" w14:paraId="2D936B2D"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6BE211D4" w14:textId="77777777" w:rsidR="00571298" w:rsidRDefault="00571298" w:rsidP="00FF39B4">
            <w:pPr>
              <w:rPr>
                <w:rFonts w:ascii="Arial" w:eastAsia="Arial" w:hAnsi="Arial" w:cs="Arial"/>
                <w:color w:val="000000"/>
              </w:rPr>
            </w:pPr>
            <w:r>
              <w:rPr>
                <w:rFonts w:ascii="Arial" w:eastAsia="Arial" w:hAnsi="Arial" w:cs="Arial"/>
                <w:color w:val="000000"/>
              </w:rPr>
              <w:t>Arroz carreteiro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5AD2E92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68474FD0" w14:textId="77777777" w:rsidR="00571298" w:rsidRDefault="00571298" w:rsidP="00FF39B4">
            <w:pPr>
              <w:jc w:val="center"/>
              <w:rPr>
                <w:rFonts w:ascii="Arial" w:eastAsia="Arial" w:hAnsi="Arial" w:cs="Arial"/>
                <w:color w:val="000000"/>
              </w:rPr>
            </w:pPr>
            <w:r>
              <w:rPr>
                <w:rFonts w:ascii="Arial" w:eastAsia="Arial" w:hAnsi="Arial" w:cs="Arial"/>
                <w:color w:val="000000"/>
              </w:rPr>
              <w:t>70</w:t>
            </w:r>
          </w:p>
        </w:tc>
        <w:tc>
          <w:tcPr>
            <w:tcW w:w="1701" w:type="dxa"/>
            <w:tcBorders>
              <w:top w:val="nil"/>
              <w:left w:val="nil"/>
              <w:bottom w:val="single" w:sz="4" w:space="0" w:color="000000"/>
              <w:right w:val="single" w:sz="4" w:space="0" w:color="000000"/>
            </w:tcBorders>
            <w:vAlign w:val="center"/>
          </w:tcPr>
          <w:p w14:paraId="12CDC5D1"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134" w:type="dxa"/>
            <w:tcBorders>
              <w:top w:val="nil"/>
              <w:left w:val="nil"/>
              <w:bottom w:val="single" w:sz="4" w:space="0" w:color="000000"/>
              <w:right w:val="single" w:sz="4" w:space="0" w:color="000000"/>
            </w:tcBorders>
            <w:vAlign w:val="center"/>
          </w:tcPr>
          <w:p w14:paraId="7B2AA1F0" w14:textId="77777777" w:rsidR="00571298" w:rsidRDefault="00571298" w:rsidP="00FF39B4">
            <w:pPr>
              <w:jc w:val="center"/>
              <w:rPr>
                <w:rFonts w:ascii="Arial" w:eastAsia="Arial" w:hAnsi="Arial" w:cs="Arial"/>
                <w:color w:val="000000"/>
              </w:rPr>
            </w:pPr>
            <w:r>
              <w:rPr>
                <w:rFonts w:ascii="Arial" w:eastAsia="Arial" w:hAnsi="Arial" w:cs="Arial"/>
                <w:color w:val="000000"/>
              </w:rPr>
              <w:t>250</w:t>
            </w:r>
          </w:p>
        </w:tc>
      </w:tr>
      <w:tr w:rsidR="00571298" w14:paraId="72C65303"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0B8361E9" w14:textId="77777777" w:rsidR="00571298" w:rsidRDefault="00571298" w:rsidP="00FF39B4">
            <w:pPr>
              <w:rPr>
                <w:rFonts w:ascii="Arial" w:eastAsia="Arial" w:hAnsi="Arial" w:cs="Arial"/>
                <w:color w:val="000000"/>
              </w:rPr>
            </w:pPr>
            <w:r>
              <w:rPr>
                <w:rFonts w:ascii="Arial" w:eastAsia="Arial" w:hAnsi="Arial" w:cs="Arial"/>
                <w:color w:val="000000"/>
              </w:rPr>
              <w:lastRenderedPageBreak/>
              <w:t>Strogonoff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4A4FE2D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75BE189C" w14:textId="77777777" w:rsidR="00571298" w:rsidRDefault="00571298" w:rsidP="00FF39B4">
            <w:pPr>
              <w:jc w:val="center"/>
              <w:rPr>
                <w:rFonts w:ascii="Arial" w:eastAsia="Arial" w:hAnsi="Arial" w:cs="Arial"/>
                <w:color w:val="000000"/>
              </w:rPr>
            </w:pPr>
            <w:r>
              <w:rPr>
                <w:rFonts w:ascii="Arial" w:eastAsia="Arial" w:hAnsi="Arial" w:cs="Arial"/>
                <w:color w:val="000000"/>
              </w:rPr>
              <w:t>40</w:t>
            </w:r>
          </w:p>
        </w:tc>
        <w:tc>
          <w:tcPr>
            <w:tcW w:w="1701" w:type="dxa"/>
            <w:tcBorders>
              <w:top w:val="nil"/>
              <w:left w:val="nil"/>
              <w:bottom w:val="single" w:sz="4" w:space="0" w:color="000000"/>
              <w:right w:val="single" w:sz="4" w:space="0" w:color="000000"/>
            </w:tcBorders>
            <w:vAlign w:val="center"/>
          </w:tcPr>
          <w:p w14:paraId="18C315F4"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c>
          <w:tcPr>
            <w:tcW w:w="1134" w:type="dxa"/>
            <w:tcBorders>
              <w:top w:val="nil"/>
              <w:left w:val="nil"/>
              <w:bottom w:val="single" w:sz="4" w:space="0" w:color="000000"/>
              <w:right w:val="single" w:sz="4" w:space="0" w:color="000000"/>
            </w:tcBorders>
            <w:vAlign w:val="center"/>
          </w:tcPr>
          <w:p w14:paraId="0F2E0018"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34143E8E"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3D6B8011" w14:textId="77777777" w:rsidR="00571298" w:rsidRDefault="00571298" w:rsidP="00FF39B4">
            <w:pPr>
              <w:rPr>
                <w:rFonts w:ascii="Arial" w:eastAsia="Arial" w:hAnsi="Arial" w:cs="Arial"/>
                <w:color w:val="000000"/>
              </w:rPr>
            </w:pPr>
            <w:r>
              <w:rPr>
                <w:rFonts w:ascii="Arial" w:eastAsia="Arial" w:hAnsi="Arial" w:cs="Arial"/>
                <w:color w:val="000000"/>
              </w:rPr>
              <w:lastRenderedPageBreak/>
              <w:t>Lanche com carne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601CEE4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50ED2AE6" w14:textId="77777777" w:rsidR="00571298" w:rsidRDefault="00571298" w:rsidP="00FF39B4">
            <w:pPr>
              <w:jc w:val="center"/>
              <w:rPr>
                <w:rFonts w:ascii="Arial" w:eastAsia="Arial" w:hAnsi="Arial" w:cs="Arial"/>
                <w:color w:val="000000"/>
              </w:rPr>
            </w:pPr>
            <w:r>
              <w:rPr>
                <w:rFonts w:ascii="Arial" w:eastAsia="Arial" w:hAnsi="Arial" w:cs="Arial"/>
                <w:color w:val="000000"/>
              </w:rPr>
              <w:t>70</w:t>
            </w:r>
          </w:p>
        </w:tc>
        <w:tc>
          <w:tcPr>
            <w:tcW w:w="1701" w:type="dxa"/>
            <w:tcBorders>
              <w:top w:val="nil"/>
              <w:left w:val="nil"/>
              <w:bottom w:val="single" w:sz="4" w:space="0" w:color="000000"/>
              <w:right w:val="single" w:sz="4" w:space="0" w:color="000000"/>
            </w:tcBorders>
            <w:vAlign w:val="center"/>
          </w:tcPr>
          <w:p w14:paraId="359399FD" w14:textId="77777777" w:rsidR="00571298" w:rsidRDefault="00571298" w:rsidP="00FF39B4">
            <w:pPr>
              <w:jc w:val="center"/>
              <w:rPr>
                <w:rFonts w:ascii="Arial" w:eastAsia="Arial" w:hAnsi="Arial" w:cs="Arial"/>
                <w:color w:val="000000"/>
              </w:rPr>
            </w:pPr>
            <w:r>
              <w:rPr>
                <w:rFonts w:ascii="Arial" w:eastAsia="Arial" w:hAnsi="Arial" w:cs="Arial"/>
                <w:color w:val="000000"/>
              </w:rPr>
              <w:t>80</w:t>
            </w:r>
          </w:p>
        </w:tc>
        <w:tc>
          <w:tcPr>
            <w:tcW w:w="1134" w:type="dxa"/>
            <w:tcBorders>
              <w:top w:val="nil"/>
              <w:left w:val="nil"/>
              <w:bottom w:val="single" w:sz="4" w:space="0" w:color="000000"/>
              <w:right w:val="single" w:sz="4" w:space="0" w:color="000000"/>
            </w:tcBorders>
            <w:shd w:val="clear" w:color="auto" w:fill="FF0000"/>
            <w:vAlign w:val="center"/>
          </w:tcPr>
          <w:p w14:paraId="7A874FFB"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45AFAFCD"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07B0967F" w14:textId="77777777" w:rsidR="00571298" w:rsidRDefault="00571298" w:rsidP="00FF39B4">
            <w:pPr>
              <w:rPr>
                <w:rFonts w:ascii="Arial" w:eastAsia="Arial" w:hAnsi="Arial" w:cs="Arial"/>
                <w:color w:val="000000"/>
              </w:rPr>
            </w:pPr>
            <w:r>
              <w:rPr>
                <w:rFonts w:ascii="Arial" w:eastAsia="Arial" w:hAnsi="Arial" w:cs="Arial"/>
                <w:color w:val="000000"/>
              </w:rPr>
              <w:t>Pão com requejão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1C8A2F8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shd w:val="clear" w:color="auto" w:fill="FF0000"/>
            <w:vAlign w:val="center"/>
          </w:tcPr>
          <w:p w14:paraId="7C4CFF2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1701" w:type="dxa"/>
            <w:tcBorders>
              <w:top w:val="nil"/>
              <w:left w:val="nil"/>
              <w:bottom w:val="single" w:sz="4" w:space="0" w:color="000000"/>
              <w:right w:val="single" w:sz="4" w:space="0" w:color="000000"/>
            </w:tcBorders>
            <w:shd w:val="clear" w:color="auto" w:fill="FF0000"/>
            <w:vAlign w:val="center"/>
          </w:tcPr>
          <w:p w14:paraId="30E5DAE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1134" w:type="dxa"/>
            <w:tcBorders>
              <w:top w:val="nil"/>
              <w:left w:val="nil"/>
              <w:bottom w:val="single" w:sz="4" w:space="0" w:color="000000"/>
              <w:right w:val="single" w:sz="4" w:space="0" w:color="000000"/>
            </w:tcBorders>
            <w:vAlign w:val="center"/>
          </w:tcPr>
          <w:p w14:paraId="7D0BB871"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25F3ED5C"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FF822E9" w14:textId="77777777" w:rsidR="00571298" w:rsidRDefault="00571298" w:rsidP="00FF39B4">
            <w:pPr>
              <w:rPr>
                <w:rFonts w:ascii="Arial" w:eastAsia="Arial" w:hAnsi="Arial" w:cs="Arial"/>
                <w:color w:val="000000"/>
              </w:rPr>
            </w:pPr>
            <w:r>
              <w:rPr>
                <w:rFonts w:ascii="Arial" w:eastAsia="Arial" w:hAnsi="Arial" w:cs="Arial"/>
                <w:color w:val="000000"/>
              </w:rPr>
              <w:t>Suco (mL)</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6D6043D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nil"/>
              <w:bottom w:val="single" w:sz="4" w:space="0" w:color="000000"/>
              <w:right w:val="single" w:sz="4" w:space="0" w:color="000000"/>
            </w:tcBorders>
            <w:vAlign w:val="center"/>
          </w:tcPr>
          <w:p w14:paraId="2118AC56"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701" w:type="dxa"/>
            <w:tcBorders>
              <w:top w:val="nil"/>
              <w:left w:val="nil"/>
              <w:bottom w:val="single" w:sz="4" w:space="0" w:color="000000"/>
              <w:right w:val="single" w:sz="4" w:space="0" w:color="000000"/>
            </w:tcBorders>
            <w:vAlign w:val="center"/>
          </w:tcPr>
          <w:p w14:paraId="4A982F7D"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c>
          <w:tcPr>
            <w:tcW w:w="1134" w:type="dxa"/>
            <w:tcBorders>
              <w:top w:val="nil"/>
              <w:left w:val="nil"/>
              <w:bottom w:val="single" w:sz="4" w:space="0" w:color="000000"/>
              <w:right w:val="single" w:sz="4" w:space="0" w:color="000000"/>
            </w:tcBorders>
            <w:vAlign w:val="center"/>
          </w:tcPr>
          <w:p w14:paraId="4B62BCDB"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r>
      <w:tr w:rsidR="00571298" w14:paraId="7CCA7C82"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19E5A70F" w14:textId="77777777" w:rsidR="00571298" w:rsidRDefault="00571298" w:rsidP="00FF39B4">
            <w:pPr>
              <w:rPr>
                <w:rFonts w:ascii="Arial" w:eastAsia="Arial" w:hAnsi="Arial" w:cs="Arial"/>
                <w:color w:val="000000"/>
              </w:rPr>
            </w:pPr>
            <w:r>
              <w:rPr>
                <w:rFonts w:ascii="Arial" w:eastAsia="Arial" w:hAnsi="Arial" w:cs="Arial"/>
                <w:color w:val="000000"/>
              </w:rPr>
              <w:t>Refogado de abobrinha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1A46AC9D"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single" w:sz="4" w:space="0" w:color="000000"/>
              <w:bottom w:val="single" w:sz="4" w:space="0" w:color="000000"/>
              <w:right w:val="single" w:sz="4" w:space="0" w:color="000000"/>
            </w:tcBorders>
            <w:vAlign w:val="center"/>
          </w:tcPr>
          <w:p w14:paraId="2458C56C" w14:textId="77777777" w:rsidR="00571298" w:rsidRDefault="00571298" w:rsidP="00FF39B4">
            <w:pPr>
              <w:jc w:val="center"/>
              <w:rPr>
                <w:rFonts w:ascii="Arial" w:eastAsia="Arial" w:hAnsi="Arial" w:cs="Arial"/>
                <w:color w:val="000000"/>
              </w:rPr>
            </w:pPr>
            <w:r>
              <w:rPr>
                <w:rFonts w:ascii="Arial" w:eastAsia="Arial" w:hAnsi="Arial" w:cs="Arial"/>
                <w:color w:val="000000"/>
              </w:rPr>
              <w:t> 20</w:t>
            </w:r>
          </w:p>
        </w:tc>
        <w:tc>
          <w:tcPr>
            <w:tcW w:w="1701" w:type="dxa"/>
            <w:tcBorders>
              <w:top w:val="nil"/>
              <w:left w:val="nil"/>
              <w:bottom w:val="single" w:sz="4" w:space="0" w:color="000000"/>
              <w:right w:val="single" w:sz="4" w:space="0" w:color="000000"/>
            </w:tcBorders>
            <w:vAlign w:val="center"/>
          </w:tcPr>
          <w:p w14:paraId="7C9A9786"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1134" w:type="dxa"/>
            <w:vMerge w:val="restart"/>
            <w:tcBorders>
              <w:top w:val="nil"/>
              <w:left w:val="single" w:sz="4" w:space="0" w:color="000000"/>
              <w:bottom w:val="single" w:sz="4" w:space="0" w:color="000000"/>
              <w:right w:val="single" w:sz="4" w:space="0" w:color="000000"/>
            </w:tcBorders>
            <w:shd w:val="clear" w:color="auto" w:fill="FF0000"/>
            <w:vAlign w:val="center"/>
          </w:tcPr>
          <w:p w14:paraId="51B3E0F8" w14:textId="77777777" w:rsidR="00571298" w:rsidRDefault="00571298" w:rsidP="00FF39B4">
            <w:pPr>
              <w:jc w:val="center"/>
              <w:rPr>
                <w:rFonts w:ascii="Arial" w:eastAsia="Arial" w:hAnsi="Arial" w:cs="Arial"/>
                <w:color w:val="000000"/>
              </w:rPr>
            </w:pPr>
            <w:r>
              <w:rPr>
                <w:rFonts w:ascii="Arial" w:eastAsia="Arial" w:hAnsi="Arial" w:cs="Arial"/>
                <w:color w:val="000000"/>
              </w:rPr>
              <w:t> </w:t>
            </w:r>
          </w:p>
        </w:tc>
      </w:tr>
      <w:tr w:rsidR="00571298" w14:paraId="6F182C2F"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7F176F13" w14:textId="77777777" w:rsidR="00571298" w:rsidRDefault="00571298" w:rsidP="00FF39B4">
            <w:pPr>
              <w:rPr>
                <w:rFonts w:ascii="Arial" w:eastAsia="Arial" w:hAnsi="Arial" w:cs="Arial"/>
                <w:color w:val="000000"/>
              </w:rPr>
            </w:pPr>
            <w:r>
              <w:rPr>
                <w:rFonts w:ascii="Arial" w:eastAsia="Arial" w:hAnsi="Arial" w:cs="Arial"/>
                <w:color w:val="000000"/>
              </w:rPr>
              <w:t>Viradinho de cenoura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410D22D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single" w:sz="4" w:space="0" w:color="000000"/>
              <w:bottom w:val="single" w:sz="4" w:space="0" w:color="000000"/>
              <w:right w:val="single" w:sz="4" w:space="0" w:color="000000"/>
            </w:tcBorders>
            <w:vAlign w:val="center"/>
          </w:tcPr>
          <w:p w14:paraId="2FFD6998" w14:textId="77777777" w:rsidR="00571298" w:rsidRDefault="00571298" w:rsidP="00FF39B4">
            <w:pPr>
              <w:jc w:val="center"/>
              <w:rPr>
                <w:rFonts w:ascii="Arial" w:eastAsia="Arial" w:hAnsi="Arial" w:cs="Arial"/>
                <w:color w:val="000000"/>
              </w:rPr>
            </w:pPr>
            <w:r>
              <w:rPr>
                <w:rFonts w:ascii="Arial" w:eastAsia="Arial" w:hAnsi="Arial" w:cs="Arial"/>
                <w:color w:val="000000"/>
              </w:rPr>
              <w:t>17</w:t>
            </w:r>
          </w:p>
        </w:tc>
        <w:tc>
          <w:tcPr>
            <w:tcW w:w="1701" w:type="dxa"/>
            <w:tcBorders>
              <w:top w:val="nil"/>
              <w:left w:val="nil"/>
              <w:bottom w:val="single" w:sz="4" w:space="0" w:color="000000"/>
              <w:right w:val="single" w:sz="4" w:space="0" w:color="000000"/>
            </w:tcBorders>
            <w:vAlign w:val="center"/>
          </w:tcPr>
          <w:p w14:paraId="27C8B281"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5974C0E0"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368D89FF"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0D640CF9" w14:textId="77777777" w:rsidR="00571298" w:rsidRDefault="00571298" w:rsidP="00FF39B4">
            <w:pPr>
              <w:rPr>
                <w:rFonts w:ascii="Arial" w:eastAsia="Arial" w:hAnsi="Arial" w:cs="Arial"/>
                <w:color w:val="000000"/>
              </w:rPr>
            </w:pPr>
            <w:r>
              <w:rPr>
                <w:rFonts w:ascii="Arial" w:eastAsia="Arial" w:hAnsi="Arial" w:cs="Arial"/>
                <w:color w:val="000000"/>
              </w:rPr>
              <w:t>Farofa de couve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525276B6"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tcBorders>
              <w:top w:val="nil"/>
              <w:left w:val="single" w:sz="4" w:space="0" w:color="000000"/>
              <w:bottom w:val="single" w:sz="4" w:space="0" w:color="000000"/>
              <w:right w:val="single" w:sz="4" w:space="0" w:color="000000"/>
            </w:tcBorders>
            <w:vAlign w:val="center"/>
          </w:tcPr>
          <w:p w14:paraId="40A0FE2E"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c>
          <w:tcPr>
            <w:tcW w:w="1701" w:type="dxa"/>
            <w:tcBorders>
              <w:top w:val="nil"/>
              <w:left w:val="nil"/>
              <w:bottom w:val="single" w:sz="4" w:space="0" w:color="000000"/>
              <w:right w:val="single" w:sz="4" w:space="0" w:color="000000"/>
            </w:tcBorders>
            <w:vAlign w:val="center"/>
          </w:tcPr>
          <w:p w14:paraId="7B441149" w14:textId="77777777" w:rsidR="00571298" w:rsidRDefault="00571298" w:rsidP="00FF39B4">
            <w:pPr>
              <w:jc w:val="center"/>
              <w:rPr>
                <w:rFonts w:ascii="Arial" w:eastAsia="Arial" w:hAnsi="Arial" w:cs="Arial"/>
                <w:color w:val="000000"/>
              </w:rPr>
            </w:pPr>
            <w:r>
              <w:rPr>
                <w:rFonts w:ascii="Arial" w:eastAsia="Arial" w:hAnsi="Arial" w:cs="Arial"/>
                <w:color w:val="000000"/>
              </w:rPr>
              <w:t>25</w:t>
            </w: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7D5810E8"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7C5D161D"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6EF3BCE6" w14:textId="77777777" w:rsidR="00571298" w:rsidRDefault="00571298" w:rsidP="00FF39B4">
            <w:pPr>
              <w:rPr>
                <w:rFonts w:ascii="Arial" w:eastAsia="Arial" w:hAnsi="Arial" w:cs="Arial"/>
                <w:color w:val="000000"/>
              </w:rPr>
            </w:pPr>
            <w:r>
              <w:rPr>
                <w:rFonts w:ascii="Arial" w:eastAsia="Arial" w:hAnsi="Arial" w:cs="Arial"/>
                <w:color w:val="000000"/>
              </w:rPr>
              <w:t>Iogurte com flocos de milho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17A2A56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vMerge w:val="restart"/>
            <w:tcBorders>
              <w:top w:val="nil"/>
              <w:left w:val="single" w:sz="4" w:space="0" w:color="000000"/>
              <w:right w:val="single" w:sz="4" w:space="0" w:color="000000"/>
            </w:tcBorders>
            <w:shd w:val="clear" w:color="auto" w:fill="FF0000"/>
            <w:vAlign w:val="center"/>
          </w:tcPr>
          <w:p w14:paraId="55B08FAD" w14:textId="77777777" w:rsidR="00571298" w:rsidRDefault="00571298" w:rsidP="00FF39B4">
            <w:pPr>
              <w:rPr>
                <w:rFonts w:ascii="Arial" w:eastAsia="Arial" w:hAnsi="Arial" w:cs="Arial"/>
                <w:color w:val="000000"/>
              </w:rPr>
            </w:pPr>
          </w:p>
        </w:tc>
        <w:tc>
          <w:tcPr>
            <w:tcW w:w="1701" w:type="dxa"/>
            <w:tcBorders>
              <w:top w:val="nil"/>
              <w:left w:val="nil"/>
              <w:bottom w:val="single" w:sz="4" w:space="0" w:color="000000"/>
              <w:right w:val="single" w:sz="4" w:space="0" w:color="000000"/>
            </w:tcBorders>
            <w:vAlign w:val="center"/>
          </w:tcPr>
          <w:p w14:paraId="7184B437" w14:textId="77777777" w:rsidR="00571298" w:rsidRDefault="00571298" w:rsidP="00FF39B4">
            <w:pPr>
              <w:jc w:val="center"/>
              <w:rPr>
                <w:rFonts w:ascii="Arial" w:eastAsia="Arial" w:hAnsi="Arial" w:cs="Arial"/>
                <w:color w:val="000000"/>
              </w:rPr>
            </w:pPr>
            <w:r>
              <w:rPr>
                <w:rFonts w:ascii="Arial" w:eastAsia="Arial" w:hAnsi="Arial" w:cs="Arial"/>
                <w:color w:val="000000"/>
              </w:rPr>
              <w:t>230</w:t>
            </w: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0B02900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35F74507"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1A265D1C" w14:textId="77777777" w:rsidR="00571298" w:rsidRDefault="00571298" w:rsidP="00FF39B4">
            <w:pPr>
              <w:rPr>
                <w:rFonts w:ascii="Arial" w:eastAsia="Arial" w:hAnsi="Arial" w:cs="Arial"/>
                <w:color w:val="000000"/>
              </w:rPr>
            </w:pPr>
            <w:r>
              <w:rPr>
                <w:rFonts w:ascii="Arial" w:eastAsia="Arial" w:hAnsi="Arial" w:cs="Arial"/>
                <w:color w:val="000000"/>
              </w:rPr>
              <w:t>Iogurte com fruta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4CCEB757"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vMerge/>
            <w:tcBorders>
              <w:top w:val="nil"/>
              <w:left w:val="single" w:sz="4" w:space="0" w:color="000000"/>
              <w:right w:val="single" w:sz="4" w:space="0" w:color="000000"/>
            </w:tcBorders>
            <w:shd w:val="clear" w:color="auto" w:fill="FF0000"/>
            <w:vAlign w:val="center"/>
          </w:tcPr>
          <w:p w14:paraId="315C58F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701" w:type="dxa"/>
            <w:tcBorders>
              <w:top w:val="nil"/>
              <w:left w:val="nil"/>
              <w:bottom w:val="single" w:sz="4" w:space="0" w:color="000000"/>
              <w:right w:val="single" w:sz="4" w:space="0" w:color="000000"/>
            </w:tcBorders>
            <w:vAlign w:val="center"/>
          </w:tcPr>
          <w:p w14:paraId="3ECE3687"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080EAC5E"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2D04D3C9" w14:textId="77777777" w:rsidTr="00FF39B4">
        <w:trPr>
          <w:trHeight w:val="315"/>
        </w:trPr>
        <w:tc>
          <w:tcPr>
            <w:tcW w:w="3964" w:type="dxa"/>
            <w:tcBorders>
              <w:top w:val="nil"/>
              <w:left w:val="single" w:sz="4" w:space="0" w:color="000000"/>
              <w:bottom w:val="single" w:sz="4" w:space="0" w:color="000000"/>
              <w:right w:val="single" w:sz="4" w:space="0" w:color="000000"/>
            </w:tcBorders>
            <w:vAlign w:val="center"/>
          </w:tcPr>
          <w:p w14:paraId="6A1FDDD4" w14:textId="77777777" w:rsidR="00571298" w:rsidRDefault="00571298" w:rsidP="00FF39B4">
            <w:pPr>
              <w:rPr>
                <w:rFonts w:ascii="Arial" w:eastAsia="Arial" w:hAnsi="Arial" w:cs="Arial"/>
                <w:color w:val="000000"/>
              </w:rPr>
            </w:pPr>
            <w:r>
              <w:rPr>
                <w:rFonts w:ascii="Arial" w:eastAsia="Arial" w:hAnsi="Arial" w:cs="Arial"/>
                <w:color w:val="000000"/>
              </w:rPr>
              <w:t>Torta madalena (g)</w:t>
            </w:r>
          </w:p>
        </w:tc>
        <w:tc>
          <w:tcPr>
            <w:tcW w:w="1181" w:type="dxa"/>
            <w:vMerge/>
            <w:tcBorders>
              <w:top w:val="nil"/>
              <w:left w:val="single" w:sz="4" w:space="0" w:color="000000"/>
              <w:bottom w:val="single" w:sz="4" w:space="0" w:color="000000"/>
              <w:right w:val="single" w:sz="4" w:space="0" w:color="000000"/>
            </w:tcBorders>
            <w:shd w:val="clear" w:color="auto" w:fill="FF0000"/>
            <w:vAlign w:val="center"/>
          </w:tcPr>
          <w:p w14:paraId="638E085F"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417" w:type="dxa"/>
            <w:vMerge/>
            <w:tcBorders>
              <w:top w:val="nil"/>
              <w:left w:val="single" w:sz="4" w:space="0" w:color="000000"/>
              <w:right w:val="single" w:sz="4" w:space="0" w:color="000000"/>
            </w:tcBorders>
            <w:shd w:val="clear" w:color="auto" w:fill="FF0000"/>
            <w:vAlign w:val="center"/>
          </w:tcPr>
          <w:p w14:paraId="5AE4161A"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c>
          <w:tcPr>
            <w:tcW w:w="1701" w:type="dxa"/>
            <w:tcBorders>
              <w:top w:val="nil"/>
              <w:left w:val="nil"/>
              <w:bottom w:val="single" w:sz="4" w:space="0" w:color="000000"/>
              <w:right w:val="single" w:sz="4" w:space="0" w:color="000000"/>
            </w:tcBorders>
            <w:vAlign w:val="center"/>
          </w:tcPr>
          <w:p w14:paraId="7B30CB5E"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c>
          <w:tcPr>
            <w:tcW w:w="1134" w:type="dxa"/>
            <w:vMerge/>
            <w:tcBorders>
              <w:top w:val="nil"/>
              <w:left w:val="single" w:sz="4" w:space="0" w:color="000000"/>
              <w:bottom w:val="single" w:sz="4" w:space="0" w:color="000000"/>
              <w:right w:val="single" w:sz="4" w:space="0" w:color="000000"/>
            </w:tcBorders>
            <w:shd w:val="clear" w:color="auto" w:fill="FF0000"/>
            <w:vAlign w:val="center"/>
          </w:tcPr>
          <w:p w14:paraId="19F6D2E1"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bl>
    <w:p w14:paraId="2D3D9BE4" w14:textId="77777777" w:rsidR="00571298" w:rsidRDefault="00571298" w:rsidP="00571298">
      <w:pPr>
        <w:rPr>
          <w:rFonts w:ascii="Arial" w:eastAsia="Arial" w:hAnsi="Arial" w:cs="Arial"/>
          <w:b/>
          <w:bCs/>
        </w:rPr>
      </w:pPr>
    </w:p>
    <w:p w14:paraId="2F923373" w14:textId="77777777" w:rsidR="00571298" w:rsidRDefault="00571298" w:rsidP="00571298">
      <w:pPr>
        <w:rPr>
          <w:rFonts w:ascii="Arial" w:eastAsia="Arial" w:hAnsi="Arial" w:cs="Arial"/>
          <w:b/>
          <w:bCs/>
        </w:rPr>
      </w:pPr>
      <w:r>
        <w:rPr>
          <w:rFonts w:ascii="Arial" w:eastAsia="Arial" w:hAnsi="Arial" w:cs="Arial"/>
          <w:b/>
          <w:bCs/>
        </w:rPr>
        <w:t xml:space="preserve">Frutas Sobremesa – </w:t>
      </w:r>
      <w:r>
        <w:rPr>
          <w:rFonts w:ascii="Arial" w:eastAsia="Arial" w:hAnsi="Arial" w:cs="Arial"/>
          <w:b/>
          <w:bCs/>
          <w:color w:val="000000"/>
        </w:rPr>
        <w:t>Berçários, Maternais, Jardins, Fundamental, EJA e servidor</w:t>
      </w:r>
    </w:p>
    <w:tbl>
      <w:tblPr>
        <w:tblStyle w:val="17"/>
        <w:tblW w:w="9493" w:type="dxa"/>
        <w:tblInd w:w="-3" w:type="dxa"/>
        <w:tblLayout w:type="fixed"/>
        <w:tblLook w:val="0400" w:firstRow="0" w:lastRow="0" w:firstColumn="0" w:lastColumn="0" w:noHBand="0" w:noVBand="1"/>
      </w:tblPr>
      <w:tblGrid>
        <w:gridCol w:w="3256"/>
        <w:gridCol w:w="2693"/>
        <w:gridCol w:w="3544"/>
      </w:tblGrid>
      <w:tr w:rsidR="00571298" w14:paraId="072AA9A4" w14:textId="77777777" w:rsidTr="00FF39B4">
        <w:trPr>
          <w:trHeight w:val="261"/>
        </w:trPr>
        <w:tc>
          <w:tcPr>
            <w:tcW w:w="3256" w:type="dxa"/>
            <w:tcBorders>
              <w:top w:val="single" w:sz="4" w:space="0" w:color="000000"/>
              <w:left w:val="single" w:sz="4" w:space="0" w:color="000000"/>
              <w:bottom w:val="single" w:sz="4" w:space="0" w:color="000000"/>
              <w:right w:val="single" w:sz="6" w:space="0" w:color="000000"/>
            </w:tcBorders>
            <w:shd w:val="clear" w:color="auto" w:fill="FFFFFF"/>
            <w:tcMar>
              <w:top w:w="0" w:type="dxa"/>
              <w:left w:w="45" w:type="dxa"/>
              <w:bottom w:w="0" w:type="dxa"/>
              <w:right w:w="45" w:type="dxa"/>
            </w:tcMar>
            <w:vAlign w:val="center"/>
          </w:tcPr>
          <w:p w14:paraId="16CC9068" w14:textId="77777777" w:rsidR="00571298" w:rsidRDefault="00571298" w:rsidP="00FF39B4">
            <w:pPr>
              <w:rPr>
                <w:rFonts w:ascii="Arial" w:eastAsia="Arial" w:hAnsi="Arial" w:cs="Arial"/>
                <w:b/>
                <w:bCs/>
              </w:rPr>
            </w:pPr>
            <w:r>
              <w:rPr>
                <w:rFonts w:ascii="Arial" w:eastAsia="Arial" w:hAnsi="Arial" w:cs="Arial"/>
                <w:b/>
                <w:bCs/>
              </w:rPr>
              <w:t>Fruta</w:t>
            </w:r>
          </w:p>
        </w:tc>
        <w:tc>
          <w:tcPr>
            <w:tcW w:w="2693" w:type="dxa"/>
            <w:tcBorders>
              <w:top w:val="single" w:sz="4" w:space="0" w:color="000000"/>
              <w:left w:val="single" w:sz="6" w:space="0" w:color="CCCCCC"/>
              <w:bottom w:val="single" w:sz="4" w:space="0" w:color="000000"/>
              <w:right w:val="single" w:sz="6" w:space="0" w:color="000000"/>
            </w:tcBorders>
            <w:shd w:val="clear" w:color="auto" w:fill="FFFFFF"/>
            <w:tcMar>
              <w:top w:w="0" w:type="dxa"/>
              <w:left w:w="45" w:type="dxa"/>
              <w:bottom w:w="0" w:type="dxa"/>
              <w:right w:w="45" w:type="dxa"/>
            </w:tcMar>
            <w:vAlign w:val="center"/>
          </w:tcPr>
          <w:p w14:paraId="40CCA027" w14:textId="77777777" w:rsidR="00571298" w:rsidRDefault="00571298" w:rsidP="00FF39B4">
            <w:pPr>
              <w:jc w:val="center"/>
              <w:rPr>
                <w:rFonts w:ascii="Arial" w:eastAsia="Arial" w:hAnsi="Arial" w:cs="Arial"/>
                <w:b/>
                <w:bCs/>
              </w:rPr>
            </w:pPr>
            <w:r>
              <w:rPr>
                <w:rFonts w:ascii="Arial" w:eastAsia="Arial" w:hAnsi="Arial" w:cs="Arial"/>
                <w:b/>
                <w:bCs/>
              </w:rPr>
              <w:t>Berçário</w:t>
            </w:r>
          </w:p>
        </w:tc>
        <w:tc>
          <w:tcPr>
            <w:tcW w:w="3544" w:type="dxa"/>
            <w:tcBorders>
              <w:top w:val="single" w:sz="4" w:space="0" w:color="000000"/>
              <w:left w:val="single" w:sz="6" w:space="0" w:color="CCCCCC"/>
              <w:bottom w:val="single" w:sz="4" w:space="0" w:color="000000"/>
              <w:right w:val="single" w:sz="4" w:space="0" w:color="000000"/>
            </w:tcBorders>
            <w:shd w:val="clear" w:color="auto" w:fill="FFFFFF"/>
            <w:tcMar>
              <w:top w:w="0" w:type="dxa"/>
              <w:left w:w="45" w:type="dxa"/>
              <w:bottom w:w="0" w:type="dxa"/>
              <w:right w:w="45" w:type="dxa"/>
            </w:tcMar>
            <w:vAlign w:val="center"/>
          </w:tcPr>
          <w:p w14:paraId="0528BEC1" w14:textId="77777777" w:rsidR="00571298" w:rsidRDefault="00571298" w:rsidP="00FF39B4">
            <w:pPr>
              <w:jc w:val="center"/>
              <w:rPr>
                <w:rFonts w:ascii="Arial" w:eastAsia="Arial" w:hAnsi="Arial" w:cs="Arial"/>
                <w:b/>
                <w:bCs/>
              </w:rPr>
            </w:pPr>
            <w:r>
              <w:rPr>
                <w:rFonts w:ascii="Arial" w:eastAsia="Arial" w:hAnsi="Arial" w:cs="Arial"/>
                <w:b/>
                <w:bCs/>
              </w:rPr>
              <w:t>Infantil, fundamental, EJA e servidor</w:t>
            </w:r>
          </w:p>
        </w:tc>
      </w:tr>
      <w:tr w:rsidR="00571298" w14:paraId="2F12ADE7" w14:textId="77777777" w:rsidTr="00FF39B4">
        <w:trPr>
          <w:trHeight w:val="315"/>
        </w:trPr>
        <w:tc>
          <w:tcPr>
            <w:tcW w:w="3256" w:type="dxa"/>
            <w:tcBorders>
              <w:top w:val="single" w:sz="4" w:space="0" w:color="000000"/>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0ABA9C8C" w14:textId="77777777" w:rsidR="00571298" w:rsidRDefault="00571298" w:rsidP="00FF39B4">
            <w:pPr>
              <w:rPr>
                <w:rFonts w:ascii="Arial" w:eastAsia="Arial" w:hAnsi="Arial" w:cs="Arial"/>
              </w:rPr>
            </w:pPr>
            <w:r>
              <w:rPr>
                <w:rFonts w:ascii="Arial" w:eastAsia="Arial" w:hAnsi="Arial" w:cs="Arial"/>
              </w:rPr>
              <w:t>Abacaxi (g)</w:t>
            </w:r>
          </w:p>
        </w:tc>
        <w:tc>
          <w:tcPr>
            <w:tcW w:w="2693" w:type="dxa"/>
            <w:tcBorders>
              <w:top w:val="single" w:sz="4" w:space="0" w:color="000000"/>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34146187" w14:textId="77777777" w:rsidR="00571298" w:rsidRDefault="00571298" w:rsidP="00FF39B4">
            <w:pPr>
              <w:rPr>
                <w:rFonts w:ascii="Arial" w:eastAsia="Arial" w:hAnsi="Arial" w:cs="Arial"/>
              </w:rPr>
            </w:pPr>
          </w:p>
        </w:tc>
        <w:tc>
          <w:tcPr>
            <w:tcW w:w="3544" w:type="dxa"/>
            <w:tcBorders>
              <w:top w:val="single" w:sz="4" w:space="0" w:color="000000"/>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0CEE5A81" w14:textId="77777777" w:rsidR="00571298" w:rsidRDefault="00571298" w:rsidP="00FF39B4">
            <w:pPr>
              <w:jc w:val="center"/>
              <w:rPr>
                <w:rFonts w:ascii="Arial" w:eastAsia="Arial" w:hAnsi="Arial" w:cs="Arial"/>
              </w:rPr>
            </w:pPr>
            <w:r>
              <w:rPr>
                <w:rFonts w:ascii="Arial" w:eastAsia="Arial" w:hAnsi="Arial" w:cs="Arial"/>
              </w:rPr>
              <w:t>120</w:t>
            </w:r>
          </w:p>
        </w:tc>
      </w:tr>
      <w:tr w:rsidR="00571298" w14:paraId="69AEA957"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7AA642BE" w14:textId="77777777" w:rsidR="00571298" w:rsidRDefault="00571298" w:rsidP="00FF39B4">
            <w:pPr>
              <w:rPr>
                <w:rFonts w:ascii="Arial" w:eastAsia="Arial" w:hAnsi="Arial" w:cs="Arial"/>
              </w:rPr>
            </w:pPr>
            <w:r>
              <w:rPr>
                <w:rFonts w:ascii="Arial" w:eastAsia="Arial" w:hAnsi="Arial" w:cs="Arial"/>
              </w:rPr>
              <w:t>Ameixa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575B6C55" w14:textId="77777777" w:rsidR="00571298" w:rsidRDefault="00571298" w:rsidP="00FF39B4">
            <w:pPr>
              <w:jc w:val="center"/>
              <w:rPr>
                <w:rFonts w:ascii="Arial" w:eastAsia="Arial" w:hAnsi="Arial" w:cs="Arial"/>
              </w:rPr>
            </w:pPr>
            <w:r>
              <w:rPr>
                <w:rFonts w:ascii="Arial" w:eastAsia="Arial" w:hAnsi="Arial" w:cs="Arial"/>
              </w:rPr>
              <w:t>40</w:t>
            </w: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6957D5B6" w14:textId="77777777" w:rsidR="00571298" w:rsidRDefault="00571298" w:rsidP="00FF39B4">
            <w:pPr>
              <w:jc w:val="center"/>
              <w:rPr>
                <w:rFonts w:ascii="Arial" w:eastAsia="Arial" w:hAnsi="Arial" w:cs="Arial"/>
              </w:rPr>
            </w:pPr>
            <w:r>
              <w:rPr>
                <w:rFonts w:ascii="Arial" w:eastAsia="Arial" w:hAnsi="Arial" w:cs="Arial"/>
              </w:rPr>
              <w:t>85</w:t>
            </w:r>
          </w:p>
        </w:tc>
      </w:tr>
      <w:tr w:rsidR="00571298" w14:paraId="23739D9C"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6CA362F7" w14:textId="77777777" w:rsidR="00571298" w:rsidRDefault="00571298" w:rsidP="00FF39B4">
            <w:pPr>
              <w:rPr>
                <w:rFonts w:ascii="Arial" w:eastAsia="Arial" w:hAnsi="Arial" w:cs="Arial"/>
              </w:rPr>
            </w:pPr>
            <w:r>
              <w:rPr>
                <w:rFonts w:ascii="Arial" w:eastAsia="Arial" w:hAnsi="Arial" w:cs="Arial"/>
              </w:rPr>
              <w:t>Banana nanina (g)</w:t>
            </w:r>
          </w:p>
        </w:tc>
        <w:tc>
          <w:tcPr>
            <w:tcW w:w="2693"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5318A14E" w14:textId="77777777" w:rsidR="00571298" w:rsidRDefault="00571298" w:rsidP="00FF39B4">
            <w:pPr>
              <w:rPr>
                <w:rFonts w:ascii="Arial" w:eastAsia="Arial" w:hAnsi="Arial" w:cs="Arial"/>
              </w:rPr>
            </w:pP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72F105AC" w14:textId="77777777" w:rsidR="00571298" w:rsidRDefault="00571298" w:rsidP="00FF39B4">
            <w:pPr>
              <w:jc w:val="center"/>
              <w:rPr>
                <w:rFonts w:ascii="Arial" w:eastAsia="Arial" w:hAnsi="Arial" w:cs="Arial"/>
              </w:rPr>
            </w:pPr>
            <w:r>
              <w:rPr>
                <w:rFonts w:ascii="Arial" w:eastAsia="Arial" w:hAnsi="Arial" w:cs="Arial"/>
              </w:rPr>
              <w:t>80</w:t>
            </w:r>
          </w:p>
        </w:tc>
      </w:tr>
      <w:tr w:rsidR="00571298" w14:paraId="73F60BF0"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2572228B" w14:textId="77777777" w:rsidR="00571298" w:rsidRDefault="00571298" w:rsidP="00FF39B4">
            <w:pPr>
              <w:rPr>
                <w:rFonts w:ascii="Arial" w:eastAsia="Arial" w:hAnsi="Arial" w:cs="Arial"/>
              </w:rPr>
            </w:pPr>
            <w:r>
              <w:rPr>
                <w:rFonts w:ascii="Arial" w:eastAsia="Arial" w:hAnsi="Arial" w:cs="Arial"/>
              </w:rPr>
              <w:t>Banana prata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26A4032B" w14:textId="77777777" w:rsidR="00571298" w:rsidRDefault="00571298" w:rsidP="00FF39B4">
            <w:pPr>
              <w:jc w:val="center"/>
              <w:rPr>
                <w:rFonts w:ascii="Arial" w:eastAsia="Arial" w:hAnsi="Arial" w:cs="Arial"/>
              </w:rPr>
            </w:pPr>
            <w:r>
              <w:rPr>
                <w:rFonts w:ascii="Arial" w:eastAsia="Arial" w:hAnsi="Arial" w:cs="Arial"/>
              </w:rPr>
              <w:t>60</w:t>
            </w:r>
          </w:p>
        </w:tc>
        <w:tc>
          <w:tcPr>
            <w:tcW w:w="3544"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7D1A45D6" w14:textId="77777777" w:rsidR="00571298" w:rsidRDefault="00571298" w:rsidP="00FF39B4">
            <w:pPr>
              <w:jc w:val="center"/>
              <w:rPr>
                <w:rFonts w:ascii="Arial" w:eastAsia="Arial" w:hAnsi="Arial" w:cs="Arial"/>
              </w:rPr>
            </w:pPr>
          </w:p>
        </w:tc>
      </w:tr>
      <w:tr w:rsidR="00571298" w14:paraId="56FA57E0"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4134F74A" w14:textId="77777777" w:rsidR="00571298" w:rsidRDefault="00571298" w:rsidP="00FF39B4">
            <w:pPr>
              <w:rPr>
                <w:rFonts w:ascii="Arial" w:eastAsia="Arial" w:hAnsi="Arial" w:cs="Arial"/>
              </w:rPr>
            </w:pPr>
            <w:r>
              <w:rPr>
                <w:rFonts w:ascii="Arial" w:eastAsia="Arial" w:hAnsi="Arial" w:cs="Arial"/>
              </w:rPr>
              <w:t>Goiaba (g)</w:t>
            </w:r>
          </w:p>
        </w:tc>
        <w:tc>
          <w:tcPr>
            <w:tcW w:w="2693"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27FFAA86" w14:textId="77777777" w:rsidR="00571298" w:rsidRDefault="00571298" w:rsidP="00FF39B4">
            <w:pPr>
              <w:rPr>
                <w:rFonts w:ascii="Arial" w:eastAsia="Arial" w:hAnsi="Arial" w:cs="Arial"/>
              </w:rPr>
            </w:pP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163DABF3" w14:textId="77777777" w:rsidR="00571298" w:rsidRDefault="00571298" w:rsidP="00FF39B4">
            <w:pPr>
              <w:jc w:val="center"/>
              <w:rPr>
                <w:rFonts w:ascii="Arial" w:eastAsia="Arial" w:hAnsi="Arial" w:cs="Arial"/>
              </w:rPr>
            </w:pPr>
            <w:r>
              <w:rPr>
                <w:rFonts w:ascii="Arial" w:eastAsia="Arial" w:hAnsi="Arial" w:cs="Arial"/>
              </w:rPr>
              <w:t>120</w:t>
            </w:r>
          </w:p>
        </w:tc>
      </w:tr>
      <w:tr w:rsidR="00571298" w14:paraId="41221AD7"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5D0A1AF8" w14:textId="77777777" w:rsidR="00571298" w:rsidRDefault="00571298" w:rsidP="00FF39B4">
            <w:pPr>
              <w:rPr>
                <w:rFonts w:ascii="Arial" w:eastAsia="Arial" w:hAnsi="Arial" w:cs="Arial"/>
              </w:rPr>
            </w:pPr>
            <w:r>
              <w:rPr>
                <w:rFonts w:ascii="Arial" w:eastAsia="Arial" w:hAnsi="Arial" w:cs="Arial"/>
              </w:rPr>
              <w:t>Laranja ponkan (g)</w:t>
            </w:r>
          </w:p>
        </w:tc>
        <w:tc>
          <w:tcPr>
            <w:tcW w:w="2693"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67B979D4" w14:textId="77777777" w:rsidR="00571298" w:rsidRDefault="00571298" w:rsidP="00FF39B4">
            <w:pPr>
              <w:rPr>
                <w:rFonts w:ascii="Arial" w:eastAsia="Arial" w:hAnsi="Arial" w:cs="Arial"/>
              </w:rPr>
            </w:pP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51839CC5" w14:textId="77777777" w:rsidR="00571298" w:rsidRDefault="00571298" w:rsidP="00FF39B4">
            <w:pPr>
              <w:jc w:val="center"/>
              <w:rPr>
                <w:rFonts w:ascii="Arial" w:eastAsia="Arial" w:hAnsi="Arial" w:cs="Arial"/>
              </w:rPr>
            </w:pPr>
            <w:r>
              <w:rPr>
                <w:rFonts w:ascii="Arial" w:eastAsia="Arial" w:hAnsi="Arial" w:cs="Arial"/>
              </w:rPr>
              <w:t>200</w:t>
            </w:r>
          </w:p>
        </w:tc>
      </w:tr>
      <w:tr w:rsidR="00571298" w14:paraId="3623C49E"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546C8BD0" w14:textId="77777777" w:rsidR="00571298" w:rsidRDefault="00571298" w:rsidP="00FF39B4">
            <w:pPr>
              <w:rPr>
                <w:rFonts w:ascii="Arial" w:eastAsia="Arial" w:hAnsi="Arial" w:cs="Arial"/>
              </w:rPr>
            </w:pPr>
            <w:r>
              <w:rPr>
                <w:rFonts w:ascii="Arial" w:eastAsia="Arial" w:hAnsi="Arial" w:cs="Arial"/>
              </w:rPr>
              <w:t>Maçã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633C7F01" w14:textId="77777777" w:rsidR="00571298" w:rsidRDefault="00571298" w:rsidP="00FF39B4">
            <w:pPr>
              <w:jc w:val="center"/>
              <w:rPr>
                <w:rFonts w:ascii="Arial" w:eastAsia="Arial" w:hAnsi="Arial" w:cs="Arial"/>
              </w:rPr>
            </w:pPr>
            <w:r>
              <w:rPr>
                <w:rFonts w:ascii="Arial" w:eastAsia="Arial" w:hAnsi="Arial" w:cs="Arial"/>
              </w:rPr>
              <w:t xml:space="preserve">40 </w:t>
            </w: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22E13E67" w14:textId="77777777" w:rsidR="00571298" w:rsidRDefault="00571298" w:rsidP="00FF39B4">
            <w:pPr>
              <w:jc w:val="center"/>
              <w:rPr>
                <w:rFonts w:ascii="Arial" w:eastAsia="Arial" w:hAnsi="Arial" w:cs="Arial"/>
              </w:rPr>
            </w:pPr>
            <w:r>
              <w:rPr>
                <w:rFonts w:ascii="Arial" w:eastAsia="Arial" w:hAnsi="Arial" w:cs="Arial"/>
              </w:rPr>
              <w:t>100</w:t>
            </w:r>
          </w:p>
        </w:tc>
      </w:tr>
      <w:tr w:rsidR="00571298" w14:paraId="47FC9B2F"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153ABB04" w14:textId="77777777" w:rsidR="00571298" w:rsidRDefault="00571298" w:rsidP="00FF39B4">
            <w:pPr>
              <w:rPr>
                <w:rFonts w:ascii="Arial" w:eastAsia="Arial" w:hAnsi="Arial" w:cs="Arial"/>
              </w:rPr>
            </w:pPr>
            <w:r>
              <w:rPr>
                <w:rFonts w:ascii="Arial" w:eastAsia="Arial" w:hAnsi="Arial" w:cs="Arial"/>
              </w:rPr>
              <w:t>Mamão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09254539" w14:textId="77777777" w:rsidR="00571298" w:rsidRDefault="00571298" w:rsidP="00FF39B4">
            <w:pPr>
              <w:jc w:val="center"/>
              <w:rPr>
                <w:rFonts w:ascii="Arial" w:eastAsia="Arial" w:hAnsi="Arial" w:cs="Arial"/>
              </w:rPr>
            </w:pPr>
            <w:r>
              <w:rPr>
                <w:rFonts w:ascii="Arial" w:eastAsia="Arial" w:hAnsi="Arial" w:cs="Arial"/>
              </w:rPr>
              <w:t>60</w:t>
            </w: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75DD5B18" w14:textId="77777777" w:rsidR="00571298" w:rsidRDefault="00571298" w:rsidP="00FF39B4">
            <w:pPr>
              <w:jc w:val="center"/>
              <w:rPr>
                <w:rFonts w:ascii="Arial" w:eastAsia="Arial" w:hAnsi="Arial" w:cs="Arial"/>
              </w:rPr>
            </w:pPr>
            <w:r>
              <w:rPr>
                <w:rFonts w:ascii="Arial" w:eastAsia="Arial" w:hAnsi="Arial" w:cs="Arial"/>
              </w:rPr>
              <w:t>120</w:t>
            </w:r>
          </w:p>
        </w:tc>
      </w:tr>
      <w:tr w:rsidR="00571298" w14:paraId="3D26A5D8"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40DA3078" w14:textId="77777777" w:rsidR="00571298" w:rsidRDefault="00571298" w:rsidP="00FF39B4">
            <w:pPr>
              <w:rPr>
                <w:rFonts w:ascii="Arial" w:eastAsia="Arial" w:hAnsi="Arial" w:cs="Arial"/>
              </w:rPr>
            </w:pPr>
            <w:r>
              <w:rPr>
                <w:rFonts w:ascii="Arial" w:eastAsia="Arial" w:hAnsi="Arial" w:cs="Arial"/>
              </w:rPr>
              <w:t>Melancia (g)</w:t>
            </w:r>
          </w:p>
        </w:tc>
        <w:tc>
          <w:tcPr>
            <w:tcW w:w="2693"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0D822FA2" w14:textId="77777777" w:rsidR="00571298" w:rsidRDefault="00571298" w:rsidP="00FF39B4">
            <w:pPr>
              <w:rPr>
                <w:rFonts w:ascii="Arial" w:eastAsia="Arial" w:hAnsi="Arial" w:cs="Arial"/>
              </w:rPr>
            </w:pP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566A0AA1" w14:textId="77777777" w:rsidR="00571298" w:rsidRDefault="00571298" w:rsidP="00FF39B4">
            <w:pPr>
              <w:jc w:val="center"/>
              <w:rPr>
                <w:rFonts w:ascii="Arial" w:eastAsia="Arial" w:hAnsi="Arial" w:cs="Arial"/>
              </w:rPr>
            </w:pPr>
            <w:r>
              <w:rPr>
                <w:rFonts w:ascii="Arial" w:eastAsia="Arial" w:hAnsi="Arial" w:cs="Arial"/>
              </w:rPr>
              <w:t>120</w:t>
            </w:r>
          </w:p>
        </w:tc>
      </w:tr>
      <w:tr w:rsidR="00571298" w14:paraId="740A9323"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0EB523C4" w14:textId="77777777" w:rsidR="00571298" w:rsidRDefault="00571298" w:rsidP="00FF39B4">
            <w:pPr>
              <w:rPr>
                <w:rFonts w:ascii="Arial" w:eastAsia="Arial" w:hAnsi="Arial" w:cs="Arial"/>
              </w:rPr>
            </w:pPr>
            <w:r>
              <w:rPr>
                <w:rFonts w:ascii="Arial" w:eastAsia="Arial" w:hAnsi="Arial" w:cs="Arial"/>
              </w:rPr>
              <w:t>Melão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5629D6F1" w14:textId="77777777" w:rsidR="00571298" w:rsidRDefault="00571298" w:rsidP="00FF39B4">
            <w:pPr>
              <w:jc w:val="center"/>
              <w:rPr>
                <w:rFonts w:ascii="Arial" w:eastAsia="Arial" w:hAnsi="Arial" w:cs="Arial"/>
              </w:rPr>
            </w:pPr>
            <w:r>
              <w:rPr>
                <w:rFonts w:ascii="Arial" w:eastAsia="Arial" w:hAnsi="Arial" w:cs="Arial"/>
              </w:rPr>
              <w:t>70</w:t>
            </w: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1E27B2FF" w14:textId="77777777" w:rsidR="00571298" w:rsidRDefault="00571298" w:rsidP="00FF39B4">
            <w:pPr>
              <w:jc w:val="center"/>
              <w:rPr>
                <w:rFonts w:ascii="Arial" w:eastAsia="Arial" w:hAnsi="Arial" w:cs="Arial"/>
              </w:rPr>
            </w:pPr>
            <w:r>
              <w:rPr>
                <w:rFonts w:ascii="Arial" w:eastAsia="Arial" w:hAnsi="Arial" w:cs="Arial"/>
              </w:rPr>
              <w:t>120</w:t>
            </w:r>
          </w:p>
        </w:tc>
      </w:tr>
      <w:tr w:rsidR="00571298" w14:paraId="00CA5F79"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54BB8FE3" w14:textId="77777777" w:rsidR="00571298" w:rsidRDefault="00571298" w:rsidP="00FF39B4">
            <w:pPr>
              <w:rPr>
                <w:rFonts w:ascii="Arial" w:eastAsia="Arial" w:hAnsi="Arial" w:cs="Arial"/>
              </w:rPr>
            </w:pPr>
            <w:r>
              <w:rPr>
                <w:rFonts w:ascii="Arial" w:eastAsia="Arial" w:hAnsi="Arial" w:cs="Arial"/>
              </w:rPr>
              <w:t>Pera (g)</w:t>
            </w:r>
          </w:p>
        </w:tc>
        <w:tc>
          <w:tcPr>
            <w:tcW w:w="2693"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3A8BE024" w14:textId="77777777" w:rsidR="00571298" w:rsidRDefault="00571298" w:rsidP="00FF39B4">
            <w:pPr>
              <w:jc w:val="center"/>
              <w:rPr>
                <w:rFonts w:ascii="Arial" w:eastAsia="Arial" w:hAnsi="Arial" w:cs="Arial"/>
              </w:rPr>
            </w:pPr>
            <w:r>
              <w:rPr>
                <w:rFonts w:ascii="Arial" w:eastAsia="Arial" w:hAnsi="Arial" w:cs="Arial"/>
              </w:rPr>
              <w:t>40</w:t>
            </w: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23229567" w14:textId="77777777" w:rsidR="00571298" w:rsidRDefault="00571298" w:rsidP="00FF39B4">
            <w:pPr>
              <w:jc w:val="center"/>
              <w:rPr>
                <w:rFonts w:ascii="Arial" w:eastAsia="Arial" w:hAnsi="Arial" w:cs="Arial"/>
              </w:rPr>
            </w:pPr>
            <w:r>
              <w:rPr>
                <w:rFonts w:ascii="Arial" w:eastAsia="Arial" w:hAnsi="Arial" w:cs="Arial"/>
              </w:rPr>
              <w:t>100</w:t>
            </w:r>
          </w:p>
        </w:tc>
      </w:tr>
      <w:tr w:rsidR="00571298" w14:paraId="16DA037A" w14:textId="77777777" w:rsidTr="00FF39B4">
        <w:trPr>
          <w:trHeight w:val="315"/>
        </w:trPr>
        <w:tc>
          <w:tcPr>
            <w:tcW w:w="3256" w:type="dxa"/>
            <w:tcBorders>
              <w:top w:val="single" w:sz="6" w:space="0" w:color="CCCCCC"/>
              <w:left w:val="single" w:sz="6" w:space="0" w:color="000000"/>
              <w:bottom w:val="single" w:sz="6" w:space="0" w:color="000000"/>
              <w:right w:val="single" w:sz="6" w:space="0" w:color="000000"/>
            </w:tcBorders>
            <w:shd w:val="clear" w:color="auto" w:fill="FFFFFF"/>
            <w:tcMar>
              <w:top w:w="0" w:type="dxa"/>
              <w:left w:w="45" w:type="dxa"/>
              <w:bottom w:w="0" w:type="dxa"/>
              <w:right w:w="45" w:type="dxa"/>
            </w:tcMar>
            <w:vAlign w:val="bottom"/>
          </w:tcPr>
          <w:p w14:paraId="6EBD4A45" w14:textId="77777777" w:rsidR="00571298" w:rsidRDefault="00571298" w:rsidP="00FF39B4">
            <w:pPr>
              <w:rPr>
                <w:rFonts w:ascii="Arial" w:eastAsia="Arial" w:hAnsi="Arial" w:cs="Arial"/>
              </w:rPr>
            </w:pPr>
            <w:r>
              <w:rPr>
                <w:rFonts w:ascii="Arial" w:eastAsia="Arial" w:hAnsi="Arial" w:cs="Arial"/>
              </w:rPr>
              <w:t>Pêssego (g)</w:t>
            </w:r>
          </w:p>
        </w:tc>
        <w:tc>
          <w:tcPr>
            <w:tcW w:w="2693" w:type="dxa"/>
            <w:tcBorders>
              <w:top w:val="single" w:sz="6" w:space="0" w:color="CCCCCC"/>
              <w:left w:val="single" w:sz="6" w:space="0" w:color="CCCCCC"/>
              <w:bottom w:val="single" w:sz="6" w:space="0" w:color="000000"/>
              <w:right w:val="single" w:sz="6" w:space="0" w:color="000000"/>
            </w:tcBorders>
            <w:shd w:val="clear" w:color="auto" w:fill="FF0000"/>
            <w:tcMar>
              <w:top w:w="0" w:type="dxa"/>
              <w:left w:w="45" w:type="dxa"/>
              <w:bottom w:w="0" w:type="dxa"/>
              <w:right w:w="45" w:type="dxa"/>
            </w:tcMar>
            <w:vAlign w:val="bottom"/>
          </w:tcPr>
          <w:p w14:paraId="6ED72470" w14:textId="77777777" w:rsidR="00571298" w:rsidRDefault="00571298" w:rsidP="00FF39B4">
            <w:pPr>
              <w:rPr>
                <w:rFonts w:ascii="Arial" w:eastAsia="Arial" w:hAnsi="Arial" w:cs="Arial"/>
              </w:rPr>
            </w:pPr>
          </w:p>
        </w:tc>
        <w:tc>
          <w:tcPr>
            <w:tcW w:w="3544" w:type="dxa"/>
            <w:tcBorders>
              <w:top w:val="single" w:sz="6" w:space="0" w:color="CCCCCC"/>
              <w:left w:val="single" w:sz="6" w:space="0" w:color="CCCCCC"/>
              <w:bottom w:val="single" w:sz="6" w:space="0" w:color="000000"/>
              <w:right w:val="single" w:sz="6" w:space="0" w:color="000000"/>
            </w:tcBorders>
            <w:shd w:val="clear" w:color="auto" w:fill="FFFFFF"/>
            <w:tcMar>
              <w:top w:w="0" w:type="dxa"/>
              <w:left w:w="45" w:type="dxa"/>
              <w:bottom w:w="0" w:type="dxa"/>
              <w:right w:w="45" w:type="dxa"/>
            </w:tcMar>
            <w:vAlign w:val="bottom"/>
          </w:tcPr>
          <w:p w14:paraId="4E9DCD4E" w14:textId="77777777" w:rsidR="00571298" w:rsidRDefault="00571298" w:rsidP="00FF39B4">
            <w:pPr>
              <w:jc w:val="center"/>
              <w:rPr>
                <w:rFonts w:ascii="Arial" w:eastAsia="Arial" w:hAnsi="Arial" w:cs="Arial"/>
              </w:rPr>
            </w:pPr>
            <w:r>
              <w:rPr>
                <w:rFonts w:ascii="Arial" w:eastAsia="Arial" w:hAnsi="Arial" w:cs="Arial"/>
              </w:rPr>
              <w:t>120</w:t>
            </w:r>
          </w:p>
        </w:tc>
      </w:tr>
    </w:tbl>
    <w:p w14:paraId="44C42681" w14:textId="77777777" w:rsidR="00571298" w:rsidRDefault="00571298" w:rsidP="00571298">
      <w:pPr>
        <w:rPr>
          <w:rFonts w:ascii="Arial" w:eastAsia="Arial" w:hAnsi="Arial" w:cs="Arial"/>
          <w:sz w:val="18"/>
          <w:szCs w:val="18"/>
        </w:rPr>
      </w:pPr>
    </w:p>
    <w:tbl>
      <w:tblPr>
        <w:tblStyle w:val="16"/>
        <w:tblW w:w="9223" w:type="dxa"/>
        <w:tblInd w:w="0" w:type="dxa"/>
        <w:tblLayout w:type="fixed"/>
        <w:tblLook w:val="0400" w:firstRow="0" w:lastRow="0" w:firstColumn="0" w:lastColumn="0" w:noHBand="0" w:noVBand="1"/>
      </w:tblPr>
      <w:tblGrid>
        <w:gridCol w:w="3686"/>
        <w:gridCol w:w="2357"/>
        <w:gridCol w:w="3180"/>
      </w:tblGrid>
      <w:tr w:rsidR="00571298" w14:paraId="56B4FD4A" w14:textId="77777777" w:rsidTr="00FF39B4">
        <w:trPr>
          <w:trHeight w:val="315"/>
        </w:trPr>
        <w:tc>
          <w:tcPr>
            <w:tcW w:w="3686" w:type="dxa"/>
            <w:tcBorders>
              <w:top w:val="nil"/>
              <w:left w:val="nil"/>
              <w:bottom w:val="nil"/>
              <w:right w:val="nil"/>
            </w:tcBorders>
            <w:vAlign w:val="center"/>
          </w:tcPr>
          <w:p w14:paraId="3405EBC5" w14:textId="77777777" w:rsidR="00571298" w:rsidRDefault="00571298" w:rsidP="00FF39B4">
            <w:pPr>
              <w:rPr>
                <w:rFonts w:ascii="Arial" w:eastAsia="Arial" w:hAnsi="Arial" w:cs="Arial"/>
                <w:b/>
                <w:bCs/>
                <w:color w:val="000000"/>
              </w:rPr>
            </w:pPr>
            <w:r>
              <w:rPr>
                <w:rFonts w:ascii="Arial" w:eastAsia="Arial" w:hAnsi="Arial" w:cs="Arial"/>
                <w:b/>
                <w:bCs/>
                <w:color w:val="000000"/>
              </w:rPr>
              <w:t>KIT LANCHE</w:t>
            </w:r>
          </w:p>
        </w:tc>
        <w:tc>
          <w:tcPr>
            <w:tcW w:w="2357" w:type="dxa"/>
            <w:tcBorders>
              <w:top w:val="nil"/>
              <w:left w:val="nil"/>
              <w:bottom w:val="nil"/>
              <w:right w:val="nil"/>
            </w:tcBorders>
            <w:vAlign w:val="center"/>
          </w:tcPr>
          <w:p w14:paraId="6232B44A" w14:textId="77777777" w:rsidR="00571298" w:rsidRDefault="00571298" w:rsidP="00FF39B4">
            <w:pPr>
              <w:jc w:val="center"/>
              <w:rPr>
                <w:rFonts w:ascii="Arial" w:eastAsia="Arial" w:hAnsi="Arial" w:cs="Arial"/>
                <w:b/>
                <w:bCs/>
                <w:color w:val="000000"/>
              </w:rPr>
            </w:pPr>
          </w:p>
        </w:tc>
        <w:tc>
          <w:tcPr>
            <w:tcW w:w="3180" w:type="dxa"/>
            <w:tcBorders>
              <w:top w:val="nil"/>
              <w:left w:val="nil"/>
              <w:bottom w:val="nil"/>
              <w:right w:val="nil"/>
            </w:tcBorders>
            <w:vAlign w:val="center"/>
          </w:tcPr>
          <w:p w14:paraId="4E3B5EE9" w14:textId="77777777" w:rsidR="00571298" w:rsidRDefault="00571298" w:rsidP="00FF39B4">
            <w:pPr>
              <w:jc w:val="center"/>
              <w:rPr>
                <w:rFonts w:ascii="Arial" w:eastAsia="Arial" w:hAnsi="Arial" w:cs="Arial"/>
              </w:rPr>
            </w:pPr>
          </w:p>
        </w:tc>
      </w:tr>
      <w:tr w:rsidR="00571298" w14:paraId="6192CBA0" w14:textId="77777777" w:rsidTr="00FF39B4">
        <w:trPr>
          <w:trHeight w:val="315"/>
        </w:trPr>
        <w:tc>
          <w:tcPr>
            <w:tcW w:w="3686" w:type="dxa"/>
            <w:tcBorders>
              <w:top w:val="nil"/>
              <w:left w:val="nil"/>
              <w:bottom w:val="nil"/>
              <w:right w:val="nil"/>
            </w:tcBorders>
            <w:vAlign w:val="center"/>
          </w:tcPr>
          <w:p w14:paraId="7865E841" w14:textId="77777777" w:rsidR="00571298" w:rsidRDefault="00571298" w:rsidP="00FF39B4">
            <w:pPr>
              <w:rPr>
                <w:rFonts w:ascii="Arial" w:eastAsia="Arial" w:hAnsi="Arial" w:cs="Arial"/>
                <w:b/>
                <w:bCs/>
                <w:color w:val="000000"/>
              </w:rPr>
            </w:pPr>
            <w:r>
              <w:rPr>
                <w:rFonts w:ascii="Arial" w:eastAsia="Arial" w:hAnsi="Arial" w:cs="Arial"/>
                <w:b/>
                <w:bCs/>
                <w:color w:val="000000"/>
              </w:rPr>
              <w:t>KIT 1</w:t>
            </w:r>
          </w:p>
        </w:tc>
        <w:tc>
          <w:tcPr>
            <w:tcW w:w="2357" w:type="dxa"/>
            <w:tcBorders>
              <w:top w:val="nil"/>
              <w:left w:val="nil"/>
              <w:bottom w:val="nil"/>
              <w:right w:val="nil"/>
            </w:tcBorders>
            <w:vAlign w:val="center"/>
          </w:tcPr>
          <w:p w14:paraId="788C06C9" w14:textId="77777777" w:rsidR="00571298" w:rsidRDefault="00571298" w:rsidP="00FF39B4">
            <w:pPr>
              <w:jc w:val="center"/>
              <w:rPr>
                <w:rFonts w:ascii="Arial" w:eastAsia="Arial" w:hAnsi="Arial" w:cs="Arial"/>
                <w:b/>
                <w:bCs/>
                <w:color w:val="000000"/>
              </w:rPr>
            </w:pPr>
          </w:p>
        </w:tc>
        <w:tc>
          <w:tcPr>
            <w:tcW w:w="3180" w:type="dxa"/>
            <w:tcBorders>
              <w:top w:val="nil"/>
              <w:left w:val="nil"/>
              <w:bottom w:val="nil"/>
              <w:right w:val="nil"/>
            </w:tcBorders>
            <w:vAlign w:val="center"/>
          </w:tcPr>
          <w:p w14:paraId="2EED52EB" w14:textId="77777777" w:rsidR="00571298" w:rsidRDefault="00571298" w:rsidP="00FF39B4">
            <w:pPr>
              <w:jc w:val="center"/>
              <w:rPr>
                <w:rFonts w:ascii="Arial" w:eastAsia="Arial" w:hAnsi="Arial" w:cs="Arial"/>
              </w:rPr>
            </w:pPr>
          </w:p>
        </w:tc>
      </w:tr>
      <w:tr w:rsidR="00571298" w14:paraId="0E7D0309" w14:textId="77777777" w:rsidTr="00FF39B4">
        <w:trPr>
          <w:trHeight w:val="315"/>
        </w:trPr>
        <w:tc>
          <w:tcPr>
            <w:tcW w:w="3686" w:type="dxa"/>
            <w:tcBorders>
              <w:top w:val="single" w:sz="4" w:space="0" w:color="000000"/>
              <w:left w:val="single" w:sz="4" w:space="0" w:color="000000"/>
              <w:bottom w:val="single" w:sz="4" w:space="0" w:color="000000"/>
              <w:right w:val="single" w:sz="4" w:space="0" w:color="000000"/>
            </w:tcBorders>
            <w:vAlign w:val="center"/>
          </w:tcPr>
          <w:p w14:paraId="579A9330" w14:textId="77777777" w:rsidR="00571298" w:rsidRDefault="00571298" w:rsidP="00FF39B4">
            <w:pPr>
              <w:rPr>
                <w:rFonts w:ascii="Arial" w:eastAsia="Arial" w:hAnsi="Arial" w:cs="Arial"/>
                <w:b/>
                <w:bCs/>
                <w:color w:val="000000"/>
              </w:rPr>
            </w:pPr>
            <w:r>
              <w:rPr>
                <w:rFonts w:ascii="Arial" w:eastAsia="Arial" w:hAnsi="Arial" w:cs="Arial"/>
                <w:b/>
                <w:bCs/>
                <w:color w:val="000000"/>
              </w:rPr>
              <w:t>Itens</w:t>
            </w:r>
          </w:p>
        </w:tc>
        <w:tc>
          <w:tcPr>
            <w:tcW w:w="2357" w:type="dxa"/>
            <w:tcBorders>
              <w:top w:val="single" w:sz="4" w:space="0" w:color="000000"/>
              <w:left w:val="nil"/>
              <w:bottom w:val="single" w:sz="4" w:space="0" w:color="000000"/>
              <w:right w:val="single" w:sz="4" w:space="0" w:color="000000"/>
            </w:tcBorders>
            <w:vAlign w:val="center"/>
          </w:tcPr>
          <w:p w14:paraId="600D7F0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80" w:type="dxa"/>
            <w:tcBorders>
              <w:top w:val="single" w:sz="4" w:space="0" w:color="000000"/>
              <w:left w:val="nil"/>
              <w:bottom w:val="single" w:sz="4" w:space="0" w:color="000000"/>
              <w:right w:val="single" w:sz="4" w:space="0" w:color="000000"/>
            </w:tcBorders>
            <w:vAlign w:val="center"/>
          </w:tcPr>
          <w:p w14:paraId="00CE897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Porcionamento</w:t>
            </w:r>
          </w:p>
        </w:tc>
      </w:tr>
      <w:tr w:rsidR="00571298" w14:paraId="47E44989"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6CEA3175" w14:textId="77777777" w:rsidR="00571298" w:rsidRDefault="00571298" w:rsidP="00FF39B4">
            <w:pPr>
              <w:rPr>
                <w:rFonts w:ascii="Arial" w:eastAsia="Arial" w:hAnsi="Arial" w:cs="Arial"/>
                <w:color w:val="000000"/>
              </w:rPr>
            </w:pPr>
            <w:r>
              <w:rPr>
                <w:rFonts w:ascii="Arial" w:eastAsia="Arial" w:hAnsi="Arial" w:cs="Arial"/>
                <w:color w:val="000000"/>
              </w:rPr>
              <w:t>Pão (g)</w:t>
            </w:r>
          </w:p>
        </w:tc>
        <w:tc>
          <w:tcPr>
            <w:tcW w:w="2357" w:type="dxa"/>
            <w:tcBorders>
              <w:top w:val="nil"/>
              <w:left w:val="nil"/>
              <w:bottom w:val="single" w:sz="4" w:space="0" w:color="000000"/>
              <w:right w:val="single" w:sz="4" w:space="0" w:color="000000"/>
            </w:tcBorders>
            <w:vAlign w:val="center"/>
          </w:tcPr>
          <w:p w14:paraId="6F783BE4"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c>
          <w:tcPr>
            <w:tcW w:w="3180" w:type="dxa"/>
            <w:vMerge w:val="restart"/>
            <w:tcBorders>
              <w:top w:val="nil"/>
              <w:left w:val="single" w:sz="4" w:space="0" w:color="000000"/>
              <w:bottom w:val="single" w:sz="4" w:space="0" w:color="000000"/>
              <w:right w:val="single" w:sz="4" w:space="0" w:color="000000"/>
            </w:tcBorders>
            <w:vAlign w:val="center"/>
          </w:tcPr>
          <w:p w14:paraId="729E8F17" w14:textId="77777777" w:rsidR="00571298" w:rsidRDefault="00571298" w:rsidP="00FF39B4">
            <w:pPr>
              <w:jc w:val="center"/>
              <w:rPr>
                <w:rFonts w:ascii="Arial" w:eastAsia="Arial" w:hAnsi="Arial" w:cs="Arial"/>
                <w:color w:val="000000"/>
              </w:rPr>
            </w:pPr>
            <w:r>
              <w:rPr>
                <w:rFonts w:ascii="Arial" w:eastAsia="Arial" w:hAnsi="Arial" w:cs="Arial"/>
              </w:rPr>
              <w:t>9</w:t>
            </w:r>
            <w:r>
              <w:rPr>
                <w:rFonts w:ascii="Arial" w:eastAsia="Arial" w:hAnsi="Arial" w:cs="Arial"/>
                <w:color w:val="000000"/>
              </w:rPr>
              <w:t>0 g</w:t>
            </w:r>
          </w:p>
        </w:tc>
      </w:tr>
      <w:tr w:rsidR="00571298" w14:paraId="6C596DA4"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1BE5E111" w14:textId="77777777" w:rsidR="00571298" w:rsidRDefault="00571298" w:rsidP="00FF39B4">
            <w:pPr>
              <w:rPr>
                <w:rFonts w:ascii="Arial" w:eastAsia="Arial" w:hAnsi="Arial" w:cs="Arial"/>
                <w:color w:val="000000"/>
              </w:rPr>
            </w:pPr>
            <w:r>
              <w:rPr>
                <w:rFonts w:ascii="Arial" w:eastAsia="Arial" w:hAnsi="Arial" w:cs="Arial"/>
                <w:color w:val="000000"/>
              </w:rPr>
              <w:t>Muçarela (g)</w:t>
            </w:r>
          </w:p>
        </w:tc>
        <w:tc>
          <w:tcPr>
            <w:tcW w:w="2357" w:type="dxa"/>
            <w:tcBorders>
              <w:top w:val="nil"/>
              <w:left w:val="nil"/>
              <w:bottom w:val="single" w:sz="4" w:space="0" w:color="000000"/>
              <w:right w:val="single" w:sz="4" w:space="0" w:color="000000"/>
            </w:tcBorders>
            <w:vAlign w:val="center"/>
          </w:tcPr>
          <w:p w14:paraId="5CF809EA" w14:textId="77777777" w:rsidR="00571298" w:rsidRDefault="00571298" w:rsidP="00FF39B4">
            <w:pPr>
              <w:jc w:val="center"/>
              <w:rPr>
                <w:rFonts w:ascii="Arial" w:eastAsia="Arial" w:hAnsi="Arial" w:cs="Arial"/>
                <w:color w:val="000000"/>
              </w:rPr>
            </w:pPr>
            <w:r>
              <w:rPr>
                <w:rFonts w:ascii="Arial" w:eastAsia="Arial" w:hAnsi="Arial" w:cs="Arial"/>
              </w:rPr>
              <w:t>4</w:t>
            </w:r>
            <w:r>
              <w:rPr>
                <w:rFonts w:ascii="Arial" w:eastAsia="Arial" w:hAnsi="Arial" w:cs="Arial"/>
                <w:color w:val="000000"/>
              </w:rPr>
              <w:t>0</w:t>
            </w:r>
          </w:p>
        </w:tc>
        <w:tc>
          <w:tcPr>
            <w:tcW w:w="3180" w:type="dxa"/>
            <w:vMerge/>
            <w:tcBorders>
              <w:top w:val="nil"/>
              <w:left w:val="single" w:sz="4" w:space="0" w:color="000000"/>
              <w:bottom w:val="single" w:sz="4" w:space="0" w:color="000000"/>
              <w:right w:val="single" w:sz="4" w:space="0" w:color="000000"/>
            </w:tcBorders>
            <w:vAlign w:val="center"/>
          </w:tcPr>
          <w:p w14:paraId="32A12D73" w14:textId="77777777" w:rsidR="00571298" w:rsidRDefault="00571298" w:rsidP="00FF39B4">
            <w:pPr>
              <w:widowControl w:val="0"/>
              <w:pBdr>
                <w:top w:val="nil"/>
                <w:left w:val="nil"/>
                <w:bottom w:val="nil"/>
                <w:right w:val="nil"/>
                <w:between w:val="nil"/>
              </w:pBdr>
              <w:spacing w:line="276" w:lineRule="auto"/>
              <w:rPr>
                <w:rFonts w:ascii="Arial" w:eastAsia="Arial" w:hAnsi="Arial" w:cs="Arial"/>
                <w:color w:val="000000"/>
              </w:rPr>
            </w:pPr>
          </w:p>
        </w:tc>
      </w:tr>
      <w:tr w:rsidR="00571298" w14:paraId="1BB4A9C9"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3DD016C1" w14:textId="77777777" w:rsidR="00571298" w:rsidRDefault="00571298" w:rsidP="00FF39B4">
            <w:pPr>
              <w:rPr>
                <w:rFonts w:ascii="Arial" w:eastAsia="Arial" w:hAnsi="Arial" w:cs="Arial"/>
                <w:color w:val="000000"/>
              </w:rPr>
            </w:pPr>
            <w:r>
              <w:rPr>
                <w:rFonts w:ascii="Arial" w:eastAsia="Arial" w:hAnsi="Arial" w:cs="Arial"/>
                <w:color w:val="000000"/>
              </w:rPr>
              <w:t>Fruta (banana ou maçã) - g</w:t>
            </w:r>
          </w:p>
        </w:tc>
        <w:tc>
          <w:tcPr>
            <w:tcW w:w="2357" w:type="dxa"/>
            <w:tcBorders>
              <w:top w:val="nil"/>
              <w:left w:val="nil"/>
              <w:bottom w:val="single" w:sz="4" w:space="0" w:color="000000"/>
              <w:right w:val="single" w:sz="4" w:space="0" w:color="000000"/>
            </w:tcBorders>
            <w:vAlign w:val="center"/>
          </w:tcPr>
          <w:p w14:paraId="7305AC6C"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c>
          <w:tcPr>
            <w:tcW w:w="3180" w:type="dxa"/>
            <w:tcBorders>
              <w:top w:val="nil"/>
              <w:left w:val="nil"/>
              <w:bottom w:val="single" w:sz="4" w:space="0" w:color="000000"/>
              <w:right w:val="single" w:sz="4" w:space="0" w:color="000000"/>
            </w:tcBorders>
            <w:vAlign w:val="center"/>
          </w:tcPr>
          <w:p w14:paraId="3BB4A1EC" w14:textId="77777777" w:rsidR="00571298" w:rsidRDefault="00571298" w:rsidP="00FF39B4">
            <w:pPr>
              <w:jc w:val="center"/>
              <w:rPr>
                <w:rFonts w:ascii="Arial" w:eastAsia="Arial" w:hAnsi="Arial" w:cs="Arial"/>
                <w:color w:val="000000"/>
              </w:rPr>
            </w:pPr>
            <w:r>
              <w:rPr>
                <w:rFonts w:ascii="Arial" w:eastAsia="Arial" w:hAnsi="Arial" w:cs="Arial"/>
                <w:color w:val="000000"/>
              </w:rPr>
              <w:t>120 g</w:t>
            </w:r>
          </w:p>
        </w:tc>
      </w:tr>
      <w:tr w:rsidR="00571298" w14:paraId="5CEC9A72"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7CE24FB2" w14:textId="77777777" w:rsidR="00571298" w:rsidRDefault="00571298" w:rsidP="00FF39B4">
            <w:pPr>
              <w:rPr>
                <w:rFonts w:ascii="Arial" w:eastAsia="Arial" w:hAnsi="Arial" w:cs="Arial"/>
                <w:color w:val="000000"/>
              </w:rPr>
            </w:pPr>
            <w:r>
              <w:rPr>
                <w:rFonts w:ascii="Arial" w:eastAsia="Arial" w:hAnsi="Arial" w:cs="Arial"/>
                <w:color w:val="000000"/>
              </w:rPr>
              <w:t>Suco integral ou água de coco (mL)</w:t>
            </w:r>
          </w:p>
        </w:tc>
        <w:tc>
          <w:tcPr>
            <w:tcW w:w="2357" w:type="dxa"/>
            <w:tcBorders>
              <w:top w:val="nil"/>
              <w:left w:val="nil"/>
              <w:bottom w:val="single" w:sz="4" w:space="0" w:color="000000"/>
              <w:right w:val="single" w:sz="4" w:space="0" w:color="000000"/>
            </w:tcBorders>
            <w:vAlign w:val="center"/>
          </w:tcPr>
          <w:p w14:paraId="11184B0A"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c>
          <w:tcPr>
            <w:tcW w:w="3180" w:type="dxa"/>
            <w:tcBorders>
              <w:top w:val="nil"/>
              <w:left w:val="nil"/>
              <w:bottom w:val="single" w:sz="4" w:space="0" w:color="000000"/>
              <w:right w:val="single" w:sz="4" w:space="0" w:color="000000"/>
            </w:tcBorders>
            <w:vAlign w:val="center"/>
          </w:tcPr>
          <w:p w14:paraId="6C037D58" w14:textId="77777777" w:rsidR="00571298" w:rsidRDefault="00571298" w:rsidP="00FF39B4">
            <w:pPr>
              <w:jc w:val="center"/>
              <w:rPr>
                <w:rFonts w:ascii="Arial" w:eastAsia="Arial" w:hAnsi="Arial" w:cs="Arial"/>
                <w:color w:val="000000"/>
              </w:rPr>
            </w:pPr>
            <w:r>
              <w:rPr>
                <w:rFonts w:ascii="Arial" w:eastAsia="Arial" w:hAnsi="Arial" w:cs="Arial"/>
                <w:color w:val="000000"/>
              </w:rPr>
              <w:t>200 g</w:t>
            </w:r>
          </w:p>
        </w:tc>
      </w:tr>
      <w:tr w:rsidR="00571298" w14:paraId="7B521CB5" w14:textId="77777777" w:rsidTr="00FF39B4">
        <w:trPr>
          <w:trHeight w:val="315"/>
        </w:trPr>
        <w:tc>
          <w:tcPr>
            <w:tcW w:w="3686" w:type="dxa"/>
            <w:tcBorders>
              <w:top w:val="nil"/>
              <w:left w:val="nil"/>
              <w:bottom w:val="nil"/>
              <w:right w:val="nil"/>
            </w:tcBorders>
            <w:vAlign w:val="center"/>
          </w:tcPr>
          <w:p w14:paraId="7BEDDC74" w14:textId="77777777" w:rsidR="00571298" w:rsidRDefault="00571298" w:rsidP="00FF39B4">
            <w:pPr>
              <w:rPr>
                <w:rFonts w:ascii="Arial" w:eastAsia="Arial" w:hAnsi="Arial" w:cs="Arial"/>
                <w:color w:val="000000"/>
              </w:rPr>
            </w:pPr>
          </w:p>
        </w:tc>
        <w:tc>
          <w:tcPr>
            <w:tcW w:w="2357" w:type="dxa"/>
            <w:tcBorders>
              <w:top w:val="nil"/>
              <w:left w:val="nil"/>
              <w:bottom w:val="nil"/>
              <w:right w:val="nil"/>
            </w:tcBorders>
            <w:vAlign w:val="center"/>
          </w:tcPr>
          <w:p w14:paraId="6F2F548F" w14:textId="77777777" w:rsidR="00571298" w:rsidRDefault="00571298" w:rsidP="00FF39B4">
            <w:pPr>
              <w:jc w:val="center"/>
              <w:rPr>
                <w:rFonts w:ascii="Arial" w:eastAsia="Arial" w:hAnsi="Arial" w:cs="Arial"/>
              </w:rPr>
            </w:pPr>
          </w:p>
        </w:tc>
        <w:tc>
          <w:tcPr>
            <w:tcW w:w="3180" w:type="dxa"/>
            <w:tcBorders>
              <w:top w:val="nil"/>
              <w:left w:val="nil"/>
              <w:bottom w:val="nil"/>
              <w:right w:val="nil"/>
            </w:tcBorders>
            <w:vAlign w:val="center"/>
          </w:tcPr>
          <w:p w14:paraId="05CBED0F" w14:textId="77777777" w:rsidR="00571298" w:rsidRDefault="00571298" w:rsidP="00FF39B4">
            <w:pPr>
              <w:jc w:val="center"/>
              <w:rPr>
                <w:rFonts w:ascii="Arial" w:eastAsia="Arial" w:hAnsi="Arial" w:cs="Arial"/>
              </w:rPr>
            </w:pPr>
          </w:p>
        </w:tc>
      </w:tr>
      <w:tr w:rsidR="00571298" w14:paraId="2685ACA0" w14:textId="77777777" w:rsidTr="00FF39B4">
        <w:trPr>
          <w:trHeight w:val="315"/>
        </w:trPr>
        <w:tc>
          <w:tcPr>
            <w:tcW w:w="3686" w:type="dxa"/>
            <w:tcBorders>
              <w:top w:val="nil"/>
              <w:left w:val="nil"/>
              <w:bottom w:val="nil"/>
              <w:right w:val="nil"/>
            </w:tcBorders>
            <w:vAlign w:val="center"/>
          </w:tcPr>
          <w:p w14:paraId="182437CE" w14:textId="77777777" w:rsidR="00571298" w:rsidRDefault="00571298" w:rsidP="00FF39B4">
            <w:pPr>
              <w:rPr>
                <w:rFonts w:ascii="Arial" w:eastAsia="Arial" w:hAnsi="Arial" w:cs="Arial"/>
                <w:b/>
                <w:bCs/>
                <w:color w:val="000000"/>
              </w:rPr>
            </w:pPr>
            <w:r>
              <w:rPr>
                <w:rFonts w:ascii="Arial" w:eastAsia="Arial" w:hAnsi="Arial" w:cs="Arial"/>
                <w:b/>
                <w:bCs/>
                <w:color w:val="000000"/>
              </w:rPr>
              <w:t>KIT 2</w:t>
            </w:r>
          </w:p>
        </w:tc>
        <w:tc>
          <w:tcPr>
            <w:tcW w:w="2357" w:type="dxa"/>
            <w:tcBorders>
              <w:top w:val="nil"/>
              <w:left w:val="nil"/>
              <w:bottom w:val="nil"/>
              <w:right w:val="nil"/>
            </w:tcBorders>
            <w:vAlign w:val="center"/>
          </w:tcPr>
          <w:p w14:paraId="407D8A9D" w14:textId="77777777" w:rsidR="00571298" w:rsidRDefault="00571298" w:rsidP="00FF39B4">
            <w:pPr>
              <w:jc w:val="center"/>
              <w:rPr>
                <w:rFonts w:ascii="Arial" w:eastAsia="Arial" w:hAnsi="Arial" w:cs="Arial"/>
                <w:b/>
                <w:bCs/>
                <w:color w:val="000000"/>
              </w:rPr>
            </w:pPr>
          </w:p>
        </w:tc>
        <w:tc>
          <w:tcPr>
            <w:tcW w:w="3180" w:type="dxa"/>
            <w:tcBorders>
              <w:top w:val="nil"/>
              <w:left w:val="nil"/>
              <w:bottom w:val="nil"/>
              <w:right w:val="nil"/>
            </w:tcBorders>
            <w:vAlign w:val="center"/>
          </w:tcPr>
          <w:p w14:paraId="2B3B8C64" w14:textId="77777777" w:rsidR="00571298" w:rsidRDefault="00571298" w:rsidP="00FF39B4">
            <w:pPr>
              <w:jc w:val="center"/>
              <w:rPr>
                <w:rFonts w:ascii="Arial" w:eastAsia="Arial" w:hAnsi="Arial" w:cs="Arial"/>
              </w:rPr>
            </w:pPr>
          </w:p>
        </w:tc>
      </w:tr>
      <w:tr w:rsidR="00571298" w14:paraId="568EAF5E" w14:textId="77777777" w:rsidTr="00FF39B4">
        <w:trPr>
          <w:trHeight w:val="315"/>
        </w:trPr>
        <w:tc>
          <w:tcPr>
            <w:tcW w:w="3686" w:type="dxa"/>
            <w:tcBorders>
              <w:top w:val="single" w:sz="4" w:space="0" w:color="000000"/>
              <w:left w:val="single" w:sz="4" w:space="0" w:color="000000"/>
              <w:bottom w:val="single" w:sz="4" w:space="0" w:color="000000"/>
              <w:right w:val="single" w:sz="4" w:space="0" w:color="000000"/>
            </w:tcBorders>
            <w:vAlign w:val="center"/>
          </w:tcPr>
          <w:p w14:paraId="713C36DC" w14:textId="77777777" w:rsidR="00571298" w:rsidRDefault="00571298" w:rsidP="00FF39B4">
            <w:pPr>
              <w:rPr>
                <w:rFonts w:ascii="Arial" w:eastAsia="Arial" w:hAnsi="Arial" w:cs="Arial"/>
                <w:b/>
                <w:bCs/>
                <w:color w:val="000000"/>
              </w:rPr>
            </w:pPr>
            <w:r>
              <w:rPr>
                <w:rFonts w:ascii="Arial" w:eastAsia="Arial" w:hAnsi="Arial" w:cs="Arial"/>
                <w:b/>
                <w:bCs/>
                <w:color w:val="000000"/>
              </w:rPr>
              <w:t>Itens</w:t>
            </w:r>
          </w:p>
        </w:tc>
        <w:tc>
          <w:tcPr>
            <w:tcW w:w="2357" w:type="dxa"/>
            <w:tcBorders>
              <w:top w:val="single" w:sz="4" w:space="0" w:color="000000"/>
              <w:left w:val="nil"/>
              <w:bottom w:val="single" w:sz="4" w:space="0" w:color="000000"/>
              <w:right w:val="single" w:sz="4" w:space="0" w:color="000000"/>
            </w:tcBorders>
            <w:vAlign w:val="center"/>
          </w:tcPr>
          <w:p w14:paraId="2E1193B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80" w:type="dxa"/>
            <w:tcBorders>
              <w:top w:val="single" w:sz="4" w:space="0" w:color="000000"/>
              <w:left w:val="nil"/>
              <w:bottom w:val="single" w:sz="4" w:space="0" w:color="000000"/>
              <w:right w:val="single" w:sz="4" w:space="0" w:color="000000"/>
            </w:tcBorders>
            <w:vAlign w:val="center"/>
          </w:tcPr>
          <w:p w14:paraId="735D1F8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Porcionamento</w:t>
            </w:r>
          </w:p>
        </w:tc>
      </w:tr>
      <w:tr w:rsidR="00571298" w14:paraId="608B8FBD"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3AEA8DC7" w14:textId="77777777" w:rsidR="00571298" w:rsidRDefault="00571298" w:rsidP="00FF39B4">
            <w:pPr>
              <w:rPr>
                <w:rFonts w:ascii="Arial" w:eastAsia="Arial" w:hAnsi="Arial" w:cs="Arial"/>
                <w:color w:val="000000"/>
              </w:rPr>
            </w:pPr>
            <w:r>
              <w:rPr>
                <w:rFonts w:ascii="Arial" w:eastAsia="Arial" w:hAnsi="Arial" w:cs="Arial"/>
                <w:color w:val="000000"/>
              </w:rPr>
              <w:t>Biscoito cracker ou polvilho (g)</w:t>
            </w:r>
          </w:p>
        </w:tc>
        <w:tc>
          <w:tcPr>
            <w:tcW w:w="2357" w:type="dxa"/>
            <w:tcBorders>
              <w:top w:val="nil"/>
              <w:left w:val="nil"/>
              <w:bottom w:val="single" w:sz="4" w:space="0" w:color="000000"/>
              <w:right w:val="single" w:sz="4" w:space="0" w:color="000000"/>
            </w:tcBorders>
            <w:vAlign w:val="center"/>
          </w:tcPr>
          <w:p w14:paraId="534DE2F5"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3180" w:type="dxa"/>
            <w:tcBorders>
              <w:top w:val="nil"/>
              <w:left w:val="nil"/>
              <w:bottom w:val="single" w:sz="4" w:space="0" w:color="000000"/>
              <w:right w:val="single" w:sz="4" w:space="0" w:color="000000"/>
            </w:tcBorders>
            <w:vAlign w:val="center"/>
          </w:tcPr>
          <w:p w14:paraId="6E08BEC5" w14:textId="77777777" w:rsidR="00571298" w:rsidRDefault="00571298" w:rsidP="00FF39B4">
            <w:pPr>
              <w:jc w:val="center"/>
              <w:rPr>
                <w:rFonts w:ascii="Arial" w:eastAsia="Arial" w:hAnsi="Arial" w:cs="Arial"/>
                <w:color w:val="000000"/>
              </w:rPr>
            </w:pPr>
            <w:r>
              <w:rPr>
                <w:rFonts w:ascii="Arial" w:eastAsia="Arial" w:hAnsi="Arial" w:cs="Arial"/>
                <w:color w:val="000000"/>
              </w:rPr>
              <w:t>30 g</w:t>
            </w:r>
          </w:p>
        </w:tc>
      </w:tr>
      <w:tr w:rsidR="00571298" w14:paraId="49EA4416"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65162F62" w14:textId="77777777" w:rsidR="00571298" w:rsidRDefault="00571298" w:rsidP="00FF39B4">
            <w:pPr>
              <w:rPr>
                <w:rFonts w:ascii="Arial" w:eastAsia="Arial" w:hAnsi="Arial" w:cs="Arial"/>
                <w:color w:val="000000"/>
              </w:rPr>
            </w:pPr>
            <w:r>
              <w:rPr>
                <w:rFonts w:ascii="Arial" w:eastAsia="Arial" w:hAnsi="Arial" w:cs="Arial"/>
                <w:color w:val="000000"/>
              </w:rPr>
              <w:t>Bananinha (g)</w:t>
            </w:r>
          </w:p>
        </w:tc>
        <w:tc>
          <w:tcPr>
            <w:tcW w:w="2357" w:type="dxa"/>
            <w:tcBorders>
              <w:top w:val="nil"/>
              <w:left w:val="nil"/>
              <w:bottom w:val="single" w:sz="4" w:space="0" w:color="000000"/>
              <w:right w:val="single" w:sz="4" w:space="0" w:color="000000"/>
            </w:tcBorders>
            <w:vAlign w:val="center"/>
          </w:tcPr>
          <w:p w14:paraId="1F24A7C2" w14:textId="77777777" w:rsidR="00571298" w:rsidRDefault="00571298" w:rsidP="00FF39B4">
            <w:pPr>
              <w:jc w:val="center"/>
              <w:rPr>
                <w:rFonts w:ascii="Arial" w:eastAsia="Arial" w:hAnsi="Arial" w:cs="Arial"/>
                <w:color w:val="000000"/>
              </w:rPr>
            </w:pPr>
            <w:r>
              <w:rPr>
                <w:rFonts w:ascii="Arial" w:eastAsia="Arial" w:hAnsi="Arial" w:cs="Arial"/>
                <w:color w:val="000000"/>
              </w:rPr>
              <w:t>30</w:t>
            </w:r>
          </w:p>
        </w:tc>
        <w:tc>
          <w:tcPr>
            <w:tcW w:w="3180" w:type="dxa"/>
            <w:tcBorders>
              <w:top w:val="nil"/>
              <w:left w:val="nil"/>
              <w:bottom w:val="single" w:sz="4" w:space="0" w:color="000000"/>
              <w:right w:val="single" w:sz="4" w:space="0" w:color="000000"/>
            </w:tcBorders>
            <w:vAlign w:val="center"/>
          </w:tcPr>
          <w:p w14:paraId="5C447931" w14:textId="77777777" w:rsidR="00571298" w:rsidRDefault="00571298" w:rsidP="00FF39B4">
            <w:pPr>
              <w:jc w:val="center"/>
              <w:rPr>
                <w:rFonts w:ascii="Arial" w:eastAsia="Arial" w:hAnsi="Arial" w:cs="Arial"/>
                <w:color w:val="000000"/>
              </w:rPr>
            </w:pPr>
            <w:r>
              <w:rPr>
                <w:rFonts w:ascii="Arial" w:eastAsia="Arial" w:hAnsi="Arial" w:cs="Arial"/>
                <w:color w:val="000000"/>
              </w:rPr>
              <w:t>30 g</w:t>
            </w:r>
          </w:p>
        </w:tc>
      </w:tr>
      <w:tr w:rsidR="00571298" w14:paraId="6174769A" w14:textId="77777777" w:rsidTr="00FF39B4">
        <w:trPr>
          <w:trHeight w:val="315"/>
        </w:trPr>
        <w:tc>
          <w:tcPr>
            <w:tcW w:w="3686" w:type="dxa"/>
            <w:tcBorders>
              <w:top w:val="nil"/>
              <w:left w:val="single" w:sz="4" w:space="0" w:color="000000"/>
              <w:bottom w:val="single" w:sz="4" w:space="0" w:color="000000"/>
              <w:right w:val="single" w:sz="4" w:space="0" w:color="000000"/>
            </w:tcBorders>
            <w:vAlign w:val="center"/>
          </w:tcPr>
          <w:p w14:paraId="3B42E06D" w14:textId="77777777" w:rsidR="00571298" w:rsidRDefault="00571298" w:rsidP="00FF39B4">
            <w:pPr>
              <w:rPr>
                <w:rFonts w:ascii="Arial" w:eastAsia="Arial" w:hAnsi="Arial" w:cs="Arial"/>
                <w:color w:val="000000"/>
              </w:rPr>
            </w:pPr>
            <w:r>
              <w:rPr>
                <w:rFonts w:ascii="Arial" w:eastAsia="Arial" w:hAnsi="Arial" w:cs="Arial"/>
                <w:color w:val="000000"/>
              </w:rPr>
              <w:t>Suco integral ou água de coco (mL)</w:t>
            </w:r>
          </w:p>
        </w:tc>
        <w:tc>
          <w:tcPr>
            <w:tcW w:w="2357" w:type="dxa"/>
            <w:tcBorders>
              <w:top w:val="nil"/>
              <w:left w:val="nil"/>
              <w:bottom w:val="single" w:sz="4" w:space="0" w:color="000000"/>
              <w:right w:val="single" w:sz="4" w:space="0" w:color="000000"/>
            </w:tcBorders>
            <w:vAlign w:val="center"/>
          </w:tcPr>
          <w:p w14:paraId="0FA886AC" w14:textId="77777777" w:rsidR="00571298" w:rsidRDefault="00571298" w:rsidP="00FF39B4">
            <w:pPr>
              <w:jc w:val="center"/>
              <w:rPr>
                <w:rFonts w:ascii="Arial" w:eastAsia="Arial" w:hAnsi="Arial" w:cs="Arial"/>
                <w:color w:val="000000"/>
              </w:rPr>
            </w:pPr>
            <w:r>
              <w:rPr>
                <w:rFonts w:ascii="Arial" w:eastAsia="Arial" w:hAnsi="Arial" w:cs="Arial"/>
                <w:color w:val="000000"/>
              </w:rPr>
              <w:t>200</w:t>
            </w:r>
          </w:p>
        </w:tc>
        <w:tc>
          <w:tcPr>
            <w:tcW w:w="3180" w:type="dxa"/>
            <w:tcBorders>
              <w:top w:val="nil"/>
              <w:left w:val="nil"/>
              <w:bottom w:val="single" w:sz="4" w:space="0" w:color="000000"/>
              <w:right w:val="single" w:sz="4" w:space="0" w:color="000000"/>
            </w:tcBorders>
            <w:vAlign w:val="center"/>
          </w:tcPr>
          <w:p w14:paraId="4F433C7D" w14:textId="77777777" w:rsidR="00571298" w:rsidRDefault="00571298" w:rsidP="00FF39B4">
            <w:pPr>
              <w:jc w:val="center"/>
              <w:rPr>
                <w:rFonts w:ascii="Arial" w:eastAsia="Arial" w:hAnsi="Arial" w:cs="Arial"/>
                <w:color w:val="000000"/>
              </w:rPr>
            </w:pPr>
            <w:r>
              <w:rPr>
                <w:rFonts w:ascii="Arial" w:eastAsia="Arial" w:hAnsi="Arial" w:cs="Arial"/>
                <w:color w:val="000000"/>
              </w:rPr>
              <w:t>200 g</w:t>
            </w:r>
          </w:p>
        </w:tc>
      </w:tr>
    </w:tbl>
    <w:p w14:paraId="4BF6E110" w14:textId="77777777" w:rsidR="00571298" w:rsidRDefault="00571298" w:rsidP="00571298">
      <w:pPr>
        <w:ind w:hanging="2"/>
        <w:jc w:val="both"/>
        <w:rPr>
          <w:rFonts w:ascii="Arial" w:eastAsia="Arial" w:hAnsi="Arial" w:cs="Arial"/>
          <w:b/>
          <w:bCs/>
          <w:color w:val="000000"/>
        </w:rPr>
      </w:pPr>
    </w:p>
    <w:tbl>
      <w:tblPr>
        <w:tblStyle w:val="15"/>
        <w:tblW w:w="9192" w:type="dxa"/>
        <w:tblInd w:w="-5" w:type="dxa"/>
        <w:tblLayout w:type="fixed"/>
        <w:tblLook w:val="0400" w:firstRow="0" w:lastRow="0" w:firstColumn="0" w:lastColumn="0" w:noHBand="0" w:noVBand="1"/>
      </w:tblPr>
      <w:tblGrid>
        <w:gridCol w:w="3460"/>
        <w:gridCol w:w="2552"/>
        <w:gridCol w:w="3180"/>
      </w:tblGrid>
      <w:tr w:rsidR="00571298" w14:paraId="00DD7998" w14:textId="77777777" w:rsidTr="00FF39B4">
        <w:trPr>
          <w:trHeight w:val="315"/>
        </w:trPr>
        <w:tc>
          <w:tcPr>
            <w:tcW w:w="3460" w:type="dxa"/>
            <w:tcBorders>
              <w:top w:val="nil"/>
              <w:left w:val="nil"/>
              <w:bottom w:val="nil"/>
              <w:right w:val="nil"/>
            </w:tcBorders>
            <w:vAlign w:val="center"/>
          </w:tcPr>
          <w:p w14:paraId="59250AF6" w14:textId="77777777" w:rsidR="00571298" w:rsidRDefault="00571298" w:rsidP="00FF39B4">
            <w:pPr>
              <w:rPr>
                <w:rFonts w:ascii="Arial" w:eastAsia="Arial" w:hAnsi="Arial" w:cs="Arial"/>
                <w:b/>
                <w:bCs/>
                <w:color w:val="000000"/>
              </w:rPr>
            </w:pPr>
            <w:r>
              <w:rPr>
                <w:rFonts w:ascii="Arial" w:eastAsia="Arial" w:hAnsi="Arial" w:cs="Arial"/>
                <w:b/>
                <w:bCs/>
                <w:color w:val="000000"/>
              </w:rPr>
              <w:t>KIT 3</w:t>
            </w:r>
          </w:p>
        </w:tc>
        <w:tc>
          <w:tcPr>
            <w:tcW w:w="2552" w:type="dxa"/>
            <w:tcBorders>
              <w:top w:val="nil"/>
              <w:left w:val="nil"/>
              <w:bottom w:val="nil"/>
              <w:right w:val="nil"/>
            </w:tcBorders>
            <w:vAlign w:val="center"/>
          </w:tcPr>
          <w:p w14:paraId="7D226BA3" w14:textId="77777777" w:rsidR="00571298" w:rsidRDefault="00571298" w:rsidP="00FF39B4">
            <w:pPr>
              <w:jc w:val="center"/>
              <w:rPr>
                <w:rFonts w:ascii="Arial" w:eastAsia="Arial" w:hAnsi="Arial" w:cs="Arial"/>
                <w:b/>
                <w:bCs/>
                <w:color w:val="000000"/>
              </w:rPr>
            </w:pPr>
          </w:p>
        </w:tc>
        <w:tc>
          <w:tcPr>
            <w:tcW w:w="3180" w:type="dxa"/>
            <w:tcBorders>
              <w:top w:val="nil"/>
              <w:left w:val="nil"/>
              <w:bottom w:val="nil"/>
              <w:right w:val="nil"/>
            </w:tcBorders>
            <w:vAlign w:val="center"/>
          </w:tcPr>
          <w:p w14:paraId="2C88381D" w14:textId="77777777" w:rsidR="00571298" w:rsidRDefault="00571298" w:rsidP="00FF39B4">
            <w:pPr>
              <w:jc w:val="center"/>
              <w:rPr>
                <w:rFonts w:ascii="Arial" w:eastAsia="Arial" w:hAnsi="Arial" w:cs="Arial"/>
              </w:rPr>
            </w:pPr>
          </w:p>
        </w:tc>
      </w:tr>
      <w:tr w:rsidR="00571298" w14:paraId="28DA40A2" w14:textId="77777777" w:rsidTr="00FF39B4">
        <w:trPr>
          <w:trHeight w:val="315"/>
        </w:trPr>
        <w:tc>
          <w:tcPr>
            <w:tcW w:w="3460" w:type="dxa"/>
            <w:tcBorders>
              <w:top w:val="single" w:sz="4" w:space="0" w:color="000000"/>
              <w:left w:val="single" w:sz="4" w:space="0" w:color="000000"/>
              <w:bottom w:val="single" w:sz="4" w:space="0" w:color="000000"/>
              <w:right w:val="single" w:sz="4" w:space="0" w:color="000000"/>
            </w:tcBorders>
            <w:vAlign w:val="center"/>
          </w:tcPr>
          <w:p w14:paraId="4B8E7384" w14:textId="77777777" w:rsidR="00571298" w:rsidRDefault="00571298" w:rsidP="00FF39B4">
            <w:pPr>
              <w:rPr>
                <w:rFonts w:ascii="Arial" w:eastAsia="Arial" w:hAnsi="Arial" w:cs="Arial"/>
                <w:b/>
                <w:bCs/>
                <w:color w:val="000000"/>
              </w:rPr>
            </w:pPr>
            <w:r>
              <w:rPr>
                <w:rFonts w:ascii="Arial" w:eastAsia="Arial" w:hAnsi="Arial" w:cs="Arial"/>
                <w:b/>
                <w:bCs/>
                <w:color w:val="000000"/>
              </w:rPr>
              <w:t>Itens</w:t>
            </w:r>
          </w:p>
        </w:tc>
        <w:tc>
          <w:tcPr>
            <w:tcW w:w="2552" w:type="dxa"/>
            <w:tcBorders>
              <w:top w:val="single" w:sz="4" w:space="0" w:color="000000"/>
              <w:left w:val="nil"/>
              <w:bottom w:val="single" w:sz="4" w:space="0" w:color="000000"/>
              <w:right w:val="single" w:sz="4" w:space="0" w:color="000000"/>
            </w:tcBorders>
            <w:vAlign w:val="center"/>
          </w:tcPr>
          <w:p w14:paraId="32F26AB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Per capita</w:t>
            </w:r>
          </w:p>
        </w:tc>
        <w:tc>
          <w:tcPr>
            <w:tcW w:w="3180" w:type="dxa"/>
            <w:tcBorders>
              <w:top w:val="single" w:sz="4" w:space="0" w:color="000000"/>
              <w:left w:val="nil"/>
              <w:bottom w:val="single" w:sz="4" w:space="0" w:color="000000"/>
              <w:right w:val="single" w:sz="4" w:space="0" w:color="000000"/>
            </w:tcBorders>
            <w:vAlign w:val="center"/>
          </w:tcPr>
          <w:p w14:paraId="18F5CD8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Porcionamento</w:t>
            </w:r>
          </w:p>
        </w:tc>
      </w:tr>
      <w:tr w:rsidR="00571298" w14:paraId="1554B4D9" w14:textId="77777777" w:rsidTr="00FF39B4">
        <w:trPr>
          <w:trHeight w:val="315"/>
        </w:trPr>
        <w:tc>
          <w:tcPr>
            <w:tcW w:w="3460" w:type="dxa"/>
            <w:tcBorders>
              <w:top w:val="nil"/>
              <w:left w:val="single" w:sz="4" w:space="0" w:color="000000"/>
              <w:bottom w:val="single" w:sz="4" w:space="0" w:color="000000"/>
              <w:right w:val="single" w:sz="4" w:space="0" w:color="000000"/>
            </w:tcBorders>
            <w:vAlign w:val="center"/>
          </w:tcPr>
          <w:p w14:paraId="57EE4E1B" w14:textId="77777777" w:rsidR="00571298" w:rsidRDefault="00571298" w:rsidP="00FF39B4">
            <w:pPr>
              <w:rPr>
                <w:rFonts w:ascii="Arial" w:eastAsia="Arial" w:hAnsi="Arial" w:cs="Arial"/>
                <w:color w:val="000000"/>
              </w:rPr>
            </w:pPr>
            <w:r>
              <w:rPr>
                <w:rFonts w:ascii="Arial" w:eastAsia="Arial" w:hAnsi="Arial" w:cs="Arial"/>
                <w:color w:val="000000"/>
              </w:rPr>
              <w:t>Iogurte (g)</w:t>
            </w:r>
          </w:p>
        </w:tc>
        <w:tc>
          <w:tcPr>
            <w:tcW w:w="2552" w:type="dxa"/>
            <w:tcBorders>
              <w:top w:val="nil"/>
              <w:left w:val="nil"/>
              <w:bottom w:val="single" w:sz="4" w:space="0" w:color="000000"/>
              <w:right w:val="single" w:sz="4" w:space="0" w:color="000000"/>
            </w:tcBorders>
            <w:vAlign w:val="center"/>
          </w:tcPr>
          <w:p w14:paraId="6C37580B" w14:textId="77777777" w:rsidR="00571298" w:rsidRDefault="00571298" w:rsidP="00FF39B4">
            <w:pPr>
              <w:jc w:val="center"/>
              <w:rPr>
                <w:rFonts w:ascii="Arial" w:eastAsia="Arial" w:hAnsi="Arial" w:cs="Arial"/>
                <w:color w:val="000000"/>
              </w:rPr>
            </w:pPr>
            <w:r>
              <w:rPr>
                <w:rFonts w:ascii="Arial" w:eastAsia="Arial" w:hAnsi="Arial" w:cs="Arial"/>
                <w:color w:val="000000"/>
              </w:rPr>
              <w:t>170</w:t>
            </w:r>
          </w:p>
        </w:tc>
        <w:tc>
          <w:tcPr>
            <w:tcW w:w="3180" w:type="dxa"/>
            <w:tcBorders>
              <w:top w:val="nil"/>
              <w:left w:val="nil"/>
              <w:bottom w:val="single" w:sz="4" w:space="0" w:color="000000"/>
              <w:right w:val="single" w:sz="4" w:space="0" w:color="000000"/>
            </w:tcBorders>
            <w:vAlign w:val="center"/>
          </w:tcPr>
          <w:p w14:paraId="22398FF7" w14:textId="77777777" w:rsidR="00571298" w:rsidRDefault="00571298" w:rsidP="00FF39B4">
            <w:pPr>
              <w:jc w:val="center"/>
              <w:rPr>
                <w:rFonts w:ascii="Arial" w:eastAsia="Arial" w:hAnsi="Arial" w:cs="Arial"/>
                <w:color w:val="000000"/>
              </w:rPr>
            </w:pPr>
            <w:r>
              <w:rPr>
                <w:rFonts w:ascii="Arial" w:eastAsia="Arial" w:hAnsi="Arial" w:cs="Arial"/>
                <w:color w:val="000000"/>
              </w:rPr>
              <w:t>170 g</w:t>
            </w:r>
          </w:p>
        </w:tc>
      </w:tr>
      <w:tr w:rsidR="00571298" w14:paraId="2148ED3D" w14:textId="77777777" w:rsidTr="00FF39B4">
        <w:trPr>
          <w:trHeight w:val="315"/>
        </w:trPr>
        <w:tc>
          <w:tcPr>
            <w:tcW w:w="3460" w:type="dxa"/>
            <w:tcBorders>
              <w:top w:val="nil"/>
              <w:left w:val="single" w:sz="4" w:space="0" w:color="000000"/>
              <w:bottom w:val="single" w:sz="4" w:space="0" w:color="000000"/>
              <w:right w:val="single" w:sz="4" w:space="0" w:color="000000"/>
            </w:tcBorders>
            <w:vAlign w:val="center"/>
          </w:tcPr>
          <w:p w14:paraId="6DAAB28F" w14:textId="77777777" w:rsidR="00571298" w:rsidRDefault="00571298" w:rsidP="00FF39B4">
            <w:pPr>
              <w:rPr>
                <w:rFonts w:ascii="Arial" w:eastAsia="Arial" w:hAnsi="Arial" w:cs="Arial"/>
                <w:color w:val="000000"/>
              </w:rPr>
            </w:pPr>
            <w:r>
              <w:rPr>
                <w:rFonts w:ascii="Arial" w:eastAsia="Arial" w:hAnsi="Arial" w:cs="Arial"/>
                <w:color w:val="000000"/>
              </w:rPr>
              <w:lastRenderedPageBreak/>
              <w:t>Chips de vegetais (g)</w:t>
            </w:r>
          </w:p>
        </w:tc>
        <w:tc>
          <w:tcPr>
            <w:tcW w:w="2552" w:type="dxa"/>
            <w:tcBorders>
              <w:top w:val="nil"/>
              <w:left w:val="nil"/>
              <w:bottom w:val="single" w:sz="4" w:space="0" w:color="000000"/>
              <w:right w:val="single" w:sz="4" w:space="0" w:color="000000"/>
            </w:tcBorders>
            <w:vAlign w:val="center"/>
          </w:tcPr>
          <w:p w14:paraId="48910DF6" w14:textId="77777777" w:rsidR="00571298" w:rsidRDefault="00571298" w:rsidP="00FF39B4">
            <w:pPr>
              <w:jc w:val="center"/>
              <w:rPr>
                <w:rFonts w:ascii="Arial" w:eastAsia="Arial" w:hAnsi="Arial" w:cs="Arial"/>
                <w:color w:val="000000"/>
              </w:rPr>
            </w:pPr>
            <w:r>
              <w:rPr>
                <w:rFonts w:ascii="Arial" w:eastAsia="Arial" w:hAnsi="Arial" w:cs="Arial"/>
                <w:color w:val="000000"/>
              </w:rPr>
              <w:t>45</w:t>
            </w:r>
          </w:p>
        </w:tc>
        <w:tc>
          <w:tcPr>
            <w:tcW w:w="3180" w:type="dxa"/>
            <w:tcBorders>
              <w:top w:val="nil"/>
              <w:left w:val="nil"/>
              <w:bottom w:val="single" w:sz="4" w:space="0" w:color="000000"/>
              <w:right w:val="single" w:sz="4" w:space="0" w:color="000000"/>
            </w:tcBorders>
            <w:vAlign w:val="center"/>
          </w:tcPr>
          <w:p w14:paraId="7FD17380" w14:textId="77777777" w:rsidR="00571298" w:rsidRDefault="00571298" w:rsidP="00FF39B4">
            <w:pPr>
              <w:jc w:val="center"/>
              <w:rPr>
                <w:rFonts w:ascii="Arial" w:eastAsia="Arial" w:hAnsi="Arial" w:cs="Arial"/>
                <w:color w:val="000000"/>
              </w:rPr>
            </w:pPr>
            <w:r>
              <w:rPr>
                <w:rFonts w:ascii="Arial" w:eastAsia="Arial" w:hAnsi="Arial" w:cs="Arial"/>
                <w:color w:val="000000"/>
              </w:rPr>
              <w:t>45 g</w:t>
            </w:r>
          </w:p>
        </w:tc>
      </w:tr>
      <w:tr w:rsidR="00571298" w14:paraId="31D9E270" w14:textId="77777777" w:rsidTr="00FF39B4">
        <w:trPr>
          <w:trHeight w:val="315"/>
        </w:trPr>
        <w:tc>
          <w:tcPr>
            <w:tcW w:w="3460" w:type="dxa"/>
            <w:tcBorders>
              <w:top w:val="nil"/>
              <w:left w:val="single" w:sz="4" w:space="0" w:color="000000"/>
              <w:bottom w:val="single" w:sz="4" w:space="0" w:color="000000"/>
              <w:right w:val="single" w:sz="4" w:space="0" w:color="000000"/>
            </w:tcBorders>
            <w:vAlign w:val="center"/>
          </w:tcPr>
          <w:p w14:paraId="05C1FAD4" w14:textId="77777777" w:rsidR="00571298" w:rsidRDefault="00571298" w:rsidP="00FF39B4">
            <w:pPr>
              <w:rPr>
                <w:rFonts w:ascii="Arial" w:eastAsia="Arial" w:hAnsi="Arial" w:cs="Arial"/>
                <w:color w:val="000000"/>
              </w:rPr>
            </w:pPr>
            <w:r>
              <w:rPr>
                <w:rFonts w:ascii="Arial" w:eastAsia="Arial" w:hAnsi="Arial" w:cs="Arial"/>
                <w:color w:val="000000"/>
              </w:rPr>
              <w:t>Fruta (banana ou maçã) - g</w:t>
            </w:r>
          </w:p>
        </w:tc>
        <w:tc>
          <w:tcPr>
            <w:tcW w:w="2552" w:type="dxa"/>
            <w:tcBorders>
              <w:top w:val="nil"/>
              <w:left w:val="nil"/>
              <w:bottom w:val="single" w:sz="4" w:space="0" w:color="000000"/>
              <w:right w:val="single" w:sz="4" w:space="0" w:color="000000"/>
            </w:tcBorders>
            <w:vAlign w:val="center"/>
          </w:tcPr>
          <w:p w14:paraId="7DC05D4B" w14:textId="77777777" w:rsidR="00571298" w:rsidRDefault="00571298" w:rsidP="00FF39B4">
            <w:pPr>
              <w:jc w:val="center"/>
              <w:rPr>
                <w:rFonts w:ascii="Arial" w:eastAsia="Arial" w:hAnsi="Arial" w:cs="Arial"/>
                <w:color w:val="000000"/>
              </w:rPr>
            </w:pPr>
            <w:r>
              <w:rPr>
                <w:rFonts w:ascii="Arial" w:eastAsia="Arial" w:hAnsi="Arial" w:cs="Arial"/>
                <w:color w:val="000000"/>
              </w:rPr>
              <w:t>120</w:t>
            </w:r>
          </w:p>
        </w:tc>
        <w:tc>
          <w:tcPr>
            <w:tcW w:w="3180" w:type="dxa"/>
            <w:tcBorders>
              <w:top w:val="nil"/>
              <w:left w:val="nil"/>
              <w:bottom w:val="single" w:sz="4" w:space="0" w:color="000000"/>
              <w:right w:val="single" w:sz="4" w:space="0" w:color="000000"/>
            </w:tcBorders>
            <w:vAlign w:val="center"/>
          </w:tcPr>
          <w:p w14:paraId="57C814FC" w14:textId="77777777" w:rsidR="00571298" w:rsidRDefault="00571298" w:rsidP="00FF39B4">
            <w:pPr>
              <w:jc w:val="center"/>
              <w:rPr>
                <w:rFonts w:ascii="Arial" w:eastAsia="Arial" w:hAnsi="Arial" w:cs="Arial"/>
                <w:color w:val="000000"/>
              </w:rPr>
            </w:pPr>
            <w:r>
              <w:rPr>
                <w:rFonts w:ascii="Arial" w:eastAsia="Arial" w:hAnsi="Arial" w:cs="Arial"/>
                <w:color w:val="000000"/>
              </w:rPr>
              <w:t>120 g</w:t>
            </w:r>
          </w:p>
        </w:tc>
      </w:tr>
    </w:tbl>
    <w:p w14:paraId="0ED0A2D4" w14:textId="77777777" w:rsidR="00571298" w:rsidRDefault="00571298" w:rsidP="00571298">
      <w:pPr>
        <w:jc w:val="both"/>
        <w:rPr>
          <w:rFonts w:ascii="Arial" w:eastAsia="Arial" w:hAnsi="Arial" w:cs="Arial"/>
          <w:b/>
          <w:bCs/>
          <w:color w:val="000000"/>
        </w:rPr>
      </w:pPr>
    </w:p>
    <w:p w14:paraId="75036512" w14:textId="77777777" w:rsidR="00571298" w:rsidRDefault="00571298" w:rsidP="00571298">
      <w:pPr>
        <w:ind w:hanging="2"/>
        <w:jc w:val="both"/>
        <w:rPr>
          <w:rFonts w:ascii="Arial" w:eastAsia="Arial" w:hAnsi="Arial" w:cs="Arial"/>
          <w:b/>
          <w:bCs/>
          <w:color w:val="000000"/>
        </w:rPr>
      </w:pPr>
      <w:r>
        <w:rPr>
          <w:rFonts w:ascii="Arial" w:eastAsia="Arial" w:hAnsi="Arial" w:cs="Arial"/>
          <w:b/>
          <w:bCs/>
          <w:color w:val="000000"/>
        </w:rPr>
        <w:t>MODELOS KIT LANCHE</w:t>
      </w:r>
    </w:p>
    <w:tbl>
      <w:tblPr>
        <w:tblStyle w:val="14"/>
        <w:tblW w:w="9214" w:type="dxa"/>
        <w:tblInd w:w="-5" w:type="dxa"/>
        <w:tblLayout w:type="fixed"/>
        <w:tblLook w:val="0400" w:firstRow="0" w:lastRow="0" w:firstColumn="0" w:lastColumn="0" w:noHBand="0" w:noVBand="1"/>
      </w:tblPr>
      <w:tblGrid>
        <w:gridCol w:w="1520"/>
        <w:gridCol w:w="2591"/>
        <w:gridCol w:w="3119"/>
        <w:gridCol w:w="1984"/>
      </w:tblGrid>
      <w:tr w:rsidR="00571298" w14:paraId="5B570C99" w14:textId="77777777" w:rsidTr="00FF39B4">
        <w:trPr>
          <w:trHeight w:val="900"/>
        </w:trPr>
        <w:tc>
          <w:tcPr>
            <w:tcW w:w="1520" w:type="dxa"/>
            <w:tcBorders>
              <w:top w:val="single" w:sz="4" w:space="0" w:color="000000"/>
              <w:left w:val="single" w:sz="4" w:space="0" w:color="000000"/>
              <w:bottom w:val="single" w:sz="4" w:space="0" w:color="000000"/>
              <w:right w:val="single" w:sz="4" w:space="0" w:color="000000"/>
            </w:tcBorders>
            <w:vAlign w:val="center"/>
          </w:tcPr>
          <w:p w14:paraId="1E495D6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Kit nº 1</w:t>
            </w:r>
          </w:p>
        </w:tc>
        <w:tc>
          <w:tcPr>
            <w:tcW w:w="2591" w:type="dxa"/>
            <w:tcBorders>
              <w:top w:val="single" w:sz="4" w:space="0" w:color="000000"/>
              <w:left w:val="nil"/>
              <w:bottom w:val="single" w:sz="4" w:space="0" w:color="000000"/>
              <w:right w:val="single" w:sz="4" w:space="0" w:color="000000"/>
            </w:tcBorders>
            <w:vAlign w:val="center"/>
          </w:tcPr>
          <w:p w14:paraId="7F8FECD6" w14:textId="77777777" w:rsidR="00571298" w:rsidRDefault="00571298" w:rsidP="00FF39B4">
            <w:pPr>
              <w:jc w:val="center"/>
              <w:rPr>
                <w:rFonts w:ascii="Arial" w:eastAsia="Arial" w:hAnsi="Arial" w:cs="Arial"/>
                <w:color w:val="000000"/>
              </w:rPr>
            </w:pPr>
            <w:r>
              <w:rPr>
                <w:rFonts w:ascii="Arial" w:eastAsia="Arial" w:hAnsi="Arial" w:cs="Arial"/>
                <w:color w:val="000000"/>
              </w:rPr>
              <w:t>Suco integral UHT ou água de coco (1 unidade)</w:t>
            </w:r>
          </w:p>
        </w:tc>
        <w:tc>
          <w:tcPr>
            <w:tcW w:w="3119" w:type="dxa"/>
            <w:tcBorders>
              <w:top w:val="single" w:sz="4" w:space="0" w:color="000000"/>
              <w:left w:val="nil"/>
              <w:bottom w:val="single" w:sz="4" w:space="0" w:color="000000"/>
              <w:right w:val="single" w:sz="4" w:space="0" w:color="000000"/>
            </w:tcBorders>
            <w:vAlign w:val="center"/>
          </w:tcPr>
          <w:p w14:paraId="4F7DBA17" w14:textId="77777777" w:rsidR="00571298" w:rsidRDefault="00571298" w:rsidP="00FF39B4">
            <w:pPr>
              <w:jc w:val="center"/>
              <w:rPr>
                <w:rFonts w:ascii="Arial" w:eastAsia="Arial" w:hAnsi="Arial" w:cs="Arial"/>
                <w:color w:val="000000"/>
              </w:rPr>
            </w:pPr>
            <w:r>
              <w:rPr>
                <w:rFonts w:ascii="Arial" w:eastAsia="Arial" w:hAnsi="Arial" w:cs="Arial"/>
                <w:color w:val="000000"/>
              </w:rPr>
              <w:t>Pão tipo hot dog (1 unidade) com queijo (2 fatias)</w:t>
            </w:r>
          </w:p>
        </w:tc>
        <w:tc>
          <w:tcPr>
            <w:tcW w:w="1984" w:type="dxa"/>
            <w:tcBorders>
              <w:top w:val="single" w:sz="4" w:space="0" w:color="000000"/>
              <w:left w:val="nil"/>
              <w:bottom w:val="single" w:sz="4" w:space="0" w:color="000000"/>
              <w:right w:val="single" w:sz="4" w:space="0" w:color="000000"/>
            </w:tcBorders>
            <w:vAlign w:val="center"/>
          </w:tcPr>
          <w:p w14:paraId="2558D102" w14:textId="77777777" w:rsidR="00571298" w:rsidRDefault="00571298" w:rsidP="00FF39B4">
            <w:pPr>
              <w:jc w:val="center"/>
              <w:rPr>
                <w:rFonts w:ascii="Arial" w:eastAsia="Arial" w:hAnsi="Arial" w:cs="Arial"/>
                <w:color w:val="000000"/>
              </w:rPr>
            </w:pPr>
            <w:r>
              <w:rPr>
                <w:rFonts w:ascii="Arial" w:eastAsia="Arial" w:hAnsi="Arial" w:cs="Arial"/>
                <w:color w:val="000000"/>
              </w:rPr>
              <w:t>Fruta (banana ou maçã)</w:t>
            </w:r>
          </w:p>
        </w:tc>
      </w:tr>
      <w:tr w:rsidR="00571298" w14:paraId="2FBF3FF2" w14:textId="77777777" w:rsidTr="00FF39B4">
        <w:trPr>
          <w:trHeight w:val="900"/>
        </w:trPr>
        <w:tc>
          <w:tcPr>
            <w:tcW w:w="1520" w:type="dxa"/>
            <w:tcBorders>
              <w:top w:val="nil"/>
              <w:left w:val="single" w:sz="4" w:space="0" w:color="000000"/>
              <w:bottom w:val="single" w:sz="4" w:space="0" w:color="000000"/>
              <w:right w:val="single" w:sz="4" w:space="0" w:color="000000"/>
            </w:tcBorders>
            <w:vAlign w:val="center"/>
          </w:tcPr>
          <w:p w14:paraId="358B1F6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Kit nº 2</w:t>
            </w:r>
          </w:p>
        </w:tc>
        <w:tc>
          <w:tcPr>
            <w:tcW w:w="2591" w:type="dxa"/>
            <w:tcBorders>
              <w:top w:val="nil"/>
              <w:left w:val="nil"/>
              <w:bottom w:val="single" w:sz="4" w:space="0" w:color="000000"/>
              <w:right w:val="single" w:sz="4" w:space="0" w:color="000000"/>
            </w:tcBorders>
            <w:vAlign w:val="center"/>
          </w:tcPr>
          <w:p w14:paraId="353F7EE4" w14:textId="77777777" w:rsidR="00571298" w:rsidRDefault="00571298" w:rsidP="00FF39B4">
            <w:pPr>
              <w:jc w:val="center"/>
              <w:rPr>
                <w:rFonts w:ascii="Arial" w:eastAsia="Arial" w:hAnsi="Arial" w:cs="Arial"/>
                <w:color w:val="000000"/>
              </w:rPr>
            </w:pPr>
            <w:r>
              <w:rPr>
                <w:rFonts w:ascii="Arial" w:eastAsia="Arial" w:hAnsi="Arial" w:cs="Arial"/>
                <w:color w:val="000000"/>
              </w:rPr>
              <w:t>Suco integral UHT ou água de coco (1 unidade)</w:t>
            </w:r>
          </w:p>
        </w:tc>
        <w:tc>
          <w:tcPr>
            <w:tcW w:w="3119" w:type="dxa"/>
            <w:tcBorders>
              <w:top w:val="nil"/>
              <w:left w:val="nil"/>
              <w:bottom w:val="single" w:sz="4" w:space="0" w:color="000000"/>
              <w:right w:val="single" w:sz="4" w:space="0" w:color="000000"/>
            </w:tcBorders>
            <w:vAlign w:val="center"/>
          </w:tcPr>
          <w:p w14:paraId="5FF3C293" w14:textId="77777777" w:rsidR="00571298" w:rsidRDefault="00571298" w:rsidP="00FF39B4">
            <w:pPr>
              <w:jc w:val="center"/>
              <w:rPr>
                <w:rFonts w:ascii="Arial" w:eastAsia="Arial" w:hAnsi="Arial" w:cs="Arial"/>
                <w:color w:val="000000"/>
              </w:rPr>
            </w:pPr>
            <w:r>
              <w:rPr>
                <w:rFonts w:ascii="Arial" w:eastAsia="Arial" w:hAnsi="Arial" w:cs="Arial"/>
                <w:color w:val="000000"/>
              </w:rPr>
              <w:t>Biscoito cracker ou polvilho em embalagem individual</w:t>
            </w:r>
          </w:p>
        </w:tc>
        <w:tc>
          <w:tcPr>
            <w:tcW w:w="1984" w:type="dxa"/>
            <w:tcBorders>
              <w:top w:val="nil"/>
              <w:left w:val="nil"/>
              <w:bottom w:val="single" w:sz="4" w:space="0" w:color="000000"/>
              <w:right w:val="single" w:sz="4" w:space="0" w:color="000000"/>
            </w:tcBorders>
            <w:vAlign w:val="center"/>
          </w:tcPr>
          <w:p w14:paraId="257C61C3" w14:textId="77777777" w:rsidR="00571298" w:rsidRDefault="00571298" w:rsidP="00FF39B4">
            <w:pPr>
              <w:jc w:val="center"/>
              <w:rPr>
                <w:rFonts w:ascii="Arial" w:eastAsia="Arial" w:hAnsi="Arial" w:cs="Arial"/>
                <w:color w:val="000000"/>
              </w:rPr>
            </w:pPr>
            <w:r>
              <w:rPr>
                <w:rFonts w:ascii="Arial" w:eastAsia="Arial" w:hAnsi="Arial" w:cs="Arial"/>
                <w:color w:val="000000"/>
              </w:rPr>
              <w:t>Bananinha</w:t>
            </w:r>
          </w:p>
        </w:tc>
      </w:tr>
      <w:tr w:rsidR="00571298" w14:paraId="02635E7C" w14:textId="77777777" w:rsidTr="00FF39B4">
        <w:trPr>
          <w:trHeight w:val="900"/>
        </w:trPr>
        <w:tc>
          <w:tcPr>
            <w:tcW w:w="1520" w:type="dxa"/>
            <w:tcBorders>
              <w:top w:val="single" w:sz="4" w:space="0" w:color="000000"/>
              <w:left w:val="single" w:sz="4" w:space="0" w:color="000000"/>
              <w:bottom w:val="single" w:sz="4" w:space="0" w:color="000000"/>
              <w:right w:val="single" w:sz="4" w:space="0" w:color="000000"/>
            </w:tcBorders>
            <w:vAlign w:val="center"/>
          </w:tcPr>
          <w:p w14:paraId="5704F30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Kit nº 3</w:t>
            </w:r>
          </w:p>
        </w:tc>
        <w:tc>
          <w:tcPr>
            <w:tcW w:w="2591" w:type="dxa"/>
            <w:tcBorders>
              <w:top w:val="single" w:sz="4" w:space="0" w:color="000000"/>
              <w:left w:val="single" w:sz="4" w:space="0" w:color="000000"/>
              <w:bottom w:val="single" w:sz="4" w:space="0" w:color="000000"/>
              <w:right w:val="single" w:sz="4" w:space="0" w:color="000000"/>
            </w:tcBorders>
            <w:vAlign w:val="center"/>
          </w:tcPr>
          <w:p w14:paraId="73ECB573" w14:textId="77777777" w:rsidR="00571298" w:rsidRDefault="00571298" w:rsidP="00FF39B4">
            <w:pPr>
              <w:jc w:val="center"/>
              <w:rPr>
                <w:rFonts w:ascii="Arial" w:eastAsia="Arial" w:hAnsi="Arial" w:cs="Arial"/>
                <w:color w:val="000000"/>
              </w:rPr>
            </w:pPr>
            <w:r>
              <w:rPr>
                <w:rFonts w:ascii="Arial" w:eastAsia="Arial" w:hAnsi="Arial" w:cs="Arial"/>
                <w:color w:val="000000"/>
              </w:rPr>
              <w:t>Iogurte</w:t>
            </w:r>
          </w:p>
        </w:tc>
        <w:tc>
          <w:tcPr>
            <w:tcW w:w="3119" w:type="dxa"/>
            <w:tcBorders>
              <w:top w:val="single" w:sz="4" w:space="0" w:color="000000"/>
              <w:left w:val="single" w:sz="4" w:space="0" w:color="000000"/>
              <w:bottom w:val="single" w:sz="4" w:space="0" w:color="000000"/>
              <w:right w:val="single" w:sz="4" w:space="0" w:color="000000"/>
            </w:tcBorders>
            <w:vAlign w:val="center"/>
          </w:tcPr>
          <w:p w14:paraId="5AF9EF6B" w14:textId="77777777" w:rsidR="00571298" w:rsidRDefault="00571298" w:rsidP="00FF39B4">
            <w:pPr>
              <w:jc w:val="center"/>
              <w:rPr>
                <w:rFonts w:ascii="Arial" w:eastAsia="Arial" w:hAnsi="Arial" w:cs="Arial"/>
                <w:color w:val="000000"/>
              </w:rPr>
            </w:pPr>
            <w:r>
              <w:rPr>
                <w:rFonts w:ascii="Arial" w:eastAsia="Arial" w:hAnsi="Arial" w:cs="Arial"/>
                <w:color w:val="000000"/>
              </w:rPr>
              <w:t>Chips de vegetais</w:t>
            </w:r>
          </w:p>
        </w:tc>
        <w:tc>
          <w:tcPr>
            <w:tcW w:w="1984" w:type="dxa"/>
            <w:tcBorders>
              <w:top w:val="single" w:sz="4" w:space="0" w:color="000000"/>
              <w:left w:val="single" w:sz="4" w:space="0" w:color="000000"/>
              <w:bottom w:val="single" w:sz="4" w:space="0" w:color="000000"/>
              <w:right w:val="single" w:sz="4" w:space="0" w:color="000000"/>
            </w:tcBorders>
            <w:vAlign w:val="center"/>
          </w:tcPr>
          <w:p w14:paraId="4162B26A" w14:textId="77777777" w:rsidR="00571298" w:rsidRDefault="00571298" w:rsidP="00FF39B4">
            <w:pPr>
              <w:jc w:val="center"/>
              <w:rPr>
                <w:rFonts w:ascii="Arial" w:eastAsia="Arial" w:hAnsi="Arial" w:cs="Arial"/>
                <w:color w:val="000000"/>
              </w:rPr>
            </w:pPr>
            <w:r>
              <w:rPr>
                <w:rFonts w:ascii="Arial" w:eastAsia="Arial" w:hAnsi="Arial" w:cs="Arial"/>
                <w:color w:val="000000"/>
              </w:rPr>
              <w:t>Fruta (banana ou maçã)</w:t>
            </w:r>
          </w:p>
        </w:tc>
      </w:tr>
    </w:tbl>
    <w:p w14:paraId="392C6395" w14:textId="77777777" w:rsidR="00571298" w:rsidRDefault="00571298" w:rsidP="00571298">
      <w:pPr>
        <w:ind w:hanging="2"/>
        <w:jc w:val="both"/>
        <w:rPr>
          <w:rFonts w:ascii="Arial" w:eastAsia="Arial" w:hAnsi="Arial" w:cs="Arial"/>
          <w:b/>
          <w:bCs/>
          <w:color w:val="000000"/>
        </w:rPr>
      </w:pPr>
    </w:p>
    <w:p w14:paraId="76F52F3B" w14:textId="77777777" w:rsidR="00571298" w:rsidRDefault="00571298" w:rsidP="00571298">
      <w:pPr>
        <w:ind w:hanging="2"/>
        <w:jc w:val="both"/>
        <w:rPr>
          <w:rFonts w:ascii="Arial" w:eastAsia="Arial" w:hAnsi="Arial" w:cs="Arial"/>
          <w:color w:val="000000"/>
        </w:rPr>
      </w:pPr>
      <w:r>
        <w:rPr>
          <w:rFonts w:ascii="Arial" w:eastAsia="Arial" w:hAnsi="Arial" w:cs="Arial"/>
          <w:b/>
          <w:bCs/>
          <w:color w:val="000000"/>
        </w:rPr>
        <w:t>OBSERVAÇÃO 1:</w:t>
      </w:r>
      <w:r>
        <w:rPr>
          <w:rFonts w:ascii="Arial" w:eastAsia="Arial" w:hAnsi="Arial" w:cs="Arial"/>
          <w:color w:val="000000"/>
        </w:rPr>
        <w:t xml:space="preserve"> Deverá ser prevista a substituição de receitas por outras similares quando solicitado pela Divisão de Alimentação e Nutrição e neste caso a nova receita deverá ser testada pela Nutricionista da empresa em conjunto com a equipe da DAN, com parecer final da Nutricionista responsável da DAN. O custo deste teste deverá ser o mesmo dos cardápios já estipulados. O teste de aceitabilidade da nova receita deverá ser efetuado junto a uma clientela que represente no mínimo 10% dos beneficiados.</w:t>
      </w:r>
    </w:p>
    <w:p w14:paraId="3721F50D" w14:textId="77777777" w:rsidR="00571298" w:rsidRDefault="00571298" w:rsidP="00571298">
      <w:pPr>
        <w:ind w:hanging="2"/>
        <w:jc w:val="both"/>
        <w:rPr>
          <w:rFonts w:ascii="Arial" w:eastAsia="Arial" w:hAnsi="Arial" w:cs="Arial"/>
          <w:b/>
          <w:bCs/>
          <w:color w:val="000000"/>
        </w:rPr>
      </w:pPr>
    </w:p>
    <w:p w14:paraId="2CC2CF10" w14:textId="77777777" w:rsidR="00571298" w:rsidRDefault="00571298" w:rsidP="00571298">
      <w:pPr>
        <w:ind w:hanging="2"/>
        <w:jc w:val="both"/>
        <w:rPr>
          <w:rFonts w:ascii="Arial" w:eastAsia="Arial" w:hAnsi="Arial" w:cs="Arial"/>
          <w:color w:val="000000"/>
        </w:rPr>
      </w:pPr>
      <w:r>
        <w:rPr>
          <w:rFonts w:ascii="Arial" w:eastAsia="Arial" w:hAnsi="Arial" w:cs="Arial"/>
          <w:b/>
          <w:bCs/>
          <w:color w:val="000000"/>
        </w:rPr>
        <w:t>OBSERVAÇÃO 2:</w:t>
      </w:r>
      <w:r>
        <w:rPr>
          <w:rFonts w:ascii="Arial" w:eastAsia="Arial" w:hAnsi="Arial" w:cs="Arial"/>
          <w:color w:val="000000"/>
        </w:rPr>
        <w:t xml:space="preserve"> Os per capitas são valores aproximados do alimento limpo e cru (peso líquido) e poderão sofrer alterações a depender da marca do produto, técnica de preparo, entre outros fatores, devendo, obrigatoriamente, ser garantido o porcionamento descrito </w:t>
      </w:r>
      <w:r>
        <w:rPr>
          <w:rFonts w:ascii="Arial" w:eastAsia="Arial" w:hAnsi="Arial" w:cs="Arial"/>
        </w:rPr>
        <w:t>neste</w:t>
      </w:r>
      <w:r>
        <w:rPr>
          <w:rFonts w:ascii="Arial" w:eastAsia="Arial" w:hAnsi="Arial" w:cs="Arial"/>
          <w:color w:val="000000"/>
        </w:rPr>
        <w:t xml:space="preserve"> anexo.</w:t>
      </w:r>
    </w:p>
    <w:p w14:paraId="488E5C66" w14:textId="77777777" w:rsidR="00571298" w:rsidRDefault="00571298" w:rsidP="00571298">
      <w:pPr>
        <w:ind w:hanging="2"/>
        <w:jc w:val="both"/>
        <w:rPr>
          <w:rFonts w:ascii="Arial" w:eastAsia="Arial" w:hAnsi="Arial" w:cs="Arial"/>
          <w:b/>
          <w:bCs/>
          <w:color w:val="000000"/>
        </w:rPr>
      </w:pPr>
    </w:p>
    <w:p w14:paraId="187B88C1" w14:textId="77777777" w:rsidR="00571298" w:rsidRDefault="00571298" w:rsidP="00571298">
      <w:pPr>
        <w:ind w:hanging="2"/>
        <w:jc w:val="both"/>
        <w:rPr>
          <w:rFonts w:ascii="Arial" w:eastAsia="Arial" w:hAnsi="Arial" w:cs="Arial"/>
          <w:color w:val="000000"/>
        </w:rPr>
      </w:pPr>
      <w:r>
        <w:rPr>
          <w:rFonts w:ascii="Arial" w:eastAsia="Arial" w:hAnsi="Arial" w:cs="Arial"/>
          <w:b/>
          <w:bCs/>
          <w:color w:val="000000"/>
        </w:rPr>
        <w:t>OBSERVAÇÃO 3:</w:t>
      </w:r>
      <w:r>
        <w:rPr>
          <w:rFonts w:ascii="Arial" w:eastAsia="Arial" w:hAnsi="Arial" w:cs="Arial"/>
          <w:color w:val="000000"/>
        </w:rPr>
        <w:t xml:space="preserve"> Uma vez ao mês, a Unidade escolar poderá solicitar a troca de uma refeição (almoço ou jantar) por lanche com carne e suco. Essa troca não implicará em alteração no valor do cardápio.</w:t>
      </w:r>
    </w:p>
    <w:p w14:paraId="563A0378" w14:textId="77777777" w:rsidR="00571298" w:rsidRDefault="00571298" w:rsidP="00571298">
      <w:pPr>
        <w:ind w:hanging="2"/>
        <w:jc w:val="both"/>
        <w:rPr>
          <w:rFonts w:ascii="Arial" w:eastAsia="Arial" w:hAnsi="Arial" w:cs="Arial"/>
          <w:b/>
          <w:bCs/>
        </w:rPr>
      </w:pPr>
    </w:p>
    <w:p w14:paraId="0AA3E4A5" w14:textId="77777777" w:rsidR="00571298" w:rsidRDefault="00571298" w:rsidP="00571298">
      <w:pPr>
        <w:ind w:hanging="2"/>
        <w:jc w:val="both"/>
        <w:rPr>
          <w:rFonts w:ascii="Arial" w:eastAsia="Arial" w:hAnsi="Arial" w:cs="Arial"/>
          <w:b/>
          <w:bCs/>
        </w:rPr>
      </w:pPr>
    </w:p>
    <w:p w14:paraId="4C873D72" w14:textId="77777777" w:rsidR="00571298" w:rsidRDefault="00571298" w:rsidP="00571298">
      <w:pPr>
        <w:jc w:val="both"/>
        <w:rPr>
          <w:rFonts w:ascii="Arial" w:eastAsia="Arial" w:hAnsi="Arial" w:cs="Arial"/>
          <w:b/>
          <w:bCs/>
        </w:rPr>
      </w:pPr>
    </w:p>
    <w:p w14:paraId="7B4D1E65" w14:textId="77777777" w:rsidR="00571298" w:rsidRDefault="00571298" w:rsidP="00571298">
      <w:pPr>
        <w:jc w:val="both"/>
        <w:rPr>
          <w:rFonts w:ascii="Arial" w:eastAsia="Arial" w:hAnsi="Arial" w:cs="Arial"/>
          <w:b/>
          <w:bCs/>
        </w:rPr>
      </w:pPr>
    </w:p>
    <w:p w14:paraId="5893FCAE" w14:textId="77777777" w:rsidR="00571298" w:rsidRDefault="00571298" w:rsidP="00571298">
      <w:pPr>
        <w:rPr>
          <w:rFonts w:ascii="Arial" w:eastAsia="Arial" w:hAnsi="Arial" w:cs="Arial"/>
          <w:b/>
          <w:bCs/>
        </w:rPr>
      </w:pPr>
      <w:r>
        <w:rPr>
          <w:rFonts w:ascii="Arial" w:eastAsia="Arial" w:hAnsi="Arial" w:cs="Arial"/>
          <w:b/>
          <w:bCs/>
        </w:rPr>
        <w:br w:type="page"/>
      </w:r>
    </w:p>
    <w:p w14:paraId="40517FF2" w14:textId="77777777" w:rsidR="00571298" w:rsidRDefault="00571298" w:rsidP="00571298">
      <w:pPr>
        <w:jc w:val="center"/>
        <w:rPr>
          <w:rFonts w:ascii="Arial" w:eastAsia="Arial" w:hAnsi="Arial" w:cs="Arial"/>
        </w:rPr>
      </w:pPr>
      <w:r>
        <w:rPr>
          <w:rFonts w:ascii="Arial" w:eastAsia="Arial" w:hAnsi="Arial" w:cs="Arial"/>
          <w:b/>
          <w:bCs/>
        </w:rPr>
        <w:lastRenderedPageBreak/>
        <w:t>ANEXO F</w:t>
      </w:r>
    </w:p>
    <w:p w14:paraId="11A62D80" w14:textId="77777777" w:rsidR="00571298" w:rsidRDefault="00571298" w:rsidP="00571298">
      <w:pPr>
        <w:ind w:hanging="2"/>
        <w:jc w:val="center"/>
        <w:rPr>
          <w:rFonts w:ascii="Arial" w:eastAsia="Arial" w:hAnsi="Arial" w:cs="Arial"/>
        </w:rPr>
      </w:pPr>
      <w:r>
        <w:rPr>
          <w:rFonts w:ascii="Arial" w:eastAsia="Arial" w:hAnsi="Arial" w:cs="Arial"/>
        </w:rPr>
        <w:t>===============================================================</w:t>
      </w:r>
    </w:p>
    <w:p w14:paraId="2F2C3F06" w14:textId="77777777" w:rsidR="00571298" w:rsidRDefault="00571298" w:rsidP="00571298">
      <w:pPr>
        <w:ind w:hanging="2"/>
        <w:jc w:val="center"/>
        <w:rPr>
          <w:rFonts w:ascii="Arial" w:eastAsia="Arial" w:hAnsi="Arial" w:cs="Arial"/>
        </w:rPr>
      </w:pPr>
      <w:r>
        <w:rPr>
          <w:rFonts w:ascii="Arial" w:eastAsia="Arial" w:hAnsi="Arial" w:cs="Arial"/>
          <w:b/>
          <w:bCs/>
        </w:rPr>
        <w:t>RELAÇÃO DAS UNIDADES EDUCACIONAIS, CONTATO, LOCALIZAÇÃO, ALUNADO, PERÍODO DE FUNCIONAMENTO</w:t>
      </w:r>
    </w:p>
    <w:p w14:paraId="4F7A9382" w14:textId="77777777" w:rsidR="00571298" w:rsidRDefault="00571298" w:rsidP="00571298">
      <w:pPr>
        <w:ind w:hanging="2"/>
        <w:jc w:val="center"/>
        <w:rPr>
          <w:rFonts w:ascii="Arial" w:eastAsia="Arial" w:hAnsi="Arial" w:cs="Arial"/>
        </w:rPr>
      </w:pPr>
      <w:r>
        <w:rPr>
          <w:rFonts w:ascii="Arial" w:eastAsia="Arial" w:hAnsi="Arial" w:cs="Arial"/>
        </w:rPr>
        <w:t>===============================================================</w:t>
      </w:r>
    </w:p>
    <w:p w14:paraId="2C79C343" w14:textId="77777777" w:rsidR="00571298" w:rsidRDefault="00571298" w:rsidP="00571298">
      <w:pPr>
        <w:ind w:hanging="2"/>
        <w:jc w:val="center"/>
        <w:rPr>
          <w:rFonts w:ascii="Arial" w:eastAsia="Arial" w:hAnsi="Arial" w:cs="Arial"/>
          <w:b/>
          <w:bCs/>
        </w:rPr>
      </w:pPr>
    </w:p>
    <w:p w14:paraId="56449D6E" w14:textId="77777777" w:rsidR="00571298" w:rsidRDefault="00571298" w:rsidP="00571298">
      <w:pPr>
        <w:spacing w:after="160" w:line="259" w:lineRule="auto"/>
        <w:jc w:val="center"/>
        <w:rPr>
          <w:rFonts w:ascii="Arial" w:eastAsia="Arial" w:hAnsi="Arial" w:cs="Arial"/>
        </w:rPr>
      </w:pPr>
      <w:r>
        <w:rPr>
          <w:rFonts w:ascii="Arial" w:eastAsia="Arial" w:hAnsi="Arial" w:cs="Arial"/>
        </w:rPr>
        <w:t>Ver arquivo: “Anexo F - Relação das Unidades Educacionais”</w:t>
      </w:r>
    </w:p>
    <w:p w14:paraId="215878BA" w14:textId="77777777" w:rsidR="00571298" w:rsidRDefault="00571298" w:rsidP="00571298">
      <w:pPr>
        <w:pageBreakBefore/>
        <w:ind w:hanging="2"/>
        <w:jc w:val="center"/>
        <w:rPr>
          <w:rFonts w:ascii="Arial" w:eastAsia="Arial" w:hAnsi="Arial" w:cs="Arial"/>
        </w:rPr>
      </w:pPr>
      <w:r>
        <w:rPr>
          <w:rFonts w:ascii="Arial" w:eastAsia="Arial" w:hAnsi="Arial" w:cs="Arial"/>
          <w:b/>
          <w:bCs/>
        </w:rPr>
        <w:lastRenderedPageBreak/>
        <w:t>ANEXO G</w:t>
      </w:r>
    </w:p>
    <w:p w14:paraId="5A1C4365" w14:textId="77777777" w:rsidR="00571298" w:rsidRDefault="00571298" w:rsidP="00571298">
      <w:pPr>
        <w:ind w:hanging="2"/>
        <w:jc w:val="center"/>
        <w:rPr>
          <w:rFonts w:ascii="Arial" w:eastAsia="Arial" w:hAnsi="Arial" w:cs="Arial"/>
        </w:rPr>
      </w:pPr>
      <w:r>
        <w:rPr>
          <w:rFonts w:ascii="Arial" w:eastAsia="Arial" w:hAnsi="Arial" w:cs="Arial"/>
        </w:rPr>
        <w:t>===============================================================</w:t>
      </w:r>
    </w:p>
    <w:p w14:paraId="09527301" w14:textId="77777777" w:rsidR="00571298" w:rsidRDefault="00571298" w:rsidP="00571298">
      <w:pPr>
        <w:ind w:hanging="2"/>
        <w:jc w:val="center"/>
        <w:rPr>
          <w:rFonts w:ascii="Arial" w:eastAsia="Arial" w:hAnsi="Arial" w:cs="Arial"/>
        </w:rPr>
      </w:pPr>
      <w:r>
        <w:rPr>
          <w:rFonts w:ascii="Arial" w:eastAsia="Arial" w:hAnsi="Arial" w:cs="Arial"/>
          <w:b/>
          <w:bCs/>
        </w:rPr>
        <w:t xml:space="preserve">ESPECIFICAÇÃO E DESCRIÇÃO DE GÊNEROS E INSUMOS ALIMENTÍCIOS </w:t>
      </w:r>
      <w:r>
        <w:rPr>
          <w:rFonts w:ascii="Arial" w:eastAsia="Arial" w:hAnsi="Arial" w:cs="Arial"/>
        </w:rPr>
        <w:t>===============================================================</w:t>
      </w:r>
    </w:p>
    <w:p w14:paraId="3B12A3C3" w14:textId="77777777" w:rsidR="00571298" w:rsidRPr="00906D52" w:rsidRDefault="00571298" w:rsidP="00571298">
      <w:pPr>
        <w:jc w:val="both"/>
        <w:rPr>
          <w:rFonts w:ascii="Arial" w:eastAsia="Arial" w:hAnsi="Arial" w:cs="Arial"/>
          <w:sz w:val="10"/>
          <w:szCs w:val="10"/>
        </w:rPr>
      </w:pPr>
    </w:p>
    <w:p w14:paraId="552144BC" w14:textId="77777777" w:rsidR="00571298" w:rsidRDefault="00571298" w:rsidP="00571298">
      <w:pPr>
        <w:ind w:firstLine="708"/>
        <w:jc w:val="both"/>
        <w:rPr>
          <w:rFonts w:ascii="Arial" w:eastAsia="Arial" w:hAnsi="Arial" w:cs="Arial"/>
        </w:rPr>
      </w:pPr>
      <w:r>
        <w:rPr>
          <w:rFonts w:ascii="Arial" w:eastAsia="Arial" w:hAnsi="Arial" w:cs="Arial"/>
        </w:rPr>
        <w:t>Todos os produtos alimentícios deverão obedecer a legislação em vigor que determina os padrões de identidade e qualidade e também os critérios de padrões microbiológicos de cada tipo de alimento. É obrigatória a indicação de peso do produto na embalagem.</w:t>
      </w:r>
    </w:p>
    <w:p w14:paraId="7856B26A" w14:textId="77777777" w:rsidR="00571298" w:rsidRDefault="00571298" w:rsidP="00571298">
      <w:pPr>
        <w:ind w:hanging="2"/>
        <w:jc w:val="both"/>
        <w:rPr>
          <w:rFonts w:ascii="Arial" w:eastAsia="Arial" w:hAnsi="Arial" w:cs="Arial"/>
        </w:rPr>
      </w:pPr>
    </w:p>
    <w:tbl>
      <w:tblPr>
        <w:tblW w:w="9214" w:type="dxa"/>
        <w:tblInd w:w="132" w:type="dxa"/>
        <w:tblLayout w:type="fixed"/>
        <w:tblLook w:val="0400" w:firstRow="0" w:lastRow="0" w:firstColumn="0" w:lastColumn="0" w:noHBand="0" w:noVBand="1"/>
      </w:tblPr>
      <w:tblGrid>
        <w:gridCol w:w="9214"/>
      </w:tblGrid>
      <w:tr w:rsidR="00571298" w14:paraId="0A20EEB2" w14:textId="77777777" w:rsidTr="00FF39B4">
        <w:trPr>
          <w:trHeight w:val="300"/>
        </w:trPr>
        <w:tc>
          <w:tcPr>
            <w:tcW w:w="9214" w:type="dxa"/>
            <w:tcBorders>
              <w:top w:val="single" w:sz="8" w:space="0" w:color="000000"/>
              <w:left w:val="single" w:sz="8" w:space="0" w:color="000000"/>
              <w:bottom w:val="single" w:sz="4" w:space="0" w:color="000000"/>
              <w:right w:val="single" w:sz="8" w:space="0" w:color="000000"/>
            </w:tcBorders>
            <w:vAlign w:val="center"/>
          </w:tcPr>
          <w:p w14:paraId="31078FB5" w14:textId="77777777" w:rsidR="00571298" w:rsidRDefault="00571298" w:rsidP="00FF39B4">
            <w:pPr>
              <w:jc w:val="center"/>
              <w:rPr>
                <w:rFonts w:ascii="Arial" w:eastAsia="Arial" w:hAnsi="Arial" w:cs="Arial"/>
                <w:b/>
                <w:bCs/>
              </w:rPr>
            </w:pPr>
            <w:r>
              <w:rPr>
                <w:rFonts w:ascii="Arial" w:eastAsia="Arial" w:hAnsi="Arial" w:cs="Arial"/>
                <w:b/>
                <w:bCs/>
              </w:rPr>
              <w:t>GÊNEROS ESTOCÁVEIS</w:t>
            </w:r>
          </w:p>
        </w:tc>
      </w:tr>
      <w:tr w:rsidR="00571298" w14:paraId="25761D28"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2C71D145" w14:textId="77777777" w:rsidR="00571298" w:rsidRDefault="00571298" w:rsidP="00FF39B4">
            <w:pPr>
              <w:rPr>
                <w:rFonts w:ascii="Arial" w:eastAsia="Arial" w:hAnsi="Arial" w:cs="Arial"/>
              </w:rPr>
            </w:pPr>
            <w:r>
              <w:rPr>
                <w:rFonts w:ascii="Arial" w:eastAsia="Arial" w:hAnsi="Arial" w:cs="Arial"/>
                <w:b/>
                <w:bCs/>
              </w:rPr>
              <w:t xml:space="preserve">Açúcar cristal: </w:t>
            </w:r>
            <w:r>
              <w:rPr>
                <w:rFonts w:ascii="Arial" w:eastAsia="Arial" w:hAnsi="Arial" w:cs="Arial"/>
              </w:rPr>
              <w:t>de origem vegetal, constituído fundamentalmente por sacarose de cana de açúcar, com aspecto, cor e cheiros próprios, sabor doce, sem fermentação, isento de sujidades, parasitas, materiais terrosos e detritos de animais e vegetais. Não poderá conter glúten, leite e/ou derivados de glúten e leite, nem aditivos alimentares, como conservantes, corantes, aromatizantes, entre outros. Embalagem primária: saco de polietileno atóxico, incolor, transparente, resistente, vedado com termossoldagem íntegra, evitando a perda do produto e garantindo a qualidade, com 01 ou 05kg.</w:t>
            </w:r>
          </w:p>
        </w:tc>
      </w:tr>
      <w:tr w:rsidR="00571298" w14:paraId="7CFE2D1F"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3F49603F" w14:textId="77777777" w:rsidR="00571298" w:rsidRDefault="00571298" w:rsidP="00FF39B4">
            <w:pPr>
              <w:rPr>
                <w:rFonts w:ascii="Arial" w:eastAsia="Arial" w:hAnsi="Arial" w:cs="Arial"/>
                <w:b/>
                <w:bCs/>
              </w:rPr>
            </w:pPr>
            <w:r>
              <w:rPr>
                <w:rFonts w:ascii="Arial" w:eastAsia="Arial" w:hAnsi="Arial" w:cs="Arial"/>
                <w:b/>
                <w:bCs/>
              </w:rPr>
              <w:t xml:space="preserve">Água de coco integral: </w:t>
            </w:r>
            <w:r>
              <w:rPr>
                <w:rFonts w:ascii="Arial" w:eastAsia="Arial" w:hAnsi="Arial" w:cs="Arial"/>
              </w:rPr>
              <w:t>bebida não diluída, não fermentada, obtida da parte líquida do fruto do coqueiro. Isenta de água, açúcares de qualquer natureza e edulcorantes. Embalagem primária em caixa cartonada asséptica, com capacidade para 200 ml. Opcional: antioxidantes permitidos pela Legislação.</w:t>
            </w:r>
          </w:p>
        </w:tc>
      </w:tr>
      <w:tr w:rsidR="00571298" w14:paraId="6A82A790" w14:textId="77777777" w:rsidTr="00FF39B4">
        <w:trPr>
          <w:trHeight w:val="300"/>
        </w:trPr>
        <w:tc>
          <w:tcPr>
            <w:tcW w:w="9214" w:type="dxa"/>
            <w:tcBorders>
              <w:top w:val="nil"/>
              <w:left w:val="single" w:sz="8" w:space="0" w:color="000000"/>
              <w:bottom w:val="single" w:sz="4" w:space="0" w:color="000000"/>
              <w:right w:val="single" w:sz="8" w:space="0" w:color="000000"/>
            </w:tcBorders>
            <w:vAlign w:val="center"/>
          </w:tcPr>
          <w:p w14:paraId="3E15EF1B" w14:textId="77777777" w:rsidR="00571298" w:rsidRDefault="00571298" w:rsidP="00FF39B4">
            <w:pPr>
              <w:rPr>
                <w:rFonts w:ascii="Arial" w:eastAsia="Arial" w:hAnsi="Arial" w:cs="Arial"/>
                <w:b/>
                <w:bCs/>
              </w:rPr>
            </w:pPr>
            <w:r>
              <w:rPr>
                <w:rFonts w:ascii="Arial" w:eastAsia="Arial" w:hAnsi="Arial" w:cs="Arial"/>
                <w:b/>
                <w:bCs/>
              </w:rPr>
              <w:t>Amido de milho:</w:t>
            </w:r>
            <w:r>
              <w:rPr>
                <w:rFonts w:ascii="Arial" w:eastAsia="Arial" w:hAnsi="Arial" w:cs="Arial"/>
              </w:rPr>
              <w:t xml:space="preserve"> o produto não poderá conter traços de glúten. Embalagem de 200 a 500 gramas.</w:t>
            </w:r>
          </w:p>
        </w:tc>
      </w:tr>
      <w:tr w:rsidR="00571298" w14:paraId="43EDC623" w14:textId="77777777" w:rsidTr="00FF39B4">
        <w:trPr>
          <w:trHeight w:val="765"/>
        </w:trPr>
        <w:tc>
          <w:tcPr>
            <w:tcW w:w="9214" w:type="dxa"/>
            <w:tcBorders>
              <w:top w:val="nil"/>
              <w:left w:val="single" w:sz="8" w:space="0" w:color="000000"/>
              <w:bottom w:val="single" w:sz="4" w:space="0" w:color="000000"/>
              <w:right w:val="single" w:sz="8" w:space="0" w:color="000000"/>
            </w:tcBorders>
            <w:vAlign w:val="center"/>
          </w:tcPr>
          <w:p w14:paraId="31632777" w14:textId="77777777" w:rsidR="00571298" w:rsidRDefault="00571298" w:rsidP="00FF39B4">
            <w:pPr>
              <w:rPr>
                <w:rFonts w:ascii="Arial" w:eastAsia="Arial" w:hAnsi="Arial" w:cs="Arial"/>
                <w:b/>
                <w:bCs/>
              </w:rPr>
            </w:pPr>
            <w:r>
              <w:rPr>
                <w:rFonts w:ascii="Arial" w:eastAsia="Arial" w:hAnsi="Arial" w:cs="Arial"/>
                <w:b/>
                <w:bCs/>
              </w:rPr>
              <w:t>Arroz agulhinha:</w:t>
            </w:r>
            <w:r>
              <w:rPr>
                <w:rFonts w:ascii="Arial" w:eastAsia="Arial" w:hAnsi="Arial" w:cs="Arial"/>
              </w:rPr>
              <w:t xml:space="preserve"> arroz agulhinha: grãos de arroz “</w:t>
            </w:r>
            <w:r>
              <w:rPr>
                <w:rFonts w:ascii="Arial" w:eastAsia="Arial" w:hAnsi="Arial" w:cs="Arial"/>
                <w:i/>
                <w:iCs/>
              </w:rPr>
              <w:t>in natura</w:t>
            </w:r>
            <w:r>
              <w:rPr>
                <w:rFonts w:ascii="Arial" w:eastAsia="Arial" w:hAnsi="Arial" w:cs="Arial"/>
              </w:rPr>
              <w:t>”, provenientes da espécie Oryza sativa L., grupo beneficiado, classe longo fino, polido, tipo 1, selecionado eletronicamente. Porcentagem máxima de escolha de 1,0%, entre manchados e picados, amarelos, rajados, gessados. Total de quebrados, no máximo 4%.  Não poderá conter glúten. Embalagem primária: saco de polietileno atóxico, incolor, transparente, resistente, vedado com termossoldagem íntegra e resistente, evitando a perda do produto e garantindo a qualidade, com 05 kg.</w:t>
            </w:r>
          </w:p>
        </w:tc>
      </w:tr>
      <w:tr w:rsidR="00571298" w14:paraId="3DD80817" w14:textId="77777777" w:rsidTr="00FF39B4">
        <w:trPr>
          <w:trHeight w:val="765"/>
        </w:trPr>
        <w:tc>
          <w:tcPr>
            <w:tcW w:w="9214" w:type="dxa"/>
            <w:tcBorders>
              <w:top w:val="nil"/>
              <w:left w:val="single" w:sz="8" w:space="0" w:color="000000"/>
              <w:bottom w:val="single" w:sz="4" w:space="0" w:color="000000"/>
              <w:right w:val="single" w:sz="8" w:space="0" w:color="000000"/>
            </w:tcBorders>
            <w:vAlign w:val="center"/>
          </w:tcPr>
          <w:p w14:paraId="13D7189D" w14:textId="77777777" w:rsidR="00571298" w:rsidRDefault="00571298" w:rsidP="00FF39B4">
            <w:pPr>
              <w:rPr>
                <w:rFonts w:ascii="Arial" w:eastAsia="Arial" w:hAnsi="Arial" w:cs="Arial"/>
                <w:highlight w:val="yellow"/>
              </w:rPr>
            </w:pPr>
            <w:r>
              <w:rPr>
                <w:rFonts w:ascii="Arial" w:eastAsia="Arial" w:hAnsi="Arial" w:cs="Arial"/>
                <w:b/>
                <w:bCs/>
              </w:rPr>
              <w:t xml:space="preserve">Bananinha 100% fruta: </w:t>
            </w:r>
            <w:r>
              <w:rPr>
                <w:rFonts w:ascii="Arial" w:eastAsia="Arial" w:hAnsi="Arial" w:cs="Arial"/>
              </w:rPr>
              <w:t>Massa de banana desidratada. Não poderá conter açúcar adicionado, gordura trans, aditivos alimentares (corantes, conservantes ou outros), glúten, leite, lactose, ovos, nozes, castanhas, milho, peixes, frutos-do-mar, bem como os derivados desses componentes, em sua composição. Embalagem primária com peso líquido de 20 a 30 g.</w:t>
            </w:r>
          </w:p>
        </w:tc>
      </w:tr>
      <w:tr w:rsidR="00571298" w14:paraId="6060CD3D" w14:textId="77777777" w:rsidTr="00FF39B4">
        <w:trPr>
          <w:trHeight w:val="765"/>
        </w:trPr>
        <w:tc>
          <w:tcPr>
            <w:tcW w:w="9214" w:type="dxa"/>
            <w:tcBorders>
              <w:top w:val="nil"/>
              <w:left w:val="single" w:sz="8" w:space="0" w:color="000000"/>
              <w:bottom w:val="single" w:sz="4" w:space="0" w:color="000000"/>
              <w:right w:val="single" w:sz="8" w:space="0" w:color="000000"/>
            </w:tcBorders>
            <w:vAlign w:val="center"/>
          </w:tcPr>
          <w:p w14:paraId="23BB3805" w14:textId="77777777" w:rsidR="00571298" w:rsidRDefault="00571298" w:rsidP="00FF39B4">
            <w:pPr>
              <w:rPr>
                <w:rFonts w:ascii="Arial" w:eastAsia="Arial" w:hAnsi="Arial" w:cs="Arial"/>
                <w:b/>
                <w:bCs/>
              </w:rPr>
            </w:pPr>
            <w:r>
              <w:rPr>
                <w:rFonts w:ascii="Arial" w:eastAsia="Arial" w:hAnsi="Arial" w:cs="Arial"/>
                <w:b/>
                <w:bCs/>
              </w:rPr>
              <w:t xml:space="preserve">Batata em flocos: </w:t>
            </w:r>
            <w:r>
              <w:rPr>
                <w:rFonts w:ascii="Arial" w:eastAsia="Arial" w:hAnsi="Arial" w:cs="Arial"/>
              </w:rPr>
              <w:t>Ingredientes: batata desidratada em flocos. Não poderá conter aditivos alimentares, açúcar adicionado, gordura trans, glúten, soja, amendoim, oleaginosas, bem como derivados desses componentes em sua composição. Pode conter leite, lactose e ovos.</w:t>
            </w:r>
          </w:p>
        </w:tc>
      </w:tr>
      <w:tr w:rsidR="00571298" w14:paraId="4F064AEB"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7CAE8A8D" w14:textId="77777777" w:rsidR="00571298" w:rsidRDefault="00571298" w:rsidP="00FF39B4">
            <w:pPr>
              <w:rPr>
                <w:rFonts w:ascii="Arial" w:eastAsia="Arial" w:hAnsi="Arial" w:cs="Arial"/>
                <w:b/>
                <w:bCs/>
              </w:rPr>
            </w:pPr>
            <w:r>
              <w:rPr>
                <w:rFonts w:ascii="Arial" w:eastAsia="Arial" w:hAnsi="Arial" w:cs="Arial"/>
                <w:b/>
                <w:bCs/>
              </w:rPr>
              <w:t xml:space="preserve">Biscoito de polvilho: </w:t>
            </w:r>
            <w:r>
              <w:rPr>
                <w:rFonts w:ascii="Arial" w:eastAsia="Arial" w:hAnsi="Arial" w:cs="Arial"/>
              </w:rPr>
              <w:t xml:space="preserve">Biscoito à base de polvilho azedo. Não poderá conter açúcar adicionado, gordura trans, aditivos alimentares (corantes, conservantes ou outros), glúten, soja, amendoim, nozes, castanhas, milho, peixes, frutos-do-mar, bem como os derivados desses componentes, em sua composição. </w:t>
            </w:r>
          </w:p>
        </w:tc>
      </w:tr>
      <w:tr w:rsidR="00571298" w14:paraId="045E3366" w14:textId="77777777" w:rsidTr="00FF39B4">
        <w:trPr>
          <w:trHeight w:val="765"/>
        </w:trPr>
        <w:tc>
          <w:tcPr>
            <w:tcW w:w="9214" w:type="dxa"/>
            <w:tcBorders>
              <w:top w:val="nil"/>
              <w:left w:val="single" w:sz="8" w:space="0" w:color="000000"/>
              <w:bottom w:val="single" w:sz="4" w:space="0" w:color="000000"/>
              <w:right w:val="single" w:sz="8" w:space="0" w:color="000000"/>
            </w:tcBorders>
            <w:vAlign w:val="center"/>
          </w:tcPr>
          <w:p w14:paraId="3F74F16A" w14:textId="77777777" w:rsidR="00571298" w:rsidRDefault="00571298" w:rsidP="00FF39B4">
            <w:pPr>
              <w:rPr>
                <w:rFonts w:ascii="Arial" w:eastAsia="Arial" w:hAnsi="Arial" w:cs="Arial"/>
                <w:b/>
                <w:bCs/>
              </w:rPr>
            </w:pPr>
            <w:r>
              <w:rPr>
                <w:rFonts w:ascii="Arial" w:eastAsia="Arial" w:hAnsi="Arial" w:cs="Arial"/>
                <w:b/>
                <w:bCs/>
              </w:rPr>
              <w:t xml:space="preserve">Biscoito de polvilho em embalagem individual: </w:t>
            </w:r>
            <w:r>
              <w:rPr>
                <w:rFonts w:ascii="Arial" w:eastAsia="Arial" w:hAnsi="Arial" w:cs="Arial"/>
              </w:rPr>
              <w:t>Biscoito à base de polvilho azedo. Não poderá conter açúcar adicionado, gordura trans, aditivos alimentares (corantes, conservantes ou outros), glúten, soja, amendoim, nozes, castanhas, milho, peixes, frutos-do-mar, bem como os derivados desses componentes, em sua composição.</w:t>
            </w:r>
            <w:r>
              <w:rPr>
                <w:rFonts w:ascii="Arial" w:eastAsia="Arial" w:hAnsi="Arial" w:cs="Arial"/>
              </w:rPr>
              <w:br/>
              <w:t xml:space="preserve">Embalagem primária: plástica própria para alimento contendo de 25 a 30g. </w:t>
            </w:r>
          </w:p>
        </w:tc>
      </w:tr>
      <w:tr w:rsidR="00571298" w14:paraId="1FD2A6CA" w14:textId="77777777" w:rsidTr="00FF39B4">
        <w:trPr>
          <w:trHeight w:val="765"/>
        </w:trPr>
        <w:tc>
          <w:tcPr>
            <w:tcW w:w="9214" w:type="dxa"/>
            <w:tcBorders>
              <w:top w:val="nil"/>
              <w:left w:val="single" w:sz="8" w:space="0" w:color="000000"/>
              <w:bottom w:val="single" w:sz="4" w:space="0" w:color="000000"/>
              <w:right w:val="single" w:sz="8" w:space="0" w:color="000000"/>
            </w:tcBorders>
            <w:vAlign w:val="center"/>
          </w:tcPr>
          <w:p w14:paraId="2CE672E6" w14:textId="77777777" w:rsidR="00571298" w:rsidRDefault="00571298" w:rsidP="00FF39B4">
            <w:pPr>
              <w:rPr>
                <w:rFonts w:ascii="Arial" w:eastAsia="Arial" w:hAnsi="Arial" w:cs="Arial"/>
                <w:b/>
                <w:bCs/>
              </w:rPr>
            </w:pPr>
            <w:r>
              <w:rPr>
                <w:rFonts w:ascii="Arial" w:eastAsia="Arial" w:hAnsi="Arial" w:cs="Arial"/>
                <w:b/>
                <w:bCs/>
              </w:rPr>
              <w:t xml:space="preserve">Biscoito salgado tipo cream cracker: </w:t>
            </w:r>
            <w:r>
              <w:rPr>
                <w:rFonts w:ascii="Arial" w:eastAsia="Arial" w:hAnsi="Arial" w:cs="Arial"/>
              </w:rPr>
              <w:t>Ingredientes – farinha de trigo enriquecida com ferro e ácido fólico, gordura vegetal, açúcar, sal e fermentos químicos (bicarbonato de amônio e bicarbonato de sódio). Não pode conter gordura trans. Embalagem primária: pacote de 170 a 200 g – embalagem secundária: caixa de papelão até 10 kg. Composição nutricional (em 30 g):Valor energético: 127 a 138 kcal, Carboidrato: 19 a 21 g, Proteína: 2,8 a 3,7 g, Gorduras totais: 3,8 a 4,8 g, Gorduras saturadas: 1,5 a 1,9 g, Gordura trans: 0, Fibra alimentar: 0,8 a 1,1 g, Sódio: máximo de 210 mg</w:t>
            </w:r>
          </w:p>
        </w:tc>
      </w:tr>
      <w:tr w:rsidR="00571298" w14:paraId="3A5A803E" w14:textId="77777777" w:rsidTr="00FF39B4">
        <w:trPr>
          <w:trHeight w:val="300"/>
        </w:trPr>
        <w:tc>
          <w:tcPr>
            <w:tcW w:w="9214" w:type="dxa"/>
            <w:tcBorders>
              <w:top w:val="nil"/>
              <w:left w:val="single" w:sz="8" w:space="0" w:color="000000"/>
              <w:bottom w:val="single" w:sz="4" w:space="0" w:color="000000"/>
              <w:right w:val="single" w:sz="8" w:space="0" w:color="000000"/>
            </w:tcBorders>
            <w:vAlign w:val="center"/>
          </w:tcPr>
          <w:p w14:paraId="6F5566ED" w14:textId="77777777" w:rsidR="00571298" w:rsidRDefault="00571298" w:rsidP="00FF39B4">
            <w:pPr>
              <w:rPr>
                <w:rFonts w:ascii="Arial" w:eastAsia="Arial" w:hAnsi="Arial" w:cs="Arial"/>
                <w:b/>
                <w:bCs/>
              </w:rPr>
            </w:pPr>
            <w:r>
              <w:rPr>
                <w:rFonts w:ascii="Arial" w:eastAsia="Arial" w:hAnsi="Arial" w:cs="Arial"/>
                <w:b/>
                <w:bCs/>
              </w:rPr>
              <w:t xml:space="preserve">Biscoito cream cracker em embalagem individual: </w:t>
            </w:r>
            <w:r>
              <w:rPr>
                <w:rFonts w:ascii="Arial" w:eastAsia="Arial" w:hAnsi="Arial" w:cs="Arial"/>
              </w:rPr>
              <w:t>farinha de trigo enriquecida com ferro e ácido fólico, gordura vegetal, açúcar, sal, fermentos químicos. Embalagem individual 20 a 30 g.</w:t>
            </w:r>
          </w:p>
        </w:tc>
      </w:tr>
      <w:tr w:rsidR="00571298" w14:paraId="5D23546C"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3CF6A4F6" w14:textId="77777777" w:rsidR="00571298" w:rsidRDefault="00571298" w:rsidP="00FF39B4">
            <w:pPr>
              <w:rPr>
                <w:rFonts w:ascii="Arial" w:eastAsia="Arial" w:hAnsi="Arial" w:cs="Arial"/>
              </w:rPr>
            </w:pPr>
            <w:r>
              <w:rPr>
                <w:rFonts w:ascii="Arial" w:eastAsia="Arial" w:hAnsi="Arial" w:cs="Arial"/>
                <w:b/>
                <w:bCs/>
              </w:rPr>
              <w:t xml:space="preserve">Cacau em pó 100%: </w:t>
            </w:r>
            <w:r>
              <w:rPr>
                <w:rFonts w:ascii="Arial" w:eastAsia="Arial" w:hAnsi="Arial" w:cs="Arial"/>
              </w:rPr>
              <w:t>Ingredientes: cacau em pó. Não poderá conter açúcar, glúten, leite e/ou derivados de glúten e leite, nem aditivos alimentares, como conservantes, corantes, aromatizantes, entre outros. Embalagem primária de 500g.</w:t>
            </w:r>
          </w:p>
        </w:tc>
      </w:tr>
      <w:tr w:rsidR="00571298" w14:paraId="26709B0A"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2F6A9205" w14:textId="77777777" w:rsidR="00571298" w:rsidRDefault="00571298" w:rsidP="00FF39B4">
            <w:pPr>
              <w:rPr>
                <w:rFonts w:ascii="Arial" w:eastAsia="Arial" w:hAnsi="Arial" w:cs="Arial"/>
              </w:rPr>
            </w:pPr>
            <w:r>
              <w:rPr>
                <w:rFonts w:ascii="Arial" w:eastAsia="Arial" w:hAnsi="Arial" w:cs="Arial"/>
                <w:b/>
                <w:bCs/>
              </w:rPr>
              <w:t xml:space="preserve">Chips de vegetais: </w:t>
            </w:r>
            <w:r>
              <w:rPr>
                <w:rFonts w:ascii="Arial" w:eastAsia="Arial" w:hAnsi="Arial" w:cs="Arial"/>
              </w:rPr>
              <w:t>raiz/tubérculo íntegro desidratado. Poderá conter óleo vegetal e sal. Não poderá conter glúten, amido, farinhas em geral, aditivos alimentares (corantes, conservantes, realçadores de sabor, antioxidantes, entre outros), preparados de sabor e/ou soja. Sódio máximo de 60mg em 25g de produto. Embalagem de 45 a 50g.</w:t>
            </w:r>
          </w:p>
        </w:tc>
      </w:tr>
      <w:tr w:rsidR="00571298" w14:paraId="05CE825C" w14:textId="77777777" w:rsidTr="00FF39B4">
        <w:trPr>
          <w:trHeight w:val="300"/>
        </w:trPr>
        <w:tc>
          <w:tcPr>
            <w:tcW w:w="9214" w:type="dxa"/>
            <w:tcBorders>
              <w:top w:val="nil"/>
              <w:left w:val="single" w:sz="8" w:space="0" w:color="000000"/>
              <w:bottom w:val="single" w:sz="4" w:space="0" w:color="000000"/>
              <w:right w:val="single" w:sz="8" w:space="0" w:color="000000"/>
            </w:tcBorders>
            <w:vAlign w:val="center"/>
          </w:tcPr>
          <w:p w14:paraId="48F8A493" w14:textId="77777777" w:rsidR="00571298" w:rsidRDefault="00571298" w:rsidP="00FF39B4">
            <w:pPr>
              <w:rPr>
                <w:rFonts w:ascii="Arial" w:eastAsia="Arial" w:hAnsi="Arial" w:cs="Arial"/>
                <w:b/>
                <w:bCs/>
              </w:rPr>
            </w:pPr>
            <w:r>
              <w:rPr>
                <w:rFonts w:ascii="Arial" w:eastAsia="Arial" w:hAnsi="Arial" w:cs="Arial"/>
                <w:b/>
                <w:bCs/>
              </w:rPr>
              <w:lastRenderedPageBreak/>
              <w:t xml:space="preserve">Ervilha verde partida seca: </w:t>
            </w:r>
            <w:r>
              <w:rPr>
                <w:rFonts w:ascii="Arial" w:eastAsia="Arial" w:hAnsi="Arial" w:cs="Arial"/>
              </w:rPr>
              <w:t>Embalagem de 500 gramas.</w:t>
            </w:r>
          </w:p>
        </w:tc>
      </w:tr>
      <w:tr w:rsidR="00571298" w14:paraId="62E1C36B" w14:textId="77777777" w:rsidTr="00FF39B4">
        <w:trPr>
          <w:trHeight w:val="525"/>
        </w:trPr>
        <w:tc>
          <w:tcPr>
            <w:tcW w:w="9214" w:type="dxa"/>
            <w:tcBorders>
              <w:top w:val="nil"/>
              <w:left w:val="single" w:sz="8" w:space="0" w:color="000000"/>
              <w:bottom w:val="single" w:sz="4" w:space="0" w:color="000000"/>
              <w:right w:val="single" w:sz="8" w:space="0" w:color="000000"/>
            </w:tcBorders>
            <w:vAlign w:val="bottom"/>
          </w:tcPr>
          <w:p w14:paraId="5E6BA690" w14:textId="77777777" w:rsidR="00571298" w:rsidRDefault="00571298" w:rsidP="00FF39B4">
            <w:pPr>
              <w:rPr>
                <w:rFonts w:ascii="Arial" w:eastAsia="Arial" w:hAnsi="Arial" w:cs="Arial"/>
                <w:b/>
                <w:bCs/>
              </w:rPr>
            </w:pPr>
            <w:r>
              <w:rPr>
                <w:rFonts w:ascii="Arial" w:eastAsia="Arial" w:hAnsi="Arial" w:cs="Arial"/>
                <w:b/>
                <w:bCs/>
              </w:rPr>
              <w:t>Extrato de tomate:</w:t>
            </w:r>
            <w:r>
              <w:rPr>
                <w:rFonts w:ascii="Arial" w:eastAsia="Arial" w:hAnsi="Arial" w:cs="Arial"/>
              </w:rPr>
              <w:t xml:space="preserve"> simples, concentrado, grau brix: mínimo 12. Ingredientes – tomate. Pode conter sal e açúcar. Não poderá conter glúten, ovos, leite e ou traços desses componentes, bem como aditivos alimentares, como conservantes, corantes, estabilizantes, entre outros. Embalagem tetrapack ou stand-up pouch de  300 a 1.100g.</w:t>
            </w:r>
          </w:p>
        </w:tc>
      </w:tr>
      <w:tr w:rsidR="00571298" w14:paraId="0DC131E5"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0A12C94C" w14:textId="77777777" w:rsidR="00571298" w:rsidRDefault="00571298" w:rsidP="00FF39B4">
            <w:pPr>
              <w:rPr>
                <w:rFonts w:ascii="Arial" w:eastAsia="Arial" w:hAnsi="Arial" w:cs="Arial"/>
                <w:b/>
                <w:bCs/>
              </w:rPr>
            </w:pPr>
            <w:r>
              <w:rPr>
                <w:rFonts w:ascii="Arial" w:eastAsia="Arial" w:hAnsi="Arial" w:cs="Arial"/>
                <w:b/>
                <w:bCs/>
              </w:rPr>
              <w:t>Farinha de milho:</w:t>
            </w:r>
            <w:r>
              <w:rPr>
                <w:rFonts w:ascii="Arial" w:eastAsia="Arial" w:hAnsi="Arial" w:cs="Arial"/>
              </w:rPr>
              <w:t xml:space="preserve"> Embalagem de 500 g a 01 kg. Não poderá conter glúten. </w:t>
            </w:r>
          </w:p>
        </w:tc>
      </w:tr>
      <w:tr w:rsidR="00571298" w14:paraId="70A43654" w14:textId="77777777" w:rsidTr="00FF39B4">
        <w:trPr>
          <w:trHeight w:val="1020"/>
        </w:trPr>
        <w:tc>
          <w:tcPr>
            <w:tcW w:w="9214" w:type="dxa"/>
            <w:tcBorders>
              <w:top w:val="nil"/>
              <w:left w:val="single" w:sz="8" w:space="0" w:color="000000"/>
              <w:bottom w:val="single" w:sz="4" w:space="0" w:color="000000"/>
              <w:right w:val="single" w:sz="8" w:space="0" w:color="000000"/>
            </w:tcBorders>
            <w:vAlign w:val="center"/>
          </w:tcPr>
          <w:p w14:paraId="47A3C408" w14:textId="77777777" w:rsidR="00571298" w:rsidRDefault="00571298" w:rsidP="00FF39B4">
            <w:pPr>
              <w:rPr>
                <w:rFonts w:ascii="Arial" w:eastAsia="Arial" w:hAnsi="Arial" w:cs="Arial"/>
                <w:b/>
                <w:bCs/>
              </w:rPr>
            </w:pPr>
            <w:r>
              <w:rPr>
                <w:rFonts w:ascii="Arial" w:eastAsia="Arial" w:hAnsi="Arial" w:cs="Arial"/>
                <w:b/>
                <w:bCs/>
              </w:rPr>
              <w:t>Feijão carioca:</w:t>
            </w:r>
            <w:r>
              <w:rPr>
                <w:rFonts w:ascii="Arial" w:eastAsia="Arial" w:hAnsi="Arial" w:cs="Arial"/>
              </w:rPr>
              <w:t xml:space="preserve"> classe cores, grupo 1 – anão, tipo 1, “in natura”, com teor de umidade máxima de 15%, isento de fermentação e mofo, de odores estranhos e de substâncias nocivas à saúde. Embalagem primária: saco de polietileno atóxico, incolor, transparente, resistente, vedado com termossoldagem íntegra, evitando a perda do produto e garantindo a qualidade, com 01 kg. OBS: o produto feijão “in natura”, deverá ser de safra corrente e obedecer aos limites máximos de escolha de 1,5 % entre ardidos, germinados, carunchados, picados. Grãos partidos no máximo 3%. </w:t>
            </w:r>
          </w:p>
        </w:tc>
      </w:tr>
      <w:tr w:rsidR="00571298" w14:paraId="33DDE71D" w14:textId="77777777" w:rsidTr="00FF39B4">
        <w:trPr>
          <w:trHeight w:val="1020"/>
        </w:trPr>
        <w:tc>
          <w:tcPr>
            <w:tcW w:w="9214" w:type="dxa"/>
            <w:tcBorders>
              <w:top w:val="nil"/>
              <w:left w:val="single" w:sz="8" w:space="0" w:color="000000"/>
              <w:bottom w:val="single" w:sz="4" w:space="0" w:color="000000"/>
              <w:right w:val="single" w:sz="8" w:space="0" w:color="000000"/>
            </w:tcBorders>
            <w:vAlign w:val="center"/>
          </w:tcPr>
          <w:p w14:paraId="66C52308" w14:textId="77777777" w:rsidR="00571298" w:rsidRDefault="00571298" w:rsidP="00FF39B4">
            <w:pPr>
              <w:rPr>
                <w:rFonts w:ascii="Arial" w:eastAsia="Arial" w:hAnsi="Arial" w:cs="Arial"/>
                <w:b/>
                <w:bCs/>
              </w:rPr>
            </w:pPr>
            <w:r>
              <w:rPr>
                <w:rFonts w:ascii="Arial" w:eastAsia="Arial" w:hAnsi="Arial" w:cs="Arial"/>
                <w:b/>
                <w:bCs/>
              </w:rPr>
              <w:t>Feijão preto:</w:t>
            </w:r>
            <w:r>
              <w:rPr>
                <w:rFonts w:ascii="Arial" w:eastAsia="Arial" w:hAnsi="Arial" w:cs="Arial"/>
              </w:rPr>
              <w:t xml:space="preserve"> feijão comum, classe preto, grupo 1- anão, tipo 1, “in natura”, com teor de umidade máxima de 15%, isento de fermentação e mofo, de odores estranhos e de substâncias nocivas à saúde. Embalagem primária: saco de polietileno atóxico, incolor, transparente, resistente, vedado com termossoldagem íntegra, evitando a perda do produto e garantindo a qualidade, com 01 kg. OBS: o produto feijão “in natura”, deverá ser de safra corrente e obedecer aos limites máximos de escolha de 1,5 % entre ardidos, germinados, carunchados, picados. Grãos partidos no máximo 3%. </w:t>
            </w:r>
          </w:p>
        </w:tc>
      </w:tr>
      <w:tr w:rsidR="00571298" w14:paraId="60CB7D3B"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62F80B04" w14:textId="77777777" w:rsidR="00571298" w:rsidRDefault="00571298" w:rsidP="00FF39B4">
            <w:pPr>
              <w:rPr>
                <w:rFonts w:ascii="Arial" w:eastAsia="Arial" w:hAnsi="Arial" w:cs="Arial"/>
              </w:rPr>
            </w:pPr>
            <w:r>
              <w:rPr>
                <w:rFonts w:ascii="Arial" w:eastAsia="Arial" w:hAnsi="Arial" w:cs="Arial"/>
                <w:b/>
                <w:bCs/>
              </w:rPr>
              <w:t xml:space="preserve">Flocos de milho sem adição de açúcares: </w:t>
            </w:r>
            <w:r>
              <w:rPr>
                <w:rFonts w:ascii="Arial" w:eastAsia="Arial" w:hAnsi="Arial" w:cs="Arial"/>
              </w:rPr>
              <w:t>Obtido a partir de grãos de milho cozidos, secos; laminados e tostados, adicionados de extrato de malte; e sem açúcar, mel, corantes artificiais e gordura trans; com aspecto, cor, cheiro e sabor próprios; isento de sujidades, parasitas e larvas; acondicionado em saco transparente, atóxico. Deve atender às normas de rotulagem geral, nutricional e específicas no respectivo Regulamento Técnico.</w:t>
            </w:r>
          </w:p>
        </w:tc>
      </w:tr>
      <w:tr w:rsidR="00571298" w14:paraId="2A100CCD"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79902608" w14:textId="77777777" w:rsidR="00571298" w:rsidRDefault="00571298" w:rsidP="00FF39B4">
            <w:pPr>
              <w:rPr>
                <w:rFonts w:ascii="Arial" w:eastAsia="Arial" w:hAnsi="Arial" w:cs="Arial"/>
                <w:b/>
                <w:bCs/>
              </w:rPr>
            </w:pPr>
            <w:r>
              <w:rPr>
                <w:rFonts w:ascii="Arial" w:eastAsia="Arial" w:hAnsi="Arial" w:cs="Arial"/>
                <w:b/>
                <w:bCs/>
              </w:rPr>
              <w:t xml:space="preserve">FÓRMULA INFANTIL PARA CRIANÇAS ATÉ 06 MESES (PARTIDA): </w:t>
            </w:r>
            <w:r>
              <w:rPr>
                <w:rFonts w:ascii="Arial" w:eastAsia="Arial" w:hAnsi="Arial" w:cs="Arial"/>
              </w:rPr>
              <w:t xml:space="preserve">Fórmula infantil à base de proteínas lácteas, enriquecida com ferro e ácidos graxos DHA e ARA isenta de sacarose, em pó, indicada para lactentes até o 6º mês de vida. Deve atender a todas as recomendações do Codex Alimentarius FAO/OMS e da Portaria M. S. nº 977/1998. Embalagem primária: lata 400g. </w:t>
            </w:r>
          </w:p>
        </w:tc>
      </w:tr>
      <w:tr w:rsidR="00571298" w14:paraId="40067EAC"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44C7CCBE" w14:textId="77777777" w:rsidR="00571298" w:rsidRDefault="00571298" w:rsidP="00FF39B4">
            <w:pPr>
              <w:rPr>
                <w:rFonts w:ascii="Arial" w:eastAsia="Arial" w:hAnsi="Arial" w:cs="Arial"/>
                <w:b/>
                <w:bCs/>
              </w:rPr>
            </w:pPr>
            <w:r>
              <w:rPr>
                <w:rFonts w:ascii="Arial" w:eastAsia="Arial" w:hAnsi="Arial" w:cs="Arial"/>
                <w:b/>
                <w:bCs/>
              </w:rPr>
              <w:t xml:space="preserve">FÓRMULA INFANTIL PARA CRIANÇAS ACIMA DE 06 MESES (SEGUIMENTO): </w:t>
            </w:r>
            <w:r>
              <w:rPr>
                <w:rFonts w:ascii="Arial" w:eastAsia="Arial" w:hAnsi="Arial" w:cs="Arial"/>
              </w:rPr>
              <w:t xml:space="preserve">Fórmula infantil a base de proteínas lácteas, enriquecida com ferro e ácidos graxos DHA e ARA, isenta de sacarose, em pó, indicada para lactentes a partir do 6º mês de vida. Deve atender a todas as recomendações do Codex Alimentarius FAO/OMS e da Portaria M. S. nº 977/1998. Embalagem primária: lata de 400g ou 800g. </w:t>
            </w:r>
          </w:p>
        </w:tc>
      </w:tr>
      <w:tr w:rsidR="00571298" w14:paraId="46A70853"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54366AAB" w14:textId="77777777" w:rsidR="00571298" w:rsidRDefault="00571298" w:rsidP="00FF39B4">
            <w:pPr>
              <w:rPr>
                <w:rFonts w:ascii="Arial" w:eastAsia="Arial" w:hAnsi="Arial" w:cs="Arial"/>
                <w:b/>
                <w:bCs/>
              </w:rPr>
            </w:pPr>
            <w:r>
              <w:rPr>
                <w:rFonts w:ascii="Arial" w:eastAsia="Arial" w:hAnsi="Arial" w:cs="Arial"/>
                <w:b/>
                <w:bCs/>
              </w:rPr>
              <w:t>Fubá mimoso:</w:t>
            </w:r>
            <w:r>
              <w:rPr>
                <w:rFonts w:ascii="Arial" w:eastAsia="Arial" w:hAnsi="Arial" w:cs="Arial"/>
              </w:rPr>
              <w:t xml:space="preserve"> Fubá tipo mimoso enriquecido com ferro e ácido fólico. Embalagem de 500 g a 01 kg. </w:t>
            </w:r>
          </w:p>
        </w:tc>
      </w:tr>
      <w:tr w:rsidR="00571298" w14:paraId="003A08DE" w14:textId="77777777" w:rsidTr="00FF39B4">
        <w:trPr>
          <w:trHeight w:val="1020"/>
        </w:trPr>
        <w:tc>
          <w:tcPr>
            <w:tcW w:w="9214" w:type="dxa"/>
            <w:tcBorders>
              <w:top w:val="nil"/>
              <w:left w:val="single" w:sz="8" w:space="0" w:color="000000"/>
              <w:bottom w:val="single" w:sz="4" w:space="0" w:color="000000"/>
              <w:right w:val="single" w:sz="8" w:space="0" w:color="000000"/>
            </w:tcBorders>
            <w:vAlign w:val="center"/>
          </w:tcPr>
          <w:p w14:paraId="10F728B4" w14:textId="77777777" w:rsidR="00571298" w:rsidRDefault="00571298" w:rsidP="00FF39B4">
            <w:pPr>
              <w:rPr>
                <w:rFonts w:ascii="Arial" w:eastAsia="Arial" w:hAnsi="Arial" w:cs="Arial"/>
              </w:rPr>
            </w:pPr>
            <w:r>
              <w:rPr>
                <w:rFonts w:ascii="Arial" w:eastAsia="Arial" w:hAnsi="Arial" w:cs="Arial"/>
                <w:b/>
                <w:bCs/>
              </w:rPr>
              <w:t xml:space="preserve">Grão de bico cozido: </w:t>
            </w:r>
            <w:r>
              <w:rPr>
                <w:rFonts w:ascii="Arial" w:eastAsia="Arial" w:hAnsi="Arial" w:cs="Arial"/>
              </w:rPr>
              <w:t>Ingredientes: Grão de bico. Pode conter água. Não poderá conter aditivos alimentares, sal, açúcar adicionado, gordura trans, glúten, leite, lactose, ovos, bem como derivados desses componentes em sua composição.</w:t>
            </w:r>
          </w:p>
          <w:p w14:paraId="74E13EFB" w14:textId="77777777" w:rsidR="00571298" w:rsidRDefault="00571298" w:rsidP="00FF39B4">
            <w:pPr>
              <w:rPr>
                <w:rFonts w:ascii="Arial" w:eastAsia="Arial" w:hAnsi="Arial" w:cs="Arial"/>
                <w:b/>
                <w:bCs/>
              </w:rPr>
            </w:pPr>
            <w:r>
              <w:rPr>
                <w:rFonts w:ascii="Arial" w:eastAsia="Arial" w:hAnsi="Arial" w:cs="Arial"/>
              </w:rPr>
              <w:t>Embalagem primária: stand up pouch com aproximadamente (variação aceitável de 5%) 170 g de peso drenado. Conservação fechado: em temperatura ambiente</w:t>
            </w:r>
          </w:p>
        </w:tc>
      </w:tr>
      <w:tr w:rsidR="00571298" w14:paraId="481BDF2E"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4D72CC7E" w14:textId="77777777" w:rsidR="00571298" w:rsidRDefault="00571298" w:rsidP="00FF39B4">
            <w:pPr>
              <w:rPr>
                <w:rFonts w:ascii="Arial" w:eastAsia="Arial" w:hAnsi="Arial" w:cs="Arial"/>
                <w:b/>
                <w:bCs/>
              </w:rPr>
            </w:pPr>
            <w:r>
              <w:rPr>
                <w:rFonts w:ascii="Arial" w:eastAsia="Arial" w:hAnsi="Arial" w:cs="Arial"/>
                <w:b/>
                <w:bCs/>
              </w:rPr>
              <w:t xml:space="preserve">Lentilha seca: </w:t>
            </w:r>
            <w:r>
              <w:rPr>
                <w:rFonts w:ascii="Arial" w:eastAsia="Arial" w:hAnsi="Arial" w:cs="Arial"/>
              </w:rPr>
              <w:t>Lentilha tipo 1 com teor de umidade máxima de 14%, isento de fermentação e mofo, de odores estranhos e de substâncias nocivas à saúde. Limites máximos de escolha de 0,5 % entre ardidos, germinados, carunchados, picados. Total avariados de, no máximo 4%. Embalagem primária até 500g.</w:t>
            </w:r>
          </w:p>
        </w:tc>
      </w:tr>
      <w:tr w:rsidR="00571298" w14:paraId="74F26E44" w14:textId="77777777" w:rsidTr="00FF39B4">
        <w:trPr>
          <w:trHeight w:val="510"/>
        </w:trPr>
        <w:tc>
          <w:tcPr>
            <w:tcW w:w="9214" w:type="dxa"/>
            <w:tcBorders>
              <w:top w:val="nil"/>
              <w:left w:val="single" w:sz="8" w:space="0" w:color="000000"/>
              <w:bottom w:val="single" w:sz="4" w:space="0" w:color="000000"/>
              <w:right w:val="single" w:sz="8" w:space="0" w:color="000000"/>
            </w:tcBorders>
            <w:vAlign w:val="center"/>
          </w:tcPr>
          <w:p w14:paraId="704DD507" w14:textId="77777777" w:rsidR="00571298" w:rsidRDefault="00571298" w:rsidP="00FF39B4">
            <w:pPr>
              <w:rPr>
                <w:rFonts w:ascii="Arial" w:eastAsia="Arial" w:hAnsi="Arial" w:cs="Arial"/>
                <w:b/>
                <w:bCs/>
              </w:rPr>
            </w:pPr>
            <w:r>
              <w:rPr>
                <w:rFonts w:ascii="Arial" w:eastAsia="Arial" w:hAnsi="Arial" w:cs="Arial"/>
                <w:b/>
                <w:bCs/>
              </w:rPr>
              <w:t>Macarrão tipo parafuso, gravatinha, penne, espaguete:</w:t>
            </w:r>
            <w:r>
              <w:rPr>
                <w:rFonts w:ascii="Arial" w:eastAsia="Arial" w:hAnsi="Arial" w:cs="Arial"/>
              </w:rPr>
              <w:t xml:space="preserve"> contendo sêmola de trigo enriquecida com ferro e ácido fólico, pode conter ovos corantes naturais urucum e cúrcuma, em embalagem de 500 g. Valor nutricional (em 80 g cru): Valor Energético: 258 a 291 kcal, Carboidrato: 54 a 62 g, Proteína: 6,5 a 10,0 g, Gorduras totais: 0,5 a 1,5 g, Gorduras saturadas: 0, Gorduras trans: 0, Fibra alimentar: 1,5 a 2,4 g, Sódio: 0 a 12mg</w:t>
            </w:r>
          </w:p>
        </w:tc>
      </w:tr>
      <w:tr w:rsidR="00571298" w14:paraId="43A65FE4" w14:textId="77777777" w:rsidTr="00FF39B4">
        <w:trPr>
          <w:trHeight w:val="525"/>
        </w:trPr>
        <w:tc>
          <w:tcPr>
            <w:tcW w:w="9214" w:type="dxa"/>
            <w:tcBorders>
              <w:top w:val="nil"/>
              <w:left w:val="single" w:sz="8" w:space="0" w:color="000000"/>
              <w:bottom w:val="single" w:sz="4" w:space="0" w:color="000000"/>
              <w:right w:val="single" w:sz="8" w:space="0" w:color="000000"/>
            </w:tcBorders>
            <w:vAlign w:val="bottom"/>
          </w:tcPr>
          <w:p w14:paraId="137D294E" w14:textId="77777777" w:rsidR="00571298" w:rsidRDefault="00571298" w:rsidP="00FF39B4">
            <w:pPr>
              <w:rPr>
                <w:rFonts w:ascii="Arial" w:eastAsia="Arial" w:hAnsi="Arial" w:cs="Arial"/>
                <w:b/>
                <w:bCs/>
              </w:rPr>
            </w:pPr>
            <w:r>
              <w:rPr>
                <w:rFonts w:ascii="Arial" w:eastAsia="Arial" w:hAnsi="Arial" w:cs="Arial"/>
                <w:b/>
                <w:bCs/>
              </w:rPr>
              <w:t xml:space="preserve">Macarrão alfabeto, ave maria, cabelo de anjo: </w:t>
            </w:r>
            <w:r>
              <w:rPr>
                <w:rFonts w:ascii="Arial" w:eastAsia="Arial" w:hAnsi="Arial" w:cs="Arial"/>
              </w:rPr>
              <w:t>Macarrão para berçário, contendo sêmola de trigo enriquecida com ferro e ácido fólico, em embalagem de 500g. Pode conter ovos corantes naturais urucum e cúrcuma.</w:t>
            </w:r>
            <w:r>
              <w:rPr>
                <w:rFonts w:ascii="Arial" w:eastAsia="Arial" w:hAnsi="Arial" w:cs="Arial"/>
              </w:rPr>
              <w:br/>
              <w:t>Valor nutricional (em 80 g cru): Valor Energético: 258 a 291 kcal, Carboidrato: 54 a 62 g, Proteína: 6,5 a 9,0 g, Gorduras totais: 0,9 a 1,5 g, Gorduras trans: 0, Sódio: 0 a 12 mg. Validade mínima 1 ano.</w:t>
            </w:r>
          </w:p>
        </w:tc>
      </w:tr>
      <w:tr w:rsidR="00571298" w14:paraId="470CAE83"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60B97D66" w14:textId="77777777" w:rsidR="00571298" w:rsidRDefault="00571298" w:rsidP="00FF39B4">
            <w:pPr>
              <w:rPr>
                <w:rFonts w:ascii="Arial" w:eastAsia="Arial" w:hAnsi="Arial" w:cs="Arial"/>
                <w:b/>
                <w:bCs/>
              </w:rPr>
            </w:pPr>
            <w:r>
              <w:rPr>
                <w:rFonts w:ascii="Arial" w:eastAsia="Arial" w:hAnsi="Arial" w:cs="Arial"/>
                <w:b/>
                <w:bCs/>
              </w:rPr>
              <w:t>Óleo de soja refinado</w:t>
            </w:r>
            <w:r>
              <w:rPr>
                <w:rFonts w:ascii="Arial" w:eastAsia="Arial" w:hAnsi="Arial" w:cs="Arial"/>
              </w:rPr>
              <w:t xml:space="preserve"> – embalagem “pet” com 900 ml. </w:t>
            </w:r>
          </w:p>
        </w:tc>
      </w:tr>
      <w:tr w:rsidR="00571298" w14:paraId="3DE48E29"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4C8FA61D" w14:textId="77777777" w:rsidR="00571298" w:rsidRDefault="00571298" w:rsidP="00FF39B4">
            <w:pPr>
              <w:rPr>
                <w:rFonts w:ascii="Arial" w:eastAsia="Arial" w:hAnsi="Arial" w:cs="Arial"/>
                <w:b/>
                <w:bCs/>
              </w:rPr>
            </w:pPr>
            <w:r>
              <w:rPr>
                <w:rFonts w:ascii="Arial" w:eastAsia="Arial" w:hAnsi="Arial" w:cs="Arial"/>
                <w:b/>
                <w:bCs/>
              </w:rPr>
              <w:t xml:space="preserve">Ovo em pó integral desidratado: </w:t>
            </w:r>
            <w:r>
              <w:rPr>
                <w:rFonts w:ascii="Arial" w:eastAsia="Arial" w:hAnsi="Arial" w:cs="Arial"/>
              </w:rPr>
              <w:t xml:space="preserve">Ingredientes: ovo de galinha. Não poderá conter aditivos alimentares, açúcar adicionado, gordura trans, glúten, leite, soja e/ou derivados desses alimentos em sua composição. Rendimento médio de equivalência: 1kg de ovo em pó desidratado = 80 a 85 unidades de ovo </w:t>
            </w:r>
            <w:r>
              <w:rPr>
                <w:rFonts w:ascii="Arial" w:eastAsia="Arial" w:hAnsi="Arial" w:cs="Arial"/>
                <w:i/>
                <w:iCs/>
              </w:rPr>
              <w:t>in natura</w:t>
            </w:r>
            <w:r>
              <w:rPr>
                <w:rFonts w:ascii="Arial" w:eastAsia="Arial" w:hAnsi="Arial" w:cs="Arial"/>
              </w:rPr>
              <w:t>. Embalagem primária de 1kg.</w:t>
            </w:r>
          </w:p>
        </w:tc>
      </w:tr>
      <w:tr w:rsidR="00571298" w14:paraId="0B405422"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042E9CC1" w14:textId="77777777" w:rsidR="00571298" w:rsidRDefault="00571298" w:rsidP="00FF39B4">
            <w:pPr>
              <w:rPr>
                <w:rFonts w:ascii="Arial" w:eastAsia="Arial" w:hAnsi="Arial" w:cs="Arial"/>
                <w:b/>
                <w:bCs/>
              </w:rPr>
            </w:pPr>
            <w:r>
              <w:rPr>
                <w:rFonts w:ascii="Arial" w:eastAsia="Arial" w:hAnsi="Arial" w:cs="Arial"/>
                <w:b/>
                <w:bCs/>
              </w:rPr>
              <w:lastRenderedPageBreak/>
              <w:t>Proteína texturizada de soja:</w:t>
            </w:r>
            <w:r>
              <w:rPr>
                <w:rFonts w:ascii="Arial" w:eastAsia="Arial" w:hAnsi="Arial" w:cs="Arial"/>
              </w:rPr>
              <w:t xml:space="preserve"> Não poderá conter aditivos alimentares (corantes, conservantes, realçador de sabor, entre outros), glúten, lactose e ovos. Embalagem de até 500g.</w:t>
            </w:r>
          </w:p>
        </w:tc>
      </w:tr>
      <w:tr w:rsidR="00571298" w14:paraId="172288F9"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3DE862C9" w14:textId="77777777" w:rsidR="00571298" w:rsidRDefault="00571298" w:rsidP="00FF39B4">
            <w:pPr>
              <w:rPr>
                <w:rFonts w:ascii="Arial" w:eastAsia="Arial" w:hAnsi="Arial" w:cs="Arial"/>
                <w:b/>
                <w:bCs/>
              </w:rPr>
            </w:pPr>
            <w:r>
              <w:rPr>
                <w:rFonts w:ascii="Arial" w:eastAsia="Arial" w:hAnsi="Arial" w:cs="Arial"/>
                <w:b/>
                <w:bCs/>
              </w:rPr>
              <w:t xml:space="preserve">Sal extra refinado: </w:t>
            </w:r>
            <w:r>
              <w:rPr>
                <w:rFonts w:ascii="Arial" w:eastAsia="Arial" w:hAnsi="Arial" w:cs="Arial"/>
              </w:rPr>
              <w:t>iodado, embalagem de 01 kg.</w:t>
            </w:r>
          </w:p>
        </w:tc>
      </w:tr>
      <w:tr w:rsidR="00571298" w14:paraId="083BAE0B" w14:textId="77777777" w:rsidTr="00FF39B4">
        <w:trPr>
          <w:trHeight w:val="525"/>
        </w:trPr>
        <w:tc>
          <w:tcPr>
            <w:tcW w:w="9214" w:type="dxa"/>
            <w:tcBorders>
              <w:top w:val="nil"/>
              <w:left w:val="single" w:sz="8" w:space="0" w:color="000000"/>
              <w:bottom w:val="single" w:sz="4" w:space="0" w:color="000000"/>
              <w:right w:val="single" w:sz="8" w:space="0" w:color="000000"/>
            </w:tcBorders>
            <w:vAlign w:val="bottom"/>
          </w:tcPr>
          <w:p w14:paraId="22ED64AB" w14:textId="77777777" w:rsidR="00571298" w:rsidRDefault="00571298" w:rsidP="00FF39B4">
            <w:pPr>
              <w:rPr>
                <w:rFonts w:ascii="Arial" w:eastAsia="Arial" w:hAnsi="Arial" w:cs="Arial"/>
                <w:b/>
                <w:bCs/>
              </w:rPr>
            </w:pPr>
            <w:r>
              <w:rPr>
                <w:rFonts w:ascii="Arial" w:eastAsia="Arial" w:hAnsi="Arial" w:cs="Arial"/>
                <w:b/>
                <w:bCs/>
              </w:rPr>
              <w:t>Suco natural de laranja, maçã ou de uva pasteurizado:</w:t>
            </w:r>
            <w:r>
              <w:rPr>
                <w:rFonts w:ascii="Arial" w:eastAsia="Arial" w:hAnsi="Arial" w:cs="Arial"/>
              </w:rPr>
              <w:t xml:space="preserve"> em temperatura ambiente. Ingredientes: suco de laranja ou maçã ou uva natural integral pasteurizado, 100% puro, sem corantes e sem concentrados. Embalagem: Tetra Pack de 200 ml com canudo ou embalagem de 1 litro (desde que a empresa garanta a disponibilidade de caneca para consumo de todos os alunos). O produto deverá possuir registro no MAPA. Todo processo de fabricação e embalagem do suco deverá ser automatizado, sem contato manual. </w:t>
            </w:r>
          </w:p>
        </w:tc>
      </w:tr>
      <w:tr w:rsidR="00571298" w14:paraId="6B35AB99" w14:textId="77777777" w:rsidTr="00FF39B4">
        <w:trPr>
          <w:trHeight w:val="300"/>
        </w:trPr>
        <w:tc>
          <w:tcPr>
            <w:tcW w:w="9214" w:type="dxa"/>
            <w:tcBorders>
              <w:top w:val="nil"/>
              <w:left w:val="single" w:sz="8" w:space="0" w:color="000000"/>
              <w:bottom w:val="single" w:sz="4" w:space="0" w:color="000000"/>
              <w:right w:val="single" w:sz="8" w:space="0" w:color="000000"/>
            </w:tcBorders>
            <w:vAlign w:val="bottom"/>
          </w:tcPr>
          <w:p w14:paraId="74909F21" w14:textId="77777777" w:rsidR="00571298" w:rsidRDefault="00571298" w:rsidP="00FF39B4">
            <w:pPr>
              <w:rPr>
                <w:rFonts w:ascii="Arial" w:eastAsia="Arial" w:hAnsi="Arial" w:cs="Arial"/>
                <w:b/>
                <w:bCs/>
              </w:rPr>
            </w:pPr>
            <w:r>
              <w:rPr>
                <w:rFonts w:ascii="Arial" w:eastAsia="Arial" w:hAnsi="Arial" w:cs="Arial"/>
                <w:b/>
                <w:bCs/>
              </w:rPr>
              <w:t>Vinagre de álcool incolor:</w:t>
            </w:r>
            <w:r>
              <w:rPr>
                <w:rFonts w:ascii="Arial" w:eastAsia="Arial" w:hAnsi="Arial" w:cs="Arial"/>
              </w:rPr>
              <w:t xml:space="preserve"> embalagem descartável de 750 ml. Não poderá conter corantes.</w:t>
            </w:r>
          </w:p>
        </w:tc>
      </w:tr>
      <w:tr w:rsidR="00571298" w14:paraId="2B21EB4A" w14:textId="77777777" w:rsidTr="00FF39B4">
        <w:trPr>
          <w:trHeight w:val="300"/>
        </w:trPr>
        <w:tc>
          <w:tcPr>
            <w:tcW w:w="9214" w:type="dxa"/>
            <w:tcBorders>
              <w:top w:val="nil"/>
              <w:left w:val="nil"/>
              <w:bottom w:val="nil"/>
              <w:right w:val="nil"/>
            </w:tcBorders>
            <w:vAlign w:val="bottom"/>
          </w:tcPr>
          <w:p w14:paraId="0504FB1B" w14:textId="77777777" w:rsidR="00571298" w:rsidRDefault="00571298" w:rsidP="00FF39B4">
            <w:pPr>
              <w:rPr>
                <w:rFonts w:ascii="Arial" w:eastAsia="Arial" w:hAnsi="Arial" w:cs="Arial"/>
                <w:b/>
                <w:bCs/>
              </w:rPr>
            </w:pPr>
          </w:p>
        </w:tc>
      </w:tr>
      <w:tr w:rsidR="00571298" w14:paraId="3ADAFD90" w14:textId="77777777" w:rsidTr="00FF39B4">
        <w:trPr>
          <w:trHeight w:val="300"/>
        </w:trPr>
        <w:tc>
          <w:tcPr>
            <w:tcW w:w="9214" w:type="dxa"/>
            <w:tcBorders>
              <w:top w:val="single" w:sz="4" w:space="0" w:color="000000"/>
              <w:left w:val="single" w:sz="4" w:space="0" w:color="000000"/>
              <w:bottom w:val="single" w:sz="4" w:space="0" w:color="000000"/>
              <w:right w:val="single" w:sz="4" w:space="0" w:color="000000"/>
            </w:tcBorders>
            <w:vAlign w:val="bottom"/>
          </w:tcPr>
          <w:p w14:paraId="4F4C3D5D" w14:textId="77777777" w:rsidR="00571298" w:rsidRDefault="00571298" w:rsidP="00FF39B4">
            <w:pPr>
              <w:jc w:val="center"/>
              <w:rPr>
                <w:rFonts w:ascii="Arial" w:eastAsia="Arial" w:hAnsi="Arial" w:cs="Arial"/>
                <w:b/>
                <w:bCs/>
              </w:rPr>
            </w:pPr>
            <w:r>
              <w:rPr>
                <w:rFonts w:ascii="Arial" w:eastAsia="Arial" w:hAnsi="Arial" w:cs="Arial"/>
                <w:b/>
                <w:bCs/>
              </w:rPr>
              <w:t>HORTIFRUTIGRANJEIROS</w:t>
            </w:r>
          </w:p>
        </w:tc>
      </w:tr>
      <w:tr w:rsidR="00571298" w14:paraId="3A659089"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7E3E62E9" w14:textId="77777777" w:rsidR="00571298" w:rsidRDefault="00571298" w:rsidP="00FF39B4">
            <w:pPr>
              <w:rPr>
                <w:rFonts w:ascii="Arial" w:eastAsia="Arial" w:hAnsi="Arial" w:cs="Arial"/>
              </w:rPr>
            </w:pPr>
            <w:r>
              <w:rPr>
                <w:rFonts w:ascii="Arial" w:eastAsia="Arial" w:hAnsi="Arial" w:cs="Arial"/>
              </w:rPr>
              <w:t xml:space="preserve">Abacaxi pérola A graúdo </w:t>
            </w:r>
          </w:p>
        </w:tc>
      </w:tr>
      <w:tr w:rsidR="00571298" w14:paraId="30707711"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6566B667" w14:textId="77777777" w:rsidR="00571298" w:rsidRDefault="00571298" w:rsidP="00FF39B4">
            <w:pPr>
              <w:rPr>
                <w:rFonts w:ascii="Arial" w:eastAsia="Arial" w:hAnsi="Arial" w:cs="Arial"/>
              </w:rPr>
            </w:pPr>
            <w:r>
              <w:rPr>
                <w:rFonts w:ascii="Arial" w:eastAsia="Arial" w:hAnsi="Arial" w:cs="Arial"/>
              </w:rPr>
              <w:t>Abóbora paulista extra AA</w:t>
            </w:r>
          </w:p>
        </w:tc>
      </w:tr>
      <w:tr w:rsidR="00571298" w14:paraId="1298A0A1"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6594A55C" w14:textId="77777777" w:rsidR="00571298" w:rsidRDefault="00571298" w:rsidP="00FF39B4">
            <w:pPr>
              <w:rPr>
                <w:rFonts w:ascii="Arial" w:eastAsia="Arial" w:hAnsi="Arial" w:cs="Arial"/>
              </w:rPr>
            </w:pPr>
            <w:r>
              <w:rPr>
                <w:rFonts w:ascii="Arial" w:eastAsia="Arial" w:hAnsi="Arial" w:cs="Arial"/>
              </w:rPr>
              <w:t>Abobrinha brasileira extra AA</w:t>
            </w:r>
          </w:p>
        </w:tc>
      </w:tr>
      <w:tr w:rsidR="00571298" w14:paraId="1575AC71"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456EAAD" w14:textId="77777777" w:rsidR="00571298" w:rsidRDefault="00571298" w:rsidP="00FF39B4">
            <w:pPr>
              <w:rPr>
                <w:rFonts w:ascii="Arial" w:eastAsia="Arial" w:hAnsi="Arial" w:cs="Arial"/>
              </w:rPr>
            </w:pPr>
            <w:r>
              <w:rPr>
                <w:rFonts w:ascii="Arial" w:eastAsia="Arial" w:hAnsi="Arial" w:cs="Arial"/>
              </w:rPr>
              <w:t>Acelga extra</w:t>
            </w:r>
          </w:p>
        </w:tc>
      </w:tr>
      <w:tr w:rsidR="00571298" w14:paraId="6A171E47"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5E652A5D" w14:textId="77777777" w:rsidR="00571298" w:rsidRDefault="00571298" w:rsidP="00FF39B4">
            <w:pPr>
              <w:rPr>
                <w:rFonts w:ascii="Arial" w:eastAsia="Arial" w:hAnsi="Arial" w:cs="Arial"/>
              </w:rPr>
            </w:pPr>
            <w:r>
              <w:rPr>
                <w:rFonts w:ascii="Arial" w:eastAsia="Arial" w:hAnsi="Arial" w:cs="Arial"/>
              </w:rPr>
              <w:t>Alface crespa extra</w:t>
            </w:r>
          </w:p>
        </w:tc>
      </w:tr>
      <w:tr w:rsidR="00571298" w14:paraId="345ECC46"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3F18A99" w14:textId="77777777" w:rsidR="00571298" w:rsidRDefault="00571298" w:rsidP="00FF39B4">
            <w:pPr>
              <w:rPr>
                <w:rFonts w:ascii="Arial" w:eastAsia="Arial" w:hAnsi="Arial" w:cs="Arial"/>
              </w:rPr>
            </w:pPr>
            <w:r>
              <w:rPr>
                <w:rFonts w:ascii="Arial" w:eastAsia="Arial" w:hAnsi="Arial" w:cs="Arial"/>
              </w:rPr>
              <w:t>Alho tipo 6</w:t>
            </w:r>
          </w:p>
        </w:tc>
      </w:tr>
      <w:tr w:rsidR="00571298" w14:paraId="3943A734"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33CF7837" w14:textId="77777777" w:rsidR="00571298" w:rsidRDefault="00571298" w:rsidP="00FF39B4">
            <w:pPr>
              <w:rPr>
                <w:rFonts w:ascii="Arial" w:eastAsia="Arial" w:hAnsi="Arial" w:cs="Arial"/>
              </w:rPr>
            </w:pPr>
            <w:r>
              <w:rPr>
                <w:rFonts w:ascii="Arial" w:eastAsia="Arial" w:hAnsi="Arial" w:cs="Arial"/>
              </w:rPr>
              <w:t>Ameixa 4A, diâmetro maior que 46mm</w:t>
            </w:r>
          </w:p>
        </w:tc>
      </w:tr>
      <w:tr w:rsidR="00571298" w14:paraId="02D41156"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73724BD5" w14:textId="77777777" w:rsidR="00571298" w:rsidRDefault="00571298" w:rsidP="00FF39B4">
            <w:pPr>
              <w:rPr>
                <w:rFonts w:ascii="Arial" w:eastAsia="Arial" w:hAnsi="Arial" w:cs="Arial"/>
              </w:rPr>
            </w:pPr>
            <w:r>
              <w:rPr>
                <w:rFonts w:ascii="Arial" w:eastAsia="Arial" w:hAnsi="Arial" w:cs="Arial"/>
              </w:rPr>
              <w:t>Banana nanica climatizada</w:t>
            </w:r>
          </w:p>
        </w:tc>
      </w:tr>
      <w:tr w:rsidR="00571298" w14:paraId="35595774"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CA9B389" w14:textId="77777777" w:rsidR="00571298" w:rsidRDefault="00571298" w:rsidP="00FF39B4">
            <w:pPr>
              <w:rPr>
                <w:rFonts w:ascii="Arial" w:eastAsia="Arial" w:hAnsi="Arial" w:cs="Arial"/>
              </w:rPr>
            </w:pPr>
            <w:r>
              <w:rPr>
                <w:rFonts w:ascii="Arial" w:eastAsia="Arial" w:hAnsi="Arial" w:cs="Arial"/>
              </w:rPr>
              <w:t>Banana prata SP</w:t>
            </w:r>
          </w:p>
        </w:tc>
      </w:tr>
      <w:tr w:rsidR="00571298" w14:paraId="321C9AB2"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3F7CCEF6" w14:textId="77777777" w:rsidR="00571298" w:rsidRDefault="00571298" w:rsidP="00FF39B4">
            <w:pPr>
              <w:rPr>
                <w:rFonts w:ascii="Arial" w:eastAsia="Arial" w:hAnsi="Arial" w:cs="Arial"/>
              </w:rPr>
            </w:pPr>
            <w:r>
              <w:rPr>
                <w:rFonts w:ascii="Arial" w:eastAsia="Arial" w:hAnsi="Arial" w:cs="Arial"/>
              </w:rPr>
              <w:t>Batata Asterix especial</w:t>
            </w:r>
          </w:p>
        </w:tc>
      </w:tr>
      <w:tr w:rsidR="00571298" w14:paraId="2F8D00CF"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E6764A7" w14:textId="77777777" w:rsidR="00571298" w:rsidRDefault="00571298" w:rsidP="00FF39B4">
            <w:pPr>
              <w:rPr>
                <w:rFonts w:ascii="Arial" w:eastAsia="Arial" w:hAnsi="Arial" w:cs="Arial"/>
              </w:rPr>
            </w:pPr>
            <w:r>
              <w:rPr>
                <w:rFonts w:ascii="Arial" w:eastAsia="Arial" w:hAnsi="Arial" w:cs="Arial"/>
              </w:rPr>
              <w:t>Batata doce rosada AA</w:t>
            </w:r>
          </w:p>
        </w:tc>
      </w:tr>
      <w:tr w:rsidR="00571298" w14:paraId="68AB5862"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4F64CA22" w14:textId="77777777" w:rsidR="00571298" w:rsidRDefault="00571298" w:rsidP="00FF39B4">
            <w:pPr>
              <w:rPr>
                <w:rFonts w:ascii="Arial" w:eastAsia="Arial" w:hAnsi="Arial" w:cs="Arial"/>
              </w:rPr>
            </w:pPr>
            <w:r>
              <w:rPr>
                <w:rFonts w:ascii="Arial" w:eastAsia="Arial" w:hAnsi="Arial" w:cs="Arial"/>
              </w:rPr>
              <w:t>Batata lavada especial</w:t>
            </w:r>
          </w:p>
        </w:tc>
      </w:tr>
      <w:tr w:rsidR="00571298" w14:paraId="6677FE39"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06AA63C" w14:textId="77777777" w:rsidR="00571298" w:rsidRDefault="00571298" w:rsidP="00FF39B4">
            <w:pPr>
              <w:rPr>
                <w:rFonts w:ascii="Arial" w:eastAsia="Arial" w:hAnsi="Arial" w:cs="Arial"/>
              </w:rPr>
            </w:pPr>
            <w:r>
              <w:rPr>
                <w:rFonts w:ascii="Arial" w:eastAsia="Arial" w:hAnsi="Arial" w:cs="Arial"/>
              </w:rPr>
              <w:t>Beterraba extra AA</w:t>
            </w:r>
          </w:p>
        </w:tc>
      </w:tr>
      <w:tr w:rsidR="00571298" w14:paraId="2CE2DE5E"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2460B3EA" w14:textId="77777777" w:rsidR="00571298" w:rsidRDefault="00571298" w:rsidP="00FF39B4">
            <w:pPr>
              <w:rPr>
                <w:rFonts w:ascii="Arial" w:eastAsia="Arial" w:hAnsi="Arial" w:cs="Arial"/>
              </w:rPr>
            </w:pPr>
            <w:r>
              <w:rPr>
                <w:rFonts w:ascii="Arial" w:eastAsia="Arial" w:hAnsi="Arial" w:cs="Arial"/>
              </w:rPr>
              <w:t>Brócolis ninja</w:t>
            </w:r>
          </w:p>
        </w:tc>
      </w:tr>
      <w:tr w:rsidR="00571298" w14:paraId="4EF519AE"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6798522" w14:textId="77777777" w:rsidR="00571298" w:rsidRDefault="00571298" w:rsidP="00FF39B4">
            <w:pPr>
              <w:rPr>
                <w:rFonts w:ascii="Arial" w:eastAsia="Arial" w:hAnsi="Arial" w:cs="Arial"/>
              </w:rPr>
            </w:pPr>
            <w:r>
              <w:rPr>
                <w:rFonts w:ascii="Arial" w:eastAsia="Arial" w:hAnsi="Arial" w:cs="Arial"/>
              </w:rPr>
              <w:t>Cará extra A</w:t>
            </w:r>
          </w:p>
        </w:tc>
      </w:tr>
      <w:tr w:rsidR="00571298" w14:paraId="592F53EB"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2BE7081F" w14:textId="77777777" w:rsidR="00571298" w:rsidRDefault="00571298" w:rsidP="00FF39B4">
            <w:pPr>
              <w:rPr>
                <w:rFonts w:ascii="Arial" w:eastAsia="Arial" w:hAnsi="Arial" w:cs="Arial"/>
              </w:rPr>
            </w:pPr>
            <w:r>
              <w:rPr>
                <w:rFonts w:ascii="Arial" w:eastAsia="Arial" w:hAnsi="Arial" w:cs="Arial"/>
              </w:rPr>
              <w:t>Cebola do estado média</w:t>
            </w:r>
          </w:p>
        </w:tc>
      </w:tr>
      <w:tr w:rsidR="00571298" w14:paraId="0326CE48"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7B3433A" w14:textId="77777777" w:rsidR="00571298" w:rsidRDefault="00571298" w:rsidP="00FF39B4">
            <w:pPr>
              <w:rPr>
                <w:rFonts w:ascii="Arial" w:eastAsia="Arial" w:hAnsi="Arial" w:cs="Arial"/>
              </w:rPr>
            </w:pPr>
            <w:r>
              <w:rPr>
                <w:rFonts w:ascii="Arial" w:eastAsia="Arial" w:hAnsi="Arial" w:cs="Arial"/>
              </w:rPr>
              <w:t>Cebolinha extra</w:t>
            </w:r>
          </w:p>
        </w:tc>
      </w:tr>
      <w:tr w:rsidR="00571298" w14:paraId="41EB9277"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2C45B34" w14:textId="77777777" w:rsidR="00571298" w:rsidRDefault="00571298" w:rsidP="00FF39B4">
            <w:pPr>
              <w:rPr>
                <w:rFonts w:ascii="Arial" w:eastAsia="Arial" w:hAnsi="Arial" w:cs="Arial"/>
              </w:rPr>
            </w:pPr>
            <w:r>
              <w:rPr>
                <w:rFonts w:ascii="Arial" w:eastAsia="Arial" w:hAnsi="Arial" w:cs="Arial"/>
              </w:rPr>
              <w:t>Cenoura extra AA</w:t>
            </w:r>
          </w:p>
        </w:tc>
      </w:tr>
      <w:tr w:rsidR="00571298" w14:paraId="1C6D5C89"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55EAF07" w14:textId="77777777" w:rsidR="00571298" w:rsidRDefault="00571298" w:rsidP="00FF39B4">
            <w:pPr>
              <w:rPr>
                <w:rFonts w:ascii="Arial" w:eastAsia="Arial" w:hAnsi="Arial" w:cs="Arial"/>
              </w:rPr>
            </w:pPr>
            <w:r>
              <w:rPr>
                <w:rFonts w:ascii="Arial" w:eastAsia="Arial" w:hAnsi="Arial" w:cs="Arial"/>
              </w:rPr>
              <w:t>Chuchu extra AA</w:t>
            </w:r>
          </w:p>
        </w:tc>
      </w:tr>
      <w:tr w:rsidR="00571298" w14:paraId="1C9EF4EB"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2A83C811" w14:textId="77777777" w:rsidR="00571298" w:rsidRDefault="00571298" w:rsidP="00FF39B4">
            <w:pPr>
              <w:rPr>
                <w:rFonts w:ascii="Arial" w:eastAsia="Arial" w:hAnsi="Arial" w:cs="Arial"/>
              </w:rPr>
            </w:pPr>
            <w:r>
              <w:rPr>
                <w:rFonts w:ascii="Arial" w:eastAsia="Arial" w:hAnsi="Arial" w:cs="Arial"/>
              </w:rPr>
              <w:t>Couve manteiga extra</w:t>
            </w:r>
          </w:p>
        </w:tc>
      </w:tr>
      <w:tr w:rsidR="00571298" w14:paraId="76E6F0A4"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9268C74" w14:textId="77777777" w:rsidR="00571298" w:rsidRDefault="00571298" w:rsidP="00FF39B4">
            <w:pPr>
              <w:rPr>
                <w:rFonts w:ascii="Arial" w:eastAsia="Arial" w:hAnsi="Arial" w:cs="Arial"/>
              </w:rPr>
            </w:pPr>
            <w:r>
              <w:rPr>
                <w:rFonts w:ascii="Arial" w:eastAsia="Arial" w:hAnsi="Arial" w:cs="Arial"/>
              </w:rPr>
              <w:t>Escarola extra / chicória</w:t>
            </w:r>
          </w:p>
        </w:tc>
      </w:tr>
      <w:tr w:rsidR="00571298" w14:paraId="72D8876C"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4AAADC1" w14:textId="77777777" w:rsidR="00571298" w:rsidRDefault="00571298" w:rsidP="00FF39B4">
            <w:pPr>
              <w:rPr>
                <w:rFonts w:ascii="Arial" w:eastAsia="Arial" w:hAnsi="Arial" w:cs="Arial"/>
              </w:rPr>
            </w:pPr>
            <w:r>
              <w:rPr>
                <w:rFonts w:ascii="Arial" w:eastAsia="Arial" w:hAnsi="Arial" w:cs="Arial"/>
              </w:rPr>
              <w:t>Goiaba vermelha com diâmetro de 50 a 60mm</w:t>
            </w:r>
          </w:p>
        </w:tc>
      </w:tr>
      <w:tr w:rsidR="00571298" w14:paraId="08F19CCA"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77D030EB" w14:textId="77777777" w:rsidR="00571298" w:rsidRDefault="00571298" w:rsidP="00FF39B4">
            <w:pPr>
              <w:rPr>
                <w:rFonts w:ascii="Arial" w:eastAsia="Arial" w:hAnsi="Arial" w:cs="Arial"/>
              </w:rPr>
            </w:pPr>
            <w:r>
              <w:rPr>
                <w:rFonts w:ascii="Arial" w:eastAsia="Arial" w:hAnsi="Arial" w:cs="Arial"/>
              </w:rPr>
              <w:t>Limão Taiti A (21/27 DZ)</w:t>
            </w:r>
          </w:p>
        </w:tc>
      </w:tr>
      <w:tr w:rsidR="00571298" w14:paraId="225CF5E9" w14:textId="77777777" w:rsidTr="00FF39B4">
        <w:trPr>
          <w:trHeight w:val="315"/>
        </w:trPr>
        <w:tc>
          <w:tcPr>
            <w:tcW w:w="9214" w:type="dxa"/>
            <w:tcBorders>
              <w:top w:val="nil"/>
              <w:left w:val="single" w:sz="4" w:space="0" w:color="000000"/>
              <w:bottom w:val="single" w:sz="4" w:space="0" w:color="000000"/>
              <w:right w:val="single" w:sz="4" w:space="0" w:color="000000"/>
            </w:tcBorders>
            <w:vAlign w:val="center"/>
          </w:tcPr>
          <w:p w14:paraId="381896C6" w14:textId="77777777" w:rsidR="00571298" w:rsidRDefault="00571298" w:rsidP="00FF39B4">
            <w:pPr>
              <w:rPr>
                <w:rFonts w:ascii="Arial" w:eastAsia="Arial" w:hAnsi="Arial" w:cs="Arial"/>
              </w:rPr>
            </w:pPr>
            <w:r>
              <w:rPr>
                <w:rFonts w:ascii="Arial" w:eastAsia="Arial" w:hAnsi="Arial" w:cs="Arial"/>
              </w:rPr>
              <w:t>Maçã nacional gala (163-180 frutos)</w:t>
            </w:r>
          </w:p>
        </w:tc>
      </w:tr>
      <w:tr w:rsidR="00571298" w14:paraId="74BD6DC6"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6352A629" w14:textId="77777777" w:rsidR="00571298" w:rsidRDefault="00571298" w:rsidP="00FF39B4">
            <w:pPr>
              <w:rPr>
                <w:rFonts w:ascii="Arial" w:eastAsia="Arial" w:hAnsi="Arial" w:cs="Arial"/>
              </w:rPr>
            </w:pPr>
            <w:r>
              <w:rPr>
                <w:rFonts w:ascii="Arial" w:eastAsia="Arial" w:hAnsi="Arial" w:cs="Arial"/>
              </w:rPr>
              <w:t>Maçã estrangeira red del 80-150 frutos</w:t>
            </w:r>
          </w:p>
        </w:tc>
      </w:tr>
      <w:tr w:rsidR="00571298" w14:paraId="23AD0258"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222940F0" w14:textId="77777777" w:rsidR="00571298" w:rsidRDefault="00571298" w:rsidP="00FF39B4">
            <w:pPr>
              <w:rPr>
                <w:rFonts w:ascii="Arial" w:eastAsia="Arial" w:hAnsi="Arial" w:cs="Arial"/>
              </w:rPr>
            </w:pPr>
            <w:r>
              <w:rPr>
                <w:rFonts w:ascii="Arial" w:eastAsia="Arial" w:hAnsi="Arial" w:cs="Arial"/>
              </w:rPr>
              <w:t>Mamão Havaí (12 frutos)</w:t>
            </w:r>
          </w:p>
        </w:tc>
      </w:tr>
      <w:tr w:rsidR="00571298" w14:paraId="079903CE"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3F3FA490" w14:textId="77777777" w:rsidR="00571298" w:rsidRDefault="00571298" w:rsidP="00FF39B4">
            <w:pPr>
              <w:rPr>
                <w:rFonts w:ascii="Arial" w:eastAsia="Arial" w:hAnsi="Arial" w:cs="Arial"/>
              </w:rPr>
            </w:pPr>
            <w:r>
              <w:rPr>
                <w:rFonts w:ascii="Arial" w:eastAsia="Arial" w:hAnsi="Arial" w:cs="Arial"/>
              </w:rPr>
              <w:t>Mamão Formosa A</w:t>
            </w:r>
          </w:p>
        </w:tc>
      </w:tr>
      <w:tr w:rsidR="00571298" w14:paraId="1BB42218" w14:textId="77777777" w:rsidTr="00FF39B4">
        <w:trPr>
          <w:trHeight w:val="525"/>
        </w:trPr>
        <w:tc>
          <w:tcPr>
            <w:tcW w:w="9214" w:type="dxa"/>
            <w:tcBorders>
              <w:top w:val="nil"/>
              <w:left w:val="single" w:sz="4" w:space="0" w:color="000000"/>
              <w:bottom w:val="single" w:sz="4" w:space="0" w:color="000000"/>
              <w:right w:val="single" w:sz="4" w:space="0" w:color="000000"/>
            </w:tcBorders>
            <w:vAlign w:val="bottom"/>
          </w:tcPr>
          <w:p w14:paraId="1433A0FF" w14:textId="77777777" w:rsidR="00571298" w:rsidRDefault="00571298" w:rsidP="00FF39B4">
            <w:pPr>
              <w:rPr>
                <w:rFonts w:ascii="Arial" w:eastAsia="Arial" w:hAnsi="Arial" w:cs="Arial"/>
              </w:rPr>
            </w:pPr>
            <w:r>
              <w:rPr>
                <w:rFonts w:ascii="Arial" w:eastAsia="Arial" w:hAnsi="Arial" w:cs="Arial"/>
              </w:rPr>
              <w:t>Mandioca: minimamente processada, descascada, cortada em cilindros de aproximadamente 6cm de comprimento, embaladas à vacuo em saco de polietileno com nylon. Embalagens de 500 ou 1000g. Mencionado prazo de validade em refrigeração e em congelamento.</w:t>
            </w:r>
          </w:p>
        </w:tc>
      </w:tr>
      <w:tr w:rsidR="00571298" w14:paraId="764F43A7"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688CA2D2" w14:textId="77777777" w:rsidR="00571298" w:rsidRDefault="00571298" w:rsidP="00FF39B4">
            <w:pPr>
              <w:rPr>
                <w:rFonts w:ascii="Arial" w:eastAsia="Arial" w:hAnsi="Arial" w:cs="Arial"/>
              </w:rPr>
            </w:pPr>
            <w:r>
              <w:rPr>
                <w:rFonts w:ascii="Arial" w:eastAsia="Arial" w:hAnsi="Arial" w:cs="Arial"/>
              </w:rPr>
              <w:t>Mandioquinha extra AA</w:t>
            </w:r>
          </w:p>
        </w:tc>
      </w:tr>
      <w:tr w:rsidR="00571298" w14:paraId="018F7175"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59E3570D" w14:textId="77777777" w:rsidR="00571298" w:rsidRDefault="00571298" w:rsidP="00FF39B4">
            <w:pPr>
              <w:rPr>
                <w:rFonts w:ascii="Arial" w:eastAsia="Arial" w:hAnsi="Arial" w:cs="Arial"/>
              </w:rPr>
            </w:pPr>
            <w:r>
              <w:rPr>
                <w:rFonts w:ascii="Arial" w:eastAsia="Arial" w:hAnsi="Arial" w:cs="Arial"/>
              </w:rPr>
              <w:t>Melancia redonda graúda</w:t>
            </w:r>
          </w:p>
        </w:tc>
      </w:tr>
      <w:tr w:rsidR="00571298" w14:paraId="5FA0C681"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77003FE9" w14:textId="77777777" w:rsidR="00571298" w:rsidRDefault="00571298" w:rsidP="00FF39B4">
            <w:pPr>
              <w:rPr>
                <w:rFonts w:ascii="Arial" w:eastAsia="Arial" w:hAnsi="Arial" w:cs="Arial"/>
              </w:rPr>
            </w:pPr>
            <w:r>
              <w:rPr>
                <w:rFonts w:ascii="Arial" w:eastAsia="Arial" w:hAnsi="Arial" w:cs="Arial"/>
              </w:rPr>
              <w:t xml:space="preserve">Melão amarelo (6/7 frutos) </w:t>
            </w:r>
          </w:p>
        </w:tc>
      </w:tr>
      <w:tr w:rsidR="00571298" w14:paraId="3FBF63EC"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35EC27CB" w14:textId="77777777" w:rsidR="00571298" w:rsidRDefault="00571298" w:rsidP="00FF39B4">
            <w:pPr>
              <w:rPr>
                <w:rFonts w:ascii="Arial" w:eastAsia="Arial" w:hAnsi="Arial" w:cs="Arial"/>
              </w:rPr>
            </w:pPr>
            <w:r>
              <w:rPr>
                <w:rFonts w:ascii="Arial" w:eastAsia="Arial" w:hAnsi="Arial" w:cs="Arial"/>
                <w:b/>
                <w:bCs/>
              </w:rPr>
              <w:t>Ovo branco grande:</w:t>
            </w:r>
            <w:r>
              <w:rPr>
                <w:rFonts w:ascii="Arial" w:eastAsia="Arial" w:hAnsi="Arial" w:cs="Arial"/>
              </w:rPr>
              <w:t xml:space="preserve"> Ovo branco grande de galinha, com casca limpa, íntegra e sem deformação. </w:t>
            </w:r>
            <w:r>
              <w:rPr>
                <w:rFonts w:ascii="Arial" w:eastAsia="Arial" w:hAnsi="Arial" w:cs="Arial"/>
              </w:rPr>
              <w:lastRenderedPageBreak/>
              <w:t>Embalagem primária: papelão ou plástico com capacidade de 12 a 30 unidades com etiqueta de identificação da marca e validade. Fabricação máxima de 7 (sete) dias no momento da entrega</w:t>
            </w:r>
          </w:p>
        </w:tc>
      </w:tr>
      <w:tr w:rsidR="00571298" w14:paraId="5AB0C920"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2C693206" w14:textId="77777777" w:rsidR="00571298" w:rsidRDefault="00571298" w:rsidP="00FF39B4">
            <w:pPr>
              <w:rPr>
                <w:rFonts w:ascii="Arial" w:eastAsia="Arial" w:hAnsi="Arial" w:cs="Arial"/>
              </w:rPr>
            </w:pPr>
            <w:r>
              <w:rPr>
                <w:rFonts w:ascii="Arial" w:eastAsia="Arial" w:hAnsi="Arial" w:cs="Arial"/>
              </w:rPr>
              <w:lastRenderedPageBreak/>
              <w:t>Pepino comum caipira extra AA</w:t>
            </w:r>
          </w:p>
        </w:tc>
      </w:tr>
      <w:tr w:rsidR="00571298" w14:paraId="3F7D65CD"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4B20AC43" w14:textId="77777777" w:rsidR="00571298" w:rsidRDefault="00571298" w:rsidP="00FF39B4">
            <w:pPr>
              <w:rPr>
                <w:rFonts w:ascii="Arial" w:eastAsia="Arial" w:hAnsi="Arial" w:cs="Arial"/>
              </w:rPr>
            </w:pPr>
            <w:r>
              <w:rPr>
                <w:rFonts w:ascii="Arial" w:eastAsia="Arial" w:hAnsi="Arial" w:cs="Arial"/>
              </w:rPr>
              <w:t>Pera Willians</w:t>
            </w:r>
          </w:p>
        </w:tc>
      </w:tr>
      <w:tr w:rsidR="00571298" w14:paraId="363A0CCB"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48B72CAF" w14:textId="77777777" w:rsidR="00571298" w:rsidRDefault="00571298" w:rsidP="00FF39B4">
            <w:pPr>
              <w:rPr>
                <w:rFonts w:ascii="Arial" w:eastAsia="Arial" w:hAnsi="Arial" w:cs="Arial"/>
              </w:rPr>
            </w:pPr>
            <w:r>
              <w:rPr>
                <w:rFonts w:ascii="Arial" w:eastAsia="Arial" w:hAnsi="Arial" w:cs="Arial"/>
              </w:rPr>
              <w:t>Pêssego nacional com 56 a 60mm de diâmetro</w:t>
            </w:r>
          </w:p>
        </w:tc>
      </w:tr>
      <w:tr w:rsidR="00571298" w14:paraId="45416EED"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6C098BB4" w14:textId="77777777" w:rsidR="00571298" w:rsidRDefault="00571298" w:rsidP="00FF39B4">
            <w:pPr>
              <w:rPr>
                <w:rFonts w:ascii="Arial" w:eastAsia="Arial" w:hAnsi="Arial" w:cs="Arial"/>
              </w:rPr>
            </w:pPr>
            <w:r>
              <w:rPr>
                <w:rFonts w:ascii="Arial" w:eastAsia="Arial" w:hAnsi="Arial" w:cs="Arial"/>
              </w:rPr>
              <w:t>Repolho liso extra</w:t>
            </w:r>
          </w:p>
        </w:tc>
      </w:tr>
      <w:tr w:rsidR="00571298" w14:paraId="6C36D810"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7A4961B8" w14:textId="77777777" w:rsidR="00571298" w:rsidRDefault="00571298" w:rsidP="00FF39B4">
            <w:pPr>
              <w:rPr>
                <w:rFonts w:ascii="Arial" w:eastAsia="Arial" w:hAnsi="Arial" w:cs="Arial"/>
              </w:rPr>
            </w:pPr>
            <w:r>
              <w:rPr>
                <w:rFonts w:ascii="Arial" w:eastAsia="Arial" w:hAnsi="Arial" w:cs="Arial"/>
              </w:rPr>
              <w:t>Repolho roxo</w:t>
            </w:r>
          </w:p>
        </w:tc>
      </w:tr>
      <w:tr w:rsidR="00571298" w14:paraId="50DEC46A"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F0BC059" w14:textId="77777777" w:rsidR="00571298" w:rsidRDefault="00571298" w:rsidP="00FF39B4">
            <w:pPr>
              <w:rPr>
                <w:rFonts w:ascii="Arial" w:eastAsia="Arial" w:hAnsi="Arial" w:cs="Arial"/>
              </w:rPr>
            </w:pPr>
            <w:r>
              <w:rPr>
                <w:rFonts w:ascii="Arial" w:eastAsia="Arial" w:hAnsi="Arial" w:cs="Arial"/>
              </w:rPr>
              <w:t>Salsa</w:t>
            </w:r>
          </w:p>
        </w:tc>
      </w:tr>
      <w:tr w:rsidR="00571298" w14:paraId="68620B45"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0D21E530" w14:textId="77777777" w:rsidR="00571298" w:rsidRDefault="00571298" w:rsidP="00FF39B4">
            <w:pPr>
              <w:rPr>
                <w:rFonts w:ascii="Arial" w:eastAsia="Arial" w:hAnsi="Arial" w:cs="Arial"/>
              </w:rPr>
            </w:pPr>
            <w:r>
              <w:rPr>
                <w:rFonts w:ascii="Arial" w:eastAsia="Arial" w:hAnsi="Arial" w:cs="Arial"/>
              </w:rPr>
              <w:t xml:space="preserve">Tangerina poncam graúda A (8/10 DZ) </w:t>
            </w:r>
          </w:p>
        </w:tc>
      </w:tr>
      <w:tr w:rsidR="00571298" w14:paraId="758CC720"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1457560C" w14:textId="77777777" w:rsidR="00571298" w:rsidRDefault="00571298" w:rsidP="00FF39B4">
            <w:pPr>
              <w:rPr>
                <w:rFonts w:ascii="Arial" w:eastAsia="Arial" w:hAnsi="Arial" w:cs="Arial"/>
              </w:rPr>
            </w:pPr>
            <w:r>
              <w:rPr>
                <w:rFonts w:ascii="Arial" w:eastAsia="Arial" w:hAnsi="Arial" w:cs="Arial"/>
              </w:rPr>
              <w:t>Tomate salada extra AA</w:t>
            </w:r>
          </w:p>
        </w:tc>
      </w:tr>
      <w:tr w:rsidR="00571298" w14:paraId="4441E27D" w14:textId="77777777" w:rsidTr="00FF39B4">
        <w:trPr>
          <w:trHeight w:val="315"/>
        </w:trPr>
        <w:tc>
          <w:tcPr>
            <w:tcW w:w="9214" w:type="dxa"/>
            <w:tcBorders>
              <w:top w:val="nil"/>
              <w:left w:val="nil"/>
              <w:bottom w:val="nil"/>
              <w:right w:val="nil"/>
            </w:tcBorders>
            <w:vAlign w:val="bottom"/>
          </w:tcPr>
          <w:p w14:paraId="34BFFC61" w14:textId="77777777" w:rsidR="00571298" w:rsidRDefault="00571298" w:rsidP="00FF39B4">
            <w:pPr>
              <w:rPr>
                <w:rFonts w:ascii="Arial" w:eastAsia="Arial" w:hAnsi="Arial" w:cs="Arial"/>
              </w:rPr>
            </w:pPr>
          </w:p>
        </w:tc>
      </w:tr>
      <w:tr w:rsidR="00571298" w14:paraId="00D189F3" w14:textId="77777777" w:rsidTr="00FF39B4">
        <w:trPr>
          <w:trHeight w:val="315"/>
        </w:trPr>
        <w:tc>
          <w:tcPr>
            <w:tcW w:w="9214" w:type="dxa"/>
            <w:tcBorders>
              <w:top w:val="single" w:sz="4" w:space="0" w:color="000000"/>
              <w:left w:val="single" w:sz="4" w:space="0" w:color="000000"/>
              <w:bottom w:val="single" w:sz="4" w:space="0" w:color="000000"/>
              <w:right w:val="single" w:sz="4" w:space="0" w:color="000000"/>
            </w:tcBorders>
            <w:vAlign w:val="bottom"/>
          </w:tcPr>
          <w:p w14:paraId="2E9AB9AA" w14:textId="77777777" w:rsidR="00571298" w:rsidRDefault="00571298" w:rsidP="00FF39B4">
            <w:pPr>
              <w:jc w:val="center"/>
              <w:rPr>
                <w:rFonts w:ascii="Arial" w:eastAsia="Arial" w:hAnsi="Arial" w:cs="Arial"/>
                <w:b/>
                <w:bCs/>
              </w:rPr>
            </w:pPr>
            <w:r>
              <w:rPr>
                <w:rFonts w:ascii="Arial" w:eastAsia="Arial" w:hAnsi="Arial" w:cs="Arial"/>
                <w:b/>
                <w:bCs/>
              </w:rPr>
              <w:t>GÊNEROS PERECÍVEIS</w:t>
            </w:r>
          </w:p>
        </w:tc>
      </w:tr>
      <w:tr w:rsidR="00571298" w14:paraId="544C3409" w14:textId="77777777" w:rsidTr="00FF39B4">
        <w:trPr>
          <w:trHeight w:val="525"/>
        </w:trPr>
        <w:tc>
          <w:tcPr>
            <w:tcW w:w="9214" w:type="dxa"/>
            <w:tcBorders>
              <w:top w:val="nil"/>
              <w:left w:val="single" w:sz="4" w:space="0" w:color="000000"/>
              <w:bottom w:val="single" w:sz="4" w:space="0" w:color="000000"/>
              <w:right w:val="single" w:sz="4" w:space="0" w:color="000000"/>
            </w:tcBorders>
            <w:vAlign w:val="bottom"/>
          </w:tcPr>
          <w:p w14:paraId="01A5E4EE" w14:textId="77777777" w:rsidR="00571298" w:rsidRDefault="00571298" w:rsidP="00FF39B4">
            <w:pPr>
              <w:rPr>
                <w:rFonts w:ascii="Arial" w:eastAsia="Arial" w:hAnsi="Arial" w:cs="Arial"/>
                <w:b/>
                <w:bCs/>
              </w:rPr>
            </w:pPr>
            <w:r>
              <w:rPr>
                <w:rFonts w:ascii="Arial" w:eastAsia="Arial" w:hAnsi="Arial" w:cs="Arial"/>
                <w:b/>
                <w:bCs/>
              </w:rPr>
              <w:t xml:space="preserve">Açaí congelado (mínimo 11% de sólidos totais): </w:t>
            </w:r>
            <w:r>
              <w:rPr>
                <w:rFonts w:ascii="Arial" w:eastAsia="Arial" w:hAnsi="Arial" w:cs="Arial"/>
              </w:rPr>
              <w:t>Ingredientes: Açaí e água. Não poderá conter açúcar adicionado, aditivos alimentares (conservantes, estabilizantes, corantes, entre outros), glúten, leite, soja e/ou traço desses alimentos. Brix: mínimo de 2,5º; pH: 4,0 a 6,5. Embalagem primária plástica própria para alimentos com 100 g.</w:t>
            </w:r>
          </w:p>
        </w:tc>
      </w:tr>
      <w:tr w:rsidR="00571298" w14:paraId="4A02AC6F" w14:textId="77777777" w:rsidTr="00FF39B4">
        <w:trPr>
          <w:trHeight w:val="525"/>
        </w:trPr>
        <w:tc>
          <w:tcPr>
            <w:tcW w:w="9214" w:type="dxa"/>
            <w:tcBorders>
              <w:top w:val="nil"/>
              <w:left w:val="single" w:sz="4" w:space="0" w:color="000000"/>
              <w:bottom w:val="single" w:sz="4" w:space="0" w:color="000000"/>
              <w:right w:val="single" w:sz="4" w:space="0" w:color="000000"/>
            </w:tcBorders>
            <w:vAlign w:val="bottom"/>
          </w:tcPr>
          <w:p w14:paraId="0A751DBE" w14:textId="77777777" w:rsidR="00571298" w:rsidRDefault="00571298" w:rsidP="00FF39B4">
            <w:pPr>
              <w:rPr>
                <w:rFonts w:ascii="Arial" w:eastAsia="Arial" w:hAnsi="Arial" w:cs="Arial"/>
                <w:b/>
                <w:bCs/>
              </w:rPr>
            </w:pPr>
            <w:r>
              <w:rPr>
                <w:rFonts w:ascii="Arial" w:eastAsia="Arial" w:hAnsi="Arial" w:cs="Arial"/>
                <w:b/>
                <w:bCs/>
              </w:rPr>
              <w:t>Alho congelado:</w:t>
            </w:r>
            <w:r>
              <w:rPr>
                <w:rFonts w:ascii="Arial" w:eastAsia="Arial" w:hAnsi="Arial" w:cs="Arial"/>
              </w:rPr>
              <w:t xml:space="preserve"> Ingredientes: alho inteiro descascado congelado não cozido. Não poderá conter sal, açúcar adicionado, gordura trans e/ou aditivos alimentares. Não pode conter em sua composição glúten, leite, lactose, ovos, amendoim, nozes, castanhas, milho, peixes e frutos do mar, soja, bem como os derivados desses componentes.</w:t>
            </w:r>
            <w:r>
              <w:rPr>
                <w:rFonts w:ascii="Arial" w:eastAsia="Arial" w:hAnsi="Arial" w:cs="Arial"/>
              </w:rPr>
              <w:br/>
              <w:t>Embalagem: própria para alimento até 01 kg.</w:t>
            </w:r>
          </w:p>
        </w:tc>
      </w:tr>
      <w:tr w:rsidR="00571298" w14:paraId="3D2C819B" w14:textId="77777777" w:rsidTr="00FF39B4">
        <w:trPr>
          <w:trHeight w:val="2820"/>
        </w:trPr>
        <w:tc>
          <w:tcPr>
            <w:tcW w:w="9214" w:type="dxa"/>
            <w:tcBorders>
              <w:top w:val="nil"/>
              <w:left w:val="single" w:sz="4" w:space="0" w:color="000000"/>
              <w:bottom w:val="single" w:sz="4" w:space="0" w:color="000000"/>
              <w:right w:val="single" w:sz="4" w:space="0" w:color="000000"/>
            </w:tcBorders>
            <w:vAlign w:val="bottom"/>
          </w:tcPr>
          <w:p w14:paraId="639DF0D2" w14:textId="77777777" w:rsidR="00571298" w:rsidRDefault="00571298" w:rsidP="00FF39B4">
            <w:pPr>
              <w:rPr>
                <w:rFonts w:ascii="Arial" w:eastAsia="Arial" w:hAnsi="Arial" w:cs="Arial"/>
                <w:b/>
                <w:bCs/>
              </w:rPr>
            </w:pPr>
            <w:r>
              <w:rPr>
                <w:rFonts w:ascii="Arial" w:eastAsia="Arial" w:hAnsi="Arial" w:cs="Arial"/>
                <w:b/>
                <w:bCs/>
              </w:rPr>
              <w:t>Coxa e sobrecoxa de frango sem pele e sem o osso congelada:</w:t>
            </w:r>
            <w:r>
              <w:rPr>
                <w:rFonts w:ascii="Arial" w:eastAsia="Arial" w:hAnsi="Arial" w:cs="Arial"/>
              </w:rPr>
              <w:t xml:space="preserve"> parte comestível manipulada em condições higiênicas e provenientes de animais (galináceos) em boas condições de saúde, abatidos sob inspeção veterinária. Classificação: Coxa e sobrecoxa desossada, sem pele e sem ossos, “</w:t>
            </w:r>
            <w:r>
              <w:rPr>
                <w:rFonts w:ascii="Arial" w:eastAsia="Arial" w:hAnsi="Arial" w:cs="Arial"/>
                <w:i/>
                <w:iCs/>
              </w:rPr>
              <w:t>in natura</w:t>
            </w:r>
            <w:r>
              <w:rPr>
                <w:rFonts w:ascii="Arial" w:eastAsia="Arial" w:hAnsi="Arial" w:cs="Arial"/>
              </w:rPr>
              <w:t xml:space="preserve">”, congelada, sem adição de quaisquer tipos de ingredientes, tais como, condimentos, aromas, especiarias, etc. Não serão aceitos produtos temperados. Característica: Deve apresentar-se livre de parasitos e de qualquer substância contaminante que possa alterá-las ou encobrir alguma alteração. Deve conter, no máximo, 9,6% de gordura e, no máximo, 1% de aponevroses.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O produto deverá estar congelado, com peso líquido de 0,5 e 1 kg, indicado na embalagem, e estar acondicionada em sacos de polietileno atóxico transparente, com vedação termosoldada. Não utilizar grampos ou fechos. A embalagem deverá estar íntegra, sem sinais de rachaduras na superfície, sem furos, resistente na solda, sem acúmulo de líquidos no interior ou cristais de gelo na superfície do produto. Tolerância de água de 8 a 12 %. O produto deverá ser rotulado de acordo com a legislação vigente.     </w:t>
            </w:r>
          </w:p>
        </w:tc>
      </w:tr>
      <w:tr w:rsidR="00571298" w14:paraId="718B308C" w14:textId="77777777" w:rsidTr="00FF39B4">
        <w:trPr>
          <w:trHeight w:val="723"/>
        </w:trPr>
        <w:tc>
          <w:tcPr>
            <w:tcW w:w="9214" w:type="dxa"/>
            <w:tcBorders>
              <w:top w:val="nil"/>
              <w:left w:val="single" w:sz="4" w:space="0" w:color="000000"/>
              <w:bottom w:val="single" w:sz="4" w:space="0" w:color="000000"/>
              <w:right w:val="single" w:sz="4" w:space="0" w:color="000000"/>
            </w:tcBorders>
            <w:vAlign w:val="center"/>
          </w:tcPr>
          <w:p w14:paraId="6F74DE90" w14:textId="77777777" w:rsidR="00571298" w:rsidRDefault="00571298" w:rsidP="00FF39B4">
            <w:pPr>
              <w:rPr>
                <w:rFonts w:ascii="Arial" w:eastAsia="Arial" w:hAnsi="Arial" w:cs="Arial"/>
                <w:b/>
                <w:bCs/>
              </w:rPr>
            </w:pPr>
            <w:r>
              <w:rPr>
                <w:rFonts w:ascii="Arial" w:eastAsia="Arial" w:hAnsi="Arial" w:cs="Arial"/>
                <w:b/>
                <w:bCs/>
              </w:rPr>
              <w:t>Cubos de pernil congelado:</w:t>
            </w:r>
            <w:r>
              <w:rPr>
                <w:rFonts w:ascii="Arial" w:eastAsia="Arial" w:hAnsi="Arial" w:cs="Arial"/>
              </w:rPr>
              <w:t xml:space="preserve"> Classificação: carne de pernil suíno em cubos de 3 cm x 3 cm, extra limpo, “</w:t>
            </w:r>
            <w:r>
              <w:rPr>
                <w:rFonts w:ascii="Arial" w:eastAsia="Arial" w:hAnsi="Arial" w:cs="Arial"/>
                <w:i/>
                <w:iCs/>
              </w:rPr>
              <w:t>in natura</w:t>
            </w:r>
            <w:r>
              <w:rPr>
                <w:rFonts w:ascii="Arial" w:eastAsia="Arial" w:hAnsi="Arial" w:cs="Arial"/>
              </w:rPr>
              <w:t xml:space="preserve">”, congelado, sem adição de quaisquer tipos de ingrediente tais como condimentos, aromas, especiarias, etc. Não serão aceitos produtos temperados. Características: Deve apresentar-se livre de parasitos e de qualquer substância contaminante que possa alterá-la ou encobrir alguma alteração. A carne de suíno deve conter no máximo 11,1% de gordura, ser isenta de cartilagens, de ossos e de aponevroses.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A carne deverá estar congelada, com peso líquido de 0,5 e 1 kg, indicado na embalagem, e estar acondicionada em sacos de polietileno atóxico, a vácuo. A embalagem deverá estar íntegra, sem sinais de rachaduras na superfície, sem furos, resistente na solda, sem acúmulo de líquidos no interior ou cristais de gelo na superfície do produto. O produto deverá ser rotulado de acordo com a legislação vigente.      </w:t>
            </w:r>
          </w:p>
        </w:tc>
      </w:tr>
      <w:tr w:rsidR="00571298" w14:paraId="3845AEE0" w14:textId="77777777" w:rsidTr="00FF39B4">
        <w:trPr>
          <w:trHeight w:val="2820"/>
        </w:trPr>
        <w:tc>
          <w:tcPr>
            <w:tcW w:w="9214" w:type="dxa"/>
            <w:tcBorders>
              <w:top w:val="nil"/>
              <w:left w:val="single" w:sz="4" w:space="0" w:color="000000"/>
              <w:bottom w:val="single" w:sz="4" w:space="0" w:color="000000"/>
              <w:right w:val="single" w:sz="4" w:space="0" w:color="000000"/>
            </w:tcBorders>
            <w:vAlign w:val="bottom"/>
          </w:tcPr>
          <w:p w14:paraId="03D25CFB" w14:textId="77777777" w:rsidR="00571298" w:rsidRDefault="00571298" w:rsidP="00FF39B4">
            <w:pPr>
              <w:rPr>
                <w:rFonts w:ascii="Arial" w:eastAsia="Arial" w:hAnsi="Arial" w:cs="Arial"/>
                <w:b/>
                <w:bCs/>
              </w:rPr>
            </w:pPr>
            <w:r>
              <w:rPr>
                <w:rFonts w:ascii="Arial" w:eastAsia="Arial" w:hAnsi="Arial" w:cs="Arial"/>
                <w:b/>
                <w:bCs/>
              </w:rPr>
              <w:lastRenderedPageBreak/>
              <w:t>Hambúrguer bovino:</w:t>
            </w:r>
            <w:r>
              <w:rPr>
                <w:rFonts w:ascii="Arial" w:eastAsia="Arial" w:hAnsi="Arial" w:cs="Arial"/>
              </w:rPr>
              <w:br/>
              <w:t>Classificação: Carne de bovino moído patinho formatada tipo ‘hambúrguer’, com 50 gramas cada unidade, congelado. Sem adição de quaisquer tipos de ingrediente tais como condimentos, aromas, especiarias, etc, aditivos alimentares ou mistura com outros tipos de carne/corte. Não serão aceitos produtos temperados.</w:t>
            </w:r>
            <w:r>
              <w:rPr>
                <w:rFonts w:ascii="Arial" w:eastAsia="Arial" w:hAnsi="Arial" w:cs="Arial"/>
              </w:rPr>
              <w:br/>
              <w:t xml:space="preserve">Características do produto: Deve apresentar-se isenta de temperos, parasitos, hematomas, fibrose, reações de vacinas e resíduo de tinta de carimbo, isenta de pele, tecidos inferiores como cartilagens, ossos, aponevroses, tendões, coágulos, nodos linfáticos, carnes oriundas da raspa de osso, carne mecanicamente separada, além de teste negativo para sulfitos, nitrito e nitrato e de qualquer substância contaminante que possa alterá-las ou encobrir alguma alteração. A carne de bovino deve conter, no máximo, 4,5% de gordura e máximo 1% de aponevroses. O produto não poderá conter glúten, leite, lactose, ovos, oleaginosas, amendoim, nozes, castanhas, milho, corantes, peixes, frutos-do-mar, bem como os derivados desses componentes, em sua composição (Lei nº 10.674, de 16 de maio de 2003; RDC nº 26, de 17 de junho de 2013; RDC nº 135, de 8 de fevereiro de 2017; RDC nº 136, de 8 de fevereiro de 2017).     </w:t>
            </w:r>
          </w:p>
        </w:tc>
      </w:tr>
      <w:tr w:rsidR="00571298" w14:paraId="4D5956AF"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645288DC" w14:textId="77777777" w:rsidR="00571298" w:rsidRDefault="00571298" w:rsidP="00FF39B4">
            <w:pPr>
              <w:rPr>
                <w:rFonts w:ascii="Arial" w:eastAsia="Arial" w:hAnsi="Arial" w:cs="Arial"/>
              </w:rPr>
            </w:pPr>
            <w:r>
              <w:rPr>
                <w:rFonts w:ascii="Arial" w:eastAsia="Arial" w:hAnsi="Arial" w:cs="Arial"/>
                <w:b/>
                <w:bCs/>
              </w:rPr>
              <w:t xml:space="preserve">Iogurte líquido com polpa de frutas integral ou parcialmente desnatado: </w:t>
            </w:r>
            <w:r>
              <w:rPr>
                <w:rFonts w:ascii="Arial" w:eastAsia="Arial" w:hAnsi="Arial" w:cs="Arial"/>
              </w:rPr>
              <w:t xml:space="preserve">Produto obtido pela fermentação do leite e/ou leite reconstituído por fermentos lácteos próprios (com cultivos protossimbióticos de </w:t>
            </w:r>
            <w:r>
              <w:rPr>
                <w:rFonts w:ascii="Arial" w:eastAsia="Arial" w:hAnsi="Arial" w:cs="Arial"/>
                <w:i/>
                <w:iCs/>
              </w:rPr>
              <w:t xml:space="preserve">Steptoccoccus salivarius subsp., Thermophilus e Lactobacillus delbrueckii subsp. Bulgaricus, </w:t>
            </w:r>
            <w:r>
              <w:rPr>
                <w:rFonts w:ascii="Arial" w:eastAsia="Arial" w:hAnsi="Arial" w:cs="Arial"/>
              </w:rPr>
              <w:t>aos quais se podem acompanhar, de forma complementar de outras bactérias ácido-lácteas. O produto não poderá ter adição de corantes e edulcorantes artificiais. Embalagem primária com, no mínimo, 170 g.</w:t>
            </w:r>
          </w:p>
        </w:tc>
      </w:tr>
      <w:tr w:rsidR="00571298" w14:paraId="1E3087C7"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775F4D97" w14:textId="77777777" w:rsidR="00571298" w:rsidRDefault="00571298" w:rsidP="00FF39B4">
            <w:pPr>
              <w:rPr>
                <w:rFonts w:ascii="Arial" w:eastAsia="Arial" w:hAnsi="Arial" w:cs="Arial"/>
                <w:b/>
                <w:bCs/>
              </w:rPr>
            </w:pPr>
            <w:r>
              <w:rPr>
                <w:rFonts w:ascii="Arial" w:eastAsia="Arial" w:hAnsi="Arial" w:cs="Arial"/>
                <w:b/>
                <w:bCs/>
              </w:rPr>
              <w:t xml:space="preserve">Lanche com muçarela: </w:t>
            </w:r>
            <w:r>
              <w:rPr>
                <w:rFonts w:ascii="Arial" w:eastAsia="Arial" w:hAnsi="Arial" w:cs="Arial"/>
              </w:rPr>
              <w:t>pão tipo hot dog com peso líquido unitário mínimo de 50 g, composto de farinha de trigo especial enriquecida com ferro e ácido fólico, fermento biológico. Com 2 fatias de muçarela, com peso mínimo de 20 gramas cada fatia. Com prazo de validade de 1 dia.</w:t>
            </w:r>
          </w:p>
        </w:tc>
      </w:tr>
      <w:tr w:rsidR="00571298" w14:paraId="0CD18834"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46D5A2C0" w14:textId="77777777" w:rsidR="00571298" w:rsidRDefault="00571298" w:rsidP="00FF39B4">
            <w:pPr>
              <w:rPr>
                <w:rFonts w:ascii="Arial" w:eastAsia="Arial" w:hAnsi="Arial" w:cs="Arial"/>
                <w:b/>
                <w:bCs/>
              </w:rPr>
            </w:pPr>
            <w:r>
              <w:rPr>
                <w:rFonts w:ascii="Arial" w:eastAsia="Arial" w:hAnsi="Arial" w:cs="Arial"/>
                <w:b/>
                <w:bCs/>
              </w:rPr>
              <w:t xml:space="preserve">Manteiga extra com sal: </w:t>
            </w:r>
            <w:r>
              <w:rPr>
                <w:rFonts w:ascii="Arial" w:eastAsia="Arial" w:hAnsi="Arial" w:cs="Arial"/>
              </w:rPr>
              <w:t>Ingredientes: creme de leite, cloreto de sódio (sal). Poderá conter corante natural urucum. Embalagem primária: pote plástico 200 g. Informação Nutricional por porção: Energia: 71 a 81 kcal, CHO: 0g, Prot. 0g, Gorduras Totais: 8,0 a 9,0g, Gorduras Saturadas: 4,5 a 6,7g, Gorduras Trans: 0g, Fibra: 0g, Sódio: 46 a 86mg.</w:t>
            </w:r>
          </w:p>
        </w:tc>
      </w:tr>
      <w:tr w:rsidR="00571298" w14:paraId="375D281D" w14:textId="77777777" w:rsidTr="00FF39B4">
        <w:trPr>
          <w:trHeight w:val="2565"/>
        </w:trPr>
        <w:tc>
          <w:tcPr>
            <w:tcW w:w="9214" w:type="dxa"/>
            <w:tcBorders>
              <w:top w:val="nil"/>
              <w:left w:val="single" w:sz="4" w:space="0" w:color="000000"/>
              <w:bottom w:val="single" w:sz="4" w:space="0" w:color="000000"/>
              <w:right w:val="single" w:sz="4" w:space="0" w:color="000000"/>
            </w:tcBorders>
            <w:vAlign w:val="bottom"/>
          </w:tcPr>
          <w:p w14:paraId="5D62EE4F" w14:textId="77777777" w:rsidR="00571298" w:rsidRDefault="00571298" w:rsidP="00FF39B4">
            <w:pPr>
              <w:rPr>
                <w:rFonts w:ascii="Arial" w:eastAsia="Arial" w:hAnsi="Arial" w:cs="Arial"/>
                <w:b/>
                <w:bCs/>
              </w:rPr>
            </w:pPr>
            <w:r>
              <w:rPr>
                <w:rFonts w:ascii="Arial" w:eastAsia="Arial" w:hAnsi="Arial" w:cs="Arial"/>
                <w:b/>
                <w:bCs/>
              </w:rPr>
              <w:t xml:space="preserve">Nhoque de soja: </w:t>
            </w:r>
            <w:r>
              <w:rPr>
                <w:rFonts w:ascii="Arial" w:eastAsia="Arial" w:hAnsi="Arial" w:cs="Arial"/>
              </w:rPr>
              <w:t>Nhoque à base de farinha de soja pré-cozido congelado. Não poderá conter açúcar adicionado, aditivos alimentares (conservantes, estabilizantes, corantes, entre outros), leite, ovo e/ou traço desses alimentos.</w:t>
            </w:r>
            <w:r>
              <w:rPr>
                <w:rFonts w:ascii="Arial" w:eastAsia="Arial" w:hAnsi="Arial" w:cs="Arial"/>
              </w:rPr>
              <w:br/>
              <w:t>Valor nutricional (em 80 g):</w:t>
            </w:r>
            <w:r>
              <w:rPr>
                <w:rFonts w:ascii="Arial" w:eastAsia="Arial" w:hAnsi="Arial" w:cs="Arial"/>
              </w:rPr>
              <w:br/>
              <w:t>Valor Energético: 210 a 250 kcal</w:t>
            </w:r>
            <w:r>
              <w:rPr>
                <w:rFonts w:ascii="Arial" w:eastAsia="Arial" w:hAnsi="Arial" w:cs="Arial"/>
              </w:rPr>
              <w:br/>
              <w:t>Carboidrato: 15 a 40 g</w:t>
            </w:r>
            <w:r>
              <w:rPr>
                <w:rFonts w:ascii="Arial" w:eastAsia="Arial" w:hAnsi="Arial" w:cs="Arial"/>
              </w:rPr>
              <w:br/>
              <w:t>Proteína: mínimo 8 g</w:t>
            </w:r>
            <w:r>
              <w:rPr>
                <w:rFonts w:ascii="Arial" w:eastAsia="Arial" w:hAnsi="Arial" w:cs="Arial"/>
              </w:rPr>
              <w:br/>
              <w:t>Gorduras totais: até 10 g</w:t>
            </w:r>
            <w:r>
              <w:rPr>
                <w:rFonts w:ascii="Arial" w:eastAsia="Arial" w:hAnsi="Arial" w:cs="Arial"/>
              </w:rPr>
              <w:br/>
              <w:t>Gorduras trans: 0</w:t>
            </w:r>
            <w:r>
              <w:rPr>
                <w:rFonts w:ascii="Arial" w:eastAsia="Arial" w:hAnsi="Arial" w:cs="Arial"/>
              </w:rPr>
              <w:br/>
              <w:t>Sódio: até 200 mg</w:t>
            </w:r>
            <w:r>
              <w:rPr>
                <w:rFonts w:ascii="Arial" w:eastAsia="Arial" w:hAnsi="Arial" w:cs="Arial"/>
              </w:rPr>
              <w:br/>
              <w:t>Embalagem primária: embalagem plástica própria para alimento com 1 kg</w:t>
            </w:r>
          </w:p>
        </w:tc>
      </w:tr>
      <w:tr w:rsidR="00571298" w14:paraId="122860EF" w14:textId="77777777" w:rsidTr="00FF39B4">
        <w:trPr>
          <w:trHeight w:val="3075"/>
        </w:trPr>
        <w:tc>
          <w:tcPr>
            <w:tcW w:w="9214" w:type="dxa"/>
            <w:tcBorders>
              <w:top w:val="nil"/>
              <w:left w:val="single" w:sz="4" w:space="0" w:color="000000"/>
              <w:bottom w:val="single" w:sz="4" w:space="0" w:color="000000"/>
              <w:right w:val="single" w:sz="4" w:space="0" w:color="000000"/>
            </w:tcBorders>
            <w:vAlign w:val="bottom"/>
          </w:tcPr>
          <w:p w14:paraId="0BD8AB18" w14:textId="77777777" w:rsidR="00571298" w:rsidRDefault="00571298" w:rsidP="00FF39B4">
            <w:pPr>
              <w:rPr>
                <w:rFonts w:ascii="Arial" w:eastAsia="Arial" w:hAnsi="Arial" w:cs="Arial"/>
                <w:b/>
                <w:bCs/>
              </w:rPr>
            </w:pPr>
            <w:r>
              <w:rPr>
                <w:rFonts w:ascii="Arial" w:eastAsia="Arial" w:hAnsi="Arial" w:cs="Arial"/>
                <w:b/>
                <w:bCs/>
              </w:rPr>
              <w:t>Paleta em cubos/iscas congelada:</w:t>
            </w:r>
            <w:r>
              <w:rPr>
                <w:rFonts w:ascii="Arial" w:eastAsia="Arial" w:hAnsi="Arial" w:cs="Arial"/>
              </w:rPr>
              <w:t xml:space="preserve"> parte muscular comestível manipulada em condições higiênicas e provenientes de animais (bois) em boas condições de saúde, abatidos sob inspeção veterinária. Classificação: Carne de bovino paleta em cubos de 3 x 3 cm e iscas 5 x 2 cm. Características: Deve apresentar-se livre de parasitos e de qualquer substância contaminante que possa alterá-las ou encobrir alguma alteração. A carne de bovino deve conter no máximo 5,7g/100g de gordura, ser ISENTA de cartilagens, de ossos, e de aponevroses, além de teste negativo para sulfitos, nitrito e nitrato.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A carne deverá estar congelada, com peso líquido de 0,5 ou 1 kg, indicado na embalagem, e estar acondicionada em sacos de polietileno atóxico, a vácuo. A embalagem deverá estar íntegra, sem sinais de rachaduras na superfície, sem furos, resistente na solda, sem acúmulo de líquidos no interior ou cristais de gelo na superfície do produto.      </w:t>
            </w:r>
          </w:p>
        </w:tc>
      </w:tr>
      <w:tr w:rsidR="00571298" w14:paraId="5F53F61C"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321B608E" w14:textId="77777777" w:rsidR="00571298" w:rsidRDefault="00571298" w:rsidP="00FF39B4">
            <w:pPr>
              <w:rPr>
                <w:rFonts w:ascii="Arial" w:eastAsia="Arial" w:hAnsi="Arial" w:cs="Arial"/>
              </w:rPr>
            </w:pPr>
            <w:r>
              <w:rPr>
                <w:rFonts w:ascii="Arial" w:eastAsia="Arial" w:hAnsi="Arial" w:cs="Arial"/>
                <w:b/>
                <w:bCs/>
              </w:rPr>
              <w:t xml:space="preserve">Pão tipo hot dog ou tipo hambúrguer </w:t>
            </w:r>
            <w:r>
              <w:rPr>
                <w:rFonts w:ascii="Arial" w:eastAsia="Arial" w:hAnsi="Arial" w:cs="Arial"/>
              </w:rPr>
              <w:t xml:space="preserve">- com peso líquido unitário mínimo de 50 g, composto de Farinha de trigo especial enriquecida com ferro e ácido fólico, fermento biológico, com prazo de validade de 03 (três) dias. </w:t>
            </w:r>
          </w:p>
        </w:tc>
      </w:tr>
      <w:tr w:rsidR="00571298" w14:paraId="59A1AEF7" w14:textId="77777777" w:rsidTr="00FF39B4">
        <w:trPr>
          <w:trHeight w:val="2700"/>
        </w:trPr>
        <w:tc>
          <w:tcPr>
            <w:tcW w:w="9214" w:type="dxa"/>
            <w:tcBorders>
              <w:top w:val="nil"/>
              <w:left w:val="single" w:sz="4" w:space="0" w:color="000000"/>
              <w:bottom w:val="single" w:sz="4" w:space="0" w:color="000000"/>
              <w:right w:val="single" w:sz="4" w:space="0" w:color="000000"/>
            </w:tcBorders>
            <w:vAlign w:val="bottom"/>
          </w:tcPr>
          <w:p w14:paraId="331577CC" w14:textId="77777777" w:rsidR="00571298" w:rsidRDefault="00571298" w:rsidP="00FF39B4">
            <w:pPr>
              <w:rPr>
                <w:rFonts w:ascii="Arial" w:eastAsia="Arial" w:hAnsi="Arial" w:cs="Arial"/>
                <w:b/>
                <w:bCs/>
              </w:rPr>
            </w:pPr>
            <w:r>
              <w:rPr>
                <w:rFonts w:ascii="Arial" w:eastAsia="Arial" w:hAnsi="Arial" w:cs="Arial"/>
                <w:b/>
                <w:bCs/>
              </w:rPr>
              <w:lastRenderedPageBreak/>
              <w:t>Patinho moído:</w:t>
            </w:r>
            <w:r>
              <w:rPr>
                <w:rFonts w:ascii="Arial" w:eastAsia="Arial" w:hAnsi="Arial" w:cs="Arial"/>
              </w:rPr>
              <w:t xml:space="preserve"> congelado, parte muscular comestível, manipulada em condições higiênicas e provenientes de animais (bois) em boas condições de saúde, abatidos sob inspeção veterinária. Classificação: Carne de bovino patinho. Características: Deve apresentar-se livre de parasitos e de qualquer substância contaminante que possa alterá-las ou encobrir alguma alteração. A carne de bovino deve conter no máximo 4,5% de gordura, ser ISENTA de cartilagens e ossos e de aponevroses, além de teste negativo para sulfitos, nitrito e nitrato. O disco de moagem deve ser de 10 milímetros.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A carne deverá estar congelada, com peso líquido de 0,5 e 1 kg, indicado na embalagem, e estar acondicionada em sacos de polietileno atóxico, a vácuo. A embalagem deverá estar íntegra, sem sinais de rachaduras na superfície, sem furos, resistente na solda, sem acúmulo de líquidos no interior ou cristais de gelo na superfície do produto.      </w:t>
            </w:r>
          </w:p>
        </w:tc>
      </w:tr>
      <w:tr w:rsidR="00571298" w14:paraId="3C9364A4" w14:textId="77777777" w:rsidTr="00FF39B4">
        <w:trPr>
          <w:trHeight w:val="4485"/>
        </w:trPr>
        <w:tc>
          <w:tcPr>
            <w:tcW w:w="9214" w:type="dxa"/>
            <w:tcBorders>
              <w:top w:val="nil"/>
              <w:left w:val="single" w:sz="4" w:space="0" w:color="000000"/>
              <w:bottom w:val="single" w:sz="4" w:space="0" w:color="000000"/>
              <w:right w:val="single" w:sz="4" w:space="0" w:color="000000"/>
            </w:tcBorders>
            <w:vAlign w:val="bottom"/>
          </w:tcPr>
          <w:p w14:paraId="2AC21C1D" w14:textId="77777777" w:rsidR="00571298" w:rsidRDefault="00571298" w:rsidP="00FF39B4">
            <w:pPr>
              <w:rPr>
                <w:rFonts w:ascii="Arial" w:eastAsia="Arial" w:hAnsi="Arial" w:cs="Arial"/>
              </w:rPr>
            </w:pPr>
            <w:r>
              <w:rPr>
                <w:rFonts w:ascii="Arial" w:eastAsia="Arial" w:hAnsi="Arial" w:cs="Arial"/>
                <w:b/>
                <w:bCs/>
              </w:rPr>
              <w:t>Patinho moído congelado individualmente (IQF):</w:t>
            </w:r>
            <w:r>
              <w:rPr>
                <w:rFonts w:ascii="Arial" w:eastAsia="Arial" w:hAnsi="Arial" w:cs="Arial"/>
              </w:rPr>
              <w:t xml:space="preserve"> para uso nos berçários e NAE, parte comestível manipulada em condições higiênicas e provenientes de animais (bois) em boas condições de saúde, abatidos sob inspeção veterinária.</w:t>
            </w:r>
          </w:p>
          <w:p w14:paraId="73BD4AF7" w14:textId="77777777" w:rsidR="00571298" w:rsidRDefault="00571298" w:rsidP="00FF39B4">
            <w:pPr>
              <w:rPr>
                <w:rFonts w:ascii="Arial" w:eastAsia="Arial" w:hAnsi="Arial" w:cs="Arial"/>
              </w:rPr>
            </w:pPr>
            <w:r>
              <w:rPr>
                <w:rFonts w:ascii="Arial" w:eastAsia="Arial" w:hAnsi="Arial" w:cs="Arial"/>
              </w:rPr>
              <w:t>Classificação: Carne de bovino moído patinho, congelados individualmente (tipo IQF). Sem adição de quaisquer tipos de ingrediente tais como condimentos, aromas, especiarias, etc. Não serão aceitos produtos temperados.</w:t>
            </w:r>
          </w:p>
          <w:p w14:paraId="3FF1DC0B" w14:textId="77777777" w:rsidR="00571298" w:rsidRDefault="00571298" w:rsidP="00FF39B4">
            <w:pPr>
              <w:rPr>
                <w:rFonts w:ascii="Arial" w:eastAsia="Arial" w:hAnsi="Arial" w:cs="Arial"/>
              </w:rPr>
            </w:pPr>
            <w:r>
              <w:rPr>
                <w:rFonts w:ascii="Arial" w:eastAsia="Arial" w:hAnsi="Arial" w:cs="Arial"/>
              </w:rPr>
              <w:t xml:space="preserve">Características do produto: Deve apresentar-se isenta de temperos, parasitos, hematomas, fibrose, reações de vacinas e resíduo de tinta de carimbo, isenta de pele, tecidos inferiores como cartilagens, ossos, aponevroses, tendões, coágulos, nodos linfáticos, carnes oriundas da raspa de osso, carne mecanicamente separada, além de teste negativo para sulfitos, nitrito e nitrato e de qualquer substância contaminante que possa alterá-las ou encobrir alguma alteração. A carne de bovino deve conter, no máximo, 4,5% de gordura e máximo 1% de aponevroses. O disco utilizado na moagem da carne deverá apresentar medida de 5mm.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A carne deverá estar congelada, com peso líquido de 0,5 e 1 kg, indicado na embalagem, e estar acondicionada em sacos de polietileno atóxico, a vácuo. A embalagem deverá estar íntegra, sem sinais de rachaduras na superfície, sem furos, resistente na solda, sem acúmulo de líquidos no interior ou cristais de gelo na superfície do produto.      </w:t>
            </w:r>
          </w:p>
        </w:tc>
      </w:tr>
      <w:tr w:rsidR="00571298" w14:paraId="04738066" w14:textId="77777777" w:rsidTr="00FF39B4">
        <w:trPr>
          <w:trHeight w:val="2700"/>
        </w:trPr>
        <w:tc>
          <w:tcPr>
            <w:tcW w:w="9214" w:type="dxa"/>
            <w:tcBorders>
              <w:top w:val="nil"/>
              <w:left w:val="single" w:sz="4" w:space="0" w:color="000000"/>
              <w:bottom w:val="single" w:sz="4" w:space="0" w:color="000000"/>
              <w:right w:val="single" w:sz="4" w:space="0" w:color="000000"/>
            </w:tcBorders>
            <w:vAlign w:val="bottom"/>
          </w:tcPr>
          <w:p w14:paraId="7D88CED3" w14:textId="77777777" w:rsidR="00571298" w:rsidRDefault="00571298" w:rsidP="00FF39B4">
            <w:pPr>
              <w:rPr>
                <w:rFonts w:ascii="Arial" w:eastAsia="Arial" w:hAnsi="Arial" w:cs="Arial"/>
                <w:b/>
                <w:bCs/>
              </w:rPr>
            </w:pPr>
            <w:r>
              <w:rPr>
                <w:rFonts w:ascii="Arial" w:eastAsia="Arial" w:hAnsi="Arial" w:cs="Arial"/>
                <w:b/>
                <w:bCs/>
              </w:rPr>
              <w:t>Peito de frango tipo sassami congelado:</w:t>
            </w:r>
            <w:r>
              <w:rPr>
                <w:rFonts w:ascii="Arial" w:eastAsia="Arial" w:hAnsi="Arial" w:cs="Arial"/>
              </w:rPr>
              <w:t xml:space="preserve"> parte comestível manipulada em condições higiênicas e provenientes de animais (galináceos) em boas condições de saúde, abatidos sob inspeção veterinária. Classificação: Filezinho de peito de frango (sassami) desossado, “</w:t>
            </w:r>
            <w:r>
              <w:rPr>
                <w:rFonts w:ascii="Arial" w:eastAsia="Arial" w:hAnsi="Arial" w:cs="Arial"/>
                <w:i/>
                <w:iCs/>
              </w:rPr>
              <w:t>in natura</w:t>
            </w:r>
            <w:r>
              <w:rPr>
                <w:rFonts w:ascii="Arial" w:eastAsia="Arial" w:hAnsi="Arial" w:cs="Arial"/>
              </w:rPr>
              <w:t xml:space="preserve">”, congelado, sem adição de quaisquer tipos de ingrediente tais como condimentos, aromas, especiarias, etc. Não serão aceitos produtos temperados. Características: Deve apresentar-se livre de parasitos e de qualquer substância contaminante que possa alterá-las ou encobrir alguma alteração. Poderá conter, no máximo, no máximo, 3,0% de gordura.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O produto deverá estar congelado, com peso líquido de 0,5 e 1 kg, indicado na embalagem, e estar acondicionada em sacos de polietileno atóxico transparente, com vedação termosoldada. Não utilizar grampos ou fechos. A embalagem deverá estar íntegra, sem sinais de rachaduras na superfície, sem furos, resistente na solda, sem acúmulo de líquidos no interior ou cristais de gelo na superfície do produto. Tolerância de água de 8 a 12 %.      </w:t>
            </w:r>
          </w:p>
        </w:tc>
      </w:tr>
      <w:tr w:rsidR="00571298" w14:paraId="5E848EDB" w14:textId="77777777" w:rsidTr="00FF39B4">
        <w:trPr>
          <w:trHeight w:val="1020"/>
        </w:trPr>
        <w:tc>
          <w:tcPr>
            <w:tcW w:w="9214" w:type="dxa"/>
            <w:tcBorders>
              <w:top w:val="nil"/>
              <w:left w:val="single" w:sz="4" w:space="0" w:color="000000"/>
              <w:bottom w:val="single" w:sz="4" w:space="0" w:color="000000"/>
              <w:right w:val="single" w:sz="4" w:space="0" w:color="000000"/>
            </w:tcBorders>
            <w:vAlign w:val="center"/>
          </w:tcPr>
          <w:p w14:paraId="5E117363" w14:textId="77777777" w:rsidR="00571298" w:rsidRDefault="00571298" w:rsidP="00FF39B4">
            <w:pPr>
              <w:rPr>
                <w:rFonts w:ascii="Arial" w:eastAsia="Arial" w:hAnsi="Arial" w:cs="Arial"/>
                <w:b/>
                <w:bCs/>
              </w:rPr>
            </w:pPr>
            <w:r>
              <w:rPr>
                <w:rFonts w:ascii="Arial" w:eastAsia="Arial" w:hAnsi="Arial" w:cs="Arial"/>
                <w:b/>
                <w:bCs/>
              </w:rPr>
              <w:t xml:space="preserve">Peito de frango tipo sassami congelado individualmente (IQF): </w:t>
            </w:r>
            <w:r>
              <w:rPr>
                <w:rFonts w:ascii="Arial" w:eastAsia="Arial" w:hAnsi="Arial" w:cs="Arial"/>
              </w:rPr>
              <w:t>Produto destinado ao atendimento dos berçários e das crianças com necessidades alimentares especiais. Filezinho de peito de frango (sassami), desossado, "in natura", congelados individualmente (tipo IQF), sem adição de quaisquer tipos de ingredientes, tais como condimentos, aromas, especiarias, etc. Não serão aceitos produtos temperados. Deve apresentar-se isento de temperos, de parasitas, de fragmentos de ossos e de qualquer substância contaminante que possa alterá-lo ou encobrir alguma alteração. Poderá conter, no máximo, no máximo, 3,0% de gordura. O produto não poderá conter glúten, leite, lactose, ovos, oleaginosas, soja, amendoim, nozes, castanhas, milho, corantes, peixes, frutos-do-mar, bem como derivados desses componentes.</w:t>
            </w:r>
          </w:p>
        </w:tc>
      </w:tr>
      <w:tr w:rsidR="00571298" w14:paraId="4788B185" w14:textId="77777777" w:rsidTr="00FF39B4">
        <w:trPr>
          <w:trHeight w:val="2775"/>
        </w:trPr>
        <w:tc>
          <w:tcPr>
            <w:tcW w:w="9214" w:type="dxa"/>
            <w:tcBorders>
              <w:top w:val="nil"/>
              <w:left w:val="single" w:sz="4" w:space="0" w:color="000000"/>
              <w:bottom w:val="single" w:sz="4" w:space="0" w:color="000000"/>
              <w:right w:val="single" w:sz="4" w:space="0" w:color="000000"/>
            </w:tcBorders>
            <w:vAlign w:val="bottom"/>
          </w:tcPr>
          <w:p w14:paraId="1E6944FF" w14:textId="77777777" w:rsidR="00571298" w:rsidRDefault="00571298" w:rsidP="00FF39B4">
            <w:pPr>
              <w:rPr>
                <w:rFonts w:ascii="Arial" w:eastAsia="Arial" w:hAnsi="Arial" w:cs="Arial"/>
              </w:rPr>
            </w:pPr>
            <w:r>
              <w:rPr>
                <w:rFonts w:ascii="Arial" w:eastAsia="Arial" w:hAnsi="Arial" w:cs="Arial"/>
                <w:b/>
                <w:bCs/>
              </w:rPr>
              <w:lastRenderedPageBreak/>
              <w:t>Pernil suíno moído congelado individualmente (tipo IQF):</w:t>
            </w:r>
            <w:r>
              <w:rPr>
                <w:rFonts w:ascii="Arial" w:eastAsia="Arial" w:hAnsi="Arial" w:cs="Arial"/>
              </w:rPr>
              <w:t xml:space="preserve"> carne de suíno (pernil) moído, “in natura”, congelado individualmente (tipo IQF), sem adição de quaisquer tipos de ingrediente tais como condimentos, aromas, especiarias, etc. Não serão aceitos produtos temperados. Características: Deve apresentar-se livre de parasitos e de qualquer substância contaminante que possa alterá-la ou encobrir alguma alteração. A carne de suíno deve conter no máximo 11,1% de gordura, ser isenta de cartilagens, de ossos e de aponevroses. O produto não poderá conter glúten, leite, lactose, ovos, oleaginosas, soja, amendoim, nozes, castanhas, milho, corantes, peixes, frutos-do-mar, bem como os derivados desses componentes, em sua composição (Lei nº 10.674, de 16 de maio de 2003; RDC nº 26, de 17 de junho de 2013; RDC nº 135, de 8 de fevereiro de 2017; RDC nº 136, de 8 de fevereiro de 2017). Embalagem: Primária: A carne deverá estar congelada, com peso líquido de 0,5 e 1 kg, indicado na embalagem, e estar acondicionada em sacos de polietileno atóxico, a vácuo. A embalagem deverá estar íntegra, sem sinais de rachaduras na superfície, sem furos, resistente na solda, sem acúmulo de líquidos no interior ou cristais de gelo na superfície do produto.      </w:t>
            </w:r>
          </w:p>
        </w:tc>
      </w:tr>
      <w:tr w:rsidR="00571298" w14:paraId="76B43C52" w14:textId="77777777" w:rsidTr="00FF39B4">
        <w:trPr>
          <w:trHeight w:val="574"/>
        </w:trPr>
        <w:tc>
          <w:tcPr>
            <w:tcW w:w="9214" w:type="dxa"/>
            <w:tcBorders>
              <w:top w:val="nil"/>
              <w:left w:val="single" w:sz="4" w:space="0" w:color="000000"/>
              <w:bottom w:val="single" w:sz="4" w:space="0" w:color="000000"/>
              <w:right w:val="single" w:sz="4" w:space="0" w:color="000000"/>
            </w:tcBorders>
            <w:vAlign w:val="bottom"/>
          </w:tcPr>
          <w:p w14:paraId="620F0EB6" w14:textId="77777777" w:rsidR="00571298" w:rsidRDefault="00571298" w:rsidP="00FF39B4">
            <w:pPr>
              <w:rPr>
                <w:rFonts w:ascii="Arial" w:eastAsia="Arial" w:hAnsi="Arial" w:cs="Arial"/>
                <w:b/>
                <w:bCs/>
              </w:rPr>
            </w:pPr>
            <w:r>
              <w:rPr>
                <w:rFonts w:ascii="Arial" w:eastAsia="Arial" w:hAnsi="Arial" w:cs="Arial"/>
                <w:b/>
                <w:bCs/>
              </w:rPr>
              <w:t xml:space="preserve">Cubos de cação azul sem osso, sem pele e sem cartilagens, congelado: </w:t>
            </w:r>
            <w:r>
              <w:rPr>
                <w:rFonts w:ascii="Arial" w:eastAsia="Arial" w:hAnsi="Arial" w:cs="Arial"/>
              </w:rPr>
              <w:t xml:space="preserve">em pedaços, íntegro, com características próprias de sua espécie, não deverá ser de aspecto alterado, mutilado, traumatizado ou deformado. Não poderá apresentar cheiro ou sabor anormal, lesões, doenças microbianas ou estar infestado por parasitos. Características: Deve apresentar-se livre de qualquer substância contaminante que possa alterá-la ou encobrir alguma alteração. O produto não poderá conter glúten, leite, lactose, ovos, oleaginosas, soja, amendoim, nozes, castanhas, milho, corantes, bem como os derivados desses componentes, em sua composição (Lei nº 10.674, de 16 de maio de 2003; RDC nº 26, de 17 de junho de 2013; RDC nº 135, de 8 de fevereiro de 2017; RDC nº 136, de 8 de fevereiro de 2017).  Embalagem: Primária: Saco de polietileno atóxico, vedado hermeticamente, contendo 1 e 2 kg do produto, estando impresso em sua superfície todas as informações sobre o produto (informações nutricionais, validade, peso, etc.). Estas informações não deverão estar impressas em etiquetas auto-adesivas. A embalagem deverá estar íntegra, sem sinais de rachaduras na superfície, sem furos, resistente na solda, sem acúmulo de líquidos no interior ou cristais de gelo na superfície do produto.      </w:t>
            </w:r>
          </w:p>
        </w:tc>
      </w:tr>
      <w:tr w:rsidR="00571298" w14:paraId="3D54F405" w14:textId="77777777" w:rsidTr="00FF39B4">
        <w:trPr>
          <w:trHeight w:val="574"/>
        </w:trPr>
        <w:tc>
          <w:tcPr>
            <w:tcW w:w="9214" w:type="dxa"/>
            <w:tcBorders>
              <w:top w:val="nil"/>
              <w:left w:val="single" w:sz="4" w:space="0" w:color="000000"/>
              <w:bottom w:val="single" w:sz="4" w:space="0" w:color="000000"/>
              <w:right w:val="single" w:sz="4" w:space="0" w:color="000000"/>
            </w:tcBorders>
            <w:vAlign w:val="bottom"/>
          </w:tcPr>
          <w:p w14:paraId="7B7B1EAE" w14:textId="77777777" w:rsidR="00571298" w:rsidRDefault="00571298" w:rsidP="00FF39B4">
            <w:pPr>
              <w:rPr>
                <w:rFonts w:ascii="Arial" w:eastAsia="Arial" w:hAnsi="Arial" w:cs="Arial"/>
              </w:rPr>
            </w:pPr>
            <w:r>
              <w:rPr>
                <w:rFonts w:ascii="Arial" w:eastAsia="Arial" w:hAnsi="Arial" w:cs="Arial"/>
                <w:b/>
                <w:bCs/>
              </w:rPr>
              <w:t xml:space="preserve">Queijo tipo muçarela: </w:t>
            </w:r>
            <w:r>
              <w:rPr>
                <w:rFonts w:ascii="Arial" w:eastAsia="Arial" w:hAnsi="Arial" w:cs="Arial"/>
              </w:rPr>
              <w:t>composto de leite pasteurizado padronizado, cloreto de sódio (sal), cloreto de cálcio, coalho ou coagulante líquido, cultura láctea, estabilizante, embalado à vácuo em embalagem tipo filme nylon-poly, com peso de 300 a 500g.</w:t>
            </w:r>
          </w:p>
        </w:tc>
      </w:tr>
      <w:tr w:rsidR="00571298" w14:paraId="5DFABAD8" w14:textId="77777777" w:rsidTr="00FF39B4">
        <w:trPr>
          <w:trHeight w:val="574"/>
        </w:trPr>
        <w:tc>
          <w:tcPr>
            <w:tcW w:w="9214" w:type="dxa"/>
            <w:tcBorders>
              <w:top w:val="nil"/>
              <w:left w:val="single" w:sz="4" w:space="0" w:color="000000"/>
              <w:bottom w:val="single" w:sz="4" w:space="0" w:color="000000"/>
              <w:right w:val="single" w:sz="4" w:space="0" w:color="000000"/>
            </w:tcBorders>
            <w:vAlign w:val="bottom"/>
          </w:tcPr>
          <w:p w14:paraId="7F223290" w14:textId="77777777" w:rsidR="00571298" w:rsidRDefault="00571298" w:rsidP="00FF39B4">
            <w:pPr>
              <w:rPr>
                <w:rFonts w:ascii="Arial" w:eastAsia="Arial" w:hAnsi="Arial" w:cs="Arial"/>
              </w:rPr>
            </w:pPr>
            <w:r>
              <w:rPr>
                <w:rFonts w:ascii="Arial" w:eastAsia="Arial" w:hAnsi="Arial" w:cs="Arial"/>
                <w:b/>
                <w:bCs/>
              </w:rPr>
              <w:t xml:space="preserve">Requeijão cremoso: </w:t>
            </w:r>
            <w:r>
              <w:rPr>
                <w:rFonts w:ascii="Arial" w:eastAsia="Arial" w:hAnsi="Arial" w:cs="Arial"/>
              </w:rPr>
              <w:t>isento de amido, em embalagem copo/bisnaga de 200 a 500g cada. Contendo informação nutricional na porção de 30g: Valor energético – 72 a 84kcal; Carboidratos – 0 a 1g; Proteínas – 3 a 5,4g; Gorduras totais – máximo de 7,5g; Gorduras saturadas – máximo de 5,3g; isento de gordura trans; Sódio – máximo de 167mg.</w:t>
            </w:r>
          </w:p>
        </w:tc>
      </w:tr>
      <w:tr w:rsidR="00571298" w14:paraId="5B63119D" w14:textId="77777777" w:rsidTr="00FF39B4">
        <w:trPr>
          <w:trHeight w:val="315"/>
        </w:trPr>
        <w:tc>
          <w:tcPr>
            <w:tcW w:w="9214" w:type="dxa"/>
            <w:tcBorders>
              <w:top w:val="nil"/>
              <w:left w:val="nil"/>
              <w:bottom w:val="nil"/>
              <w:right w:val="nil"/>
            </w:tcBorders>
            <w:vAlign w:val="bottom"/>
          </w:tcPr>
          <w:p w14:paraId="76DEC61C" w14:textId="77777777" w:rsidR="00571298" w:rsidRDefault="00571298" w:rsidP="00FF39B4">
            <w:pPr>
              <w:rPr>
                <w:rFonts w:ascii="Arial" w:eastAsia="Arial" w:hAnsi="Arial" w:cs="Arial"/>
              </w:rPr>
            </w:pPr>
          </w:p>
        </w:tc>
      </w:tr>
      <w:tr w:rsidR="00571298" w14:paraId="71061B87" w14:textId="77777777" w:rsidTr="00FF39B4">
        <w:trPr>
          <w:trHeight w:val="315"/>
        </w:trPr>
        <w:tc>
          <w:tcPr>
            <w:tcW w:w="9214" w:type="dxa"/>
            <w:tcBorders>
              <w:top w:val="single" w:sz="4" w:space="0" w:color="000000"/>
              <w:left w:val="single" w:sz="4" w:space="0" w:color="000000"/>
              <w:bottom w:val="single" w:sz="4" w:space="0" w:color="000000"/>
              <w:right w:val="single" w:sz="4" w:space="0" w:color="000000"/>
            </w:tcBorders>
            <w:vAlign w:val="bottom"/>
          </w:tcPr>
          <w:p w14:paraId="02A78E2E" w14:textId="77777777" w:rsidR="00571298" w:rsidRDefault="00571298" w:rsidP="00FF39B4">
            <w:pPr>
              <w:jc w:val="center"/>
              <w:rPr>
                <w:rFonts w:ascii="Arial" w:eastAsia="Arial" w:hAnsi="Arial" w:cs="Arial"/>
                <w:b/>
                <w:bCs/>
              </w:rPr>
            </w:pPr>
            <w:r>
              <w:rPr>
                <w:rFonts w:ascii="Arial" w:eastAsia="Arial" w:hAnsi="Arial" w:cs="Arial"/>
                <w:b/>
                <w:bCs/>
              </w:rPr>
              <w:t>GÊNEROS PARA NECESSIDADES ALIMENTARES ESPECIAIS</w:t>
            </w:r>
          </w:p>
        </w:tc>
      </w:tr>
      <w:tr w:rsidR="00571298" w14:paraId="471B58CA" w14:textId="77777777" w:rsidTr="00FF39B4">
        <w:trPr>
          <w:trHeight w:val="300"/>
        </w:trPr>
        <w:tc>
          <w:tcPr>
            <w:tcW w:w="9214" w:type="dxa"/>
            <w:tcBorders>
              <w:top w:val="nil"/>
              <w:left w:val="single" w:sz="4" w:space="0" w:color="000000"/>
              <w:bottom w:val="single" w:sz="4" w:space="0" w:color="000000"/>
              <w:right w:val="single" w:sz="4" w:space="0" w:color="000000"/>
            </w:tcBorders>
            <w:vAlign w:val="bottom"/>
          </w:tcPr>
          <w:p w14:paraId="125AF951" w14:textId="77777777" w:rsidR="00571298" w:rsidRDefault="00571298" w:rsidP="00FF39B4">
            <w:pPr>
              <w:rPr>
                <w:rFonts w:ascii="Arial" w:eastAsia="Arial" w:hAnsi="Arial" w:cs="Arial"/>
                <w:b/>
                <w:bCs/>
              </w:rPr>
            </w:pPr>
            <w:r>
              <w:rPr>
                <w:rFonts w:ascii="Arial" w:eastAsia="Arial" w:hAnsi="Arial" w:cs="Arial"/>
                <w:b/>
                <w:bCs/>
              </w:rPr>
              <w:t xml:space="preserve">Arroz integral: </w:t>
            </w:r>
            <w:r>
              <w:rPr>
                <w:rFonts w:ascii="Arial" w:eastAsia="Arial" w:hAnsi="Arial" w:cs="Arial"/>
              </w:rPr>
              <w:t>arroz integral tipo 1, classe longo fino. Não poderá conter glúten. Embalagem de 1kg. Deverá apresentar mínimo de 3g de fibra na porção de 100g.</w:t>
            </w:r>
          </w:p>
        </w:tc>
      </w:tr>
      <w:tr w:rsidR="00571298" w14:paraId="27AD1210" w14:textId="77777777" w:rsidTr="00FF39B4">
        <w:trPr>
          <w:trHeight w:val="300"/>
        </w:trPr>
        <w:tc>
          <w:tcPr>
            <w:tcW w:w="9214" w:type="dxa"/>
            <w:tcBorders>
              <w:top w:val="nil"/>
              <w:left w:val="single" w:sz="4" w:space="0" w:color="000000"/>
              <w:bottom w:val="single" w:sz="4" w:space="0" w:color="000000"/>
              <w:right w:val="single" w:sz="4" w:space="0" w:color="000000"/>
            </w:tcBorders>
            <w:vAlign w:val="bottom"/>
          </w:tcPr>
          <w:p w14:paraId="7F2A1858" w14:textId="77777777" w:rsidR="00571298" w:rsidRDefault="00571298" w:rsidP="00FF39B4">
            <w:pPr>
              <w:rPr>
                <w:rFonts w:ascii="Arial" w:eastAsia="Arial" w:hAnsi="Arial" w:cs="Arial"/>
              </w:rPr>
            </w:pPr>
            <w:r>
              <w:rPr>
                <w:rFonts w:ascii="Arial" w:eastAsia="Arial" w:hAnsi="Arial" w:cs="Arial"/>
                <w:b/>
                <w:bCs/>
              </w:rPr>
              <w:t xml:space="preserve">Barrinha de fruta sem açúcar: </w:t>
            </w:r>
            <w:r>
              <w:rPr>
                <w:rFonts w:ascii="Arial" w:eastAsia="Arial" w:hAnsi="Arial" w:cs="Arial"/>
              </w:rPr>
              <w:t>Massa de fruta desidratada para substituição de massa à base de banana. Não poderá conter açúcar adicionado, gordura trans, aditivos alimentares (corantes, conservantes, aromatizantes ou outros), glúten, leite, lactose, ovos, nozes, castanhas, milho, peixes, frutos-do-mar, e banana, bem como os derivados desses componentes, em sua composição.</w:t>
            </w:r>
          </w:p>
          <w:p w14:paraId="0CF4D571" w14:textId="77777777" w:rsidR="00571298" w:rsidRDefault="00571298" w:rsidP="00FF39B4">
            <w:pPr>
              <w:rPr>
                <w:rFonts w:ascii="Arial" w:eastAsia="Arial" w:hAnsi="Arial" w:cs="Arial"/>
                <w:b/>
                <w:bCs/>
              </w:rPr>
            </w:pPr>
            <w:r>
              <w:rPr>
                <w:rFonts w:ascii="Arial" w:eastAsia="Arial" w:hAnsi="Arial" w:cs="Arial"/>
              </w:rPr>
              <w:t>Embalagem primária com peso líquido de 20 a 30 g.</w:t>
            </w:r>
          </w:p>
        </w:tc>
      </w:tr>
      <w:tr w:rsidR="00571298" w14:paraId="0E5C3BA9"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359ACAA0" w14:textId="77777777" w:rsidR="00571298" w:rsidRDefault="00571298" w:rsidP="00FF39B4">
            <w:pPr>
              <w:rPr>
                <w:rFonts w:ascii="Arial" w:eastAsia="Arial" w:hAnsi="Arial" w:cs="Arial"/>
                <w:b/>
                <w:bCs/>
              </w:rPr>
            </w:pPr>
            <w:r>
              <w:rPr>
                <w:rFonts w:ascii="Arial" w:eastAsia="Arial" w:hAnsi="Arial" w:cs="Arial"/>
                <w:b/>
                <w:bCs/>
              </w:rPr>
              <w:t>Bebida vegetal em pó:</w:t>
            </w:r>
            <w:r>
              <w:rPr>
                <w:rFonts w:ascii="Arial" w:eastAsia="Arial" w:hAnsi="Arial" w:cs="Arial"/>
              </w:rPr>
              <w:t xml:space="preserve"> Bebida vegetal a base de soja, arroz ou coco. Isenta em sua composição de glúten, leite, lactose, ovos, peixes, frutos do mar, corantes, açúcar adicionado, bem como os derivados desses componentes. Próprio para consumo de crianças até 6 anos de idade. Enriquecido com cálcio (mínimo de 240 mg de cálcio em 200 mL de bebida pronta). Deverá estar de acordo com as legislações Lei nº 8.543, de 23 de dezembro de 1992; Lei nº 10.674, de 16 de maio de 2003; RDC nº 26, de 17 de junho de 2013; RDC nº 135, de 8 de fevereiro de 2017; RDC nº 136, de 8 de fevereiro de 2017. </w:t>
            </w:r>
          </w:p>
        </w:tc>
      </w:tr>
      <w:tr w:rsidR="00571298" w14:paraId="0342B680"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03698C94" w14:textId="77777777" w:rsidR="00571298" w:rsidRDefault="00571298" w:rsidP="00FF39B4">
            <w:pPr>
              <w:rPr>
                <w:rFonts w:ascii="Arial" w:eastAsia="Arial" w:hAnsi="Arial" w:cs="Arial"/>
              </w:rPr>
            </w:pPr>
            <w:r>
              <w:rPr>
                <w:rFonts w:ascii="Arial" w:eastAsia="Arial" w:hAnsi="Arial" w:cs="Arial"/>
                <w:b/>
                <w:bCs/>
              </w:rPr>
              <w:t>Bebida vegetal líquida</w:t>
            </w:r>
            <w:r>
              <w:rPr>
                <w:rFonts w:ascii="Arial" w:eastAsia="Arial" w:hAnsi="Arial" w:cs="Arial"/>
              </w:rPr>
              <w:t>: Bebida vegetal a base de soja, arroz, coco ou castanhas. Isenta em sua composição de glúten, leite, lactose, ovos, peixes, frutos do mar, corantes, açúcar adicionado, bem como os derivados desses componentes. Próprio para consumo de crianças até 6 anos de idade. Enriquecido com cálcio. Deverá estar de acordo com as legislações Lei nº 8.543, de 23 de dezembro de 1992; Lei nº 10.674, de 16 de maio de 2003; RDC nº 26, de 17 de junho de 2013; RDC nº 135, de 8 de fevereiro de 2017; RDC nº 136, de 8 de fevereiro de 2017. Embalagem de 1 litro.</w:t>
            </w:r>
          </w:p>
        </w:tc>
      </w:tr>
      <w:tr w:rsidR="00571298" w14:paraId="4D72AE65" w14:textId="77777777" w:rsidTr="00FF39B4">
        <w:trPr>
          <w:trHeight w:val="1508"/>
        </w:trPr>
        <w:tc>
          <w:tcPr>
            <w:tcW w:w="9214" w:type="dxa"/>
            <w:tcBorders>
              <w:top w:val="nil"/>
              <w:left w:val="single" w:sz="4" w:space="0" w:color="000000"/>
              <w:bottom w:val="single" w:sz="4" w:space="0" w:color="000000"/>
              <w:right w:val="single" w:sz="4" w:space="0" w:color="000000"/>
            </w:tcBorders>
            <w:vAlign w:val="bottom"/>
          </w:tcPr>
          <w:p w14:paraId="316010D6" w14:textId="77777777" w:rsidR="00571298" w:rsidRDefault="00571298" w:rsidP="00FF39B4">
            <w:pPr>
              <w:rPr>
                <w:rFonts w:ascii="Arial" w:eastAsia="Arial" w:hAnsi="Arial" w:cs="Arial"/>
                <w:b/>
                <w:bCs/>
              </w:rPr>
            </w:pPr>
            <w:r>
              <w:rPr>
                <w:rFonts w:ascii="Arial" w:eastAsia="Arial" w:hAnsi="Arial" w:cs="Arial"/>
                <w:b/>
                <w:bCs/>
              </w:rPr>
              <w:lastRenderedPageBreak/>
              <w:t>Biscoito tipo cracker sem leite, sem glúten e sem ovos</w:t>
            </w:r>
            <w:r>
              <w:rPr>
                <w:rFonts w:ascii="Arial" w:eastAsia="Arial" w:hAnsi="Arial" w:cs="Arial"/>
              </w:rPr>
              <w:t xml:space="preserve">: Biscoito tipo cream cracker isento em sua composição de glúten, leite, lactose, ovos, oleaginosas, amendoim, nozes, castanhas, peixes, frutos do mar, corantes, bem como os derivados desses componentes. Deverá estar de acordo com as legislações Lei nº 8.543, de 23 de dezembro de 1992; Lei nº 10.674, de 16 de maio de 2003; RDC nº 26, de 17 de junho de 2013; RDC nº 135, de 8 de fevereiro de 2017; RDC nº 136, de 8 de fevereiro de 2017. </w:t>
            </w:r>
          </w:p>
        </w:tc>
      </w:tr>
      <w:tr w:rsidR="00571298" w14:paraId="699B8166" w14:textId="77777777" w:rsidTr="00FF39B4">
        <w:trPr>
          <w:trHeight w:val="315"/>
        </w:trPr>
        <w:tc>
          <w:tcPr>
            <w:tcW w:w="9214" w:type="dxa"/>
            <w:tcBorders>
              <w:top w:val="nil"/>
              <w:left w:val="single" w:sz="4" w:space="0" w:color="000000"/>
              <w:bottom w:val="single" w:sz="4" w:space="0" w:color="000000"/>
              <w:right w:val="single" w:sz="4" w:space="0" w:color="000000"/>
            </w:tcBorders>
            <w:vAlign w:val="bottom"/>
          </w:tcPr>
          <w:p w14:paraId="43994291" w14:textId="77777777" w:rsidR="00571298" w:rsidRDefault="00571298" w:rsidP="00FF39B4">
            <w:pPr>
              <w:rPr>
                <w:rFonts w:ascii="Arial" w:eastAsia="Arial" w:hAnsi="Arial" w:cs="Arial"/>
                <w:b/>
                <w:bCs/>
              </w:rPr>
            </w:pPr>
            <w:r>
              <w:rPr>
                <w:rFonts w:ascii="Arial" w:eastAsia="Arial" w:hAnsi="Arial" w:cs="Arial"/>
                <w:b/>
                <w:bCs/>
              </w:rPr>
              <w:t xml:space="preserve">Dieta infantil nutricionalmente completa: </w:t>
            </w:r>
            <w:r>
              <w:rPr>
                <w:rFonts w:ascii="Arial" w:eastAsia="Arial" w:hAnsi="Arial" w:cs="Arial"/>
              </w:rPr>
              <w:t>dieta normocalórica, normoproteica, em pó. destinada à alimentação enteral de acordo com a faixa etária.</w:t>
            </w:r>
          </w:p>
        </w:tc>
      </w:tr>
      <w:tr w:rsidR="00571298" w14:paraId="1F8883A7" w14:textId="77777777" w:rsidTr="00FF39B4">
        <w:trPr>
          <w:trHeight w:val="765"/>
        </w:trPr>
        <w:tc>
          <w:tcPr>
            <w:tcW w:w="9214" w:type="dxa"/>
            <w:tcBorders>
              <w:top w:val="nil"/>
              <w:left w:val="single" w:sz="4" w:space="0" w:color="000000"/>
              <w:bottom w:val="single" w:sz="4" w:space="0" w:color="000000"/>
              <w:right w:val="single" w:sz="4" w:space="0" w:color="000000"/>
            </w:tcBorders>
            <w:vAlign w:val="bottom"/>
          </w:tcPr>
          <w:p w14:paraId="0DC02643" w14:textId="77777777" w:rsidR="00571298" w:rsidRDefault="00571298" w:rsidP="00FF39B4">
            <w:pPr>
              <w:rPr>
                <w:rFonts w:ascii="Arial" w:eastAsia="Arial" w:hAnsi="Arial" w:cs="Arial"/>
                <w:b/>
                <w:bCs/>
              </w:rPr>
            </w:pPr>
            <w:r>
              <w:rPr>
                <w:rFonts w:ascii="Arial" w:eastAsia="Arial" w:hAnsi="Arial" w:cs="Arial"/>
                <w:b/>
                <w:bCs/>
              </w:rPr>
              <w:t>Fórmula elementar à base de aminoácidos:</w:t>
            </w:r>
            <w:r>
              <w:rPr>
                <w:rFonts w:ascii="Arial" w:eastAsia="Arial" w:hAnsi="Arial" w:cs="Arial"/>
              </w:rPr>
              <w:t xml:space="preserve"> Fórmula elementar à base de aminoácidos, em pó, nutricionalmente completa, para crianças acima de 2 (dois) anos. Indicada para crianças com alergias alimentares ou distúrbios da digestão e absorção de nutrientes. Isenta de proteínas lácteas, lactose, galactose, sacarose, frutose, glúten e soja. Embalagem: lata de 400 gramas. Deverá estar de acordo com as legislações Lei nº 8.543, de 23 de dezembro de 1992; Lei nº 10.674, de 16 de maio de 2003; RDC nº 26, de 17 de junho de 2013; RDC nº 135, de 8 de fevereiro de 2017; RDC nº 136, de 8 de fevereiro de 2017.</w:t>
            </w:r>
          </w:p>
        </w:tc>
      </w:tr>
      <w:tr w:rsidR="00571298" w14:paraId="59378AE3" w14:textId="77777777" w:rsidTr="00FF39B4">
        <w:trPr>
          <w:trHeight w:val="525"/>
        </w:trPr>
        <w:tc>
          <w:tcPr>
            <w:tcW w:w="9214" w:type="dxa"/>
            <w:tcBorders>
              <w:top w:val="nil"/>
              <w:left w:val="single" w:sz="4" w:space="0" w:color="000000"/>
              <w:bottom w:val="single" w:sz="4" w:space="0" w:color="000000"/>
              <w:right w:val="single" w:sz="4" w:space="0" w:color="000000"/>
            </w:tcBorders>
            <w:vAlign w:val="bottom"/>
          </w:tcPr>
          <w:p w14:paraId="532F50B1" w14:textId="77777777" w:rsidR="00571298" w:rsidRDefault="00571298" w:rsidP="00FF39B4">
            <w:pPr>
              <w:rPr>
                <w:rFonts w:ascii="Arial" w:eastAsia="Arial" w:hAnsi="Arial" w:cs="Arial"/>
                <w:b/>
                <w:bCs/>
              </w:rPr>
            </w:pPr>
            <w:r>
              <w:rPr>
                <w:rFonts w:ascii="Arial" w:eastAsia="Arial" w:hAnsi="Arial" w:cs="Arial"/>
                <w:b/>
                <w:bCs/>
              </w:rPr>
              <w:t xml:space="preserve">Fórmula infantil para refluxo: </w:t>
            </w:r>
            <w:r>
              <w:rPr>
                <w:rFonts w:ascii="Arial" w:eastAsia="Arial" w:hAnsi="Arial" w:cs="Arial"/>
              </w:rPr>
              <w:t>fórmula infantil para lactentes menores de um ano de idade, destinada a necessidades dietoterápicas específicas para crianças que apresentam refluxo gastroesofágico. Deve atender a todas as recomendações do Codex Alimentarius FAO/OMS. Embalagem primária: lata 400g.</w:t>
            </w:r>
          </w:p>
        </w:tc>
      </w:tr>
      <w:tr w:rsidR="00571298" w14:paraId="7733D81A" w14:textId="77777777" w:rsidTr="00FF39B4">
        <w:trPr>
          <w:trHeight w:val="525"/>
        </w:trPr>
        <w:tc>
          <w:tcPr>
            <w:tcW w:w="9214" w:type="dxa"/>
            <w:tcBorders>
              <w:top w:val="nil"/>
              <w:left w:val="single" w:sz="4" w:space="0" w:color="000000"/>
              <w:bottom w:val="single" w:sz="4" w:space="0" w:color="000000"/>
              <w:right w:val="single" w:sz="4" w:space="0" w:color="000000"/>
            </w:tcBorders>
            <w:vAlign w:val="bottom"/>
          </w:tcPr>
          <w:p w14:paraId="42D81895" w14:textId="77777777" w:rsidR="00571298" w:rsidRDefault="00571298" w:rsidP="00FF39B4">
            <w:pPr>
              <w:rPr>
                <w:rFonts w:ascii="Arial" w:eastAsia="Arial" w:hAnsi="Arial" w:cs="Arial"/>
                <w:b/>
                <w:bCs/>
              </w:rPr>
            </w:pPr>
            <w:r>
              <w:rPr>
                <w:rFonts w:ascii="Arial" w:eastAsia="Arial" w:hAnsi="Arial" w:cs="Arial"/>
                <w:b/>
                <w:bCs/>
              </w:rPr>
              <w:t xml:space="preserve">Fórmula infantil sem lactose: </w:t>
            </w:r>
            <w:r>
              <w:rPr>
                <w:rFonts w:ascii="Arial" w:eastAsia="Arial" w:hAnsi="Arial" w:cs="Arial"/>
              </w:rPr>
              <w:t xml:space="preserve">fórmula infantil para lactentes menores de um ano de idade, destinada a necessidades dietoterápicas específicas com restrição à lactose. Fonte proteica: caseína e/ou soro de leite. Adicionada de vitaminas e minerais. Deve atender a todas as recomendações do Codex Alimentarius FAO/OMS e da Portaria M.S. nº 977/1998. Embalagem primária: lata 400g. </w:t>
            </w:r>
          </w:p>
        </w:tc>
      </w:tr>
      <w:tr w:rsidR="00571298" w14:paraId="7981AEE4" w14:textId="77777777" w:rsidTr="00FF39B4">
        <w:trPr>
          <w:trHeight w:val="735"/>
        </w:trPr>
        <w:tc>
          <w:tcPr>
            <w:tcW w:w="9214" w:type="dxa"/>
            <w:tcBorders>
              <w:top w:val="nil"/>
              <w:left w:val="single" w:sz="4" w:space="0" w:color="000000"/>
              <w:bottom w:val="single" w:sz="4" w:space="0" w:color="000000"/>
              <w:right w:val="single" w:sz="4" w:space="0" w:color="000000"/>
            </w:tcBorders>
            <w:vAlign w:val="bottom"/>
          </w:tcPr>
          <w:p w14:paraId="1AF664B2" w14:textId="77777777" w:rsidR="00571298" w:rsidRDefault="00571298" w:rsidP="00FF39B4">
            <w:pPr>
              <w:rPr>
                <w:rFonts w:ascii="Arial" w:eastAsia="Arial" w:hAnsi="Arial" w:cs="Arial"/>
                <w:b/>
                <w:bCs/>
              </w:rPr>
            </w:pPr>
            <w:r>
              <w:rPr>
                <w:rFonts w:ascii="Arial" w:eastAsia="Arial" w:hAnsi="Arial" w:cs="Arial"/>
                <w:b/>
                <w:bCs/>
              </w:rPr>
              <w:t>Leite em pó zero lactose:</w:t>
            </w:r>
            <w:r>
              <w:rPr>
                <w:rFonts w:ascii="Arial" w:eastAsia="Arial" w:hAnsi="Arial" w:cs="Arial"/>
              </w:rPr>
              <w:t xml:space="preserve"> Leite de vaca em pó integral, sem lactose, isento de glúten. Não poderá conter ovos, milho, oleaginosas, amendoim, nozes, castanhas, peixes, frutos do mar, corantes, bem como derivados desses componentes em sua composição. Deverá estar de acordo com as legislações Lei nº 8.543, de 23 de dezembro de 1992; Lei nº 10.674, de 16 de maio de 2003; RDC nº 26, de 17 de junho de 2013; RDC nº 135, de 8 de fevereiro de 2017; RDC nº 136, de 8 de fevereiro de 2017. Embalagem: metalizada tipo pouch ou sachê ou lata de até 400 gramas. </w:t>
            </w:r>
          </w:p>
        </w:tc>
      </w:tr>
      <w:tr w:rsidR="00571298" w14:paraId="4D3FF22F" w14:textId="77777777" w:rsidTr="00FF39B4">
        <w:trPr>
          <w:trHeight w:val="735"/>
        </w:trPr>
        <w:tc>
          <w:tcPr>
            <w:tcW w:w="9214" w:type="dxa"/>
            <w:tcBorders>
              <w:top w:val="nil"/>
              <w:left w:val="single" w:sz="4" w:space="0" w:color="000000"/>
              <w:bottom w:val="single" w:sz="4" w:space="0" w:color="000000"/>
              <w:right w:val="single" w:sz="4" w:space="0" w:color="000000"/>
            </w:tcBorders>
            <w:vAlign w:val="bottom"/>
          </w:tcPr>
          <w:p w14:paraId="7F1F63CD" w14:textId="77777777" w:rsidR="00571298" w:rsidRDefault="00571298" w:rsidP="00FF39B4">
            <w:pPr>
              <w:rPr>
                <w:rFonts w:ascii="Arial" w:eastAsia="Arial" w:hAnsi="Arial" w:cs="Arial"/>
              </w:rPr>
            </w:pPr>
            <w:r>
              <w:rPr>
                <w:rFonts w:ascii="Arial" w:eastAsia="Arial" w:hAnsi="Arial" w:cs="Arial"/>
                <w:b/>
                <w:bCs/>
              </w:rPr>
              <w:t xml:space="preserve">Macarrão de arroz tipo bifum: </w:t>
            </w:r>
            <w:r>
              <w:rPr>
                <w:rFonts w:ascii="Arial" w:eastAsia="Arial" w:hAnsi="Arial" w:cs="Arial"/>
              </w:rPr>
              <w:t>Massa alimentícia de arroz. Ingredientes: arroz. Poderá conter água. Não poderá conter glúten, ovos, leite, milho, oleaginosas, amendoim, nozes, castanhas, peixes, frutos do mar e nenhum aditivo alimentar (corantes, conservantes, realçador de sabor, entre outros).</w:t>
            </w:r>
          </w:p>
          <w:p w14:paraId="72449CCA" w14:textId="77777777" w:rsidR="00571298" w:rsidRDefault="00571298" w:rsidP="00FF39B4">
            <w:pPr>
              <w:rPr>
                <w:rFonts w:ascii="Arial" w:eastAsia="Arial" w:hAnsi="Arial" w:cs="Arial"/>
              </w:rPr>
            </w:pPr>
            <w:r>
              <w:rPr>
                <w:rFonts w:ascii="Arial" w:eastAsia="Arial" w:hAnsi="Arial" w:cs="Arial"/>
              </w:rPr>
              <w:t>Embalagem primária de até 500 g</w:t>
            </w:r>
          </w:p>
        </w:tc>
      </w:tr>
      <w:tr w:rsidR="00571298" w14:paraId="518528A4" w14:textId="77777777" w:rsidTr="00FF39B4">
        <w:trPr>
          <w:trHeight w:val="735"/>
        </w:trPr>
        <w:tc>
          <w:tcPr>
            <w:tcW w:w="9214" w:type="dxa"/>
            <w:tcBorders>
              <w:top w:val="nil"/>
              <w:left w:val="single" w:sz="4" w:space="0" w:color="000000"/>
              <w:bottom w:val="single" w:sz="4" w:space="0" w:color="000000"/>
              <w:right w:val="single" w:sz="4" w:space="0" w:color="000000"/>
            </w:tcBorders>
            <w:vAlign w:val="bottom"/>
          </w:tcPr>
          <w:p w14:paraId="293AD835" w14:textId="77777777" w:rsidR="00571298" w:rsidRDefault="00571298" w:rsidP="00FF39B4">
            <w:pPr>
              <w:rPr>
                <w:rFonts w:ascii="Arial" w:eastAsia="Arial" w:hAnsi="Arial" w:cs="Arial"/>
                <w:b/>
                <w:bCs/>
              </w:rPr>
            </w:pPr>
            <w:r>
              <w:rPr>
                <w:rFonts w:ascii="Arial" w:eastAsia="Arial" w:hAnsi="Arial" w:cs="Arial"/>
                <w:b/>
                <w:bCs/>
              </w:rPr>
              <w:t>Macarrão tipo parafuso ou penne sem glúten:</w:t>
            </w:r>
            <w:r>
              <w:rPr>
                <w:rFonts w:ascii="Arial" w:eastAsia="Arial" w:hAnsi="Arial" w:cs="Arial"/>
              </w:rPr>
              <w:t xml:space="preserve"> Ingredientes: farinha de arroz, pode conter corantes naturais cúrcuma e urucum e emulsificantes. Não pode conter em sua composição glúten, leite, lactose, ovos, amendoim, nozes, castanhas, milho, peixes e frutos do mar, corantes artificiais, bem como os derivados desses componentes. Deverá estar de acordo com as legislações Lei nº 8.543, de 23 de dezembro de 1992; Lei nº 10.674, de 16 de maio de 2003; RDC nº 26, de 17 de junho de 2013; RDC nº 135, de 8 de fevereiro de 2017; RDC nº 136, de 8 de fevereiro de 2017. Embalagem: pacote de 500 gramas.</w:t>
            </w:r>
          </w:p>
        </w:tc>
      </w:tr>
      <w:tr w:rsidR="00571298" w14:paraId="31CEEF51" w14:textId="77777777" w:rsidTr="00FF39B4">
        <w:trPr>
          <w:trHeight w:val="315"/>
        </w:trPr>
        <w:tc>
          <w:tcPr>
            <w:tcW w:w="9214" w:type="dxa"/>
            <w:tcBorders>
              <w:top w:val="nil"/>
              <w:left w:val="single" w:sz="4" w:space="0" w:color="000000"/>
              <w:bottom w:val="single" w:sz="4" w:space="0" w:color="000000"/>
              <w:right w:val="single" w:sz="4" w:space="0" w:color="000000"/>
            </w:tcBorders>
            <w:vAlign w:val="center"/>
          </w:tcPr>
          <w:p w14:paraId="7C750F0A" w14:textId="77777777" w:rsidR="00571298" w:rsidRDefault="00571298" w:rsidP="00FF39B4">
            <w:pPr>
              <w:rPr>
                <w:rFonts w:ascii="Arial" w:eastAsia="Arial" w:hAnsi="Arial" w:cs="Arial"/>
                <w:b/>
                <w:bCs/>
              </w:rPr>
            </w:pPr>
            <w:r>
              <w:rPr>
                <w:rFonts w:ascii="Arial" w:eastAsia="Arial" w:hAnsi="Arial" w:cs="Arial"/>
                <w:b/>
                <w:bCs/>
              </w:rPr>
              <w:t xml:space="preserve">Macarrão tipo parafuso sem glúten e sem soja: </w:t>
            </w:r>
            <w:r>
              <w:rPr>
                <w:rFonts w:ascii="Arial" w:eastAsia="Arial" w:hAnsi="Arial" w:cs="Arial"/>
              </w:rPr>
              <w:t>Ingredientes: farinha de arroz, farinha de chia, farinha de batata doce, farinha de cenoura e cúrcuma. Isento de glúten e de soja.</w:t>
            </w:r>
          </w:p>
        </w:tc>
      </w:tr>
      <w:tr w:rsidR="00571298" w14:paraId="5755C409" w14:textId="77777777" w:rsidTr="00FF39B4">
        <w:trPr>
          <w:trHeight w:val="510"/>
        </w:trPr>
        <w:tc>
          <w:tcPr>
            <w:tcW w:w="9214" w:type="dxa"/>
            <w:tcBorders>
              <w:top w:val="nil"/>
              <w:left w:val="single" w:sz="4" w:space="0" w:color="000000"/>
              <w:bottom w:val="single" w:sz="4" w:space="0" w:color="000000"/>
              <w:right w:val="single" w:sz="4" w:space="0" w:color="000000"/>
            </w:tcBorders>
            <w:vAlign w:val="center"/>
          </w:tcPr>
          <w:p w14:paraId="6ABFB37D" w14:textId="77777777" w:rsidR="00571298" w:rsidRDefault="00571298" w:rsidP="00FF39B4">
            <w:pPr>
              <w:rPr>
                <w:rFonts w:ascii="Arial" w:eastAsia="Arial" w:hAnsi="Arial" w:cs="Arial"/>
                <w:b/>
                <w:bCs/>
              </w:rPr>
            </w:pPr>
            <w:r>
              <w:rPr>
                <w:rFonts w:ascii="Arial" w:eastAsia="Arial" w:hAnsi="Arial" w:cs="Arial"/>
                <w:b/>
                <w:bCs/>
              </w:rPr>
              <w:t>Macarrão tipo parafuso, argolinha sem ovos:</w:t>
            </w:r>
            <w:r>
              <w:rPr>
                <w:rFonts w:ascii="Arial" w:eastAsia="Arial" w:hAnsi="Arial" w:cs="Arial"/>
              </w:rPr>
              <w:t xml:space="preserve"> contendo sêmola de trigo enriquecida com ferro e ácido fólico e corantes naturais urucum e cúrcuma, </w:t>
            </w:r>
            <w:r>
              <w:rPr>
                <w:rFonts w:ascii="Arial" w:eastAsia="Arial" w:hAnsi="Arial" w:cs="Arial"/>
                <w:b/>
                <w:bCs/>
              </w:rPr>
              <w:t>não</w:t>
            </w:r>
            <w:r>
              <w:rPr>
                <w:rFonts w:ascii="Arial" w:eastAsia="Arial" w:hAnsi="Arial" w:cs="Arial"/>
              </w:rPr>
              <w:t xml:space="preserve"> poderá conter ovos ou traços de ovos, em embalagem de 500 g. Valor nutricional (em 80 g): Valor Energético: 258 a 291 kcal, Carboidrato: 54 a 62 g, Proteína: 6,5 a 9,0 g, Gorduras totais: 0,9 a 1,5g, Gorduras saturadas: 0, Gorduras trans: 0, Fibra alimentar: 1,5 a 2,4 g, Sódio: 0 a 12 mg.</w:t>
            </w:r>
          </w:p>
        </w:tc>
      </w:tr>
      <w:tr w:rsidR="00571298" w14:paraId="2C351F11" w14:textId="77777777" w:rsidTr="00FF39B4">
        <w:trPr>
          <w:trHeight w:val="300"/>
        </w:trPr>
        <w:tc>
          <w:tcPr>
            <w:tcW w:w="9214" w:type="dxa"/>
            <w:tcBorders>
              <w:top w:val="nil"/>
              <w:left w:val="single" w:sz="4" w:space="0" w:color="000000"/>
              <w:bottom w:val="single" w:sz="4" w:space="0" w:color="000000"/>
              <w:right w:val="single" w:sz="4" w:space="0" w:color="000000"/>
            </w:tcBorders>
            <w:vAlign w:val="center"/>
          </w:tcPr>
          <w:p w14:paraId="104E7041" w14:textId="77777777" w:rsidR="00571298" w:rsidRDefault="00571298" w:rsidP="00FF39B4">
            <w:pPr>
              <w:rPr>
                <w:rFonts w:ascii="Arial" w:eastAsia="Arial" w:hAnsi="Arial" w:cs="Arial"/>
                <w:b/>
                <w:bCs/>
              </w:rPr>
            </w:pPr>
            <w:r>
              <w:rPr>
                <w:rFonts w:ascii="Arial" w:eastAsia="Arial" w:hAnsi="Arial" w:cs="Arial"/>
                <w:b/>
                <w:bCs/>
              </w:rPr>
              <w:t xml:space="preserve">Manteiga vegetal com sal: </w:t>
            </w:r>
            <w:r>
              <w:rPr>
                <w:rFonts w:ascii="Arial" w:eastAsia="Arial" w:hAnsi="Arial" w:cs="Arial"/>
              </w:rPr>
              <w:t xml:space="preserve">Não pode conter lactose, leite, ovo e glúten e traços desses componentes. Conservação: em temperatura ambiente após aberto. Embalagem: 200g ou menor. </w:t>
            </w:r>
          </w:p>
        </w:tc>
      </w:tr>
      <w:tr w:rsidR="00571298" w14:paraId="46B557E2" w14:textId="77777777" w:rsidTr="00FF39B4">
        <w:trPr>
          <w:trHeight w:val="780"/>
        </w:trPr>
        <w:tc>
          <w:tcPr>
            <w:tcW w:w="9214" w:type="dxa"/>
            <w:tcBorders>
              <w:top w:val="nil"/>
              <w:left w:val="single" w:sz="4" w:space="0" w:color="000000"/>
              <w:bottom w:val="single" w:sz="4" w:space="0" w:color="000000"/>
              <w:right w:val="single" w:sz="4" w:space="0" w:color="000000"/>
            </w:tcBorders>
            <w:vAlign w:val="bottom"/>
          </w:tcPr>
          <w:p w14:paraId="0CF5A486" w14:textId="77777777" w:rsidR="00571298" w:rsidRDefault="00571298" w:rsidP="00FF39B4">
            <w:pPr>
              <w:rPr>
                <w:rFonts w:ascii="Arial" w:eastAsia="Arial" w:hAnsi="Arial" w:cs="Arial"/>
                <w:b/>
                <w:bCs/>
              </w:rPr>
            </w:pPr>
            <w:r>
              <w:rPr>
                <w:rFonts w:ascii="Arial" w:eastAsia="Arial" w:hAnsi="Arial" w:cs="Arial"/>
                <w:b/>
                <w:bCs/>
              </w:rPr>
              <w:t>Pão de forma sem glúten:</w:t>
            </w:r>
            <w:r>
              <w:rPr>
                <w:rFonts w:ascii="Arial" w:eastAsia="Arial" w:hAnsi="Arial" w:cs="Arial"/>
              </w:rPr>
              <w:t xml:space="preserve"> Pão de forma isento de glúten, leite, lactose e ovos. Não poderá conter oleaginosas, amendoim, nozes, castanhas, peixes, frutos do mar, corantes, bem como derivados desses componentes em sua composição. Pronto para consumo e armazenamento em temperatura ambiente. Deverá estar de acordo com as legislações Lei nº 8.543, de 23 de dezembro de 1992; Lei nº 10.674, de 16 de maio de 2003; RDC nº 26, de 17 de junho de 2013; RDC nº 135, de 8 de fevereiro de 2017; RDC nº 136, de 8 de fevereiro de 2017. </w:t>
            </w:r>
          </w:p>
        </w:tc>
      </w:tr>
      <w:tr w:rsidR="00571298" w14:paraId="3B6DDC83" w14:textId="77777777" w:rsidTr="00FF39B4">
        <w:trPr>
          <w:trHeight w:val="133"/>
        </w:trPr>
        <w:tc>
          <w:tcPr>
            <w:tcW w:w="9214" w:type="dxa"/>
            <w:tcBorders>
              <w:top w:val="single" w:sz="4" w:space="0" w:color="000000"/>
              <w:left w:val="single" w:sz="4" w:space="0" w:color="000000"/>
              <w:bottom w:val="single" w:sz="4" w:space="0" w:color="000000"/>
              <w:right w:val="single" w:sz="4" w:space="0" w:color="000000"/>
            </w:tcBorders>
            <w:vAlign w:val="bottom"/>
          </w:tcPr>
          <w:p w14:paraId="35F96393" w14:textId="77777777" w:rsidR="00571298" w:rsidRDefault="00571298" w:rsidP="00FF39B4">
            <w:pPr>
              <w:rPr>
                <w:rFonts w:ascii="Arial" w:eastAsia="Arial" w:hAnsi="Arial" w:cs="Arial"/>
                <w:b/>
                <w:bCs/>
              </w:rPr>
            </w:pPr>
            <w:r>
              <w:rPr>
                <w:rFonts w:ascii="Arial" w:eastAsia="Arial" w:hAnsi="Arial" w:cs="Arial"/>
                <w:b/>
                <w:bCs/>
              </w:rPr>
              <w:t xml:space="preserve">Pão integral: </w:t>
            </w:r>
            <w:r>
              <w:rPr>
                <w:rFonts w:ascii="Arial" w:eastAsia="Arial" w:hAnsi="Arial" w:cs="Arial"/>
              </w:rPr>
              <w:t>pão de forma mínimo 50% integral. Embalagem de no máximo 500g.</w:t>
            </w:r>
          </w:p>
        </w:tc>
      </w:tr>
    </w:tbl>
    <w:p w14:paraId="00B16CD4" w14:textId="77777777" w:rsidR="00571298" w:rsidRDefault="00571298" w:rsidP="00571298">
      <w:pPr>
        <w:ind w:hanging="2"/>
        <w:jc w:val="both"/>
        <w:rPr>
          <w:rFonts w:ascii="Arial" w:eastAsia="Arial" w:hAnsi="Arial" w:cs="Arial"/>
        </w:rPr>
      </w:pPr>
    </w:p>
    <w:p w14:paraId="31A8AF53" w14:textId="77777777" w:rsidR="00571298" w:rsidRDefault="00571298" w:rsidP="00571298">
      <w:pPr>
        <w:ind w:hanging="2"/>
        <w:jc w:val="both"/>
        <w:rPr>
          <w:rFonts w:ascii="Arial" w:eastAsia="Arial" w:hAnsi="Arial" w:cs="Arial"/>
          <w:b/>
          <w:bCs/>
        </w:rPr>
      </w:pPr>
    </w:p>
    <w:p w14:paraId="2F5AC05F" w14:textId="77777777" w:rsidR="00571298" w:rsidRDefault="00571298" w:rsidP="00571298">
      <w:pPr>
        <w:jc w:val="center"/>
        <w:rPr>
          <w:rFonts w:ascii="Arial" w:eastAsia="Arial" w:hAnsi="Arial" w:cs="Arial"/>
          <w:color w:val="000000"/>
        </w:rPr>
      </w:pPr>
      <w:r>
        <w:br w:type="page"/>
      </w:r>
      <w:r>
        <w:rPr>
          <w:rFonts w:ascii="Arial" w:eastAsia="Arial" w:hAnsi="Arial" w:cs="Arial"/>
          <w:b/>
          <w:bCs/>
        </w:rPr>
        <w:lastRenderedPageBreak/>
        <w:t>ANEXO H</w:t>
      </w:r>
    </w:p>
    <w:p w14:paraId="4792CAD9" w14:textId="77777777" w:rsidR="00571298" w:rsidRDefault="00571298" w:rsidP="00571298">
      <w:pPr>
        <w:ind w:hanging="2"/>
        <w:jc w:val="center"/>
        <w:rPr>
          <w:rFonts w:ascii="Arial" w:eastAsia="Arial" w:hAnsi="Arial" w:cs="Arial"/>
        </w:rPr>
      </w:pPr>
      <w:r>
        <w:rPr>
          <w:rFonts w:ascii="Arial" w:eastAsia="Arial" w:hAnsi="Arial" w:cs="Arial"/>
        </w:rPr>
        <w:t>===============================================================</w:t>
      </w:r>
    </w:p>
    <w:p w14:paraId="657CD037" w14:textId="77777777" w:rsidR="00571298" w:rsidRDefault="00571298" w:rsidP="00571298">
      <w:pPr>
        <w:ind w:hanging="2"/>
        <w:jc w:val="center"/>
        <w:rPr>
          <w:rFonts w:ascii="Arial" w:eastAsia="Arial" w:hAnsi="Arial" w:cs="Arial"/>
        </w:rPr>
      </w:pPr>
      <w:r>
        <w:rPr>
          <w:rFonts w:ascii="Arial" w:eastAsia="Arial" w:hAnsi="Arial" w:cs="Arial"/>
          <w:b/>
          <w:bCs/>
        </w:rPr>
        <w:t>RELAÇÃO E DESCRITIVO DE EQUIPAMENTOS E UTENSÍLIOS</w:t>
      </w:r>
      <w:r>
        <w:rPr>
          <w:rFonts w:ascii="Arial" w:eastAsia="Arial" w:hAnsi="Arial" w:cs="Arial"/>
        </w:rPr>
        <w:t xml:space="preserve"> ===============================================================</w:t>
      </w:r>
    </w:p>
    <w:p w14:paraId="004CCD5D" w14:textId="77777777" w:rsidR="00571298" w:rsidRDefault="00571298" w:rsidP="00571298">
      <w:pPr>
        <w:ind w:hanging="2"/>
        <w:jc w:val="center"/>
        <w:rPr>
          <w:rFonts w:ascii="Arial" w:eastAsia="Arial" w:hAnsi="Arial" w:cs="Arial"/>
        </w:rPr>
      </w:pPr>
    </w:p>
    <w:p w14:paraId="1D6F142C" w14:textId="77777777" w:rsidR="00571298" w:rsidRDefault="00571298" w:rsidP="004E037A">
      <w:pPr>
        <w:numPr>
          <w:ilvl w:val="8"/>
          <w:numId w:val="2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b/>
          <w:bCs/>
          <w:color w:val="000000"/>
        </w:rPr>
        <w:t>EQUIPAMENTOS</w:t>
      </w:r>
    </w:p>
    <w:p w14:paraId="496595FB"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BALANÇA DIGITAL: Balança digital comercial de mesa. Capacidade de 30kg, com alimentação através de pilhas.</w:t>
      </w:r>
    </w:p>
    <w:p w14:paraId="593796AC"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CARRO auxiliar tipo prateleira com dois planos, em aço inoxidável, onde for constatada a necessidade de transporte de refeição pela DAN.</w:t>
      </w:r>
    </w:p>
    <w:p w14:paraId="449C322E"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ESTANTES GRADEADAS em aço inoxidável.</w:t>
      </w:r>
    </w:p>
    <w:p w14:paraId="373DE58E"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FILTRO DE ÁGUA</w:t>
      </w:r>
    </w:p>
    <w:p w14:paraId="5C9C4011"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FOGÃO DOMÉSTICO, com 4, 5 ou 6 queimadores, de acordo com o número de atendimentos, com forno.</w:t>
      </w:r>
    </w:p>
    <w:p w14:paraId="7152B0F4"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FOGÃO INDUSTRIAL, com 3, 4 ou 6 queimadores, de acordo com o número de atendimentos e com forno. No caso de substituição do fogão existente, o novo fogão deverá, obrigatoriamente, apresentar forno.</w:t>
      </w:r>
    </w:p>
    <w:p w14:paraId="0C5B663F"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FREEZER INDUSTRIAL horizontal ou vertical de acordo com o espaço físico e que comporte a necessidade da unidade escolar.</w:t>
      </w:r>
    </w:p>
    <w:p w14:paraId="296E3E0E"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LIQUIDIFICADOR INDUSTRIAL (preferencialmente desmontável para limpeza adequada) com copo removível em aço inoxidável,110-220 volts, corpo e bandeja em aço inox, com capacidade de 2, 4 ou 8 litros.</w:t>
      </w:r>
    </w:p>
    <w:p w14:paraId="054F5749"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MESAS DE APOIO em aço inoxidável.</w:t>
      </w:r>
    </w:p>
    <w:p w14:paraId="4FD447D6"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PROCESSADOR DE ALIMENTOS gabinete em aço inoxidável, com sensores de segurança e discos fatiadores, desfiadores e grade cubo.</w:t>
      </w:r>
    </w:p>
    <w:p w14:paraId="1DD4BF0D"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REFRIGERADOR DOMÉSTICO: com duas portas, de acordo com o espaço físico e que comporte a necessidade da unidade escolar</w:t>
      </w:r>
    </w:p>
    <w:p w14:paraId="05B21531"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 xml:space="preserve">REFRIGERADOR INDUSTRIAL com 2, 4 ou 6 portas de acordo com o espaço físico e que comporte a necessidade da unidade escolar. Ficam dispensadas desta obrigatoriedade as unidades em que o espaço físico não permitir o equipamento industrial, mas deverá haver outro que atenda a necessidade de refrigeração. </w:t>
      </w:r>
    </w:p>
    <w:p w14:paraId="1BE3A682" w14:textId="77777777" w:rsidR="00571298" w:rsidRDefault="00571298" w:rsidP="004E037A">
      <w:pPr>
        <w:numPr>
          <w:ilvl w:val="0"/>
          <w:numId w:val="29"/>
        </w:numPr>
        <w:pBdr>
          <w:top w:val="nil"/>
          <w:left w:val="nil"/>
          <w:bottom w:val="nil"/>
          <w:right w:val="nil"/>
          <w:between w:val="nil"/>
        </w:pBdr>
        <w:tabs>
          <w:tab w:val="left" w:pos="360"/>
        </w:tabs>
        <w:ind w:left="284" w:hanging="284"/>
        <w:jc w:val="both"/>
        <w:rPr>
          <w:rFonts w:ascii="Arial" w:eastAsia="Arial" w:hAnsi="Arial" w:cs="Arial"/>
          <w:color w:val="000000"/>
        </w:rPr>
      </w:pPr>
      <w:r>
        <w:rPr>
          <w:rFonts w:ascii="Arial" w:eastAsia="Arial" w:hAnsi="Arial" w:cs="Arial"/>
          <w:color w:val="000000"/>
        </w:rPr>
        <w:t>TERMÔMETRO destinado à medição de temperatura de alimentos e preparações alimentícias, que satisfaça às exigências regulamentares ao fim a que se destina, o qual deverá ser mantido nas cozinhas das unidades escolares.</w:t>
      </w:r>
    </w:p>
    <w:p w14:paraId="07779B6D" w14:textId="77777777" w:rsidR="00571298" w:rsidRDefault="00571298" w:rsidP="00571298">
      <w:pPr>
        <w:rPr>
          <w:rFonts w:ascii="Arial" w:eastAsia="Arial" w:hAnsi="Arial" w:cs="Arial"/>
        </w:rPr>
      </w:pPr>
    </w:p>
    <w:p w14:paraId="1292620B" w14:textId="77777777" w:rsidR="00571298" w:rsidRDefault="00571298" w:rsidP="004E037A">
      <w:pPr>
        <w:numPr>
          <w:ilvl w:val="8"/>
          <w:numId w:val="2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b/>
          <w:bCs/>
          <w:color w:val="000000"/>
        </w:rPr>
        <w:t>UTENSÍLIOS</w:t>
      </w:r>
    </w:p>
    <w:p w14:paraId="14C7F160" w14:textId="77777777" w:rsidR="00571298" w:rsidRDefault="00571298" w:rsidP="004E037A">
      <w:pPr>
        <w:numPr>
          <w:ilvl w:val="0"/>
          <w:numId w:val="30"/>
        </w:numPr>
        <w:pBdr>
          <w:top w:val="nil"/>
          <w:left w:val="nil"/>
          <w:bottom w:val="nil"/>
          <w:right w:val="nil"/>
          <w:between w:val="nil"/>
        </w:pBdr>
        <w:ind w:left="284" w:hanging="284"/>
        <w:rPr>
          <w:rFonts w:ascii="Arial" w:eastAsia="Arial" w:hAnsi="Arial" w:cs="Arial"/>
          <w:color w:val="000000"/>
          <w:sz w:val="22"/>
          <w:szCs w:val="22"/>
        </w:rPr>
      </w:pPr>
      <w:r>
        <w:rPr>
          <w:rFonts w:ascii="Arial" w:eastAsia="Arial" w:hAnsi="Arial" w:cs="Arial"/>
          <w:color w:val="000000"/>
          <w:sz w:val="22"/>
          <w:szCs w:val="22"/>
        </w:rPr>
        <w:t>AMASSADOR DE BATATA</w:t>
      </w:r>
    </w:p>
    <w:p w14:paraId="5583BE40" w14:textId="77777777" w:rsidR="00571298" w:rsidRDefault="00571298" w:rsidP="00571298">
      <w:pPr>
        <w:ind w:hanging="2"/>
        <w:rPr>
          <w:rFonts w:ascii="Arial" w:eastAsia="Arial" w:hAnsi="Arial" w:cs="Arial"/>
        </w:rPr>
      </w:pPr>
      <w:r>
        <w:rPr>
          <w:rFonts w:ascii="Arial" w:eastAsia="Arial" w:hAnsi="Arial" w:cs="Arial"/>
        </w:rPr>
        <w:t>Descrição: produto em aço inox;</w:t>
      </w:r>
    </w:p>
    <w:p w14:paraId="3A2676F1" w14:textId="77777777" w:rsidR="00571298" w:rsidRDefault="00571298" w:rsidP="00571298">
      <w:pPr>
        <w:ind w:hanging="2"/>
        <w:rPr>
          <w:rFonts w:ascii="Arial" w:eastAsia="Arial" w:hAnsi="Arial" w:cs="Arial"/>
        </w:rPr>
      </w:pPr>
      <w:r>
        <w:rPr>
          <w:rFonts w:ascii="Arial" w:eastAsia="Arial" w:hAnsi="Arial" w:cs="Arial"/>
        </w:rPr>
        <w:t>Comprimento: 24,5 a 32cm</w:t>
      </w:r>
    </w:p>
    <w:p w14:paraId="70ADBF49" w14:textId="77777777" w:rsidR="00571298" w:rsidRDefault="00571298" w:rsidP="00571298">
      <w:pPr>
        <w:ind w:hanging="2"/>
        <w:rPr>
          <w:rFonts w:ascii="Arial" w:eastAsia="Arial" w:hAnsi="Arial" w:cs="Arial"/>
        </w:rPr>
      </w:pPr>
      <w:r>
        <w:rPr>
          <w:rFonts w:ascii="Arial" w:eastAsia="Arial" w:hAnsi="Arial" w:cs="Arial"/>
        </w:rPr>
        <w:t>Diâmetro: 8 a 9cm</w:t>
      </w:r>
    </w:p>
    <w:p w14:paraId="54903526" w14:textId="77777777" w:rsidR="00571298" w:rsidRDefault="00571298" w:rsidP="004E037A">
      <w:pPr>
        <w:numPr>
          <w:ilvl w:val="0"/>
          <w:numId w:val="30"/>
        </w:numPr>
        <w:pBdr>
          <w:top w:val="nil"/>
          <w:left w:val="nil"/>
          <w:bottom w:val="nil"/>
          <w:right w:val="nil"/>
          <w:between w:val="nil"/>
        </w:pBdr>
        <w:ind w:left="284" w:hanging="284"/>
        <w:rPr>
          <w:rFonts w:ascii="Arial" w:eastAsia="Arial" w:hAnsi="Arial" w:cs="Arial"/>
          <w:color w:val="000000"/>
        </w:rPr>
      </w:pPr>
      <w:r>
        <w:rPr>
          <w:rFonts w:ascii="Arial" w:eastAsia="Arial" w:hAnsi="Arial" w:cs="Arial"/>
          <w:color w:val="000000"/>
        </w:rPr>
        <w:t>AMOLADOR DE FACA</w:t>
      </w:r>
    </w:p>
    <w:p w14:paraId="3B53E6B8" w14:textId="77777777" w:rsidR="00571298" w:rsidRDefault="00571298" w:rsidP="00571298">
      <w:pPr>
        <w:ind w:hanging="2"/>
        <w:rPr>
          <w:rFonts w:ascii="Arial" w:eastAsia="Arial" w:hAnsi="Arial" w:cs="Arial"/>
        </w:rPr>
      </w:pPr>
      <w:r>
        <w:rPr>
          <w:rFonts w:ascii="Arial" w:eastAsia="Arial" w:hAnsi="Arial" w:cs="Arial"/>
        </w:rPr>
        <w:t>Descrição: com discos diamantados e suporte ABS, cor preta ou prata, altura 23,5cm, dimensões 19,8X5,2X6,6, peso aproximado 170g.</w:t>
      </w:r>
    </w:p>
    <w:p w14:paraId="1CC6FA9C"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ASSADEIRAS DE ALUMÍNIO</w:t>
      </w:r>
    </w:p>
    <w:p w14:paraId="1888FD61" w14:textId="77777777" w:rsidR="00571298" w:rsidRDefault="00571298" w:rsidP="00571298">
      <w:pPr>
        <w:ind w:hanging="2"/>
        <w:rPr>
          <w:rFonts w:ascii="Arial" w:eastAsia="Arial" w:hAnsi="Arial" w:cs="Arial"/>
        </w:rPr>
      </w:pPr>
      <w:r>
        <w:rPr>
          <w:rFonts w:ascii="Arial" w:eastAsia="Arial" w:hAnsi="Arial" w:cs="Arial"/>
        </w:rPr>
        <w:t>Descrição: tipo hotel, sem alça, em alumínio fosco;</w:t>
      </w:r>
    </w:p>
    <w:p w14:paraId="5A6D2962" w14:textId="77777777" w:rsidR="00571298" w:rsidRDefault="00571298" w:rsidP="00571298">
      <w:pPr>
        <w:ind w:hanging="2"/>
        <w:rPr>
          <w:rFonts w:ascii="Arial" w:eastAsia="Arial" w:hAnsi="Arial" w:cs="Arial"/>
        </w:rPr>
      </w:pPr>
      <w:r>
        <w:rPr>
          <w:rFonts w:ascii="Arial" w:eastAsia="Arial" w:hAnsi="Arial" w:cs="Arial"/>
        </w:rPr>
        <w:t>Espessura: mínimo de 2,5 mm (dois e meio milímetros);</w:t>
      </w:r>
    </w:p>
    <w:p w14:paraId="28D988D1" w14:textId="77777777" w:rsidR="00571298" w:rsidRDefault="00571298" w:rsidP="00571298">
      <w:pPr>
        <w:ind w:hanging="2"/>
        <w:rPr>
          <w:rFonts w:ascii="Arial" w:eastAsia="Arial" w:hAnsi="Arial" w:cs="Arial"/>
        </w:rPr>
      </w:pPr>
      <w:r>
        <w:rPr>
          <w:rFonts w:ascii="Arial" w:eastAsia="Arial" w:hAnsi="Arial" w:cs="Arial"/>
        </w:rPr>
        <w:t>Tamanho: de acordo com o forno de cada unidade escolar.</w:t>
      </w:r>
    </w:p>
    <w:p w14:paraId="3C628933"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BALDE GRADUADO</w:t>
      </w:r>
    </w:p>
    <w:p w14:paraId="2B364A1D" w14:textId="77777777" w:rsidR="00571298" w:rsidRDefault="00571298" w:rsidP="00571298">
      <w:pPr>
        <w:ind w:hanging="2"/>
        <w:rPr>
          <w:rFonts w:ascii="Arial" w:eastAsia="Arial" w:hAnsi="Arial" w:cs="Arial"/>
        </w:rPr>
      </w:pPr>
      <w:r>
        <w:rPr>
          <w:rFonts w:ascii="Arial" w:eastAsia="Arial" w:hAnsi="Arial" w:cs="Arial"/>
        </w:rPr>
        <w:t>Descrição: em polipropileno (PP), próprio para contato com alimentos; graduação gravada em silkscreen;</w:t>
      </w:r>
    </w:p>
    <w:p w14:paraId="5CC5F32E" w14:textId="77777777" w:rsidR="00571298" w:rsidRDefault="00571298" w:rsidP="00571298">
      <w:pPr>
        <w:ind w:hanging="2"/>
        <w:rPr>
          <w:rFonts w:ascii="Arial" w:eastAsia="Arial" w:hAnsi="Arial" w:cs="Arial"/>
        </w:rPr>
      </w:pPr>
      <w:r>
        <w:rPr>
          <w:rFonts w:ascii="Arial" w:eastAsia="Arial" w:hAnsi="Arial" w:cs="Arial"/>
        </w:rPr>
        <w:t>Cor: Preferencialmente translúcido/transparente, incolor;</w:t>
      </w:r>
    </w:p>
    <w:p w14:paraId="310F11D7" w14:textId="77777777" w:rsidR="00571298" w:rsidRDefault="00571298" w:rsidP="00571298">
      <w:pPr>
        <w:ind w:hanging="2"/>
        <w:rPr>
          <w:rFonts w:ascii="Arial" w:eastAsia="Arial" w:hAnsi="Arial" w:cs="Arial"/>
        </w:rPr>
      </w:pPr>
      <w:r>
        <w:rPr>
          <w:rFonts w:ascii="Arial" w:eastAsia="Arial" w:hAnsi="Arial" w:cs="Arial"/>
        </w:rPr>
        <w:t>Capacidade para 10-12 litros;</w:t>
      </w:r>
    </w:p>
    <w:p w14:paraId="2A2C2EB0" w14:textId="77777777" w:rsidR="00571298" w:rsidRDefault="00571298" w:rsidP="00571298">
      <w:pPr>
        <w:ind w:hanging="2"/>
        <w:rPr>
          <w:rFonts w:ascii="Arial" w:eastAsia="Arial" w:hAnsi="Arial" w:cs="Arial"/>
        </w:rPr>
      </w:pPr>
      <w:r>
        <w:rPr>
          <w:rFonts w:ascii="Arial" w:eastAsia="Arial" w:hAnsi="Arial" w:cs="Arial"/>
        </w:rPr>
        <w:t xml:space="preserve">Notas: </w:t>
      </w:r>
    </w:p>
    <w:p w14:paraId="7C07D7A5"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53E8E09B" w14:textId="77777777" w:rsidR="00571298" w:rsidRDefault="00571298" w:rsidP="00571298">
      <w:pPr>
        <w:ind w:hanging="2"/>
        <w:rPr>
          <w:rFonts w:ascii="Arial" w:eastAsia="Arial" w:hAnsi="Arial" w:cs="Arial"/>
        </w:rPr>
      </w:pPr>
      <w:r>
        <w:rPr>
          <w:rFonts w:ascii="Arial" w:eastAsia="Arial" w:hAnsi="Arial" w:cs="Arial"/>
        </w:rPr>
        <w:t>O material plástico utilizado na fabricação deste produto deverá estar de acordo com a ANVISA/MS.</w:t>
      </w:r>
    </w:p>
    <w:p w14:paraId="27FD8A54"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BANDEJA DE ALUMÍNIO</w:t>
      </w:r>
    </w:p>
    <w:p w14:paraId="44B08132" w14:textId="77777777" w:rsidR="00571298" w:rsidRDefault="00571298" w:rsidP="00571298">
      <w:pPr>
        <w:ind w:hanging="2"/>
        <w:jc w:val="both"/>
        <w:rPr>
          <w:rFonts w:ascii="Arial" w:eastAsia="Arial" w:hAnsi="Arial" w:cs="Arial"/>
        </w:rPr>
      </w:pPr>
      <w:r>
        <w:rPr>
          <w:rFonts w:ascii="Arial" w:eastAsia="Arial" w:hAnsi="Arial" w:cs="Arial"/>
        </w:rPr>
        <w:t>Descrição: bandeja em alumínio hotel, formato retangular, medidas 53 X 40 X 2cm, espessura de 1,5 a 2mm. Bordas com virolas e cantos arredondados.</w:t>
      </w:r>
    </w:p>
    <w:p w14:paraId="42593C59"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CAÇAROLAS DE ALUMINIO </w:t>
      </w:r>
    </w:p>
    <w:p w14:paraId="746CEC5C" w14:textId="77777777" w:rsidR="00571298" w:rsidRDefault="00571298" w:rsidP="00571298">
      <w:pPr>
        <w:pBdr>
          <w:top w:val="nil"/>
          <w:left w:val="nil"/>
          <w:bottom w:val="nil"/>
          <w:right w:val="nil"/>
          <w:between w:val="nil"/>
        </w:pBdr>
        <w:ind w:hanging="2"/>
        <w:rPr>
          <w:rFonts w:ascii="Arial" w:eastAsia="Arial" w:hAnsi="Arial" w:cs="Arial"/>
          <w:color w:val="000000"/>
        </w:rPr>
      </w:pPr>
      <w:r>
        <w:rPr>
          <w:rFonts w:ascii="Arial" w:eastAsia="Arial" w:hAnsi="Arial" w:cs="Arial"/>
          <w:color w:val="000000"/>
        </w:rPr>
        <w:t>Descrição: tipo hotel, com alças laterais reforçadas e tampa com alça reforçada, em alumínio fosco</w:t>
      </w:r>
    </w:p>
    <w:p w14:paraId="11B470F2" w14:textId="77777777" w:rsidR="00571298" w:rsidRDefault="00571298" w:rsidP="00571298">
      <w:pPr>
        <w:ind w:hanging="2"/>
        <w:rPr>
          <w:rFonts w:ascii="Arial" w:eastAsia="Arial" w:hAnsi="Arial" w:cs="Arial"/>
        </w:rPr>
      </w:pPr>
      <w:r>
        <w:rPr>
          <w:rFonts w:ascii="Arial" w:eastAsia="Arial" w:hAnsi="Arial" w:cs="Arial"/>
        </w:rPr>
        <w:t>Espessura: 3 mm no mínimo (três milímetros)</w:t>
      </w:r>
    </w:p>
    <w:p w14:paraId="525DC091" w14:textId="77777777" w:rsidR="00571298" w:rsidRDefault="00571298" w:rsidP="00571298">
      <w:pPr>
        <w:ind w:hanging="2"/>
        <w:rPr>
          <w:rFonts w:ascii="Arial" w:eastAsia="Arial" w:hAnsi="Arial" w:cs="Arial"/>
        </w:rPr>
      </w:pPr>
      <w:r>
        <w:rPr>
          <w:rFonts w:ascii="Arial" w:eastAsia="Arial" w:hAnsi="Arial" w:cs="Arial"/>
        </w:rPr>
        <w:t>Tamanhos: de acordo com o volume produzido em cada unidade escolar.</w:t>
      </w:r>
    </w:p>
    <w:p w14:paraId="71B14D8B"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lastRenderedPageBreak/>
        <w:t>CAIXA PLÁSTICA COM TAMPA - TIPO ORGANIZADORA</w:t>
      </w:r>
    </w:p>
    <w:p w14:paraId="39F8C9A7" w14:textId="77777777" w:rsidR="00571298" w:rsidRDefault="00571298" w:rsidP="00571298">
      <w:pPr>
        <w:ind w:hanging="2"/>
        <w:rPr>
          <w:rFonts w:ascii="Arial" w:eastAsia="Arial" w:hAnsi="Arial" w:cs="Arial"/>
        </w:rPr>
      </w:pPr>
      <w:r>
        <w:rPr>
          <w:rFonts w:ascii="Arial" w:eastAsia="Arial" w:hAnsi="Arial" w:cs="Arial"/>
        </w:rPr>
        <w:t>Descrição: Caixa e tampa em polipropileno para temperatura ambiente, inquebrável, resistente, atóxico, inodoro, liso, empilhável, na cor branca, com cabo injetável</w:t>
      </w:r>
    </w:p>
    <w:p w14:paraId="185CE4C3" w14:textId="77777777" w:rsidR="00571298" w:rsidRDefault="00571298" w:rsidP="00571298">
      <w:pPr>
        <w:ind w:hanging="2"/>
        <w:rPr>
          <w:rFonts w:ascii="Arial" w:eastAsia="Arial" w:hAnsi="Arial" w:cs="Arial"/>
        </w:rPr>
      </w:pPr>
      <w:r>
        <w:rPr>
          <w:rFonts w:ascii="Arial" w:eastAsia="Arial" w:hAnsi="Arial" w:cs="Arial"/>
        </w:rPr>
        <w:t>Tamanhos e quantidades: suficientes para utensílios, talheres, pertences pessoais, higienização e o que mais a unidade escolar necessitar</w:t>
      </w:r>
    </w:p>
    <w:p w14:paraId="3EC0BF31" w14:textId="77777777" w:rsidR="00571298" w:rsidRDefault="00571298" w:rsidP="00571298">
      <w:pPr>
        <w:ind w:hanging="2"/>
        <w:rPr>
          <w:rFonts w:ascii="Arial" w:eastAsia="Arial" w:hAnsi="Arial" w:cs="Arial"/>
        </w:rPr>
      </w:pPr>
      <w:r>
        <w:rPr>
          <w:rFonts w:ascii="Arial" w:eastAsia="Arial" w:hAnsi="Arial" w:cs="Arial"/>
        </w:rPr>
        <w:t>Nota: O produto deverá ter a identificação do fabricante.</w:t>
      </w:r>
    </w:p>
    <w:p w14:paraId="0373970B"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CAIXA PLÁSTICA VAZADA</w:t>
      </w:r>
    </w:p>
    <w:p w14:paraId="0476251E" w14:textId="77777777" w:rsidR="00571298" w:rsidRDefault="00571298" w:rsidP="00571298">
      <w:pPr>
        <w:ind w:hanging="2"/>
        <w:rPr>
          <w:rFonts w:ascii="Arial" w:eastAsia="Arial" w:hAnsi="Arial" w:cs="Arial"/>
        </w:rPr>
      </w:pPr>
      <w:r>
        <w:rPr>
          <w:rFonts w:ascii="Arial" w:eastAsia="Arial" w:hAnsi="Arial" w:cs="Arial"/>
        </w:rPr>
        <w:t>Descrição: Preferencialmente de polietileno de alta densidade (PEAD), ou polipropileno (PP);</w:t>
      </w:r>
    </w:p>
    <w:p w14:paraId="437A9224" w14:textId="77777777" w:rsidR="00571298" w:rsidRDefault="00571298" w:rsidP="00571298">
      <w:pPr>
        <w:ind w:hanging="2"/>
        <w:rPr>
          <w:rFonts w:ascii="Arial" w:eastAsia="Arial" w:hAnsi="Arial" w:cs="Arial"/>
        </w:rPr>
      </w:pPr>
      <w:r>
        <w:rPr>
          <w:rFonts w:ascii="Arial" w:eastAsia="Arial" w:hAnsi="Arial" w:cs="Arial"/>
        </w:rPr>
        <w:t>Cor: branca;</w:t>
      </w:r>
    </w:p>
    <w:p w14:paraId="5045494B" w14:textId="77777777" w:rsidR="00571298" w:rsidRDefault="00571298" w:rsidP="00571298">
      <w:pPr>
        <w:ind w:hanging="2"/>
        <w:rPr>
          <w:rFonts w:ascii="Arial" w:eastAsia="Arial" w:hAnsi="Arial" w:cs="Arial"/>
        </w:rPr>
      </w:pPr>
      <w:r>
        <w:rPr>
          <w:rFonts w:ascii="Arial" w:eastAsia="Arial" w:hAnsi="Arial" w:cs="Arial"/>
        </w:rPr>
        <w:t>Capacidade: aproximadamente 40 litros;</w:t>
      </w:r>
    </w:p>
    <w:p w14:paraId="0D199066" w14:textId="77777777" w:rsidR="00571298" w:rsidRDefault="00571298" w:rsidP="00571298">
      <w:pPr>
        <w:ind w:hanging="2"/>
        <w:rPr>
          <w:rFonts w:ascii="Arial" w:eastAsia="Arial" w:hAnsi="Arial" w:cs="Arial"/>
        </w:rPr>
      </w:pPr>
      <w:r>
        <w:rPr>
          <w:rFonts w:ascii="Arial" w:eastAsia="Arial" w:hAnsi="Arial" w:cs="Arial"/>
        </w:rPr>
        <w:t>Dimensões aproximadas: 54x36x30 cm (comprimento x largura x altura).</w:t>
      </w:r>
    </w:p>
    <w:p w14:paraId="28C55DD7"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sz w:val="22"/>
          <w:szCs w:val="22"/>
        </w:rPr>
      </w:pPr>
      <w:r>
        <w:rPr>
          <w:rFonts w:ascii="Arial" w:eastAsia="Arial" w:hAnsi="Arial" w:cs="Arial"/>
          <w:color w:val="000000"/>
          <w:sz w:val="22"/>
          <w:szCs w:val="22"/>
        </w:rPr>
        <w:t>CALDEIRÕES DE ALUMÍNIO</w:t>
      </w:r>
    </w:p>
    <w:p w14:paraId="36ADD134" w14:textId="77777777" w:rsidR="00571298" w:rsidRDefault="00571298" w:rsidP="00571298">
      <w:pPr>
        <w:ind w:hanging="2"/>
        <w:rPr>
          <w:rFonts w:ascii="Arial" w:eastAsia="Arial" w:hAnsi="Arial" w:cs="Arial"/>
        </w:rPr>
      </w:pPr>
      <w:r>
        <w:rPr>
          <w:rFonts w:ascii="Arial" w:eastAsia="Arial" w:hAnsi="Arial" w:cs="Arial"/>
        </w:rPr>
        <w:t>Descrição: tipo hotel, de alumínio, com alças laterais reforçadas e tampa com alça reforçada</w:t>
      </w:r>
    </w:p>
    <w:p w14:paraId="453F9866" w14:textId="77777777" w:rsidR="00571298" w:rsidRDefault="00571298" w:rsidP="00571298">
      <w:pPr>
        <w:ind w:hanging="2"/>
        <w:rPr>
          <w:rFonts w:ascii="Arial" w:eastAsia="Arial" w:hAnsi="Arial" w:cs="Arial"/>
        </w:rPr>
      </w:pPr>
      <w:r>
        <w:rPr>
          <w:rFonts w:ascii="Arial" w:eastAsia="Arial" w:hAnsi="Arial" w:cs="Arial"/>
        </w:rPr>
        <w:t>Espessura: 2 mm (dois milímetros), no mínimo</w:t>
      </w:r>
    </w:p>
    <w:p w14:paraId="33C65919" w14:textId="77777777" w:rsidR="00571298" w:rsidRDefault="00571298" w:rsidP="00571298">
      <w:pPr>
        <w:ind w:hanging="2"/>
        <w:rPr>
          <w:rFonts w:ascii="Arial" w:eastAsia="Arial" w:hAnsi="Arial" w:cs="Arial"/>
        </w:rPr>
      </w:pPr>
      <w:r>
        <w:rPr>
          <w:rFonts w:ascii="Arial" w:eastAsia="Arial" w:hAnsi="Arial" w:cs="Arial"/>
        </w:rPr>
        <w:t>Tamanhos: de acordo com o volume produzido em cada unidade escolar.</w:t>
      </w:r>
    </w:p>
    <w:p w14:paraId="5B54D7F7"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CANECA COM ALÇA EM POLIPROPILENO</w:t>
      </w:r>
    </w:p>
    <w:p w14:paraId="60EE0E4C" w14:textId="77777777" w:rsidR="00571298" w:rsidRDefault="00571298" w:rsidP="00571298">
      <w:pPr>
        <w:ind w:hanging="2"/>
        <w:rPr>
          <w:rFonts w:ascii="Arial" w:eastAsia="Arial" w:hAnsi="Arial" w:cs="Arial"/>
        </w:rPr>
      </w:pPr>
      <w:r>
        <w:rPr>
          <w:rFonts w:ascii="Arial" w:eastAsia="Arial" w:hAnsi="Arial" w:cs="Arial"/>
        </w:rPr>
        <w:t>Descrição: inquebrável, indeformável, atóxica, inodora, com acabamento brilhante, liso nas partes internas e externas, sem reentrâncias ou ressaltos, sem frisos na base</w:t>
      </w:r>
    </w:p>
    <w:p w14:paraId="27A76535" w14:textId="77777777" w:rsidR="00571298" w:rsidRDefault="00571298" w:rsidP="00571298">
      <w:pPr>
        <w:ind w:hanging="2"/>
        <w:rPr>
          <w:rFonts w:ascii="Arial" w:eastAsia="Arial" w:hAnsi="Arial" w:cs="Arial"/>
        </w:rPr>
      </w:pPr>
      <w:r>
        <w:rPr>
          <w:rFonts w:ascii="Arial" w:eastAsia="Arial" w:hAnsi="Arial" w:cs="Arial"/>
        </w:rPr>
        <w:t>Capacidade: aproximadamente: 300 ml (trezentos mililitros) (com graduação na parte externa)</w:t>
      </w:r>
    </w:p>
    <w:p w14:paraId="5BE275CC" w14:textId="77777777" w:rsidR="00571298" w:rsidRDefault="00571298" w:rsidP="00571298">
      <w:pPr>
        <w:ind w:hanging="2"/>
        <w:rPr>
          <w:rFonts w:ascii="Arial" w:eastAsia="Arial" w:hAnsi="Arial" w:cs="Arial"/>
        </w:rPr>
      </w:pPr>
      <w:r>
        <w:rPr>
          <w:rFonts w:ascii="Arial" w:eastAsia="Arial" w:hAnsi="Arial" w:cs="Arial"/>
        </w:rPr>
        <w:t>Cor: caramelo/laranja</w:t>
      </w:r>
    </w:p>
    <w:p w14:paraId="19CE0142" w14:textId="77777777" w:rsidR="00571298" w:rsidRDefault="00571298" w:rsidP="00571298">
      <w:pPr>
        <w:ind w:hanging="2"/>
        <w:rPr>
          <w:rFonts w:ascii="Arial" w:eastAsia="Arial" w:hAnsi="Arial" w:cs="Arial"/>
        </w:rPr>
      </w:pPr>
      <w:r>
        <w:rPr>
          <w:rFonts w:ascii="Arial" w:eastAsia="Arial" w:hAnsi="Arial" w:cs="Arial"/>
        </w:rPr>
        <w:t>Formato: cilíndrico redondo, sem dobra na parte inferior externa</w:t>
      </w:r>
    </w:p>
    <w:p w14:paraId="0F12F4E8" w14:textId="77777777" w:rsidR="00571298" w:rsidRDefault="00571298" w:rsidP="00571298">
      <w:pPr>
        <w:ind w:hanging="2"/>
        <w:rPr>
          <w:rFonts w:ascii="Arial" w:eastAsia="Arial" w:hAnsi="Arial" w:cs="Arial"/>
        </w:rPr>
      </w:pPr>
      <w:r>
        <w:rPr>
          <w:rFonts w:ascii="Arial" w:eastAsia="Arial" w:hAnsi="Arial" w:cs="Arial"/>
        </w:rPr>
        <w:t>Espessura: 3,0 mm (três milímetros)</w:t>
      </w:r>
    </w:p>
    <w:p w14:paraId="654A1709" w14:textId="77777777" w:rsidR="00571298" w:rsidRDefault="00571298" w:rsidP="00571298">
      <w:pPr>
        <w:ind w:hanging="2"/>
        <w:rPr>
          <w:rFonts w:ascii="Arial" w:eastAsia="Arial" w:hAnsi="Arial" w:cs="Arial"/>
        </w:rPr>
      </w:pPr>
      <w:r>
        <w:rPr>
          <w:rFonts w:ascii="Arial" w:eastAsia="Arial" w:hAnsi="Arial" w:cs="Arial"/>
        </w:rPr>
        <w:t>Diâmetro: 80 mm (oitenta milímetros) aproximadamente</w:t>
      </w:r>
    </w:p>
    <w:p w14:paraId="66629B4B" w14:textId="77777777" w:rsidR="00571298" w:rsidRDefault="00571298" w:rsidP="00571298">
      <w:pPr>
        <w:ind w:hanging="2"/>
        <w:rPr>
          <w:rFonts w:ascii="Arial" w:eastAsia="Arial" w:hAnsi="Arial" w:cs="Arial"/>
        </w:rPr>
      </w:pPr>
      <w:r>
        <w:rPr>
          <w:rFonts w:ascii="Arial" w:eastAsia="Arial" w:hAnsi="Arial" w:cs="Arial"/>
        </w:rPr>
        <w:t>Resistência: 130°C (cento e trinta graus centígrados)</w:t>
      </w:r>
    </w:p>
    <w:p w14:paraId="6FEC8314" w14:textId="77777777" w:rsidR="00571298" w:rsidRDefault="00571298" w:rsidP="00571298">
      <w:pPr>
        <w:ind w:hanging="2"/>
        <w:rPr>
          <w:rFonts w:ascii="Arial" w:eastAsia="Arial" w:hAnsi="Arial" w:cs="Arial"/>
        </w:rPr>
      </w:pPr>
      <w:r>
        <w:rPr>
          <w:rFonts w:ascii="Arial" w:eastAsia="Arial" w:hAnsi="Arial" w:cs="Arial"/>
        </w:rPr>
        <w:t xml:space="preserve">Notas: </w:t>
      </w:r>
    </w:p>
    <w:p w14:paraId="5F6D999D"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0AAB05EA" w14:textId="77777777" w:rsidR="00571298" w:rsidRDefault="00571298" w:rsidP="00571298">
      <w:pPr>
        <w:ind w:hanging="2"/>
        <w:rPr>
          <w:rFonts w:ascii="Arial" w:eastAsia="Arial" w:hAnsi="Arial" w:cs="Arial"/>
        </w:rPr>
      </w:pPr>
      <w:r>
        <w:rPr>
          <w:rFonts w:ascii="Arial" w:eastAsia="Arial" w:hAnsi="Arial" w:cs="Arial"/>
        </w:rPr>
        <w:t>2) O material plástico utilizado na fabricação deste produto deverá estar de acordo com a ANVISA/MS.</w:t>
      </w:r>
    </w:p>
    <w:p w14:paraId="5E0E885F"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CANECÃO DE ALUMINIO</w:t>
      </w:r>
    </w:p>
    <w:p w14:paraId="6E927E59" w14:textId="77777777" w:rsidR="00571298" w:rsidRDefault="00571298" w:rsidP="00571298">
      <w:pPr>
        <w:ind w:hanging="2"/>
        <w:rPr>
          <w:rFonts w:ascii="Arial" w:eastAsia="Arial" w:hAnsi="Arial" w:cs="Arial"/>
        </w:rPr>
      </w:pPr>
      <w:r>
        <w:rPr>
          <w:rFonts w:ascii="Arial" w:eastAsia="Arial" w:hAnsi="Arial" w:cs="Arial"/>
        </w:rPr>
        <w:t>Descrição: tipo hotel, em alumínio fosco, com cabo de baquelite</w:t>
      </w:r>
    </w:p>
    <w:p w14:paraId="0506145F" w14:textId="77777777" w:rsidR="00571298" w:rsidRDefault="00571298" w:rsidP="00571298">
      <w:pPr>
        <w:ind w:hanging="2"/>
        <w:rPr>
          <w:rFonts w:ascii="Arial" w:eastAsia="Arial" w:hAnsi="Arial" w:cs="Arial"/>
        </w:rPr>
      </w:pPr>
      <w:r>
        <w:rPr>
          <w:rFonts w:ascii="Arial" w:eastAsia="Arial" w:hAnsi="Arial" w:cs="Arial"/>
        </w:rPr>
        <w:t>Espessura: 2 mm (dois milímetros) no mínimo</w:t>
      </w:r>
    </w:p>
    <w:p w14:paraId="554833B0"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COLHER DE CHÁ</w:t>
      </w:r>
    </w:p>
    <w:p w14:paraId="4DF3C319" w14:textId="77777777" w:rsidR="00571298" w:rsidRDefault="00571298" w:rsidP="00571298">
      <w:pPr>
        <w:ind w:hanging="2"/>
        <w:rPr>
          <w:rFonts w:ascii="Arial" w:eastAsia="Arial" w:hAnsi="Arial" w:cs="Arial"/>
        </w:rPr>
      </w:pPr>
      <w:r>
        <w:rPr>
          <w:rFonts w:ascii="Arial" w:eastAsia="Arial" w:hAnsi="Arial" w:cs="Arial"/>
        </w:rPr>
        <w:t>Descrição: colher em aço inox polido, de primeira linha, sem rebarbas, com peso entre 13 a 15g e capacidade de 3,5 a 4ml.</w:t>
      </w:r>
    </w:p>
    <w:p w14:paraId="1B907FF5"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COLHER EM POLIPROPILENO</w:t>
      </w:r>
    </w:p>
    <w:p w14:paraId="1189A6BC" w14:textId="77777777" w:rsidR="00571298" w:rsidRDefault="00571298" w:rsidP="00571298">
      <w:pPr>
        <w:ind w:hanging="2"/>
        <w:rPr>
          <w:rFonts w:ascii="Arial" w:eastAsia="Arial" w:hAnsi="Arial" w:cs="Arial"/>
        </w:rPr>
      </w:pPr>
      <w:r>
        <w:rPr>
          <w:rFonts w:ascii="Arial" w:eastAsia="Arial" w:hAnsi="Arial" w:cs="Arial"/>
        </w:rPr>
        <w:t>Descrição: colher em polipropileno atóxico e impermeável, cabo de 25cm, diâmetro 5cm na cor bege.</w:t>
      </w:r>
    </w:p>
    <w:p w14:paraId="68CE2DC5"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COLHER PARA ARROZ COM GANCHO</w:t>
      </w:r>
    </w:p>
    <w:p w14:paraId="48BED69A" w14:textId="77777777" w:rsidR="00571298" w:rsidRDefault="00571298" w:rsidP="00571298">
      <w:pPr>
        <w:ind w:hanging="2"/>
        <w:rPr>
          <w:rFonts w:ascii="Arial" w:eastAsia="Arial" w:hAnsi="Arial" w:cs="Arial"/>
        </w:rPr>
      </w:pPr>
      <w:r>
        <w:rPr>
          <w:rFonts w:ascii="Arial" w:eastAsia="Arial" w:hAnsi="Arial" w:cs="Arial"/>
        </w:rPr>
        <w:t>-Totalmente em aço inoxidável de 1ª linha, inteiriça sem rebarbas e emendas, resistente</w:t>
      </w:r>
    </w:p>
    <w:p w14:paraId="5C3BAB55"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CONCHA DE ALUMINIO N° 09</w:t>
      </w:r>
    </w:p>
    <w:p w14:paraId="7828D077" w14:textId="77777777" w:rsidR="00571298" w:rsidRDefault="00571298" w:rsidP="00571298">
      <w:pPr>
        <w:ind w:hanging="2"/>
        <w:rPr>
          <w:rFonts w:ascii="Arial" w:eastAsia="Arial" w:hAnsi="Arial" w:cs="Arial"/>
        </w:rPr>
      </w:pPr>
      <w:r>
        <w:rPr>
          <w:rFonts w:ascii="Arial" w:eastAsia="Arial" w:hAnsi="Arial" w:cs="Arial"/>
        </w:rPr>
        <w:t>Descrição: concha de alumínio reforçada n° 09, tipo hotel; concha e cabo em alumínio reforçado, acabamento sem rebarbas</w:t>
      </w:r>
    </w:p>
    <w:p w14:paraId="50D25758" w14:textId="77777777" w:rsidR="00571298" w:rsidRDefault="00571298" w:rsidP="00571298">
      <w:pPr>
        <w:ind w:hanging="2"/>
        <w:rPr>
          <w:rFonts w:ascii="Arial" w:eastAsia="Arial" w:hAnsi="Arial" w:cs="Arial"/>
        </w:rPr>
      </w:pPr>
      <w:r>
        <w:rPr>
          <w:rFonts w:ascii="Arial" w:eastAsia="Arial" w:hAnsi="Arial" w:cs="Arial"/>
        </w:rPr>
        <w:t>Capacidade: 200 ml (duzentos mililitros)</w:t>
      </w:r>
    </w:p>
    <w:p w14:paraId="306DBD63" w14:textId="77777777" w:rsidR="00571298" w:rsidRDefault="00571298" w:rsidP="00571298">
      <w:pPr>
        <w:ind w:hanging="2"/>
        <w:rPr>
          <w:rFonts w:ascii="Arial" w:eastAsia="Arial" w:hAnsi="Arial" w:cs="Arial"/>
        </w:rPr>
      </w:pPr>
      <w:r>
        <w:rPr>
          <w:rFonts w:ascii="Arial" w:eastAsia="Arial" w:hAnsi="Arial" w:cs="Arial"/>
        </w:rPr>
        <w:t>Diâmetro: 10 cm (dez centímetros)</w:t>
      </w:r>
    </w:p>
    <w:p w14:paraId="7D074073" w14:textId="77777777" w:rsidR="00571298" w:rsidRDefault="00571298" w:rsidP="00571298">
      <w:pPr>
        <w:ind w:hanging="2"/>
        <w:rPr>
          <w:rFonts w:ascii="Arial" w:eastAsia="Arial" w:hAnsi="Arial" w:cs="Arial"/>
        </w:rPr>
      </w:pPr>
      <w:r>
        <w:rPr>
          <w:rFonts w:ascii="Arial" w:eastAsia="Arial" w:hAnsi="Arial" w:cs="Arial"/>
        </w:rPr>
        <w:t xml:space="preserve">Comprimento do cabo: 25 cm (vinte e cinco centímetros) </w:t>
      </w:r>
    </w:p>
    <w:p w14:paraId="1A40728B"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CORTADOR DE LEGUMES MANUAL</w:t>
      </w:r>
    </w:p>
    <w:p w14:paraId="3576EE3A" w14:textId="77777777" w:rsidR="00571298" w:rsidRDefault="00571298" w:rsidP="00571298">
      <w:pPr>
        <w:ind w:hanging="2"/>
        <w:rPr>
          <w:rFonts w:ascii="Arial" w:eastAsia="Arial" w:hAnsi="Arial" w:cs="Arial"/>
        </w:rPr>
      </w:pPr>
      <w:r>
        <w:rPr>
          <w:rFonts w:ascii="Arial" w:eastAsia="Arial" w:hAnsi="Arial" w:cs="Arial"/>
        </w:rPr>
        <w:t>- Alumínio fundido</w:t>
      </w:r>
    </w:p>
    <w:p w14:paraId="2E9DF599" w14:textId="77777777" w:rsidR="00571298" w:rsidRDefault="00571298" w:rsidP="00571298">
      <w:pPr>
        <w:ind w:hanging="2"/>
        <w:rPr>
          <w:rFonts w:ascii="Arial" w:eastAsia="Arial" w:hAnsi="Arial" w:cs="Arial"/>
        </w:rPr>
      </w:pPr>
      <w:r>
        <w:rPr>
          <w:rFonts w:ascii="Arial" w:eastAsia="Arial" w:hAnsi="Arial" w:cs="Arial"/>
        </w:rPr>
        <w:t>- Largura: 10 a 15 cm</w:t>
      </w:r>
    </w:p>
    <w:p w14:paraId="7CE3AFD7" w14:textId="77777777" w:rsidR="00571298" w:rsidRDefault="00571298" w:rsidP="00571298">
      <w:pPr>
        <w:ind w:hanging="2"/>
        <w:rPr>
          <w:rFonts w:ascii="Arial" w:eastAsia="Arial" w:hAnsi="Arial" w:cs="Arial"/>
        </w:rPr>
      </w:pPr>
      <w:r>
        <w:rPr>
          <w:rFonts w:ascii="Arial" w:eastAsia="Arial" w:hAnsi="Arial" w:cs="Arial"/>
        </w:rPr>
        <w:t>- Altura: 16 a 20 cm</w:t>
      </w:r>
    </w:p>
    <w:p w14:paraId="45DDD353"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CUBA EM AÇO INOX</w:t>
      </w:r>
    </w:p>
    <w:p w14:paraId="6A00F9AE" w14:textId="77777777" w:rsidR="00571298" w:rsidRDefault="00571298" w:rsidP="00571298">
      <w:pPr>
        <w:ind w:hanging="2"/>
        <w:rPr>
          <w:rFonts w:ascii="Arial" w:eastAsia="Arial" w:hAnsi="Arial" w:cs="Arial"/>
        </w:rPr>
      </w:pPr>
      <w:r>
        <w:rPr>
          <w:rFonts w:ascii="Arial" w:eastAsia="Arial" w:hAnsi="Arial" w:cs="Arial"/>
        </w:rPr>
        <w:t>Descrição: cubas GN 1/1 e 2/3 com alças móveis, com tampa com recorte para as alças da cuba. Feita totalmente em aço inox, com cantos arredondados e paredes lisas. Medida externa: 354mmX325mm e 530mmX325mm. Profundidade: 100mm.</w:t>
      </w:r>
    </w:p>
    <w:p w14:paraId="427782F2"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CUMBUCA</w:t>
      </w:r>
    </w:p>
    <w:p w14:paraId="7DE7459E" w14:textId="77777777" w:rsidR="00571298" w:rsidRDefault="00571298" w:rsidP="00571298">
      <w:pPr>
        <w:ind w:hanging="2"/>
        <w:rPr>
          <w:rFonts w:ascii="Arial" w:eastAsia="Arial" w:hAnsi="Arial" w:cs="Arial"/>
        </w:rPr>
      </w:pPr>
      <w:r>
        <w:rPr>
          <w:rFonts w:ascii="Arial" w:eastAsia="Arial" w:hAnsi="Arial" w:cs="Arial"/>
        </w:rPr>
        <w:t>Descrição: redonda, em polipropileno, com capacidade para 300ml, atóxico para alimentos. Cor: caramelo/laranja.</w:t>
      </w:r>
    </w:p>
    <w:p w14:paraId="2C66B815" w14:textId="77777777" w:rsidR="00571298" w:rsidRDefault="00571298" w:rsidP="004E037A">
      <w:pPr>
        <w:numPr>
          <w:ilvl w:val="0"/>
          <w:numId w:val="30"/>
        </w:numPr>
        <w:pBdr>
          <w:top w:val="nil"/>
          <w:left w:val="nil"/>
          <w:bottom w:val="nil"/>
          <w:right w:val="nil"/>
          <w:between w:val="nil"/>
        </w:pBdr>
        <w:tabs>
          <w:tab w:val="left" w:pos="426"/>
        </w:tabs>
        <w:ind w:left="284" w:hanging="284"/>
        <w:jc w:val="both"/>
        <w:rPr>
          <w:rFonts w:ascii="Arial" w:eastAsia="Arial" w:hAnsi="Arial" w:cs="Arial"/>
          <w:color w:val="000000"/>
        </w:rPr>
      </w:pPr>
      <w:r>
        <w:rPr>
          <w:rFonts w:ascii="Arial" w:eastAsia="Arial" w:hAnsi="Arial" w:cs="Arial"/>
          <w:color w:val="000000"/>
        </w:rPr>
        <w:t>DESCASCADOR DE LEGUMES</w:t>
      </w:r>
    </w:p>
    <w:p w14:paraId="7BB0D6DD" w14:textId="77777777" w:rsidR="00571298" w:rsidRDefault="00571298" w:rsidP="00571298">
      <w:pPr>
        <w:ind w:hanging="2"/>
        <w:rPr>
          <w:rFonts w:ascii="Arial" w:eastAsia="Arial" w:hAnsi="Arial" w:cs="Arial"/>
        </w:rPr>
      </w:pPr>
      <w:r>
        <w:rPr>
          <w:rFonts w:ascii="Arial" w:eastAsia="Arial" w:hAnsi="Arial" w:cs="Arial"/>
        </w:rPr>
        <w:t>-Lâmina em aço inoxidável, cabo anatômico em polipropileno na cor branca, sem boleador.</w:t>
      </w:r>
    </w:p>
    <w:p w14:paraId="4A2FE94D"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ESCORREDOR DE MACARRÃO </w:t>
      </w:r>
    </w:p>
    <w:p w14:paraId="2B16031E" w14:textId="77777777" w:rsidR="00571298" w:rsidRDefault="00571298" w:rsidP="00571298">
      <w:pPr>
        <w:ind w:hanging="2"/>
        <w:rPr>
          <w:rFonts w:ascii="Arial" w:eastAsia="Arial" w:hAnsi="Arial" w:cs="Arial"/>
        </w:rPr>
      </w:pPr>
      <w:r>
        <w:rPr>
          <w:rFonts w:ascii="Arial" w:eastAsia="Arial" w:hAnsi="Arial" w:cs="Arial"/>
        </w:rPr>
        <w:t>Descrição: tipo tachado furado, com pé injetado, com orla e alça em alumínio fosco sem emendas</w:t>
      </w:r>
    </w:p>
    <w:p w14:paraId="06826F11" w14:textId="77777777" w:rsidR="00571298" w:rsidRDefault="00571298" w:rsidP="00571298">
      <w:pPr>
        <w:ind w:hanging="2"/>
        <w:rPr>
          <w:rFonts w:ascii="Arial" w:eastAsia="Arial" w:hAnsi="Arial" w:cs="Arial"/>
        </w:rPr>
      </w:pPr>
      <w:r>
        <w:rPr>
          <w:rFonts w:ascii="Arial" w:eastAsia="Arial" w:hAnsi="Arial" w:cs="Arial"/>
        </w:rPr>
        <w:t>Tamanhos: de acordo com o volume produzido em cada unidade escolar.</w:t>
      </w:r>
    </w:p>
    <w:p w14:paraId="54EB987F"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ESCUMADEIRA DE ALUMINIO N° 09 COM GANCHO</w:t>
      </w:r>
    </w:p>
    <w:p w14:paraId="6D461840" w14:textId="77777777" w:rsidR="00571298" w:rsidRDefault="00571298" w:rsidP="00571298">
      <w:pPr>
        <w:ind w:hanging="2"/>
        <w:rPr>
          <w:rFonts w:ascii="Arial" w:eastAsia="Arial" w:hAnsi="Arial" w:cs="Arial"/>
        </w:rPr>
      </w:pPr>
      <w:r>
        <w:rPr>
          <w:rFonts w:ascii="Arial" w:eastAsia="Arial" w:hAnsi="Arial" w:cs="Arial"/>
        </w:rPr>
        <w:lastRenderedPageBreak/>
        <w:t>Descrição: escumadeira de alumínio reforçada n° 09, tipo hotel, cabeça e cabo em alumínio reforçado, acabamento sem rebarbas</w:t>
      </w:r>
    </w:p>
    <w:p w14:paraId="351D4078" w14:textId="77777777" w:rsidR="00571298" w:rsidRDefault="00571298" w:rsidP="00571298">
      <w:pPr>
        <w:ind w:hanging="2"/>
        <w:rPr>
          <w:rFonts w:ascii="Arial" w:eastAsia="Arial" w:hAnsi="Arial" w:cs="Arial"/>
        </w:rPr>
      </w:pPr>
      <w:r>
        <w:rPr>
          <w:rFonts w:ascii="Arial" w:eastAsia="Arial" w:hAnsi="Arial" w:cs="Arial"/>
        </w:rPr>
        <w:t>Diâmetro: 11cm (onze centímetros)</w:t>
      </w:r>
    </w:p>
    <w:p w14:paraId="3E3F00C1" w14:textId="77777777" w:rsidR="00571298" w:rsidRDefault="00571298" w:rsidP="00571298">
      <w:pPr>
        <w:ind w:hanging="2"/>
        <w:rPr>
          <w:rFonts w:ascii="Arial" w:eastAsia="Arial" w:hAnsi="Arial" w:cs="Arial"/>
        </w:rPr>
      </w:pPr>
      <w:r>
        <w:rPr>
          <w:rFonts w:ascii="Arial" w:eastAsia="Arial" w:hAnsi="Arial" w:cs="Arial"/>
        </w:rPr>
        <w:t xml:space="preserve">Comprimento do cabo: 25 cm (trinta e cinco centímetros) </w:t>
      </w:r>
    </w:p>
    <w:p w14:paraId="120CB8B1"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ESPREMEDOR DE ALHO</w:t>
      </w:r>
    </w:p>
    <w:p w14:paraId="0D162A35" w14:textId="77777777" w:rsidR="00571298" w:rsidRDefault="00571298" w:rsidP="00571298">
      <w:pPr>
        <w:ind w:hanging="2"/>
        <w:rPr>
          <w:rFonts w:ascii="Arial" w:eastAsia="Arial" w:hAnsi="Arial" w:cs="Arial"/>
        </w:rPr>
      </w:pPr>
      <w:r>
        <w:rPr>
          <w:rFonts w:ascii="Arial" w:eastAsia="Arial" w:hAnsi="Arial" w:cs="Arial"/>
        </w:rPr>
        <w:t>Descrição: totalmente em aço inox, reforçado e resistente.</w:t>
      </w:r>
    </w:p>
    <w:p w14:paraId="265DE6CE"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ESTRADOS</w:t>
      </w:r>
    </w:p>
    <w:p w14:paraId="7B6C4579" w14:textId="77777777" w:rsidR="00571298" w:rsidRDefault="00571298" w:rsidP="00571298">
      <w:pPr>
        <w:ind w:hanging="2"/>
        <w:rPr>
          <w:rFonts w:ascii="Arial" w:eastAsia="Arial" w:hAnsi="Arial" w:cs="Arial"/>
        </w:rPr>
      </w:pPr>
      <w:r>
        <w:rPr>
          <w:rFonts w:ascii="Arial" w:eastAsia="Arial" w:hAnsi="Arial" w:cs="Arial"/>
        </w:rPr>
        <w:t>- Estrado modular em polipropileno, encaixáveis, medidas aproximadas 50cmx50cmx5cm</w:t>
      </w:r>
    </w:p>
    <w:p w14:paraId="03B22E98" w14:textId="77777777" w:rsidR="00571298" w:rsidRDefault="00571298" w:rsidP="00571298">
      <w:pPr>
        <w:ind w:hanging="2"/>
        <w:rPr>
          <w:rFonts w:ascii="Arial" w:eastAsia="Arial" w:hAnsi="Arial" w:cs="Arial"/>
        </w:rPr>
      </w:pPr>
      <w:r>
        <w:rPr>
          <w:rFonts w:ascii="Arial" w:eastAsia="Arial" w:hAnsi="Arial" w:cs="Arial"/>
        </w:rPr>
        <w:t>Aplicação: instalação em despensas escolares, para armazenamento de fardos/caixas</w:t>
      </w:r>
    </w:p>
    <w:p w14:paraId="65B2259A" w14:textId="77777777" w:rsidR="00571298" w:rsidRDefault="00571298" w:rsidP="00571298">
      <w:pPr>
        <w:ind w:hanging="2"/>
        <w:rPr>
          <w:rFonts w:ascii="Arial" w:eastAsia="Arial" w:hAnsi="Arial" w:cs="Arial"/>
        </w:rPr>
      </w:pPr>
      <w:r>
        <w:rPr>
          <w:rFonts w:ascii="Arial" w:eastAsia="Arial" w:hAnsi="Arial" w:cs="Arial"/>
        </w:rPr>
        <w:t>Nota: O produto deverá ter a identificação do fabricante.</w:t>
      </w:r>
    </w:p>
    <w:p w14:paraId="7E598179"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FACA DE COZINHA PARA CARNES</w:t>
      </w:r>
    </w:p>
    <w:p w14:paraId="4AC8FAD0" w14:textId="77777777" w:rsidR="00571298" w:rsidRDefault="00571298" w:rsidP="00571298">
      <w:pPr>
        <w:ind w:hanging="2"/>
        <w:rPr>
          <w:rFonts w:ascii="Arial" w:eastAsia="Arial" w:hAnsi="Arial" w:cs="Arial"/>
        </w:rPr>
      </w:pPr>
      <w:r>
        <w:rPr>
          <w:rFonts w:ascii="Arial" w:eastAsia="Arial" w:hAnsi="Arial" w:cs="Arial"/>
        </w:rPr>
        <w:t>Descrição: Lâmina em aço inoxidável, fio liso, com 6 polegadas; cabo branco de polipropileno com proteção antimicrobial, design anatômico, de alta resistência</w:t>
      </w:r>
    </w:p>
    <w:p w14:paraId="1B4AE125"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FACA DE COZINHA PARA LEGUMES E FRUTAS</w:t>
      </w:r>
    </w:p>
    <w:p w14:paraId="22AC0B48" w14:textId="77777777" w:rsidR="00571298" w:rsidRDefault="00571298" w:rsidP="00571298">
      <w:pPr>
        <w:ind w:hanging="2"/>
        <w:rPr>
          <w:rFonts w:ascii="Arial" w:eastAsia="Arial" w:hAnsi="Arial" w:cs="Arial"/>
        </w:rPr>
      </w:pPr>
      <w:r>
        <w:rPr>
          <w:rFonts w:ascii="Arial" w:eastAsia="Arial" w:hAnsi="Arial" w:cs="Arial"/>
        </w:rPr>
        <w:t>Descrição: Lâmina de aço inoxidável, fio liso, com 4 polegadas; cabo branco de polipropileno com proteção antimicrobial</w:t>
      </w:r>
    </w:p>
    <w:p w14:paraId="3D397D88"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FACA DE COZINHA PARA MELANCIA</w:t>
      </w:r>
    </w:p>
    <w:p w14:paraId="6191A2F8" w14:textId="77777777" w:rsidR="00571298" w:rsidRDefault="00571298" w:rsidP="00571298">
      <w:pPr>
        <w:ind w:hanging="2"/>
        <w:rPr>
          <w:rFonts w:ascii="Arial" w:eastAsia="Arial" w:hAnsi="Arial" w:cs="Arial"/>
        </w:rPr>
      </w:pPr>
      <w:r>
        <w:rPr>
          <w:rFonts w:ascii="Arial" w:eastAsia="Arial" w:hAnsi="Arial" w:cs="Arial"/>
        </w:rPr>
        <w:t>Descrição: Lâmina de aço inoxidável, fio liso, com 10 polegadas; cabo branco de polipropileno com proteção antimicrobial, design anatômico, de alta resistência</w:t>
      </w:r>
    </w:p>
    <w:p w14:paraId="2B25F8C2"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FACA PARA PÃO</w:t>
      </w:r>
    </w:p>
    <w:p w14:paraId="6AC4FD32" w14:textId="77777777" w:rsidR="00571298" w:rsidRDefault="00571298" w:rsidP="00571298">
      <w:pPr>
        <w:ind w:hanging="2"/>
        <w:rPr>
          <w:rFonts w:ascii="Arial" w:eastAsia="Arial" w:hAnsi="Arial" w:cs="Arial"/>
        </w:rPr>
      </w:pPr>
      <w:r>
        <w:rPr>
          <w:rFonts w:ascii="Arial" w:eastAsia="Arial" w:hAnsi="Arial" w:cs="Arial"/>
        </w:rPr>
        <w:t>Descrição: Lâmina de aço inoxidável, com fio para o corte de pão, com 7 polegadas; cabo branco de polipropileno com proteção antimicrobial</w:t>
      </w:r>
    </w:p>
    <w:p w14:paraId="22325563"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FRIGIDEIRA</w:t>
      </w:r>
    </w:p>
    <w:p w14:paraId="000271F0" w14:textId="77777777" w:rsidR="00571298" w:rsidRDefault="00571298" w:rsidP="00571298">
      <w:pPr>
        <w:ind w:hanging="2"/>
        <w:rPr>
          <w:rFonts w:ascii="Arial" w:eastAsia="Arial" w:hAnsi="Arial" w:cs="Arial"/>
        </w:rPr>
      </w:pPr>
      <w:r>
        <w:rPr>
          <w:rFonts w:ascii="Arial" w:eastAsia="Arial" w:hAnsi="Arial" w:cs="Arial"/>
        </w:rPr>
        <w:t>Descrição: feita de alumínio tipo hotel, com cabo de baquelete, diâmetro 25 ou 30cm, espessura 2mm e altura 5cm.</w:t>
      </w:r>
    </w:p>
    <w:p w14:paraId="78D9B5C9"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GARFO TRINCHANTE COM GANCHO</w:t>
      </w:r>
    </w:p>
    <w:p w14:paraId="531FE9AA" w14:textId="77777777" w:rsidR="00571298" w:rsidRDefault="00571298" w:rsidP="00571298">
      <w:pPr>
        <w:ind w:hanging="2"/>
        <w:rPr>
          <w:rFonts w:ascii="Arial" w:eastAsia="Arial" w:hAnsi="Arial" w:cs="Arial"/>
        </w:rPr>
      </w:pPr>
      <w:r>
        <w:rPr>
          <w:rFonts w:ascii="Arial" w:eastAsia="Arial" w:hAnsi="Arial" w:cs="Arial"/>
        </w:rPr>
        <w:t>- Totalmente em aço inox</w:t>
      </w:r>
    </w:p>
    <w:p w14:paraId="0A53F9F3" w14:textId="77777777" w:rsidR="00571298" w:rsidRDefault="00571298" w:rsidP="00571298">
      <w:pPr>
        <w:ind w:hanging="2"/>
        <w:rPr>
          <w:rFonts w:ascii="Arial" w:eastAsia="Arial" w:hAnsi="Arial" w:cs="Arial"/>
        </w:rPr>
      </w:pPr>
      <w:r>
        <w:rPr>
          <w:rFonts w:ascii="Arial" w:eastAsia="Arial" w:hAnsi="Arial" w:cs="Arial"/>
        </w:rPr>
        <w:t>- Inteiriço, sem emendas e rebarbas, de grande resistência</w:t>
      </w:r>
    </w:p>
    <w:p w14:paraId="52A894ED" w14:textId="77777777" w:rsidR="00571298" w:rsidRDefault="00571298" w:rsidP="00571298">
      <w:pPr>
        <w:ind w:hanging="2"/>
        <w:rPr>
          <w:rFonts w:ascii="Arial" w:eastAsia="Arial" w:hAnsi="Arial" w:cs="Arial"/>
        </w:rPr>
      </w:pPr>
      <w:r>
        <w:rPr>
          <w:rFonts w:ascii="Arial" w:eastAsia="Arial" w:hAnsi="Arial" w:cs="Arial"/>
        </w:rPr>
        <w:t>- Comprimento: 40 a 435 cm.</w:t>
      </w:r>
    </w:p>
    <w:p w14:paraId="28662409"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JARRA PLÁSTICA MEDIDORA</w:t>
      </w:r>
    </w:p>
    <w:p w14:paraId="7181423C" w14:textId="77777777" w:rsidR="00571298" w:rsidRDefault="00571298" w:rsidP="00571298">
      <w:pPr>
        <w:ind w:hanging="2"/>
        <w:rPr>
          <w:rFonts w:ascii="Arial" w:eastAsia="Arial" w:hAnsi="Arial" w:cs="Arial"/>
        </w:rPr>
      </w:pPr>
      <w:r>
        <w:rPr>
          <w:rFonts w:ascii="Arial" w:eastAsia="Arial" w:hAnsi="Arial" w:cs="Arial"/>
        </w:rPr>
        <w:t>Descrição: Em polipropileno (PP), própria para contato com alimentos, com alça; graduação gravada em silkscreen ou relevo;</w:t>
      </w:r>
    </w:p>
    <w:p w14:paraId="06D6F741" w14:textId="77777777" w:rsidR="00571298" w:rsidRDefault="00571298" w:rsidP="00571298">
      <w:pPr>
        <w:ind w:hanging="2"/>
        <w:rPr>
          <w:rFonts w:ascii="Arial" w:eastAsia="Arial" w:hAnsi="Arial" w:cs="Arial"/>
        </w:rPr>
      </w:pPr>
      <w:r>
        <w:rPr>
          <w:rFonts w:ascii="Arial" w:eastAsia="Arial" w:hAnsi="Arial" w:cs="Arial"/>
        </w:rPr>
        <w:t>Cor: Preferencialmente translúcido/transparente, incolor;</w:t>
      </w:r>
    </w:p>
    <w:p w14:paraId="7FD82B09" w14:textId="77777777" w:rsidR="00571298" w:rsidRDefault="00571298" w:rsidP="00571298">
      <w:pPr>
        <w:ind w:hanging="2"/>
        <w:rPr>
          <w:rFonts w:ascii="Arial" w:eastAsia="Arial" w:hAnsi="Arial" w:cs="Arial"/>
        </w:rPr>
      </w:pPr>
      <w:r>
        <w:rPr>
          <w:rFonts w:ascii="Arial" w:eastAsia="Arial" w:hAnsi="Arial" w:cs="Arial"/>
        </w:rPr>
        <w:t>Capacidade: 1.000 ml.</w:t>
      </w:r>
    </w:p>
    <w:p w14:paraId="22F801D7" w14:textId="77777777" w:rsidR="00571298" w:rsidRDefault="00571298" w:rsidP="00571298">
      <w:pPr>
        <w:ind w:hanging="2"/>
        <w:rPr>
          <w:rFonts w:ascii="Arial" w:eastAsia="Arial" w:hAnsi="Arial" w:cs="Arial"/>
        </w:rPr>
      </w:pPr>
      <w:r>
        <w:rPr>
          <w:rFonts w:ascii="Arial" w:eastAsia="Arial" w:hAnsi="Arial" w:cs="Arial"/>
        </w:rPr>
        <w:t>Notas:</w:t>
      </w:r>
    </w:p>
    <w:p w14:paraId="1F6B5B77"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74A0AD35" w14:textId="77777777" w:rsidR="00571298" w:rsidRDefault="00571298" w:rsidP="00571298">
      <w:pPr>
        <w:ind w:hanging="2"/>
        <w:rPr>
          <w:rFonts w:ascii="Arial" w:eastAsia="Arial" w:hAnsi="Arial" w:cs="Arial"/>
        </w:rPr>
      </w:pPr>
      <w:r>
        <w:rPr>
          <w:rFonts w:ascii="Arial" w:eastAsia="Arial" w:hAnsi="Arial" w:cs="Arial"/>
        </w:rPr>
        <w:t>O material plástico utilizado na fabricação deste produto deverá estar de acordo com a ANVISA/MS.</w:t>
      </w:r>
    </w:p>
    <w:p w14:paraId="5321C74F"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JARRA PLÁSTICA</w:t>
      </w:r>
    </w:p>
    <w:p w14:paraId="51E801AE" w14:textId="77777777" w:rsidR="00571298" w:rsidRDefault="00571298" w:rsidP="00571298">
      <w:pPr>
        <w:ind w:hanging="2"/>
        <w:rPr>
          <w:rFonts w:ascii="Arial" w:eastAsia="Arial" w:hAnsi="Arial" w:cs="Arial"/>
        </w:rPr>
      </w:pPr>
      <w:r>
        <w:rPr>
          <w:rFonts w:ascii="Arial" w:eastAsia="Arial" w:hAnsi="Arial" w:cs="Arial"/>
        </w:rPr>
        <w:t>-Com tampa, capacidade 2 litros, em plástico atóxico e inodoro, de 1ª linha, resistente, com bordas reforçadas (100% matéria prima virgem)</w:t>
      </w:r>
    </w:p>
    <w:p w14:paraId="4C956433"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LIXEIRA PLÁSTICA OU EM AÇO INOXIDÁVEL</w:t>
      </w:r>
    </w:p>
    <w:p w14:paraId="1A31D943" w14:textId="77777777" w:rsidR="00571298" w:rsidRDefault="00571298" w:rsidP="00571298">
      <w:pPr>
        <w:ind w:hanging="2"/>
        <w:rPr>
          <w:rFonts w:ascii="Arial" w:eastAsia="Arial" w:hAnsi="Arial" w:cs="Arial"/>
        </w:rPr>
      </w:pPr>
      <w:r>
        <w:rPr>
          <w:rFonts w:ascii="Arial" w:eastAsia="Arial" w:hAnsi="Arial" w:cs="Arial"/>
        </w:rPr>
        <w:t>Descrição: Deve possuir tampa e pedal; formato cilíndrico, confeccionada em polipropileno ou polietileno de alta densidade ou em aço inoxidável. Deverá apresentar suporte em metal para acionamento da tampa e pedal.</w:t>
      </w:r>
    </w:p>
    <w:p w14:paraId="0568A5ED" w14:textId="77777777" w:rsidR="00571298" w:rsidRDefault="00571298" w:rsidP="00571298">
      <w:pPr>
        <w:ind w:hanging="2"/>
        <w:rPr>
          <w:rFonts w:ascii="Arial" w:eastAsia="Arial" w:hAnsi="Arial" w:cs="Arial"/>
        </w:rPr>
      </w:pPr>
      <w:r>
        <w:rPr>
          <w:rFonts w:ascii="Arial" w:eastAsia="Arial" w:hAnsi="Arial" w:cs="Arial"/>
        </w:rPr>
        <w:t>Capacidade: 25, 60 litros ou superior.</w:t>
      </w:r>
    </w:p>
    <w:p w14:paraId="1AB22C9F"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PÁ DE POLIETILENO (ALTILENO)</w:t>
      </w:r>
    </w:p>
    <w:p w14:paraId="40669A17" w14:textId="77777777" w:rsidR="00571298" w:rsidRDefault="00571298" w:rsidP="00571298">
      <w:pPr>
        <w:ind w:hanging="2"/>
        <w:rPr>
          <w:rFonts w:ascii="Arial" w:eastAsia="Arial" w:hAnsi="Arial" w:cs="Arial"/>
        </w:rPr>
      </w:pPr>
      <w:r>
        <w:rPr>
          <w:rFonts w:ascii="Arial" w:eastAsia="Arial" w:hAnsi="Arial" w:cs="Arial"/>
        </w:rPr>
        <w:t>Descrição: Pá com ponta cavada, em polietileno próprio para contato com alimentos, de boa qualidade, resistente, inodoro e que não transmita sabor aos alimentos.</w:t>
      </w:r>
    </w:p>
    <w:p w14:paraId="3B324563" w14:textId="77777777" w:rsidR="00571298" w:rsidRDefault="00571298" w:rsidP="00571298">
      <w:pPr>
        <w:ind w:hanging="2"/>
        <w:rPr>
          <w:rFonts w:ascii="Arial" w:eastAsia="Arial" w:hAnsi="Arial" w:cs="Arial"/>
        </w:rPr>
      </w:pPr>
      <w:r>
        <w:rPr>
          <w:rFonts w:ascii="Arial" w:eastAsia="Arial" w:hAnsi="Arial" w:cs="Arial"/>
        </w:rPr>
        <w:t>Dimensões: 60x8x2 cm (comprimento X largura X espessura)</w:t>
      </w:r>
    </w:p>
    <w:p w14:paraId="129CC96C" w14:textId="77777777" w:rsidR="00571298" w:rsidRDefault="00571298" w:rsidP="00571298">
      <w:pPr>
        <w:ind w:hanging="2"/>
        <w:rPr>
          <w:rFonts w:ascii="Arial" w:eastAsia="Arial" w:hAnsi="Arial" w:cs="Arial"/>
        </w:rPr>
      </w:pPr>
      <w:r>
        <w:rPr>
          <w:rFonts w:ascii="Arial" w:eastAsia="Arial" w:hAnsi="Arial" w:cs="Arial"/>
        </w:rPr>
        <w:t xml:space="preserve">Notas: </w:t>
      </w:r>
    </w:p>
    <w:p w14:paraId="23E801A3"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1693960C" w14:textId="77777777" w:rsidR="00571298" w:rsidRDefault="00571298" w:rsidP="00571298">
      <w:pPr>
        <w:ind w:hanging="2"/>
        <w:rPr>
          <w:rFonts w:ascii="Arial" w:eastAsia="Arial" w:hAnsi="Arial" w:cs="Arial"/>
        </w:rPr>
      </w:pPr>
      <w:r>
        <w:rPr>
          <w:rFonts w:ascii="Arial" w:eastAsia="Arial" w:hAnsi="Arial" w:cs="Arial"/>
        </w:rPr>
        <w:t>2) O material plástico utilizado na fabricação deste produto deverá estar de acordo com a ANVISA/MS.</w:t>
      </w:r>
    </w:p>
    <w:p w14:paraId="36EFF6F1"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PANELA DE PRESSÃO</w:t>
      </w:r>
    </w:p>
    <w:p w14:paraId="2EE15850" w14:textId="77777777" w:rsidR="00571298" w:rsidRDefault="00571298" w:rsidP="00571298">
      <w:pPr>
        <w:ind w:hanging="2"/>
        <w:rPr>
          <w:rFonts w:ascii="Arial" w:eastAsia="Arial" w:hAnsi="Arial" w:cs="Arial"/>
        </w:rPr>
      </w:pPr>
      <w:r>
        <w:rPr>
          <w:rFonts w:ascii="Arial" w:eastAsia="Arial" w:hAnsi="Arial" w:cs="Arial"/>
        </w:rPr>
        <w:t>Capacidade: 4,5 litros e 7 litros</w:t>
      </w:r>
    </w:p>
    <w:p w14:paraId="1605C9F6" w14:textId="77777777" w:rsidR="00571298" w:rsidRDefault="00571298" w:rsidP="00571298">
      <w:pPr>
        <w:ind w:hanging="2"/>
        <w:rPr>
          <w:rFonts w:ascii="Arial" w:eastAsia="Arial" w:hAnsi="Arial" w:cs="Arial"/>
        </w:rPr>
      </w:pPr>
      <w:r>
        <w:rPr>
          <w:rFonts w:ascii="Arial" w:eastAsia="Arial" w:hAnsi="Arial" w:cs="Arial"/>
        </w:rPr>
        <w:t>Descrição: Confeccionadas em alumínio polido, com tampa de fechamento interno, com tampa vedada com argola de borracha, válvula e pino de segurança, sem falhas no acabamento. Com cerificado do INMETRO.</w:t>
      </w:r>
    </w:p>
    <w:p w14:paraId="77218E1F"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PANELA DE PRESSÃO INDUSTRIAL</w:t>
      </w:r>
    </w:p>
    <w:p w14:paraId="5D563E76" w14:textId="77777777" w:rsidR="00571298" w:rsidRDefault="00571298" w:rsidP="00571298">
      <w:pPr>
        <w:ind w:hanging="2"/>
        <w:rPr>
          <w:rFonts w:ascii="Arial" w:eastAsia="Arial" w:hAnsi="Arial" w:cs="Arial"/>
        </w:rPr>
      </w:pPr>
      <w:r>
        <w:rPr>
          <w:rFonts w:ascii="Arial" w:eastAsia="Arial" w:hAnsi="Arial" w:cs="Arial"/>
        </w:rPr>
        <w:t>Capacidade: 12 litros, 15 litros e 20 litros</w:t>
      </w:r>
    </w:p>
    <w:p w14:paraId="50A710CE" w14:textId="77777777" w:rsidR="00571298" w:rsidRDefault="00571298" w:rsidP="00571298">
      <w:pPr>
        <w:ind w:hanging="2"/>
        <w:rPr>
          <w:rFonts w:ascii="Arial" w:eastAsia="Arial" w:hAnsi="Arial" w:cs="Arial"/>
        </w:rPr>
      </w:pPr>
      <w:r>
        <w:rPr>
          <w:rFonts w:ascii="Arial" w:eastAsia="Arial" w:hAnsi="Arial" w:cs="Arial"/>
        </w:rPr>
        <w:t>Descrição: Confeccionadas com alumínio polido, com tampa vedada com argola de borracha, válvula e pino de segurança, sem falhas no acabamento;</w:t>
      </w:r>
    </w:p>
    <w:p w14:paraId="343C83CE" w14:textId="77777777" w:rsidR="00571298" w:rsidRDefault="00571298" w:rsidP="00571298">
      <w:pPr>
        <w:ind w:hanging="2"/>
        <w:rPr>
          <w:rFonts w:ascii="Arial" w:eastAsia="Arial" w:hAnsi="Arial" w:cs="Arial"/>
        </w:rPr>
      </w:pPr>
      <w:r>
        <w:rPr>
          <w:rFonts w:ascii="Arial" w:eastAsia="Arial" w:hAnsi="Arial" w:cs="Arial"/>
        </w:rPr>
        <w:t>INSTRUÇÕES - Todas as unidades deverão:</w:t>
      </w:r>
    </w:p>
    <w:p w14:paraId="10994EEE" w14:textId="77777777" w:rsidR="00571298" w:rsidRDefault="00571298" w:rsidP="00571298">
      <w:pPr>
        <w:ind w:hanging="2"/>
        <w:rPr>
          <w:rFonts w:ascii="Arial" w:eastAsia="Arial" w:hAnsi="Arial" w:cs="Arial"/>
        </w:rPr>
      </w:pPr>
      <w:r>
        <w:rPr>
          <w:rFonts w:ascii="Arial" w:eastAsia="Arial" w:hAnsi="Arial" w:cs="Arial"/>
        </w:rPr>
        <w:lastRenderedPageBreak/>
        <w:t>a) Atender à norma ABNT NBR 11823; todas as unidades deverão ter identificação de Controle de Qualidade do Fabricante;</w:t>
      </w:r>
    </w:p>
    <w:p w14:paraId="6475B2D0" w14:textId="77777777" w:rsidR="00571298" w:rsidRDefault="00571298" w:rsidP="00571298">
      <w:pPr>
        <w:ind w:hanging="2"/>
        <w:rPr>
          <w:rFonts w:ascii="Arial" w:eastAsia="Arial" w:hAnsi="Arial" w:cs="Arial"/>
        </w:rPr>
      </w:pPr>
      <w:r>
        <w:rPr>
          <w:rFonts w:ascii="Arial" w:eastAsia="Arial" w:hAnsi="Arial" w:cs="Arial"/>
        </w:rPr>
        <w:t>b) Possuir Selo de Identificação da Conformidade do Inmetro, para panelas adquiridas após 01/03/2010, conforme Portaria 328, de 16/09/2008 do INMETRO.</w:t>
      </w:r>
    </w:p>
    <w:p w14:paraId="1259B1CD"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PEGADOR UNIVERSAL</w:t>
      </w:r>
    </w:p>
    <w:p w14:paraId="1606CFF4" w14:textId="77777777" w:rsidR="00571298" w:rsidRDefault="00571298" w:rsidP="00571298">
      <w:pPr>
        <w:ind w:hanging="2"/>
        <w:rPr>
          <w:rFonts w:ascii="Arial" w:eastAsia="Arial" w:hAnsi="Arial" w:cs="Arial"/>
        </w:rPr>
      </w:pPr>
      <w:r>
        <w:rPr>
          <w:rFonts w:ascii="Arial" w:eastAsia="Arial" w:hAnsi="Arial" w:cs="Arial"/>
        </w:rPr>
        <w:t>-Corpo e cabo em aço inoxidável;</w:t>
      </w:r>
    </w:p>
    <w:p w14:paraId="1E648C40" w14:textId="77777777" w:rsidR="00571298" w:rsidRDefault="00571298" w:rsidP="00571298">
      <w:pPr>
        <w:ind w:hanging="2"/>
        <w:rPr>
          <w:rFonts w:ascii="Arial" w:eastAsia="Arial" w:hAnsi="Arial" w:cs="Arial"/>
        </w:rPr>
      </w:pPr>
      <w:r>
        <w:rPr>
          <w:rFonts w:ascii="Arial" w:eastAsia="Arial" w:hAnsi="Arial" w:cs="Arial"/>
        </w:rPr>
        <w:t>-Comprimento: cabo 20 cm, aproximadamente.</w:t>
      </w:r>
    </w:p>
    <w:p w14:paraId="1265271A"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PENEIRA PLÁSTICA</w:t>
      </w:r>
    </w:p>
    <w:p w14:paraId="4D99DE98" w14:textId="77777777" w:rsidR="00571298" w:rsidRDefault="00571298" w:rsidP="00571298">
      <w:pPr>
        <w:ind w:hanging="2"/>
        <w:rPr>
          <w:rFonts w:ascii="Arial" w:eastAsia="Arial" w:hAnsi="Arial" w:cs="Arial"/>
        </w:rPr>
      </w:pPr>
      <w:r>
        <w:rPr>
          <w:rFonts w:ascii="Arial" w:eastAsia="Arial" w:hAnsi="Arial" w:cs="Arial"/>
        </w:rPr>
        <w:t>Descrição: Diâmetro de 16cm, resistente, na cor branca.</w:t>
      </w:r>
    </w:p>
    <w:p w14:paraId="22FD585E"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PLACA DE POLIETILENO (ALTILENO) BRANCA</w:t>
      </w:r>
    </w:p>
    <w:p w14:paraId="6C33DE3F" w14:textId="77777777" w:rsidR="00571298" w:rsidRDefault="00571298" w:rsidP="00571298">
      <w:pPr>
        <w:ind w:hanging="2"/>
        <w:rPr>
          <w:rFonts w:ascii="Arial" w:eastAsia="Arial" w:hAnsi="Arial" w:cs="Arial"/>
        </w:rPr>
      </w:pPr>
      <w:r>
        <w:rPr>
          <w:rFonts w:ascii="Arial" w:eastAsia="Arial" w:hAnsi="Arial" w:cs="Arial"/>
        </w:rPr>
        <w:t>Descrição: Tábua para corte de alimentos; própria para contato com alimentos; com superfície lisa de fácil higienização</w:t>
      </w:r>
    </w:p>
    <w:p w14:paraId="1CE1F766" w14:textId="77777777" w:rsidR="00571298" w:rsidRDefault="00571298" w:rsidP="00571298">
      <w:pPr>
        <w:ind w:hanging="2"/>
        <w:rPr>
          <w:rFonts w:ascii="Arial" w:eastAsia="Arial" w:hAnsi="Arial" w:cs="Arial"/>
        </w:rPr>
      </w:pPr>
      <w:r>
        <w:rPr>
          <w:rFonts w:ascii="Arial" w:eastAsia="Arial" w:hAnsi="Arial" w:cs="Arial"/>
        </w:rPr>
        <w:t>Cor: branca</w:t>
      </w:r>
    </w:p>
    <w:p w14:paraId="23DCB5BC" w14:textId="77777777" w:rsidR="00571298" w:rsidRDefault="00571298" w:rsidP="00571298">
      <w:pPr>
        <w:ind w:hanging="2"/>
        <w:rPr>
          <w:rFonts w:ascii="Arial" w:eastAsia="Arial" w:hAnsi="Arial" w:cs="Arial"/>
        </w:rPr>
      </w:pPr>
      <w:r>
        <w:rPr>
          <w:rFonts w:ascii="Arial" w:eastAsia="Arial" w:hAnsi="Arial" w:cs="Arial"/>
        </w:rPr>
        <w:t xml:space="preserve">Notas: </w:t>
      </w:r>
    </w:p>
    <w:p w14:paraId="6534B12E"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317E2148" w14:textId="77777777" w:rsidR="00571298" w:rsidRDefault="00571298" w:rsidP="00571298">
      <w:pPr>
        <w:ind w:hanging="2"/>
        <w:rPr>
          <w:rFonts w:ascii="Arial" w:eastAsia="Arial" w:hAnsi="Arial" w:cs="Arial"/>
        </w:rPr>
      </w:pPr>
      <w:r>
        <w:rPr>
          <w:rFonts w:ascii="Arial" w:eastAsia="Arial" w:hAnsi="Arial" w:cs="Arial"/>
        </w:rPr>
        <w:t>2) O material plástico utilizado na fabricação deste produto deverá estar de acordo com a ANVISA/MS.</w:t>
      </w:r>
    </w:p>
    <w:p w14:paraId="4ECF8C64"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PLACA DE POLIETILENO (ALTILENO) COLORIDA</w:t>
      </w:r>
    </w:p>
    <w:p w14:paraId="0B49ABE0" w14:textId="77777777" w:rsidR="00571298" w:rsidRDefault="00571298" w:rsidP="00571298">
      <w:pPr>
        <w:ind w:hanging="2"/>
        <w:rPr>
          <w:rFonts w:ascii="Arial" w:eastAsia="Arial" w:hAnsi="Arial" w:cs="Arial"/>
        </w:rPr>
      </w:pPr>
      <w:r>
        <w:rPr>
          <w:rFonts w:ascii="Arial" w:eastAsia="Arial" w:hAnsi="Arial" w:cs="Arial"/>
        </w:rPr>
        <w:t>Descrição: Tábua para corte de alimentos; própria para contato com alimentos; com superfície lisa de fácil higienização</w:t>
      </w:r>
    </w:p>
    <w:p w14:paraId="24537829" w14:textId="77777777" w:rsidR="00571298" w:rsidRDefault="00571298" w:rsidP="00571298">
      <w:pPr>
        <w:ind w:hanging="2"/>
        <w:rPr>
          <w:rFonts w:ascii="Arial" w:eastAsia="Arial" w:hAnsi="Arial" w:cs="Arial"/>
        </w:rPr>
      </w:pPr>
      <w:r>
        <w:rPr>
          <w:rFonts w:ascii="Arial" w:eastAsia="Arial" w:hAnsi="Arial" w:cs="Arial"/>
        </w:rPr>
        <w:t>Cor: verde, amarela ou azul</w:t>
      </w:r>
    </w:p>
    <w:p w14:paraId="313570D2" w14:textId="77777777" w:rsidR="00571298" w:rsidRDefault="00571298" w:rsidP="00571298">
      <w:pPr>
        <w:ind w:hanging="2"/>
        <w:rPr>
          <w:rFonts w:ascii="Arial" w:eastAsia="Arial" w:hAnsi="Arial" w:cs="Arial"/>
        </w:rPr>
      </w:pPr>
      <w:r>
        <w:rPr>
          <w:rFonts w:ascii="Arial" w:eastAsia="Arial" w:hAnsi="Arial" w:cs="Arial"/>
        </w:rPr>
        <w:t xml:space="preserve">Notas: </w:t>
      </w:r>
    </w:p>
    <w:p w14:paraId="6A35FD68"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344765CF" w14:textId="77777777" w:rsidR="00571298" w:rsidRDefault="00571298" w:rsidP="00571298">
      <w:pPr>
        <w:ind w:hanging="2"/>
        <w:rPr>
          <w:rFonts w:ascii="Arial" w:eastAsia="Arial" w:hAnsi="Arial" w:cs="Arial"/>
        </w:rPr>
      </w:pPr>
      <w:r>
        <w:rPr>
          <w:rFonts w:ascii="Arial" w:eastAsia="Arial" w:hAnsi="Arial" w:cs="Arial"/>
        </w:rPr>
        <w:t>2) O material plástico utilizado na fabricação deste produto deverá estar de acordo com a ANVISA/MS.</w:t>
      </w:r>
    </w:p>
    <w:p w14:paraId="321986AC"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PORTA TALHER</w:t>
      </w:r>
    </w:p>
    <w:p w14:paraId="18505179" w14:textId="77777777" w:rsidR="00571298" w:rsidRDefault="00571298" w:rsidP="00571298">
      <w:pPr>
        <w:ind w:hanging="2"/>
        <w:rPr>
          <w:rFonts w:ascii="Arial" w:eastAsia="Arial" w:hAnsi="Arial" w:cs="Arial"/>
        </w:rPr>
      </w:pPr>
      <w:r>
        <w:rPr>
          <w:rFonts w:ascii="Arial" w:eastAsia="Arial" w:hAnsi="Arial" w:cs="Arial"/>
        </w:rPr>
        <w:t>Descrição: em plástico atóxico e inodoro, branco, de 1ª linha, resistente, sem tampa (para ser utilizado somente no momento da distribuição).</w:t>
      </w:r>
    </w:p>
    <w:p w14:paraId="5C525264"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POTE PLÁSTICO 2L</w:t>
      </w:r>
    </w:p>
    <w:p w14:paraId="5D2FB273" w14:textId="77777777" w:rsidR="00571298" w:rsidRDefault="00571298" w:rsidP="00571298">
      <w:pPr>
        <w:ind w:hanging="2"/>
        <w:rPr>
          <w:rFonts w:ascii="Arial" w:eastAsia="Arial" w:hAnsi="Arial" w:cs="Arial"/>
        </w:rPr>
      </w:pPr>
      <w:r>
        <w:rPr>
          <w:rFonts w:ascii="Arial" w:eastAsia="Arial" w:hAnsi="Arial" w:cs="Arial"/>
        </w:rPr>
        <w:t>Descrição: em polipropileno, redondo, com tampa rosqueável, transparente e borda reforçada, capacidade aproximada de 2L, plástico atóxico, inodoro, de primeira linha (100% matéria prima virgem), com espessura 02mm.</w:t>
      </w:r>
    </w:p>
    <w:p w14:paraId="09DDC3BE"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PRATO FUNDO EM POLIPROPILENO</w:t>
      </w:r>
    </w:p>
    <w:p w14:paraId="1BAAFAF6" w14:textId="77777777" w:rsidR="00571298" w:rsidRDefault="00571298" w:rsidP="00571298">
      <w:pPr>
        <w:ind w:hanging="2"/>
        <w:rPr>
          <w:rFonts w:ascii="Arial" w:eastAsia="Arial" w:hAnsi="Arial" w:cs="Arial"/>
        </w:rPr>
      </w:pPr>
      <w:r>
        <w:rPr>
          <w:rFonts w:ascii="Arial" w:eastAsia="Arial" w:hAnsi="Arial" w:cs="Arial"/>
        </w:rPr>
        <w:t>Descrição: inquebrável, indeformável, atóxica, com borda ou aba de no mínimo 10 mm (dez milímetros)</w:t>
      </w:r>
    </w:p>
    <w:p w14:paraId="096A65EB" w14:textId="77777777" w:rsidR="00571298" w:rsidRDefault="00571298" w:rsidP="00571298">
      <w:pPr>
        <w:ind w:hanging="2"/>
        <w:rPr>
          <w:rFonts w:ascii="Arial" w:eastAsia="Arial" w:hAnsi="Arial" w:cs="Arial"/>
        </w:rPr>
      </w:pPr>
      <w:r>
        <w:rPr>
          <w:rFonts w:ascii="Arial" w:eastAsia="Arial" w:hAnsi="Arial" w:cs="Arial"/>
        </w:rPr>
        <w:t>Cor: caramelo/laranja, com pigmentação homogênea, acabamento polido brilhante</w:t>
      </w:r>
    </w:p>
    <w:p w14:paraId="51D4A4D6" w14:textId="77777777" w:rsidR="00571298" w:rsidRDefault="00571298" w:rsidP="00571298">
      <w:pPr>
        <w:ind w:hanging="2"/>
        <w:rPr>
          <w:rFonts w:ascii="Arial" w:eastAsia="Arial" w:hAnsi="Arial" w:cs="Arial"/>
        </w:rPr>
      </w:pPr>
      <w:r>
        <w:rPr>
          <w:rFonts w:ascii="Arial" w:eastAsia="Arial" w:hAnsi="Arial" w:cs="Arial"/>
        </w:rPr>
        <w:t>Formato: redondo</w:t>
      </w:r>
    </w:p>
    <w:p w14:paraId="65C495FC" w14:textId="77777777" w:rsidR="00571298" w:rsidRDefault="00571298" w:rsidP="00571298">
      <w:pPr>
        <w:ind w:hanging="2"/>
        <w:rPr>
          <w:rFonts w:ascii="Arial" w:eastAsia="Arial" w:hAnsi="Arial" w:cs="Arial"/>
        </w:rPr>
      </w:pPr>
      <w:r>
        <w:rPr>
          <w:rFonts w:ascii="Arial" w:eastAsia="Arial" w:hAnsi="Arial" w:cs="Arial"/>
        </w:rPr>
        <w:t>Espessura: 2,5 mm (dois milímetros e meio), no mínimo</w:t>
      </w:r>
    </w:p>
    <w:p w14:paraId="41BAC222" w14:textId="77777777" w:rsidR="00571298" w:rsidRDefault="00571298" w:rsidP="00571298">
      <w:pPr>
        <w:ind w:hanging="2"/>
        <w:rPr>
          <w:rFonts w:ascii="Arial" w:eastAsia="Arial" w:hAnsi="Arial" w:cs="Arial"/>
        </w:rPr>
      </w:pPr>
      <w:r>
        <w:rPr>
          <w:rFonts w:ascii="Arial" w:eastAsia="Arial" w:hAnsi="Arial" w:cs="Arial"/>
        </w:rPr>
        <w:t>Diâmetro interno: 195 mm (cento e noventa e cinco de milímetros) a 205 mm (duzentos e cinco milímetros), aproximadamente, descontando-se a aba</w:t>
      </w:r>
    </w:p>
    <w:p w14:paraId="34B6672C" w14:textId="77777777" w:rsidR="00571298" w:rsidRDefault="00571298" w:rsidP="00571298">
      <w:pPr>
        <w:ind w:hanging="2"/>
        <w:rPr>
          <w:rFonts w:ascii="Arial" w:eastAsia="Arial" w:hAnsi="Arial" w:cs="Arial"/>
        </w:rPr>
      </w:pPr>
      <w:r>
        <w:rPr>
          <w:rFonts w:ascii="Arial" w:eastAsia="Arial" w:hAnsi="Arial" w:cs="Arial"/>
        </w:rPr>
        <w:t>Profundidade: aproximadamente 3 cm (três centímetros)</w:t>
      </w:r>
    </w:p>
    <w:p w14:paraId="54A0CE23" w14:textId="77777777" w:rsidR="00571298" w:rsidRDefault="00571298" w:rsidP="00571298">
      <w:pPr>
        <w:ind w:hanging="2"/>
        <w:rPr>
          <w:rFonts w:ascii="Arial" w:eastAsia="Arial" w:hAnsi="Arial" w:cs="Arial"/>
        </w:rPr>
      </w:pPr>
      <w:r>
        <w:rPr>
          <w:rFonts w:ascii="Arial" w:eastAsia="Arial" w:hAnsi="Arial" w:cs="Arial"/>
        </w:rPr>
        <w:t>Resistência: 100°C (cem graus centígrados)</w:t>
      </w:r>
    </w:p>
    <w:p w14:paraId="3810F5AC" w14:textId="77777777" w:rsidR="00571298" w:rsidRDefault="00571298" w:rsidP="00571298">
      <w:pPr>
        <w:ind w:hanging="2"/>
        <w:rPr>
          <w:rFonts w:ascii="Arial" w:eastAsia="Arial" w:hAnsi="Arial" w:cs="Arial"/>
        </w:rPr>
      </w:pPr>
      <w:r>
        <w:rPr>
          <w:rFonts w:ascii="Arial" w:eastAsia="Arial" w:hAnsi="Arial" w:cs="Arial"/>
        </w:rPr>
        <w:t xml:space="preserve">Notas: </w:t>
      </w:r>
    </w:p>
    <w:p w14:paraId="7DADA2F8" w14:textId="77777777" w:rsidR="00571298" w:rsidRDefault="00571298" w:rsidP="00571298">
      <w:pPr>
        <w:ind w:hanging="2"/>
        <w:rPr>
          <w:rFonts w:ascii="Arial" w:eastAsia="Arial" w:hAnsi="Arial" w:cs="Arial"/>
        </w:rPr>
      </w:pPr>
      <w:r>
        <w:rPr>
          <w:rFonts w:ascii="Arial" w:eastAsia="Arial" w:hAnsi="Arial" w:cs="Arial"/>
        </w:rPr>
        <w:t>1) O produto deverá ter a identificação do fabricante.</w:t>
      </w:r>
    </w:p>
    <w:p w14:paraId="0951FBFC" w14:textId="77777777" w:rsidR="00571298" w:rsidRDefault="00571298" w:rsidP="00571298">
      <w:pPr>
        <w:ind w:hanging="2"/>
        <w:rPr>
          <w:rFonts w:ascii="Arial" w:eastAsia="Arial" w:hAnsi="Arial" w:cs="Arial"/>
        </w:rPr>
      </w:pPr>
      <w:r>
        <w:rPr>
          <w:rFonts w:ascii="Arial" w:eastAsia="Arial" w:hAnsi="Arial" w:cs="Arial"/>
        </w:rPr>
        <w:t>2) O material plástico utilizado na fabricação deste produto deverá estar de acordo com a ANVISA/MS.</w:t>
      </w:r>
    </w:p>
    <w:p w14:paraId="293C97A3"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PRATO FUNDO EM VIDRO TEMPERADO</w:t>
      </w:r>
    </w:p>
    <w:p w14:paraId="14921EAF" w14:textId="77777777" w:rsidR="00571298" w:rsidRDefault="00571298" w:rsidP="00571298">
      <w:pPr>
        <w:ind w:hanging="2"/>
        <w:rPr>
          <w:rFonts w:ascii="Arial" w:eastAsia="Arial" w:hAnsi="Arial" w:cs="Arial"/>
        </w:rPr>
      </w:pPr>
      <w:r>
        <w:rPr>
          <w:rFonts w:ascii="Arial" w:eastAsia="Arial" w:hAnsi="Arial" w:cs="Arial"/>
        </w:rPr>
        <w:t>Descrição: resistente, com superfície lisa</w:t>
      </w:r>
    </w:p>
    <w:p w14:paraId="44AFEA94" w14:textId="77777777" w:rsidR="00571298" w:rsidRDefault="00571298" w:rsidP="00571298">
      <w:pPr>
        <w:ind w:hanging="2"/>
        <w:rPr>
          <w:rFonts w:ascii="Arial" w:eastAsia="Arial" w:hAnsi="Arial" w:cs="Arial"/>
        </w:rPr>
      </w:pPr>
      <w:r>
        <w:rPr>
          <w:rFonts w:ascii="Arial" w:eastAsia="Arial" w:hAnsi="Arial" w:cs="Arial"/>
        </w:rPr>
        <w:t>Cor: Transparente e incolor</w:t>
      </w:r>
    </w:p>
    <w:p w14:paraId="2BC702CA" w14:textId="77777777" w:rsidR="00571298" w:rsidRDefault="00571298" w:rsidP="00571298">
      <w:pPr>
        <w:ind w:hanging="2"/>
        <w:rPr>
          <w:rFonts w:ascii="Arial" w:eastAsia="Arial" w:hAnsi="Arial" w:cs="Arial"/>
        </w:rPr>
      </w:pPr>
      <w:r>
        <w:rPr>
          <w:rFonts w:ascii="Arial" w:eastAsia="Arial" w:hAnsi="Arial" w:cs="Arial"/>
        </w:rPr>
        <w:t>Formato: redondo</w:t>
      </w:r>
    </w:p>
    <w:p w14:paraId="0CC2BCC1" w14:textId="77777777" w:rsidR="00571298" w:rsidRDefault="00571298" w:rsidP="00571298">
      <w:pPr>
        <w:ind w:hanging="2"/>
        <w:rPr>
          <w:rFonts w:ascii="Arial" w:eastAsia="Arial" w:hAnsi="Arial" w:cs="Arial"/>
        </w:rPr>
      </w:pPr>
      <w:r>
        <w:rPr>
          <w:rFonts w:ascii="Arial" w:eastAsia="Arial" w:hAnsi="Arial" w:cs="Arial"/>
        </w:rPr>
        <w:t>Diâmetro interno: 200 mm (duzentos milímetros), aproximadamente</w:t>
      </w:r>
    </w:p>
    <w:p w14:paraId="25CFE286" w14:textId="77777777" w:rsidR="00571298" w:rsidRDefault="00571298" w:rsidP="00571298">
      <w:pPr>
        <w:ind w:hanging="2"/>
        <w:rPr>
          <w:rFonts w:ascii="Arial" w:eastAsia="Arial" w:hAnsi="Arial" w:cs="Arial"/>
        </w:rPr>
      </w:pPr>
      <w:r>
        <w:rPr>
          <w:rFonts w:ascii="Arial" w:eastAsia="Arial" w:hAnsi="Arial" w:cs="Arial"/>
        </w:rPr>
        <w:t>Resistência: 100°C (cem graus centígrados)</w:t>
      </w:r>
    </w:p>
    <w:p w14:paraId="3332012D"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RALADOR</w:t>
      </w:r>
    </w:p>
    <w:p w14:paraId="2063F4AA" w14:textId="77777777" w:rsidR="00571298" w:rsidRDefault="00571298" w:rsidP="00571298">
      <w:pPr>
        <w:ind w:hanging="2"/>
        <w:rPr>
          <w:rFonts w:ascii="Arial" w:eastAsia="Arial" w:hAnsi="Arial" w:cs="Arial"/>
        </w:rPr>
      </w:pPr>
      <w:r>
        <w:rPr>
          <w:rFonts w:ascii="Arial" w:eastAsia="Arial" w:hAnsi="Arial" w:cs="Arial"/>
        </w:rPr>
        <w:t>-Em aço inoxidável inteiriço (corpo e cabo), com quatro faces</w:t>
      </w:r>
    </w:p>
    <w:p w14:paraId="35ADE504"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RODO PARA PIA</w:t>
      </w:r>
    </w:p>
    <w:p w14:paraId="6B379A53" w14:textId="77777777" w:rsidR="00571298" w:rsidRDefault="00571298" w:rsidP="00571298">
      <w:pPr>
        <w:ind w:hanging="2"/>
        <w:rPr>
          <w:rFonts w:ascii="Arial" w:eastAsia="Arial" w:hAnsi="Arial" w:cs="Arial"/>
        </w:rPr>
      </w:pPr>
      <w:r>
        <w:rPr>
          <w:rFonts w:ascii="Arial" w:eastAsia="Arial" w:hAnsi="Arial" w:cs="Arial"/>
        </w:rPr>
        <w:t>-Comprimento da borracha: 15 a 20 cm; corpo plástico e borracha injetada</w:t>
      </w:r>
    </w:p>
    <w:p w14:paraId="4F28541E"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SUPORTE PARA PLACA de polipropileno com capacidade para organizar 06 placas cada.</w:t>
      </w:r>
    </w:p>
    <w:p w14:paraId="592FE760" w14:textId="77777777" w:rsidR="00571298" w:rsidRDefault="00571298" w:rsidP="004E037A">
      <w:pPr>
        <w:numPr>
          <w:ilvl w:val="0"/>
          <w:numId w:val="30"/>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TALHERES EM AÇO INOXIDÁVEL</w:t>
      </w:r>
    </w:p>
    <w:p w14:paraId="1DCC3DF8" w14:textId="77777777" w:rsidR="00571298" w:rsidRDefault="00571298" w:rsidP="00571298">
      <w:pPr>
        <w:ind w:hanging="2"/>
        <w:rPr>
          <w:rFonts w:ascii="Arial" w:eastAsia="Arial" w:hAnsi="Arial" w:cs="Arial"/>
        </w:rPr>
      </w:pPr>
      <w:r>
        <w:rPr>
          <w:rFonts w:ascii="Arial" w:eastAsia="Arial" w:hAnsi="Arial" w:cs="Arial"/>
        </w:rPr>
        <w:t>Descrição: TALHERES DE MESA (colher, garfo e faca) e de SOBREMESA (colher) com corpo e cabo em aço inoxidável, liso, com acabamento brilhante.</w:t>
      </w:r>
    </w:p>
    <w:p w14:paraId="3F7222BE"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COPO DE BICO RÍGIDO</w:t>
      </w:r>
    </w:p>
    <w:p w14:paraId="18ABB016" w14:textId="77777777" w:rsidR="00571298" w:rsidRDefault="00571298" w:rsidP="00571298">
      <w:pPr>
        <w:pBdr>
          <w:top w:val="nil"/>
          <w:left w:val="nil"/>
          <w:bottom w:val="nil"/>
          <w:right w:val="nil"/>
          <w:between w:val="nil"/>
        </w:pBdr>
        <w:jc w:val="both"/>
        <w:rPr>
          <w:rFonts w:ascii="Arial" w:eastAsia="Arial" w:hAnsi="Arial" w:cs="Arial"/>
        </w:rPr>
      </w:pPr>
      <w:r>
        <w:rPr>
          <w:rFonts w:ascii="Arial" w:eastAsia="Arial" w:hAnsi="Arial" w:cs="Arial"/>
        </w:rPr>
        <w:t>Sem válvula, com 3 ou 4 orifícios entre 01 mm e 1,5 mm de diâmetro cada orifício, livre de BPA, desmontável e que permita higienização completa de todas as partes, com alça conectada ao corpo do copo, transparente, incolor, com capacidade de 200 a 240ml, sem rebarbas ou emendas. Material resistente.</w:t>
      </w:r>
    </w:p>
    <w:p w14:paraId="0D8F0666"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lastRenderedPageBreak/>
        <w:t>COPO DE TREINAMENTO 360º</w:t>
      </w:r>
    </w:p>
    <w:p w14:paraId="42F538B1" w14:textId="77777777" w:rsidR="00571298" w:rsidRDefault="00571298" w:rsidP="00571298">
      <w:pPr>
        <w:ind w:left="-2" w:hanging="2"/>
        <w:jc w:val="both"/>
        <w:rPr>
          <w:rFonts w:ascii="Arial" w:eastAsia="Arial" w:hAnsi="Arial" w:cs="Arial"/>
        </w:rPr>
      </w:pPr>
      <w:r>
        <w:rPr>
          <w:rFonts w:ascii="Arial" w:eastAsia="Arial" w:hAnsi="Arial" w:cs="Arial"/>
        </w:rPr>
        <w:t>Descrição: Copo de treinamento 360º com alças, acompanhado de tampa, capacidade de 150 a 300 mL, transparente, desmontável e que permita higienização completa de todas as partes, inclusive com uso de água fervente. De fácil uso e manipulação por crianças até 01 ano de idade. Material: polipropileno (PP) e silicone, livre de BPA e ftalatos, produto atóxico, sem rebarbas ou emendas.</w:t>
      </w:r>
    </w:p>
    <w:p w14:paraId="548CBCA2"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COLHER DE SILICONE</w:t>
      </w:r>
    </w:p>
    <w:p w14:paraId="362D86FE" w14:textId="77777777" w:rsidR="00571298" w:rsidRDefault="00571298" w:rsidP="00571298">
      <w:pPr>
        <w:ind w:left="-2" w:hanging="2"/>
        <w:jc w:val="both"/>
        <w:rPr>
          <w:rFonts w:ascii="Arial" w:eastAsia="Arial" w:hAnsi="Arial" w:cs="Arial"/>
        </w:rPr>
      </w:pPr>
      <w:r>
        <w:rPr>
          <w:rFonts w:ascii="Arial" w:eastAsia="Arial" w:hAnsi="Arial" w:cs="Arial"/>
        </w:rPr>
        <w:t>Colher de silicone macia e flexível, sem rebarbas, para crianças até 24 meses. Composição: 100% silicone. Livre de BPA. Resistente à completa higienização conforme legislação sanitária. Resistente à temperatura. Comprimento (corpo e cabo) de 12 a 15 cm</w:t>
      </w:r>
    </w:p>
    <w:p w14:paraId="0BA08695" w14:textId="77777777" w:rsidR="00571298" w:rsidRDefault="00571298" w:rsidP="00571298">
      <w:pPr>
        <w:rPr>
          <w:rFonts w:ascii="Arial" w:eastAsia="Arial" w:hAnsi="Arial" w:cs="Arial"/>
        </w:rPr>
      </w:pPr>
    </w:p>
    <w:p w14:paraId="2857C079" w14:textId="77777777" w:rsidR="00571298" w:rsidRDefault="00571298" w:rsidP="00571298">
      <w:pPr>
        <w:ind w:hanging="2"/>
        <w:rPr>
          <w:rFonts w:ascii="Arial" w:eastAsia="Arial" w:hAnsi="Arial" w:cs="Arial"/>
        </w:rPr>
      </w:pPr>
      <w:r>
        <w:rPr>
          <w:rFonts w:ascii="Arial" w:eastAsia="Arial" w:hAnsi="Arial" w:cs="Arial"/>
          <w:highlight w:val="white"/>
        </w:rPr>
        <w:t>Quantitativo mínimo</w:t>
      </w:r>
      <w:r>
        <w:rPr>
          <w:rFonts w:ascii="Arial" w:eastAsia="Arial" w:hAnsi="Arial" w:cs="Arial"/>
        </w:rPr>
        <w:t xml:space="preserve"> de utensílios por número de alunos:</w:t>
      </w:r>
    </w:p>
    <w:tbl>
      <w:tblPr>
        <w:tblStyle w:val="12"/>
        <w:tblW w:w="7655" w:type="dxa"/>
        <w:tblInd w:w="-5" w:type="dxa"/>
        <w:tblLayout w:type="fixed"/>
        <w:tblLook w:val="0400" w:firstRow="0" w:lastRow="0" w:firstColumn="0" w:lastColumn="0" w:noHBand="0" w:noVBand="1"/>
      </w:tblPr>
      <w:tblGrid>
        <w:gridCol w:w="6140"/>
        <w:gridCol w:w="1515"/>
      </w:tblGrid>
      <w:tr w:rsidR="00571298" w14:paraId="3F4C8CB8" w14:textId="77777777" w:rsidTr="00FF39B4">
        <w:trPr>
          <w:trHeight w:val="300"/>
        </w:trPr>
        <w:tc>
          <w:tcPr>
            <w:tcW w:w="7655" w:type="dxa"/>
            <w:gridSpan w:val="2"/>
            <w:tcBorders>
              <w:top w:val="single" w:sz="4" w:space="0" w:color="000000"/>
              <w:left w:val="single" w:sz="4" w:space="0" w:color="000000"/>
              <w:bottom w:val="single" w:sz="4" w:space="0" w:color="000000"/>
              <w:right w:val="single" w:sz="4" w:space="0" w:color="000000"/>
            </w:tcBorders>
            <w:vAlign w:val="bottom"/>
          </w:tcPr>
          <w:p w14:paraId="497F9A3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Utensílios para lactários</w:t>
            </w:r>
          </w:p>
        </w:tc>
      </w:tr>
      <w:tr w:rsidR="00571298" w14:paraId="6C32CEEF"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76BF4D07" w14:textId="77777777" w:rsidR="00571298" w:rsidRDefault="00571298" w:rsidP="00FF39B4">
            <w:pPr>
              <w:rPr>
                <w:rFonts w:ascii="Arial" w:eastAsia="Arial" w:hAnsi="Arial" w:cs="Arial"/>
                <w:b/>
                <w:bCs/>
                <w:color w:val="000000"/>
              </w:rPr>
            </w:pPr>
            <w:r>
              <w:rPr>
                <w:rFonts w:ascii="Arial" w:eastAsia="Arial" w:hAnsi="Arial" w:cs="Arial"/>
                <w:b/>
                <w:bCs/>
                <w:color w:val="000000"/>
              </w:rPr>
              <w:t>Número de unidades</w:t>
            </w:r>
          </w:p>
        </w:tc>
        <w:tc>
          <w:tcPr>
            <w:tcW w:w="1515" w:type="dxa"/>
            <w:tcBorders>
              <w:top w:val="nil"/>
              <w:left w:val="nil"/>
              <w:bottom w:val="single" w:sz="4" w:space="0" w:color="000000"/>
              <w:right w:val="single" w:sz="4" w:space="0" w:color="000000"/>
            </w:tcBorders>
            <w:vAlign w:val="bottom"/>
          </w:tcPr>
          <w:p w14:paraId="23FAEBBF" w14:textId="77777777" w:rsidR="00571298" w:rsidRDefault="00571298" w:rsidP="00FF39B4">
            <w:pPr>
              <w:jc w:val="center"/>
              <w:rPr>
                <w:rFonts w:ascii="Arial" w:eastAsia="Arial" w:hAnsi="Arial" w:cs="Arial"/>
                <w:b/>
                <w:bCs/>
              </w:rPr>
            </w:pPr>
            <w:r>
              <w:rPr>
                <w:rFonts w:ascii="Arial" w:eastAsia="Arial" w:hAnsi="Arial" w:cs="Arial"/>
                <w:b/>
                <w:bCs/>
              </w:rPr>
              <w:t>48</w:t>
            </w:r>
          </w:p>
        </w:tc>
      </w:tr>
      <w:tr w:rsidR="00571298" w14:paraId="02F5AB69"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74398AC7" w14:textId="77777777" w:rsidR="00571298" w:rsidRDefault="00571298" w:rsidP="00FF39B4">
            <w:pPr>
              <w:rPr>
                <w:rFonts w:ascii="Arial" w:eastAsia="Arial" w:hAnsi="Arial" w:cs="Arial"/>
                <w:b/>
                <w:bCs/>
                <w:color w:val="000000"/>
              </w:rPr>
            </w:pPr>
            <w:r>
              <w:rPr>
                <w:rFonts w:ascii="Arial" w:eastAsia="Arial" w:hAnsi="Arial" w:cs="Arial"/>
                <w:b/>
                <w:bCs/>
                <w:color w:val="000000"/>
              </w:rPr>
              <w:t xml:space="preserve">Utensílio  </w:t>
            </w:r>
          </w:p>
        </w:tc>
        <w:tc>
          <w:tcPr>
            <w:tcW w:w="1515" w:type="dxa"/>
            <w:tcBorders>
              <w:top w:val="nil"/>
              <w:left w:val="nil"/>
              <w:bottom w:val="single" w:sz="4" w:space="0" w:color="000000"/>
              <w:right w:val="single" w:sz="4" w:space="0" w:color="000000"/>
            </w:tcBorders>
            <w:vAlign w:val="bottom"/>
          </w:tcPr>
          <w:p w14:paraId="5E8DDA1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w:t>
            </w:r>
          </w:p>
        </w:tc>
      </w:tr>
      <w:tr w:rsidR="00571298" w14:paraId="0D1C48B4"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25BD8DF3" w14:textId="77777777" w:rsidR="00571298" w:rsidRDefault="00571298" w:rsidP="00FF39B4">
            <w:pPr>
              <w:rPr>
                <w:rFonts w:ascii="Arial" w:eastAsia="Arial" w:hAnsi="Arial" w:cs="Arial"/>
                <w:color w:val="000000"/>
              </w:rPr>
            </w:pPr>
            <w:r>
              <w:rPr>
                <w:rFonts w:ascii="Arial" w:eastAsia="Arial" w:hAnsi="Arial" w:cs="Arial"/>
                <w:color w:val="000000"/>
              </w:rPr>
              <w:t>Amassador de legumes vertical</w:t>
            </w:r>
          </w:p>
        </w:tc>
        <w:tc>
          <w:tcPr>
            <w:tcW w:w="1515" w:type="dxa"/>
            <w:tcBorders>
              <w:top w:val="nil"/>
              <w:left w:val="nil"/>
              <w:bottom w:val="single" w:sz="4" w:space="0" w:color="000000"/>
              <w:right w:val="single" w:sz="4" w:space="0" w:color="000000"/>
            </w:tcBorders>
            <w:vAlign w:val="bottom"/>
          </w:tcPr>
          <w:p w14:paraId="73FB5C9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8DA0030"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111DE341" w14:textId="77777777" w:rsidR="00571298" w:rsidRDefault="00571298" w:rsidP="00FF39B4">
            <w:pPr>
              <w:rPr>
                <w:rFonts w:ascii="Arial" w:eastAsia="Arial" w:hAnsi="Arial" w:cs="Arial"/>
                <w:color w:val="000000"/>
              </w:rPr>
            </w:pPr>
            <w:r>
              <w:rPr>
                <w:rFonts w:ascii="Arial" w:eastAsia="Arial" w:hAnsi="Arial" w:cs="Arial"/>
                <w:color w:val="000000"/>
              </w:rPr>
              <w:t>Amolador de facas</w:t>
            </w:r>
          </w:p>
        </w:tc>
        <w:tc>
          <w:tcPr>
            <w:tcW w:w="1515" w:type="dxa"/>
            <w:tcBorders>
              <w:top w:val="nil"/>
              <w:left w:val="nil"/>
              <w:bottom w:val="single" w:sz="4" w:space="0" w:color="000000"/>
              <w:right w:val="single" w:sz="4" w:space="0" w:color="000000"/>
            </w:tcBorders>
            <w:vAlign w:val="bottom"/>
          </w:tcPr>
          <w:p w14:paraId="42A4017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7E33C90"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4E45FADE" w14:textId="77777777" w:rsidR="00571298" w:rsidRDefault="00571298" w:rsidP="00FF39B4">
            <w:pPr>
              <w:rPr>
                <w:rFonts w:ascii="Arial" w:eastAsia="Arial" w:hAnsi="Arial" w:cs="Arial"/>
                <w:color w:val="000000"/>
              </w:rPr>
            </w:pPr>
            <w:r>
              <w:rPr>
                <w:rFonts w:ascii="Arial" w:eastAsia="Arial" w:hAnsi="Arial" w:cs="Arial"/>
                <w:color w:val="000000"/>
              </w:rPr>
              <w:t>Balde graduado</w:t>
            </w:r>
          </w:p>
        </w:tc>
        <w:tc>
          <w:tcPr>
            <w:tcW w:w="1515" w:type="dxa"/>
            <w:tcBorders>
              <w:top w:val="nil"/>
              <w:left w:val="nil"/>
              <w:bottom w:val="single" w:sz="4" w:space="0" w:color="000000"/>
              <w:right w:val="single" w:sz="4" w:space="0" w:color="000000"/>
            </w:tcBorders>
            <w:vAlign w:val="bottom"/>
          </w:tcPr>
          <w:p w14:paraId="6DB5F0C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2D300E0"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63974FBB" w14:textId="77777777" w:rsidR="00571298" w:rsidRDefault="00571298" w:rsidP="00FF39B4">
            <w:pPr>
              <w:rPr>
                <w:rFonts w:ascii="Arial" w:eastAsia="Arial" w:hAnsi="Arial" w:cs="Arial"/>
                <w:color w:val="000000"/>
              </w:rPr>
            </w:pPr>
            <w:r>
              <w:rPr>
                <w:rFonts w:ascii="Arial" w:eastAsia="Arial" w:hAnsi="Arial" w:cs="Arial"/>
                <w:color w:val="000000"/>
              </w:rPr>
              <w:t>Bandeja de alumínio</w:t>
            </w:r>
          </w:p>
        </w:tc>
        <w:tc>
          <w:tcPr>
            <w:tcW w:w="1515" w:type="dxa"/>
            <w:tcBorders>
              <w:top w:val="nil"/>
              <w:left w:val="nil"/>
              <w:bottom w:val="single" w:sz="4" w:space="0" w:color="000000"/>
              <w:right w:val="single" w:sz="4" w:space="0" w:color="000000"/>
            </w:tcBorders>
            <w:vAlign w:val="bottom"/>
          </w:tcPr>
          <w:p w14:paraId="3EDA96AB"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063F8B8A"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53D57AA6" w14:textId="77777777" w:rsidR="00571298" w:rsidRDefault="00571298" w:rsidP="00FF39B4">
            <w:pPr>
              <w:rPr>
                <w:rFonts w:ascii="Arial" w:eastAsia="Arial" w:hAnsi="Arial" w:cs="Arial"/>
                <w:color w:val="000000"/>
              </w:rPr>
            </w:pPr>
            <w:r>
              <w:rPr>
                <w:rFonts w:ascii="Arial" w:eastAsia="Arial" w:hAnsi="Arial" w:cs="Arial"/>
                <w:color w:val="000000"/>
              </w:rPr>
              <w:t>Caçarola de alumínio</w:t>
            </w:r>
          </w:p>
        </w:tc>
        <w:tc>
          <w:tcPr>
            <w:tcW w:w="1515" w:type="dxa"/>
            <w:tcBorders>
              <w:top w:val="nil"/>
              <w:left w:val="nil"/>
              <w:bottom w:val="single" w:sz="4" w:space="0" w:color="000000"/>
              <w:right w:val="single" w:sz="4" w:space="0" w:color="000000"/>
            </w:tcBorders>
            <w:vAlign w:val="bottom"/>
          </w:tcPr>
          <w:p w14:paraId="3FCF1403"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4D5871A6"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4ED8D572" w14:textId="77777777" w:rsidR="00571298" w:rsidRDefault="00571298" w:rsidP="00FF39B4">
            <w:pPr>
              <w:rPr>
                <w:rFonts w:ascii="Arial" w:eastAsia="Arial" w:hAnsi="Arial" w:cs="Arial"/>
                <w:color w:val="000000"/>
              </w:rPr>
            </w:pPr>
            <w:r>
              <w:rPr>
                <w:rFonts w:ascii="Arial" w:eastAsia="Arial" w:hAnsi="Arial" w:cs="Arial"/>
                <w:color w:val="000000"/>
              </w:rPr>
              <w:t>Caixa plástica vazada</w:t>
            </w:r>
          </w:p>
        </w:tc>
        <w:tc>
          <w:tcPr>
            <w:tcW w:w="1515" w:type="dxa"/>
            <w:tcBorders>
              <w:top w:val="nil"/>
              <w:left w:val="nil"/>
              <w:bottom w:val="single" w:sz="4" w:space="0" w:color="000000"/>
              <w:right w:val="single" w:sz="4" w:space="0" w:color="000000"/>
            </w:tcBorders>
            <w:vAlign w:val="bottom"/>
          </w:tcPr>
          <w:p w14:paraId="6F81459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399845E"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550CD06F" w14:textId="77777777" w:rsidR="00571298" w:rsidRDefault="00571298" w:rsidP="00FF39B4">
            <w:pPr>
              <w:rPr>
                <w:rFonts w:ascii="Arial" w:eastAsia="Arial" w:hAnsi="Arial" w:cs="Arial"/>
                <w:color w:val="000000"/>
              </w:rPr>
            </w:pPr>
            <w:r>
              <w:rPr>
                <w:rFonts w:ascii="Arial" w:eastAsia="Arial" w:hAnsi="Arial" w:cs="Arial"/>
                <w:color w:val="000000"/>
              </w:rPr>
              <w:t>Caixa plástica com tampa</w:t>
            </w:r>
          </w:p>
        </w:tc>
        <w:tc>
          <w:tcPr>
            <w:tcW w:w="1515" w:type="dxa"/>
            <w:tcBorders>
              <w:top w:val="nil"/>
              <w:left w:val="nil"/>
              <w:bottom w:val="single" w:sz="4" w:space="0" w:color="000000"/>
              <w:right w:val="single" w:sz="4" w:space="0" w:color="000000"/>
            </w:tcBorders>
            <w:vAlign w:val="bottom"/>
          </w:tcPr>
          <w:p w14:paraId="67A51813"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r>
      <w:tr w:rsidR="00571298" w14:paraId="4E1DE6BB"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7377E077" w14:textId="77777777" w:rsidR="00571298" w:rsidRDefault="00571298" w:rsidP="00FF39B4">
            <w:pPr>
              <w:rPr>
                <w:rFonts w:ascii="Arial" w:eastAsia="Arial" w:hAnsi="Arial" w:cs="Arial"/>
                <w:color w:val="000000"/>
              </w:rPr>
            </w:pPr>
            <w:r>
              <w:rPr>
                <w:rFonts w:ascii="Arial" w:eastAsia="Arial" w:hAnsi="Arial" w:cs="Arial"/>
                <w:color w:val="000000"/>
              </w:rPr>
              <w:t>Caldeirão de alumínio</w:t>
            </w:r>
          </w:p>
        </w:tc>
        <w:tc>
          <w:tcPr>
            <w:tcW w:w="1515" w:type="dxa"/>
            <w:tcBorders>
              <w:top w:val="nil"/>
              <w:left w:val="nil"/>
              <w:bottom w:val="single" w:sz="4" w:space="0" w:color="000000"/>
              <w:right w:val="single" w:sz="4" w:space="0" w:color="000000"/>
            </w:tcBorders>
            <w:vAlign w:val="bottom"/>
          </w:tcPr>
          <w:p w14:paraId="58EB18A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A43D9E7"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6C297DE1" w14:textId="77777777" w:rsidR="00571298" w:rsidRDefault="00571298" w:rsidP="00FF39B4">
            <w:pPr>
              <w:rPr>
                <w:rFonts w:ascii="Arial" w:eastAsia="Arial" w:hAnsi="Arial" w:cs="Arial"/>
                <w:color w:val="000000"/>
              </w:rPr>
            </w:pPr>
            <w:r>
              <w:rPr>
                <w:rFonts w:ascii="Arial" w:eastAsia="Arial" w:hAnsi="Arial" w:cs="Arial"/>
                <w:color w:val="000000"/>
              </w:rPr>
              <w:t>Canecão de alumínio</w:t>
            </w:r>
          </w:p>
        </w:tc>
        <w:tc>
          <w:tcPr>
            <w:tcW w:w="1515" w:type="dxa"/>
            <w:tcBorders>
              <w:top w:val="nil"/>
              <w:left w:val="nil"/>
              <w:bottom w:val="single" w:sz="4" w:space="0" w:color="000000"/>
              <w:right w:val="single" w:sz="4" w:space="0" w:color="000000"/>
            </w:tcBorders>
            <w:vAlign w:val="bottom"/>
          </w:tcPr>
          <w:p w14:paraId="0ECF1AC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20167E66"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580B4BEE" w14:textId="77777777" w:rsidR="00571298" w:rsidRDefault="00571298" w:rsidP="00FF39B4">
            <w:pPr>
              <w:rPr>
                <w:rFonts w:ascii="Arial" w:eastAsia="Arial" w:hAnsi="Arial" w:cs="Arial"/>
                <w:color w:val="000000"/>
              </w:rPr>
            </w:pPr>
            <w:r>
              <w:rPr>
                <w:rFonts w:ascii="Arial" w:eastAsia="Arial" w:hAnsi="Arial" w:cs="Arial"/>
                <w:color w:val="000000"/>
              </w:rPr>
              <w:t>Canecas com alça em polipropileno</w:t>
            </w:r>
          </w:p>
        </w:tc>
        <w:tc>
          <w:tcPr>
            <w:tcW w:w="1515" w:type="dxa"/>
            <w:tcBorders>
              <w:top w:val="nil"/>
              <w:left w:val="nil"/>
              <w:bottom w:val="single" w:sz="4" w:space="0" w:color="000000"/>
              <w:right w:val="single" w:sz="4" w:space="0" w:color="000000"/>
            </w:tcBorders>
            <w:vAlign w:val="bottom"/>
          </w:tcPr>
          <w:p w14:paraId="446CE192" w14:textId="77777777" w:rsidR="00571298" w:rsidRDefault="00571298" w:rsidP="00FF39B4">
            <w:pPr>
              <w:jc w:val="center"/>
              <w:rPr>
                <w:rFonts w:ascii="Arial" w:eastAsia="Arial" w:hAnsi="Arial" w:cs="Arial"/>
                <w:color w:val="000000"/>
              </w:rPr>
            </w:pPr>
            <w:r>
              <w:rPr>
                <w:rFonts w:ascii="Arial" w:eastAsia="Arial" w:hAnsi="Arial" w:cs="Arial"/>
                <w:color w:val="000000"/>
              </w:rPr>
              <w:t>130</w:t>
            </w:r>
          </w:p>
        </w:tc>
      </w:tr>
      <w:tr w:rsidR="00571298" w14:paraId="7DA79CA2"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19FBD929" w14:textId="77777777" w:rsidR="00571298" w:rsidRDefault="00571298" w:rsidP="00FF39B4">
            <w:pPr>
              <w:rPr>
                <w:rFonts w:ascii="Arial" w:eastAsia="Arial" w:hAnsi="Arial" w:cs="Arial"/>
                <w:color w:val="000000"/>
              </w:rPr>
            </w:pPr>
            <w:r>
              <w:rPr>
                <w:rFonts w:ascii="Arial" w:eastAsia="Arial" w:hAnsi="Arial" w:cs="Arial"/>
                <w:color w:val="000000"/>
              </w:rPr>
              <w:t>Colher de chá / silicone</w:t>
            </w:r>
          </w:p>
        </w:tc>
        <w:tc>
          <w:tcPr>
            <w:tcW w:w="1515" w:type="dxa"/>
            <w:tcBorders>
              <w:top w:val="nil"/>
              <w:left w:val="nil"/>
              <w:bottom w:val="single" w:sz="4" w:space="0" w:color="000000"/>
              <w:right w:val="single" w:sz="4" w:space="0" w:color="000000"/>
            </w:tcBorders>
            <w:vAlign w:val="bottom"/>
          </w:tcPr>
          <w:p w14:paraId="6DC6C605"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65A7246A"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2230E592" w14:textId="77777777" w:rsidR="00571298" w:rsidRDefault="00571298" w:rsidP="00FF39B4">
            <w:pPr>
              <w:rPr>
                <w:rFonts w:ascii="Arial" w:eastAsia="Arial" w:hAnsi="Arial" w:cs="Arial"/>
                <w:color w:val="000000"/>
              </w:rPr>
            </w:pPr>
            <w:r>
              <w:rPr>
                <w:rFonts w:ascii="Arial" w:eastAsia="Arial" w:hAnsi="Arial" w:cs="Arial"/>
                <w:color w:val="000000"/>
              </w:rPr>
              <w:t>Colher de polipropileno</w:t>
            </w:r>
          </w:p>
        </w:tc>
        <w:tc>
          <w:tcPr>
            <w:tcW w:w="1515" w:type="dxa"/>
            <w:tcBorders>
              <w:top w:val="nil"/>
              <w:left w:val="nil"/>
              <w:bottom w:val="single" w:sz="4" w:space="0" w:color="000000"/>
              <w:right w:val="single" w:sz="4" w:space="0" w:color="000000"/>
            </w:tcBorders>
            <w:vAlign w:val="bottom"/>
          </w:tcPr>
          <w:p w14:paraId="48E3C91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7690D2D"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582CF044" w14:textId="77777777" w:rsidR="00571298" w:rsidRDefault="00571298" w:rsidP="00FF39B4">
            <w:pPr>
              <w:rPr>
                <w:rFonts w:ascii="Arial" w:eastAsia="Arial" w:hAnsi="Arial" w:cs="Arial"/>
                <w:color w:val="000000"/>
              </w:rPr>
            </w:pPr>
            <w:r>
              <w:rPr>
                <w:rFonts w:ascii="Arial" w:eastAsia="Arial" w:hAnsi="Arial" w:cs="Arial"/>
                <w:color w:val="000000"/>
              </w:rPr>
              <w:t>Colher de servir (arroz)</w:t>
            </w:r>
          </w:p>
        </w:tc>
        <w:tc>
          <w:tcPr>
            <w:tcW w:w="1515" w:type="dxa"/>
            <w:tcBorders>
              <w:top w:val="nil"/>
              <w:left w:val="nil"/>
              <w:bottom w:val="single" w:sz="4" w:space="0" w:color="000000"/>
              <w:right w:val="single" w:sz="4" w:space="0" w:color="000000"/>
            </w:tcBorders>
            <w:vAlign w:val="bottom"/>
          </w:tcPr>
          <w:p w14:paraId="4F0A40E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783899F"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742B4BB7" w14:textId="77777777" w:rsidR="00571298" w:rsidRDefault="00571298" w:rsidP="00FF39B4">
            <w:pPr>
              <w:rPr>
                <w:rFonts w:ascii="Arial" w:eastAsia="Arial" w:hAnsi="Arial" w:cs="Arial"/>
                <w:color w:val="000000"/>
              </w:rPr>
            </w:pPr>
            <w:r>
              <w:rPr>
                <w:rFonts w:ascii="Arial" w:eastAsia="Arial" w:hAnsi="Arial" w:cs="Arial"/>
                <w:color w:val="000000"/>
              </w:rPr>
              <w:t>Concha de alumínio</w:t>
            </w:r>
          </w:p>
        </w:tc>
        <w:tc>
          <w:tcPr>
            <w:tcW w:w="1515" w:type="dxa"/>
            <w:tcBorders>
              <w:top w:val="nil"/>
              <w:left w:val="nil"/>
              <w:bottom w:val="single" w:sz="4" w:space="0" w:color="000000"/>
              <w:right w:val="single" w:sz="4" w:space="0" w:color="000000"/>
            </w:tcBorders>
            <w:vAlign w:val="bottom"/>
          </w:tcPr>
          <w:p w14:paraId="3C04998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5D89A79"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2C43529C" w14:textId="77777777" w:rsidR="00571298" w:rsidRDefault="00571298" w:rsidP="00FF39B4">
            <w:pPr>
              <w:rPr>
                <w:rFonts w:ascii="Arial" w:eastAsia="Arial" w:hAnsi="Arial" w:cs="Arial"/>
                <w:color w:val="000000"/>
              </w:rPr>
            </w:pPr>
            <w:r>
              <w:rPr>
                <w:rFonts w:ascii="Arial" w:eastAsia="Arial" w:hAnsi="Arial" w:cs="Arial"/>
                <w:color w:val="000000"/>
              </w:rPr>
              <w:t>Cumbuca</w:t>
            </w:r>
          </w:p>
        </w:tc>
        <w:tc>
          <w:tcPr>
            <w:tcW w:w="1515" w:type="dxa"/>
            <w:tcBorders>
              <w:top w:val="nil"/>
              <w:left w:val="nil"/>
              <w:bottom w:val="single" w:sz="4" w:space="0" w:color="000000"/>
              <w:right w:val="single" w:sz="4" w:space="0" w:color="000000"/>
            </w:tcBorders>
            <w:vAlign w:val="bottom"/>
          </w:tcPr>
          <w:p w14:paraId="2DC4E6D7" w14:textId="77777777" w:rsidR="00571298" w:rsidRDefault="00571298" w:rsidP="00FF39B4">
            <w:pPr>
              <w:jc w:val="center"/>
              <w:rPr>
                <w:rFonts w:ascii="Arial" w:eastAsia="Arial" w:hAnsi="Arial" w:cs="Arial"/>
                <w:color w:val="000000"/>
              </w:rPr>
            </w:pPr>
            <w:r>
              <w:rPr>
                <w:rFonts w:ascii="Arial" w:eastAsia="Arial" w:hAnsi="Arial" w:cs="Arial"/>
                <w:color w:val="000000"/>
              </w:rPr>
              <w:t>60</w:t>
            </w:r>
          </w:p>
        </w:tc>
      </w:tr>
      <w:tr w:rsidR="00571298" w14:paraId="1C136C66"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11AB0208" w14:textId="77777777" w:rsidR="00571298" w:rsidRDefault="00571298" w:rsidP="00FF39B4">
            <w:pPr>
              <w:rPr>
                <w:rFonts w:ascii="Arial" w:eastAsia="Arial" w:hAnsi="Arial" w:cs="Arial"/>
                <w:color w:val="000000"/>
              </w:rPr>
            </w:pPr>
            <w:r>
              <w:rPr>
                <w:rFonts w:ascii="Arial" w:eastAsia="Arial" w:hAnsi="Arial" w:cs="Arial"/>
                <w:color w:val="000000"/>
              </w:rPr>
              <w:t>Descascador de legumes</w:t>
            </w:r>
          </w:p>
        </w:tc>
        <w:tc>
          <w:tcPr>
            <w:tcW w:w="1515" w:type="dxa"/>
            <w:tcBorders>
              <w:top w:val="nil"/>
              <w:left w:val="nil"/>
              <w:bottom w:val="single" w:sz="4" w:space="0" w:color="000000"/>
              <w:right w:val="single" w:sz="4" w:space="0" w:color="000000"/>
            </w:tcBorders>
            <w:vAlign w:val="bottom"/>
          </w:tcPr>
          <w:p w14:paraId="687999F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E5F52FA"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30324139" w14:textId="77777777" w:rsidR="00571298" w:rsidRDefault="00571298" w:rsidP="00FF39B4">
            <w:pPr>
              <w:rPr>
                <w:rFonts w:ascii="Arial" w:eastAsia="Arial" w:hAnsi="Arial" w:cs="Arial"/>
                <w:color w:val="000000"/>
              </w:rPr>
            </w:pPr>
            <w:r>
              <w:rPr>
                <w:rFonts w:ascii="Arial" w:eastAsia="Arial" w:hAnsi="Arial" w:cs="Arial"/>
                <w:color w:val="000000"/>
              </w:rPr>
              <w:t>Escorredor de macarrão</w:t>
            </w:r>
          </w:p>
        </w:tc>
        <w:tc>
          <w:tcPr>
            <w:tcW w:w="1515" w:type="dxa"/>
            <w:tcBorders>
              <w:top w:val="nil"/>
              <w:left w:val="nil"/>
              <w:bottom w:val="single" w:sz="4" w:space="0" w:color="000000"/>
              <w:right w:val="single" w:sz="4" w:space="0" w:color="000000"/>
            </w:tcBorders>
            <w:vAlign w:val="bottom"/>
          </w:tcPr>
          <w:p w14:paraId="12FCFC1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0247C23" w14:textId="77777777" w:rsidTr="00FF39B4">
        <w:trPr>
          <w:trHeight w:val="300"/>
        </w:trPr>
        <w:tc>
          <w:tcPr>
            <w:tcW w:w="6140" w:type="dxa"/>
            <w:tcBorders>
              <w:top w:val="nil"/>
              <w:left w:val="single" w:sz="4" w:space="0" w:color="000000"/>
              <w:bottom w:val="single" w:sz="4" w:space="0" w:color="000000"/>
              <w:right w:val="single" w:sz="4" w:space="0" w:color="000000"/>
            </w:tcBorders>
            <w:vAlign w:val="bottom"/>
          </w:tcPr>
          <w:p w14:paraId="79FEEDC6" w14:textId="77777777" w:rsidR="00571298" w:rsidRDefault="00571298" w:rsidP="00FF39B4">
            <w:pPr>
              <w:rPr>
                <w:rFonts w:ascii="Arial" w:eastAsia="Arial" w:hAnsi="Arial" w:cs="Arial"/>
                <w:color w:val="000000"/>
              </w:rPr>
            </w:pPr>
            <w:r>
              <w:rPr>
                <w:rFonts w:ascii="Arial" w:eastAsia="Arial" w:hAnsi="Arial" w:cs="Arial"/>
                <w:color w:val="000000"/>
              </w:rPr>
              <w:t>Escumadeira de alumínio</w:t>
            </w:r>
          </w:p>
        </w:tc>
        <w:tc>
          <w:tcPr>
            <w:tcW w:w="1515" w:type="dxa"/>
            <w:tcBorders>
              <w:top w:val="nil"/>
              <w:left w:val="nil"/>
              <w:bottom w:val="single" w:sz="4" w:space="0" w:color="000000"/>
              <w:right w:val="single" w:sz="4" w:space="0" w:color="000000"/>
            </w:tcBorders>
            <w:vAlign w:val="bottom"/>
          </w:tcPr>
          <w:p w14:paraId="43F4C48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9FF82B5"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32BAFF51" w14:textId="77777777" w:rsidR="00571298" w:rsidRDefault="00571298" w:rsidP="00FF39B4">
            <w:pPr>
              <w:rPr>
                <w:rFonts w:ascii="Arial" w:eastAsia="Arial" w:hAnsi="Arial" w:cs="Arial"/>
                <w:color w:val="000000"/>
              </w:rPr>
            </w:pPr>
            <w:r>
              <w:rPr>
                <w:rFonts w:ascii="Arial" w:eastAsia="Arial" w:hAnsi="Arial" w:cs="Arial"/>
                <w:color w:val="000000"/>
              </w:rPr>
              <w:t>Espremedor de alho</w:t>
            </w:r>
          </w:p>
        </w:tc>
        <w:tc>
          <w:tcPr>
            <w:tcW w:w="1515" w:type="dxa"/>
            <w:tcBorders>
              <w:top w:val="nil"/>
              <w:left w:val="nil"/>
              <w:bottom w:val="single" w:sz="4" w:space="0" w:color="000000"/>
              <w:right w:val="single" w:sz="4" w:space="0" w:color="000000"/>
            </w:tcBorders>
            <w:vAlign w:val="bottom"/>
          </w:tcPr>
          <w:p w14:paraId="4AE18D8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B712FF8"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6A462D99" w14:textId="77777777" w:rsidR="00571298" w:rsidRDefault="00571298" w:rsidP="00FF39B4">
            <w:pPr>
              <w:rPr>
                <w:rFonts w:ascii="Arial" w:eastAsia="Arial" w:hAnsi="Arial" w:cs="Arial"/>
                <w:color w:val="000000"/>
              </w:rPr>
            </w:pPr>
            <w:r>
              <w:rPr>
                <w:rFonts w:ascii="Arial" w:eastAsia="Arial" w:hAnsi="Arial" w:cs="Arial"/>
                <w:color w:val="000000"/>
              </w:rPr>
              <w:t>Estrados</w:t>
            </w:r>
          </w:p>
        </w:tc>
        <w:tc>
          <w:tcPr>
            <w:tcW w:w="1515" w:type="dxa"/>
            <w:tcBorders>
              <w:top w:val="nil"/>
              <w:left w:val="nil"/>
              <w:bottom w:val="single" w:sz="4" w:space="0" w:color="000000"/>
              <w:right w:val="single" w:sz="4" w:space="0" w:color="000000"/>
            </w:tcBorders>
            <w:vAlign w:val="bottom"/>
          </w:tcPr>
          <w:p w14:paraId="21502A3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7987035"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6049ED59" w14:textId="77777777" w:rsidR="00571298" w:rsidRDefault="00571298" w:rsidP="00FF39B4">
            <w:pPr>
              <w:rPr>
                <w:rFonts w:ascii="Arial" w:eastAsia="Arial" w:hAnsi="Arial" w:cs="Arial"/>
                <w:color w:val="000000"/>
              </w:rPr>
            </w:pPr>
            <w:r>
              <w:rPr>
                <w:rFonts w:ascii="Arial" w:eastAsia="Arial" w:hAnsi="Arial" w:cs="Arial"/>
                <w:color w:val="000000"/>
              </w:rPr>
              <w:t>Faca de legumes</w:t>
            </w:r>
          </w:p>
        </w:tc>
        <w:tc>
          <w:tcPr>
            <w:tcW w:w="1515" w:type="dxa"/>
            <w:tcBorders>
              <w:top w:val="nil"/>
              <w:left w:val="nil"/>
              <w:bottom w:val="single" w:sz="4" w:space="0" w:color="000000"/>
              <w:right w:val="single" w:sz="4" w:space="0" w:color="000000"/>
            </w:tcBorders>
            <w:vAlign w:val="bottom"/>
          </w:tcPr>
          <w:p w14:paraId="0F23484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A89A731"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0E1585BC" w14:textId="77777777" w:rsidR="00571298" w:rsidRDefault="00571298" w:rsidP="00FF39B4">
            <w:pPr>
              <w:rPr>
                <w:rFonts w:ascii="Arial" w:eastAsia="Arial" w:hAnsi="Arial" w:cs="Arial"/>
                <w:color w:val="000000"/>
              </w:rPr>
            </w:pPr>
            <w:r>
              <w:rPr>
                <w:rFonts w:ascii="Arial" w:eastAsia="Arial" w:hAnsi="Arial" w:cs="Arial"/>
                <w:color w:val="000000"/>
              </w:rPr>
              <w:t>Faca de pão</w:t>
            </w:r>
          </w:p>
        </w:tc>
        <w:tc>
          <w:tcPr>
            <w:tcW w:w="1515" w:type="dxa"/>
            <w:tcBorders>
              <w:top w:val="nil"/>
              <w:left w:val="nil"/>
              <w:bottom w:val="single" w:sz="4" w:space="0" w:color="000000"/>
              <w:right w:val="single" w:sz="4" w:space="0" w:color="000000"/>
            </w:tcBorders>
            <w:vAlign w:val="bottom"/>
          </w:tcPr>
          <w:p w14:paraId="6AB8470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8ADA6F1"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4DDFDFDC" w14:textId="77777777" w:rsidR="00571298" w:rsidRDefault="00571298" w:rsidP="00FF39B4">
            <w:pPr>
              <w:rPr>
                <w:rFonts w:ascii="Arial" w:eastAsia="Arial" w:hAnsi="Arial" w:cs="Arial"/>
                <w:color w:val="000000"/>
              </w:rPr>
            </w:pPr>
            <w:r>
              <w:rPr>
                <w:rFonts w:ascii="Arial" w:eastAsia="Arial" w:hAnsi="Arial" w:cs="Arial"/>
                <w:color w:val="000000"/>
              </w:rPr>
              <w:t>Faca para carnes</w:t>
            </w:r>
          </w:p>
        </w:tc>
        <w:tc>
          <w:tcPr>
            <w:tcW w:w="1515" w:type="dxa"/>
            <w:tcBorders>
              <w:top w:val="nil"/>
              <w:left w:val="nil"/>
              <w:bottom w:val="single" w:sz="4" w:space="0" w:color="000000"/>
              <w:right w:val="single" w:sz="4" w:space="0" w:color="000000"/>
            </w:tcBorders>
            <w:vAlign w:val="bottom"/>
          </w:tcPr>
          <w:p w14:paraId="209BEBB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2048E5D0"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58EA2385" w14:textId="77777777" w:rsidR="00571298" w:rsidRDefault="00571298" w:rsidP="00FF39B4">
            <w:pPr>
              <w:rPr>
                <w:rFonts w:ascii="Arial" w:eastAsia="Arial" w:hAnsi="Arial" w:cs="Arial"/>
                <w:color w:val="000000"/>
              </w:rPr>
            </w:pPr>
            <w:r>
              <w:rPr>
                <w:rFonts w:ascii="Arial" w:eastAsia="Arial" w:hAnsi="Arial" w:cs="Arial"/>
                <w:color w:val="000000"/>
              </w:rPr>
              <w:t>Frigideira</w:t>
            </w:r>
          </w:p>
        </w:tc>
        <w:tc>
          <w:tcPr>
            <w:tcW w:w="1515" w:type="dxa"/>
            <w:tcBorders>
              <w:top w:val="nil"/>
              <w:left w:val="nil"/>
              <w:bottom w:val="single" w:sz="4" w:space="0" w:color="000000"/>
              <w:right w:val="single" w:sz="4" w:space="0" w:color="000000"/>
            </w:tcBorders>
            <w:vAlign w:val="bottom"/>
          </w:tcPr>
          <w:p w14:paraId="2961997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29D80DE"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27A51AE8" w14:textId="77777777" w:rsidR="00571298" w:rsidRDefault="00571298" w:rsidP="00FF39B4">
            <w:pPr>
              <w:rPr>
                <w:rFonts w:ascii="Arial" w:eastAsia="Arial" w:hAnsi="Arial" w:cs="Arial"/>
                <w:color w:val="000000"/>
              </w:rPr>
            </w:pPr>
            <w:r>
              <w:rPr>
                <w:rFonts w:ascii="Arial" w:eastAsia="Arial" w:hAnsi="Arial" w:cs="Arial"/>
                <w:color w:val="000000"/>
              </w:rPr>
              <w:t>Garfo trinchante</w:t>
            </w:r>
          </w:p>
        </w:tc>
        <w:tc>
          <w:tcPr>
            <w:tcW w:w="1515" w:type="dxa"/>
            <w:tcBorders>
              <w:top w:val="nil"/>
              <w:left w:val="nil"/>
              <w:bottom w:val="single" w:sz="4" w:space="0" w:color="000000"/>
              <w:right w:val="single" w:sz="4" w:space="0" w:color="000000"/>
            </w:tcBorders>
            <w:vAlign w:val="bottom"/>
          </w:tcPr>
          <w:p w14:paraId="0405EE8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BADEB91"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1F65C933" w14:textId="77777777" w:rsidR="00571298" w:rsidRDefault="00571298" w:rsidP="00FF39B4">
            <w:pPr>
              <w:rPr>
                <w:rFonts w:ascii="Arial" w:eastAsia="Arial" w:hAnsi="Arial" w:cs="Arial"/>
                <w:color w:val="000000"/>
              </w:rPr>
            </w:pPr>
            <w:r>
              <w:rPr>
                <w:rFonts w:ascii="Arial" w:eastAsia="Arial" w:hAnsi="Arial" w:cs="Arial"/>
                <w:color w:val="000000"/>
              </w:rPr>
              <w:t>Jarra plástica com tampa 2l</w:t>
            </w:r>
          </w:p>
        </w:tc>
        <w:tc>
          <w:tcPr>
            <w:tcW w:w="1515" w:type="dxa"/>
            <w:tcBorders>
              <w:top w:val="nil"/>
              <w:left w:val="nil"/>
              <w:bottom w:val="single" w:sz="4" w:space="0" w:color="000000"/>
              <w:right w:val="single" w:sz="4" w:space="0" w:color="000000"/>
            </w:tcBorders>
            <w:vAlign w:val="bottom"/>
          </w:tcPr>
          <w:p w14:paraId="1EE4697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F1B4AC5"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1A32F983" w14:textId="77777777" w:rsidR="00571298" w:rsidRDefault="00571298" w:rsidP="00FF39B4">
            <w:pPr>
              <w:rPr>
                <w:rFonts w:ascii="Arial" w:eastAsia="Arial" w:hAnsi="Arial" w:cs="Arial"/>
                <w:color w:val="000000"/>
              </w:rPr>
            </w:pPr>
            <w:r>
              <w:rPr>
                <w:rFonts w:ascii="Arial" w:eastAsia="Arial" w:hAnsi="Arial" w:cs="Arial"/>
                <w:color w:val="000000"/>
              </w:rPr>
              <w:t>Jarra plástica medidora 1l</w:t>
            </w:r>
          </w:p>
        </w:tc>
        <w:tc>
          <w:tcPr>
            <w:tcW w:w="1515" w:type="dxa"/>
            <w:tcBorders>
              <w:top w:val="nil"/>
              <w:left w:val="nil"/>
              <w:bottom w:val="single" w:sz="4" w:space="0" w:color="000000"/>
              <w:right w:val="single" w:sz="4" w:space="0" w:color="000000"/>
            </w:tcBorders>
            <w:vAlign w:val="bottom"/>
          </w:tcPr>
          <w:p w14:paraId="309AD64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1093EB9"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15102D67" w14:textId="77777777" w:rsidR="00571298" w:rsidRDefault="00571298" w:rsidP="00FF39B4">
            <w:pPr>
              <w:rPr>
                <w:rFonts w:ascii="Arial" w:eastAsia="Arial" w:hAnsi="Arial" w:cs="Arial"/>
                <w:color w:val="000000"/>
              </w:rPr>
            </w:pPr>
            <w:r>
              <w:rPr>
                <w:rFonts w:ascii="Arial" w:eastAsia="Arial" w:hAnsi="Arial" w:cs="Arial"/>
                <w:color w:val="000000"/>
              </w:rPr>
              <w:t>Lixeira com pedal</w:t>
            </w:r>
          </w:p>
        </w:tc>
        <w:tc>
          <w:tcPr>
            <w:tcW w:w="1515" w:type="dxa"/>
            <w:tcBorders>
              <w:top w:val="nil"/>
              <w:left w:val="nil"/>
              <w:bottom w:val="single" w:sz="4" w:space="0" w:color="000000"/>
              <w:right w:val="single" w:sz="4" w:space="0" w:color="000000"/>
            </w:tcBorders>
            <w:vAlign w:val="bottom"/>
          </w:tcPr>
          <w:p w14:paraId="28AA86F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27791A45"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4AB81C7E" w14:textId="77777777" w:rsidR="00571298" w:rsidRDefault="00571298" w:rsidP="00FF39B4">
            <w:pPr>
              <w:rPr>
                <w:rFonts w:ascii="Arial" w:eastAsia="Arial" w:hAnsi="Arial" w:cs="Arial"/>
                <w:color w:val="000000"/>
              </w:rPr>
            </w:pPr>
            <w:r>
              <w:rPr>
                <w:rFonts w:ascii="Arial" w:eastAsia="Arial" w:hAnsi="Arial" w:cs="Arial"/>
                <w:color w:val="000000"/>
              </w:rPr>
              <w:t>Panela de pressão 4,5l</w:t>
            </w:r>
          </w:p>
        </w:tc>
        <w:tc>
          <w:tcPr>
            <w:tcW w:w="1515" w:type="dxa"/>
            <w:tcBorders>
              <w:top w:val="nil"/>
              <w:left w:val="nil"/>
              <w:bottom w:val="single" w:sz="4" w:space="0" w:color="000000"/>
              <w:right w:val="single" w:sz="4" w:space="0" w:color="000000"/>
            </w:tcBorders>
            <w:vAlign w:val="bottom"/>
          </w:tcPr>
          <w:p w14:paraId="1429ED1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0B7FAE2"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6BF18229" w14:textId="77777777" w:rsidR="00571298" w:rsidRDefault="00571298" w:rsidP="00FF39B4">
            <w:pPr>
              <w:rPr>
                <w:rFonts w:ascii="Arial" w:eastAsia="Arial" w:hAnsi="Arial" w:cs="Arial"/>
                <w:color w:val="000000"/>
              </w:rPr>
            </w:pPr>
            <w:r>
              <w:rPr>
                <w:rFonts w:ascii="Arial" w:eastAsia="Arial" w:hAnsi="Arial" w:cs="Arial"/>
                <w:color w:val="000000"/>
              </w:rPr>
              <w:t>Panela de pressão 7l</w:t>
            </w:r>
          </w:p>
        </w:tc>
        <w:tc>
          <w:tcPr>
            <w:tcW w:w="1515" w:type="dxa"/>
            <w:tcBorders>
              <w:top w:val="nil"/>
              <w:left w:val="nil"/>
              <w:bottom w:val="single" w:sz="4" w:space="0" w:color="000000"/>
              <w:right w:val="single" w:sz="4" w:space="0" w:color="000000"/>
            </w:tcBorders>
            <w:vAlign w:val="bottom"/>
          </w:tcPr>
          <w:p w14:paraId="2B1B48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E1E3FE0"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3D20A165" w14:textId="77777777" w:rsidR="00571298" w:rsidRDefault="00571298" w:rsidP="00FF39B4">
            <w:pPr>
              <w:rPr>
                <w:rFonts w:ascii="Arial" w:eastAsia="Arial" w:hAnsi="Arial" w:cs="Arial"/>
                <w:color w:val="000000"/>
              </w:rPr>
            </w:pPr>
            <w:r>
              <w:rPr>
                <w:rFonts w:ascii="Arial" w:eastAsia="Arial" w:hAnsi="Arial" w:cs="Arial"/>
                <w:color w:val="000000"/>
              </w:rPr>
              <w:t>Pegador universal</w:t>
            </w:r>
          </w:p>
        </w:tc>
        <w:tc>
          <w:tcPr>
            <w:tcW w:w="1515" w:type="dxa"/>
            <w:tcBorders>
              <w:top w:val="nil"/>
              <w:left w:val="nil"/>
              <w:bottom w:val="single" w:sz="4" w:space="0" w:color="000000"/>
              <w:right w:val="single" w:sz="4" w:space="0" w:color="000000"/>
            </w:tcBorders>
            <w:vAlign w:val="bottom"/>
          </w:tcPr>
          <w:p w14:paraId="27DC6BB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19E72D5"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798544C5" w14:textId="77777777" w:rsidR="00571298" w:rsidRDefault="00571298" w:rsidP="00FF39B4">
            <w:pPr>
              <w:rPr>
                <w:rFonts w:ascii="Arial" w:eastAsia="Arial" w:hAnsi="Arial" w:cs="Arial"/>
                <w:color w:val="000000"/>
              </w:rPr>
            </w:pPr>
            <w:r>
              <w:rPr>
                <w:rFonts w:ascii="Arial" w:eastAsia="Arial" w:hAnsi="Arial" w:cs="Arial"/>
                <w:color w:val="000000"/>
              </w:rPr>
              <w:t>Peneira</w:t>
            </w:r>
          </w:p>
        </w:tc>
        <w:tc>
          <w:tcPr>
            <w:tcW w:w="1515" w:type="dxa"/>
            <w:tcBorders>
              <w:top w:val="nil"/>
              <w:left w:val="nil"/>
              <w:bottom w:val="single" w:sz="4" w:space="0" w:color="000000"/>
              <w:right w:val="single" w:sz="4" w:space="0" w:color="000000"/>
            </w:tcBorders>
            <w:vAlign w:val="bottom"/>
          </w:tcPr>
          <w:p w14:paraId="08AC35F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142D3B6"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46A84120" w14:textId="77777777" w:rsidR="00571298" w:rsidRDefault="00571298" w:rsidP="00FF39B4">
            <w:pPr>
              <w:rPr>
                <w:rFonts w:ascii="Arial" w:eastAsia="Arial" w:hAnsi="Arial" w:cs="Arial"/>
                <w:color w:val="000000"/>
              </w:rPr>
            </w:pPr>
            <w:r>
              <w:rPr>
                <w:rFonts w:ascii="Arial" w:eastAsia="Arial" w:hAnsi="Arial" w:cs="Arial"/>
                <w:color w:val="000000"/>
              </w:rPr>
              <w:lastRenderedPageBreak/>
              <w:t>Picador de legumes</w:t>
            </w:r>
          </w:p>
        </w:tc>
        <w:tc>
          <w:tcPr>
            <w:tcW w:w="1515" w:type="dxa"/>
            <w:tcBorders>
              <w:top w:val="nil"/>
              <w:left w:val="nil"/>
              <w:bottom w:val="single" w:sz="4" w:space="0" w:color="000000"/>
              <w:right w:val="single" w:sz="4" w:space="0" w:color="000000"/>
            </w:tcBorders>
            <w:vAlign w:val="bottom"/>
          </w:tcPr>
          <w:p w14:paraId="3FD74A1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145427D"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3BC0C828" w14:textId="77777777" w:rsidR="00571298" w:rsidRDefault="00571298" w:rsidP="00FF39B4">
            <w:pPr>
              <w:rPr>
                <w:rFonts w:ascii="Arial" w:eastAsia="Arial" w:hAnsi="Arial" w:cs="Arial"/>
                <w:color w:val="000000"/>
              </w:rPr>
            </w:pPr>
            <w:r>
              <w:rPr>
                <w:rFonts w:ascii="Arial" w:eastAsia="Arial" w:hAnsi="Arial" w:cs="Arial"/>
                <w:color w:val="000000"/>
              </w:rPr>
              <w:t>Placa de polipropileno branca</w:t>
            </w:r>
          </w:p>
        </w:tc>
        <w:tc>
          <w:tcPr>
            <w:tcW w:w="1515" w:type="dxa"/>
            <w:tcBorders>
              <w:top w:val="nil"/>
              <w:left w:val="nil"/>
              <w:bottom w:val="single" w:sz="4" w:space="0" w:color="000000"/>
              <w:right w:val="single" w:sz="4" w:space="0" w:color="000000"/>
            </w:tcBorders>
            <w:vAlign w:val="bottom"/>
          </w:tcPr>
          <w:p w14:paraId="6DCB749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2520AA37"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491489B4" w14:textId="77777777" w:rsidR="00571298" w:rsidRDefault="00571298" w:rsidP="00FF39B4">
            <w:pPr>
              <w:rPr>
                <w:rFonts w:ascii="Arial" w:eastAsia="Arial" w:hAnsi="Arial" w:cs="Arial"/>
                <w:color w:val="000000"/>
              </w:rPr>
            </w:pPr>
            <w:r>
              <w:rPr>
                <w:rFonts w:ascii="Arial" w:eastAsia="Arial" w:hAnsi="Arial" w:cs="Arial"/>
                <w:color w:val="000000"/>
              </w:rPr>
              <w:t>Placa de polipropileno colorida</w:t>
            </w:r>
          </w:p>
        </w:tc>
        <w:tc>
          <w:tcPr>
            <w:tcW w:w="1515" w:type="dxa"/>
            <w:tcBorders>
              <w:top w:val="nil"/>
              <w:left w:val="nil"/>
              <w:bottom w:val="single" w:sz="4" w:space="0" w:color="000000"/>
              <w:right w:val="single" w:sz="4" w:space="0" w:color="000000"/>
            </w:tcBorders>
            <w:vAlign w:val="bottom"/>
          </w:tcPr>
          <w:p w14:paraId="33F3A57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E883C41"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712ED8D8" w14:textId="77777777" w:rsidR="00571298" w:rsidRDefault="00571298" w:rsidP="00FF39B4">
            <w:pPr>
              <w:rPr>
                <w:rFonts w:ascii="Arial" w:eastAsia="Arial" w:hAnsi="Arial" w:cs="Arial"/>
                <w:color w:val="000000"/>
              </w:rPr>
            </w:pPr>
            <w:r>
              <w:rPr>
                <w:rFonts w:ascii="Arial" w:eastAsia="Arial" w:hAnsi="Arial" w:cs="Arial"/>
                <w:color w:val="000000"/>
              </w:rPr>
              <w:t>Pote 2l</w:t>
            </w:r>
          </w:p>
        </w:tc>
        <w:tc>
          <w:tcPr>
            <w:tcW w:w="1515" w:type="dxa"/>
            <w:tcBorders>
              <w:top w:val="nil"/>
              <w:left w:val="nil"/>
              <w:bottom w:val="single" w:sz="4" w:space="0" w:color="000000"/>
              <w:right w:val="single" w:sz="4" w:space="0" w:color="000000"/>
            </w:tcBorders>
            <w:vAlign w:val="bottom"/>
          </w:tcPr>
          <w:p w14:paraId="2D41C0A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288BED7"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5B7C59EF" w14:textId="77777777" w:rsidR="00571298" w:rsidRDefault="00571298" w:rsidP="00FF39B4">
            <w:pPr>
              <w:rPr>
                <w:rFonts w:ascii="Arial" w:eastAsia="Arial" w:hAnsi="Arial" w:cs="Arial"/>
                <w:color w:val="000000"/>
              </w:rPr>
            </w:pPr>
            <w:r>
              <w:rPr>
                <w:rFonts w:ascii="Arial" w:eastAsia="Arial" w:hAnsi="Arial" w:cs="Arial"/>
                <w:color w:val="000000"/>
              </w:rPr>
              <w:t>Porta colher</w:t>
            </w:r>
          </w:p>
        </w:tc>
        <w:tc>
          <w:tcPr>
            <w:tcW w:w="1515" w:type="dxa"/>
            <w:tcBorders>
              <w:top w:val="nil"/>
              <w:left w:val="nil"/>
              <w:bottom w:val="single" w:sz="4" w:space="0" w:color="000000"/>
              <w:right w:val="single" w:sz="4" w:space="0" w:color="000000"/>
            </w:tcBorders>
            <w:vAlign w:val="bottom"/>
          </w:tcPr>
          <w:p w14:paraId="4C931B3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AAA0648"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130E031E" w14:textId="77777777" w:rsidR="00571298" w:rsidRDefault="00571298" w:rsidP="00FF39B4">
            <w:pPr>
              <w:rPr>
                <w:rFonts w:ascii="Arial" w:eastAsia="Arial" w:hAnsi="Arial" w:cs="Arial"/>
                <w:color w:val="000000"/>
              </w:rPr>
            </w:pPr>
            <w:r>
              <w:rPr>
                <w:rFonts w:ascii="Arial" w:eastAsia="Arial" w:hAnsi="Arial" w:cs="Arial"/>
                <w:color w:val="000000"/>
              </w:rPr>
              <w:t>Prato fundo em polipropileno</w:t>
            </w:r>
          </w:p>
        </w:tc>
        <w:tc>
          <w:tcPr>
            <w:tcW w:w="1515" w:type="dxa"/>
            <w:tcBorders>
              <w:top w:val="nil"/>
              <w:left w:val="nil"/>
              <w:bottom w:val="single" w:sz="4" w:space="0" w:color="000000"/>
              <w:right w:val="single" w:sz="4" w:space="0" w:color="000000"/>
            </w:tcBorders>
            <w:vAlign w:val="bottom"/>
          </w:tcPr>
          <w:p w14:paraId="1B9A548B" w14:textId="77777777" w:rsidR="00571298" w:rsidRDefault="00571298" w:rsidP="00FF39B4">
            <w:pPr>
              <w:jc w:val="center"/>
              <w:rPr>
                <w:rFonts w:ascii="Arial" w:eastAsia="Arial" w:hAnsi="Arial" w:cs="Arial"/>
                <w:color w:val="000000"/>
              </w:rPr>
            </w:pPr>
            <w:r>
              <w:rPr>
                <w:rFonts w:ascii="Arial" w:eastAsia="Arial" w:hAnsi="Arial" w:cs="Arial"/>
                <w:color w:val="000000"/>
              </w:rPr>
              <w:t>90</w:t>
            </w:r>
          </w:p>
        </w:tc>
      </w:tr>
      <w:tr w:rsidR="00571298" w14:paraId="746D300D"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37BFAAF5" w14:textId="77777777" w:rsidR="00571298" w:rsidRDefault="00571298" w:rsidP="00FF39B4">
            <w:pPr>
              <w:rPr>
                <w:rFonts w:ascii="Arial" w:eastAsia="Arial" w:hAnsi="Arial" w:cs="Arial"/>
                <w:color w:val="000000"/>
              </w:rPr>
            </w:pPr>
            <w:r>
              <w:rPr>
                <w:rFonts w:ascii="Arial" w:eastAsia="Arial" w:hAnsi="Arial" w:cs="Arial"/>
                <w:color w:val="000000"/>
              </w:rPr>
              <w:t>Ralador inox 4 faces</w:t>
            </w:r>
          </w:p>
        </w:tc>
        <w:tc>
          <w:tcPr>
            <w:tcW w:w="1515" w:type="dxa"/>
            <w:tcBorders>
              <w:top w:val="nil"/>
              <w:left w:val="nil"/>
              <w:bottom w:val="single" w:sz="4" w:space="0" w:color="000000"/>
              <w:right w:val="single" w:sz="4" w:space="0" w:color="000000"/>
            </w:tcBorders>
            <w:vAlign w:val="bottom"/>
          </w:tcPr>
          <w:p w14:paraId="4F0E58B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A5F57B1"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1BD953F1" w14:textId="77777777" w:rsidR="00571298" w:rsidRDefault="00571298" w:rsidP="00FF39B4">
            <w:pPr>
              <w:rPr>
                <w:rFonts w:ascii="Arial" w:eastAsia="Arial" w:hAnsi="Arial" w:cs="Arial"/>
                <w:color w:val="000000"/>
              </w:rPr>
            </w:pPr>
            <w:r>
              <w:rPr>
                <w:rFonts w:ascii="Arial" w:eastAsia="Arial" w:hAnsi="Arial" w:cs="Arial"/>
                <w:color w:val="000000"/>
              </w:rPr>
              <w:t>Rodo para pia</w:t>
            </w:r>
          </w:p>
        </w:tc>
        <w:tc>
          <w:tcPr>
            <w:tcW w:w="1515" w:type="dxa"/>
            <w:tcBorders>
              <w:top w:val="nil"/>
              <w:left w:val="nil"/>
              <w:bottom w:val="single" w:sz="4" w:space="0" w:color="000000"/>
              <w:right w:val="single" w:sz="4" w:space="0" w:color="000000"/>
            </w:tcBorders>
            <w:vAlign w:val="bottom"/>
          </w:tcPr>
          <w:p w14:paraId="7B7609B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7A4DC27" w14:textId="77777777" w:rsidTr="00FF39B4">
        <w:trPr>
          <w:trHeight w:val="315"/>
        </w:trPr>
        <w:tc>
          <w:tcPr>
            <w:tcW w:w="6140" w:type="dxa"/>
            <w:tcBorders>
              <w:top w:val="nil"/>
              <w:left w:val="single" w:sz="4" w:space="0" w:color="000000"/>
              <w:bottom w:val="single" w:sz="4" w:space="0" w:color="000000"/>
              <w:right w:val="single" w:sz="4" w:space="0" w:color="000000"/>
            </w:tcBorders>
            <w:vAlign w:val="bottom"/>
          </w:tcPr>
          <w:p w14:paraId="36B413B8" w14:textId="77777777" w:rsidR="00571298" w:rsidRDefault="00571298" w:rsidP="00FF39B4">
            <w:pPr>
              <w:rPr>
                <w:rFonts w:ascii="Arial" w:eastAsia="Arial" w:hAnsi="Arial" w:cs="Arial"/>
                <w:color w:val="000000"/>
              </w:rPr>
            </w:pPr>
            <w:r>
              <w:rPr>
                <w:rFonts w:ascii="Arial" w:eastAsia="Arial" w:hAnsi="Arial" w:cs="Arial"/>
                <w:color w:val="000000"/>
              </w:rPr>
              <w:t>Suporte para placa</w:t>
            </w:r>
          </w:p>
        </w:tc>
        <w:tc>
          <w:tcPr>
            <w:tcW w:w="1515" w:type="dxa"/>
            <w:tcBorders>
              <w:top w:val="nil"/>
              <w:left w:val="nil"/>
              <w:bottom w:val="single" w:sz="4" w:space="0" w:color="000000"/>
              <w:right w:val="single" w:sz="4" w:space="0" w:color="000000"/>
            </w:tcBorders>
            <w:vAlign w:val="bottom"/>
          </w:tcPr>
          <w:p w14:paraId="35653B6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bl>
    <w:p w14:paraId="5A9E6FB3" w14:textId="77777777" w:rsidR="00571298" w:rsidRDefault="00571298" w:rsidP="00571298">
      <w:pPr>
        <w:rPr>
          <w:rFonts w:ascii="Arial" w:eastAsia="Arial" w:hAnsi="Arial" w:cs="Arial"/>
        </w:rPr>
      </w:pPr>
    </w:p>
    <w:tbl>
      <w:tblPr>
        <w:tblStyle w:val="11"/>
        <w:tblW w:w="9493" w:type="dxa"/>
        <w:tblInd w:w="-5" w:type="dxa"/>
        <w:tblLayout w:type="fixed"/>
        <w:tblLook w:val="0400" w:firstRow="0" w:lastRow="0" w:firstColumn="0" w:lastColumn="0" w:noHBand="0" w:noVBand="1"/>
      </w:tblPr>
      <w:tblGrid>
        <w:gridCol w:w="3053"/>
        <w:gridCol w:w="1422"/>
        <w:gridCol w:w="61"/>
        <w:gridCol w:w="1230"/>
        <w:gridCol w:w="1163"/>
        <w:gridCol w:w="1282"/>
        <w:gridCol w:w="1282"/>
      </w:tblGrid>
      <w:tr w:rsidR="00571298" w14:paraId="4E887604" w14:textId="77777777" w:rsidTr="00FF39B4">
        <w:trPr>
          <w:trHeight w:val="315"/>
        </w:trPr>
        <w:tc>
          <w:tcPr>
            <w:tcW w:w="9493" w:type="dxa"/>
            <w:gridSpan w:val="7"/>
            <w:tcBorders>
              <w:top w:val="single" w:sz="4" w:space="0" w:color="000000"/>
              <w:left w:val="single" w:sz="4" w:space="0" w:color="000000"/>
              <w:right w:val="single" w:sz="4" w:space="0" w:color="000000"/>
            </w:tcBorders>
          </w:tcPr>
          <w:p w14:paraId="0B30145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Utensílios para cozinhas</w:t>
            </w:r>
          </w:p>
        </w:tc>
      </w:tr>
      <w:tr w:rsidR="00571298" w14:paraId="4862CD97" w14:textId="77777777" w:rsidTr="00FF39B4">
        <w:trPr>
          <w:trHeight w:val="315"/>
        </w:trPr>
        <w:tc>
          <w:tcPr>
            <w:tcW w:w="3053" w:type="dxa"/>
            <w:tcBorders>
              <w:top w:val="single" w:sz="4" w:space="0" w:color="000000"/>
              <w:left w:val="single" w:sz="4" w:space="0" w:color="000000"/>
              <w:bottom w:val="single" w:sz="4" w:space="0" w:color="000000"/>
              <w:right w:val="single" w:sz="4" w:space="0" w:color="000000"/>
            </w:tcBorders>
            <w:vAlign w:val="center"/>
          </w:tcPr>
          <w:p w14:paraId="64244454" w14:textId="77777777" w:rsidR="00571298" w:rsidRDefault="00571298" w:rsidP="00FF39B4">
            <w:pPr>
              <w:rPr>
                <w:rFonts w:ascii="Arial" w:eastAsia="Arial" w:hAnsi="Arial" w:cs="Arial"/>
                <w:b/>
                <w:bCs/>
                <w:color w:val="000000"/>
              </w:rPr>
            </w:pPr>
          </w:p>
        </w:tc>
        <w:tc>
          <w:tcPr>
            <w:tcW w:w="1483" w:type="dxa"/>
            <w:gridSpan w:val="2"/>
            <w:tcBorders>
              <w:top w:val="single" w:sz="4" w:space="0" w:color="000000"/>
              <w:left w:val="single" w:sz="4" w:space="0" w:color="000000"/>
              <w:bottom w:val="single" w:sz="4" w:space="0" w:color="000000"/>
              <w:right w:val="single" w:sz="4" w:space="0" w:color="000000"/>
            </w:tcBorders>
            <w:vAlign w:val="center"/>
          </w:tcPr>
          <w:p w14:paraId="5E5E324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Até 100 alunos</w:t>
            </w:r>
          </w:p>
        </w:tc>
        <w:tc>
          <w:tcPr>
            <w:tcW w:w="1230" w:type="dxa"/>
            <w:tcBorders>
              <w:top w:val="single" w:sz="4" w:space="0" w:color="000000"/>
              <w:left w:val="single" w:sz="4" w:space="0" w:color="000000"/>
              <w:bottom w:val="single" w:sz="4" w:space="0" w:color="000000"/>
              <w:right w:val="single" w:sz="4" w:space="0" w:color="000000"/>
            </w:tcBorders>
            <w:vAlign w:val="center"/>
          </w:tcPr>
          <w:p w14:paraId="5EBC30A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100 a 200 alunos</w:t>
            </w:r>
          </w:p>
        </w:tc>
        <w:tc>
          <w:tcPr>
            <w:tcW w:w="1163" w:type="dxa"/>
            <w:tcBorders>
              <w:top w:val="single" w:sz="4" w:space="0" w:color="000000"/>
              <w:left w:val="single" w:sz="4" w:space="0" w:color="000000"/>
              <w:bottom w:val="single" w:sz="4" w:space="0" w:color="000000"/>
              <w:right w:val="single" w:sz="4" w:space="0" w:color="000000"/>
            </w:tcBorders>
            <w:vAlign w:val="center"/>
          </w:tcPr>
          <w:p w14:paraId="74A436F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200 a 300 alunos</w:t>
            </w:r>
          </w:p>
        </w:tc>
        <w:tc>
          <w:tcPr>
            <w:tcW w:w="1282" w:type="dxa"/>
            <w:tcBorders>
              <w:top w:val="single" w:sz="4" w:space="0" w:color="000000"/>
              <w:left w:val="single" w:sz="4" w:space="0" w:color="000000"/>
              <w:bottom w:val="single" w:sz="4" w:space="0" w:color="000000"/>
              <w:right w:val="single" w:sz="4" w:space="0" w:color="000000"/>
            </w:tcBorders>
          </w:tcPr>
          <w:p w14:paraId="5ADE4F1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300 a 400 alunos</w:t>
            </w:r>
          </w:p>
        </w:tc>
        <w:tc>
          <w:tcPr>
            <w:tcW w:w="1282" w:type="dxa"/>
            <w:tcBorders>
              <w:top w:val="single" w:sz="4" w:space="0" w:color="000000"/>
              <w:left w:val="single" w:sz="4" w:space="0" w:color="000000"/>
              <w:bottom w:val="single" w:sz="4" w:space="0" w:color="000000"/>
              <w:right w:val="single" w:sz="4" w:space="0" w:color="000000"/>
            </w:tcBorders>
            <w:vAlign w:val="center"/>
          </w:tcPr>
          <w:p w14:paraId="1D8D14C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Acima de 400 alunos</w:t>
            </w:r>
          </w:p>
        </w:tc>
      </w:tr>
      <w:tr w:rsidR="00571298" w14:paraId="2D3A48DA" w14:textId="77777777" w:rsidTr="00FF39B4">
        <w:trPr>
          <w:trHeight w:val="315"/>
        </w:trPr>
        <w:tc>
          <w:tcPr>
            <w:tcW w:w="3053" w:type="dxa"/>
            <w:tcBorders>
              <w:top w:val="single" w:sz="4" w:space="0" w:color="000000"/>
              <w:left w:val="single" w:sz="4" w:space="0" w:color="000000"/>
              <w:bottom w:val="single" w:sz="4" w:space="0" w:color="000000"/>
              <w:right w:val="single" w:sz="4" w:space="0" w:color="000000"/>
            </w:tcBorders>
            <w:vAlign w:val="center"/>
          </w:tcPr>
          <w:p w14:paraId="1175F5A5" w14:textId="77777777" w:rsidR="00571298" w:rsidRDefault="00571298" w:rsidP="00FF39B4">
            <w:pPr>
              <w:rPr>
                <w:rFonts w:ascii="Arial" w:eastAsia="Arial" w:hAnsi="Arial" w:cs="Arial"/>
                <w:b/>
                <w:bCs/>
                <w:color w:val="000000"/>
              </w:rPr>
            </w:pPr>
            <w:r>
              <w:rPr>
                <w:rFonts w:ascii="Arial" w:eastAsia="Arial" w:hAnsi="Arial" w:cs="Arial"/>
                <w:b/>
                <w:bCs/>
                <w:color w:val="000000"/>
              </w:rPr>
              <w:t>Número de Unidades</w:t>
            </w:r>
          </w:p>
        </w:tc>
        <w:tc>
          <w:tcPr>
            <w:tcW w:w="1483" w:type="dxa"/>
            <w:gridSpan w:val="2"/>
            <w:tcBorders>
              <w:top w:val="single" w:sz="4" w:space="0" w:color="000000"/>
              <w:left w:val="single" w:sz="4" w:space="0" w:color="000000"/>
              <w:bottom w:val="single" w:sz="4" w:space="0" w:color="000000"/>
              <w:right w:val="single" w:sz="4" w:space="0" w:color="000000"/>
            </w:tcBorders>
            <w:vAlign w:val="center"/>
          </w:tcPr>
          <w:p w14:paraId="755D81F8" w14:textId="77777777" w:rsidR="00571298" w:rsidRDefault="00571298" w:rsidP="00FF39B4">
            <w:pPr>
              <w:jc w:val="center"/>
              <w:rPr>
                <w:rFonts w:ascii="Arial" w:eastAsia="Arial" w:hAnsi="Arial" w:cs="Arial"/>
                <w:b/>
                <w:bCs/>
              </w:rPr>
            </w:pPr>
            <w:r>
              <w:rPr>
                <w:rFonts w:ascii="Arial" w:eastAsia="Arial" w:hAnsi="Arial" w:cs="Arial"/>
                <w:b/>
                <w:bCs/>
              </w:rPr>
              <w:t>15</w:t>
            </w:r>
          </w:p>
        </w:tc>
        <w:tc>
          <w:tcPr>
            <w:tcW w:w="1230" w:type="dxa"/>
            <w:tcBorders>
              <w:top w:val="single" w:sz="4" w:space="0" w:color="000000"/>
              <w:left w:val="single" w:sz="4" w:space="0" w:color="000000"/>
              <w:bottom w:val="single" w:sz="4" w:space="0" w:color="000000"/>
              <w:right w:val="single" w:sz="4" w:space="0" w:color="000000"/>
            </w:tcBorders>
            <w:vAlign w:val="center"/>
          </w:tcPr>
          <w:p w14:paraId="1F500ECB" w14:textId="77777777" w:rsidR="00571298" w:rsidRDefault="00571298" w:rsidP="00FF39B4">
            <w:pPr>
              <w:jc w:val="center"/>
              <w:rPr>
                <w:rFonts w:ascii="Arial" w:eastAsia="Arial" w:hAnsi="Arial" w:cs="Arial"/>
                <w:b/>
                <w:bCs/>
              </w:rPr>
            </w:pPr>
            <w:r>
              <w:rPr>
                <w:rFonts w:ascii="Arial" w:eastAsia="Arial" w:hAnsi="Arial" w:cs="Arial"/>
                <w:b/>
                <w:bCs/>
              </w:rPr>
              <w:t>43</w:t>
            </w:r>
          </w:p>
        </w:tc>
        <w:tc>
          <w:tcPr>
            <w:tcW w:w="1163" w:type="dxa"/>
            <w:tcBorders>
              <w:top w:val="single" w:sz="4" w:space="0" w:color="000000"/>
              <w:left w:val="single" w:sz="4" w:space="0" w:color="000000"/>
              <w:bottom w:val="single" w:sz="4" w:space="0" w:color="000000"/>
              <w:right w:val="single" w:sz="4" w:space="0" w:color="000000"/>
            </w:tcBorders>
            <w:vAlign w:val="center"/>
          </w:tcPr>
          <w:p w14:paraId="5D54336C" w14:textId="77777777" w:rsidR="00571298" w:rsidRDefault="00571298" w:rsidP="00FF39B4">
            <w:pPr>
              <w:jc w:val="center"/>
              <w:rPr>
                <w:rFonts w:ascii="Arial" w:eastAsia="Arial" w:hAnsi="Arial" w:cs="Arial"/>
                <w:b/>
                <w:bCs/>
              </w:rPr>
            </w:pPr>
            <w:r>
              <w:rPr>
                <w:rFonts w:ascii="Arial" w:eastAsia="Arial" w:hAnsi="Arial" w:cs="Arial"/>
                <w:b/>
                <w:bCs/>
              </w:rPr>
              <w:t>23</w:t>
            </w:r>
          </w:p>
        </w:tc>
        <w:tc>
          <w:tcPr>
            <w:tcW w:w="1282" w:type="dxa"/>
            <w:tcBorders>
              <w:top w:val="single" w:sz="4" w:space="0" w:color="000000"/>
              <w:left w:val="single" w:sz="4" w:space="0" w:color="000000"/>
              <w:bottom w:val="single" w:sz="4" w:space="0" w:color="000000"/>
              <w:right w:val="single" w:sz="4" w:space="0" w:color="000000"/>
            </w:tcBorders>
          </w:tcPr>
          <w:p w14:paraId="0245A07D" w14:textId="77777777" w:rsidR="00571298" w:rsidRDefault="00571298" w:rsidP="00FF39B4">
            <w:pPr>
              <w:pBdr>
                <w:top w:val="nil"/>
                <w:left w:val="nil"/>
                <w:bottom w:val="nil"/>
                <w:right w:val="nil"/>
                <w:between w:val="nil"/>
              </w:pBdr>
              <w:jc w:val="center"/>
              <w:rPr>
                <w:rFonts w:ascii="Arial" w:eastAsia="Arial" w:hAnsi="Arial" w:cs="Arial"/>
                <w:b/>
                <w:bCs/>
              </w:rPr>
            </w:pPr>
            <w:r>
              <w:rPr>
                <w:rFonts w:ascii="Arial" w:eastAsia="Arial" w:hAnsi="Arial" w:cs="Arial"/>
                <w:b/>
                <w:bCs/>
              </w:rPr>
              <w:t>11</w:t>
            </w:r>
          </w:p>
        </w:tc>
        <w:tc>
          <w:tcPr>
            <w:tcW w:w="1282" w:type="dxa"/>
            <w:tcBorders>
              <w:top w:val="single" w:sz="4" w:space="0" w:color="000000"/>
              <w:left w:val="single" w:sz="4" w:space="0" w:color="000000"/>
              <w:bottom w:val="single" w:sz="4" w:space="0" w:color="000000"/>
              <w:right w:val="single" w:sz="4" w:space="0" w:color="000000"/>
            </w:tcBorders>
            <w:vAlign w:val="center"/>
          </w:tcPr>
          <w:p w14:paraId="442A7E40" w14:textId="77777777" w:rsidR="00571298" w:rsidRDefault="00571298" w:rsidP="00FF39B4">
            <w:pPr>
              <w:jc w:val="center"/>
              <w:rPr>
                <w:rFonts w:ascii="Arial" w:eastAsia="Arial" w:hAnsi="Arial" w:cs="Arial"/>
                <w:b/>
                <w:bCs/>
              </w:rPr>
            </w:pPr>
            <w:r>
              <w:rPr>
                <w:rFonts w:ascii="Arial" w:eastAsia="Arial" w:hAnsi="Arial" w:cs="Arial"/>
                <w:b/>
                <w:bCs/>
              </w:rPr>
              <w:t>1</w:t>
            </w:r>
          </w:p>
        </w:tc>
      </w:tr>
      <w:tr w:rsidR="00571298" w14:paraId="7B668389" w14:textId="77777777" w:rsidTr="00FF39B4">
        <w:trPr>
          <w:trHeight w:val="315"/>
        </w:trPr>
        <w:tc>
          <w:tcPr>
            <w:tcW w:w="3053" w:type="dxa"/>
            <w:tcBorders>
              <w:top w:val="single" w:sz="4" w:space="0" w:color="000000"/>
              <w:left w:val="single" w:sz="4" w:space="0" w:color="000000"/>
              <w:bottom w:val="single" w:sz="4" w:space="0" w:color="000000"/>
              <w:right w:val="single" w:sz="4" w:space="0" w:color="000000"/>
            </w:tcBorders>
            <w:vAlign w:val="bottom"/>
          </w:tcPr>
          <w:p w14:paraId="30099762" w14:textId="77777777" w:rsidR="00571298" w:rsidRDefault="00571298" w:rsidP="00FF39B4">
            <w:pPr>
              <w:rPr>
                <w:rFonts w:ascii="Arial" w:eastAsia="Arial" w:hAnsi="Arial" w:cs="Arial"/>
                <w:b/>
                <w:bCs/>
                <w:color w:val="000000"/>
              </w:rPr>
            </w:pPr>
            <w:r>
              <w:rPr>
                <w:rFonts w:ascii="Arial" w:eastAsia="Arial" w:hAnsi="Arial" w:cs="Arial"/>
                <w:b/>
                <w:bCs/>
                <w:color w:val="000000"/>
              </w:rPr>
              <w:t xml:space="preserve">Utensílio  </w:t>
            </w:r>
          </w:p>
        </w:tc>
        <w:tc>
          <w:tcPr>
            <w:tcW w:w="6440" w:type="dxa"/>
            <w:gridSpan w:val="6"/>
            <w:tcBorders>
              <w:top w:val="nil"/>
              <w:left w:val="single" w:sz="4" w:space="0" w:color="000000"/>
              <w:bottom w:val="single" w:sz="4" w:space="0" w:color="000000"/>
              <w:right w:val="single" w:sz="4" w:space="0" w:color="000000"/>
            </w:tcBorders>
          </w:tcPr>
          <w:p w14:paraId="7B01495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Quantidade</w:t>
            </w:r>
          </w:p>
        </w:tc>
      </w:tr>
      <w:tr w:rsidR="00571298" w14:paraId="65FC9795" w14:textId="77777777" w:rsidTr="00FF39B4">
        <w:trPr>
          <w:trHeight w:val="315"/>
        </w:trPr>
        <w:tc>
          <w:tcPr>
            <w:tcW w:w="3053" w:type="dxa"/>
            <w:tcBorders>
              <w:top w:val="single" w:sz="4" w:space="0" w:color="000000"/>
              <w:left w:val="single" w:sz="4" w:space="0" w:color="000000"/>
              <w:bottom w:val="single" w:sz="4" w:space="0" w:color="000000"/>
              <w:right w:val="single" w:sz="4" w:space="0" w:color="000000"/>
            </w:tcBorders>
            <w:vAlign w:val="bottom"/>
          </w:tcPr>
          <w:p w14:paraId="26D11A2E" w14:textId="77777777" w:rsidR="00571298" w:rsidRDefault="00571298" w:rsidP="00FF39B4">
            <w:pPr>
              <w:rPr>
                <w:rFonts w:ascii="Arial" w:eastAsia="Arial" w:hAnsi="Arial" w:cs="Arial"/>
                <w:color w:val="000000"/>
              </w:rPr>
            </w:pPr>
            <w:r>
              <w:rPr>
                <w:rFonts w:ascii="Arial" w:eastAsia="Arial" w:hAnsi="Arial" w:cs="Arial"/>
                <w:color w:val="000000"/>
              </w:rPr>
              <w:t>Amassador de legumes vertical</w:t>
            </w:r>
          </w:p>
        </w:tc>
        <w:tc>
          <w:tcPr>
            <w:tcW w:w="1422" w:type="dxa"/>
            <w:tcBorders>
              <w:top w:val="nil"/>
              <w:left w:val="nil"/>
              <w:bottom w:val="single" w:sz="4" w:space="0" w:color="000000"/>
              <w:right w:val="single" w:sz="4" w:space="0" w:color="000000"/>
            </w:tcBorders>
            <w:vAlign w:val="center"/>
          </w:tcPr>
          <w:p w14:paraId="3EE6107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1B131A4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46E2BB6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033B3F9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nil"/>
              <w:left w:val="single" w:sz="4" w:space="0" w:color="000000"/>
              <w:bottom w:val="single" w:sz="4" w:space="0" w:color="000000"/>
              <w:right w:val="single" w:sz="4" w:space="0" w:color="000000"/>
            </w:tcBorders>
            <w:vAlign w:val="center"/>
          </w:tcPr>
          <w:p w14:paraId="13029AE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C1BCE95"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6502AEA" w14:textId="77777777" w:rsidR="00571298" w:rsidRDefault="00571298" w:rsidP="00FF39B4">
            <w:pPr>
              <w:rPr>
                <w:rFonts w:ascii="Arial" w:eastAsia="Arial" w:hAnsi="Arial" w:cs="Arial"/>
                <w:color w:val="000000"/>
              </w:rPr>
            </w:pPr>
            <w:r>
              <w:rPr>
                <w:rFonts w:ascii="Arial" w:eastAsia="Arial" w:hAnsi="Arial" w:cs="Arial"/>
                <w:color w:val="000000"/>
              </w:rPr>
              <w:t>Amolador de facas</w:t>
            </w:r>
          </w:p>
        </w:tc>
        <w:tc>
          <w:tcPr>
            <w:tcW w:w="1422" w:type="dxa"/>
            <w:tcBorders>
              <w:top w:val="nil"/>
              <w:left w:val="nil"/>
              <w:bottom w:val="single" w:sz="4" w:space="0" w:color="000000"/>
              <w:right w:val="single" w:sz="4" w:space="0" w:color="000000"/>
            </w:tcBorders>
            <w:vAlign w:val="center"/>
          </w:tcPr>
          <w:p w14:paraId="6C8B092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2CEC101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7731147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30EA431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nil"/>
              <w:left w:val="single" w:sz="4" w:space="0" w:color="000000"/>
              <w:bottom w:val="single" w:sz="4" w:space="0" w:color="000000"/>
              <w:right w:val="single" w:sz="4" w:space="0" w:color="000000"/>
            </w:tcBorders>
            <w:vAlign w:val="center"/>
          </w:tcPr>
          <w:p w14:paraId="261B9B2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B564752"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1D0F270" w14:textId="77777777" w:rsidR="00571298" w:rsidRDefault="00571298" w:rsidP="00FF39B4">
            <w:pPr>
              <w:rPr>
                <w:rFonts w:ascii="Arial" w:eastAsia="Arial" w:hAnsi="Arial" w:cs="Arial"/>
                <w:color w:val="000000"/>
              </w:rPr>
            </w:pPr>
            <w:r>
              <w:rPr>
                <w:rFonts w:ascii="Arial" w:eastAsia="Arial" w:hAnsi="Arial" w:cs="Arial"/>
                <w:color w:val="000000"/>
              </w:rPr>
              <w:t>Assadeira de alumínio</w:t>
            </w:r>
          </w:p>
        </w:tc>
        <w:tc>
          <w:tcPr>
            <w:tcW w:w="1422" w:type="dxa"/>
            <w:tcBorders>
              <w:top w:val="nil"/>
              <w:left w:val="nil"/>
              <w:bottom w:val="single" w:sz="4" w:space="0" w:color="000000"/>
              <w:right w:val="single" w:sz="4" w:space="0" w:color="000000"/>
            </w:tcBorders>
            <w:vAlign w:val="center"/>
          </w:tcPr>
          <w:p w14:paraId="67F1710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3489F82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2C02C00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008C77D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27DD997E"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25A9A033"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7FB043F" w14:textId="77777777" w:rsidR="00571298" w:rsidRDefault="00571298" w:rsidP="00FF39B4">
            <w:pPr>
              <w:rPr>
                <w:rFonts w:ascii="Arial" w:eastAsia="Arial" w:hAnsi="Arial" w:cs="Arial"/>
                <w:color w:val="000000"/>
              </w:rPr>
            </w:pPr>
            <w:r>
              <w:rPr>
                <w:rFonts w:ascii="Arial" w:eastAsia="Arial" w:hAnsi="Arial" w:cs="Arial"/>
                <w:color w:val="000000"/>
              </w:rPr>
              <w:t>Balde graduado</w:t>
            </w:r>
          </w:p>
        </w:tc>
        <w:tc>
          <w:tcPr>
            <w:tcW w:w="1422" w:type="dxa"/>
            <w:tcBorders>
              <w:top w:val="nil"/>
              <w:left w:val="nil"/>
              <w:bottom w:val="single" w:sz="4" w:space="0" w:color="000000"/>
              <w:right w:val="single" w:sz="4" w:space="0" w:color="000000"/>
            </w:tcBorders>
            <w:vAlign w:val="center"/>
          </w:tcPr>
          <w:p w14:paraId="33DEB2E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01818BA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61D8443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40BCC53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nil"/>
              <w:left w:val="single" w:sz="4" w:space="0" w:color="000000"/>
              <w:bottom w:val="single" w:sz="4" w:space="0" w:color="000000"/>
              <w:right w:val="single" w:sz="4" w:space="0" w:color="000000"/>
            </w:tcBorders>
            <w:vAlign w:val="center"/>
          </w:tcPr>
          <w:p w14:paraId="24E5F9B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F212A56"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7737946" w14:textId="77777777" w:rsidR="00571298" w:rsidRDefault="00571298" w:rsidP="00FF39B4">
            <w:pPr>
              <w:rPr>
                <w:rFonts w:ascii="Arial" w:eastAsia="Arial" w:hAnsi="Arial" w:cs="Arial"/>
                <w:color w:val="000000"/>
              </w:rPr>
            </w:pPr>
            <w:r>
              <w:rPr>
                <w:rFonts w:ascii="Arial" w:eastAsia="Arial" w:hAnsi="Arial" w:cs="Arial"/>
                <w:color w:val="000000"/>
              </w:rPr>
              <w:t>Caçarola de alumínio</w:t>
            </w:r>
          </w:p>
        </w:tc>
        <w:tc>
          <w:tcPr>
            <w:tcW w:w="1422" w:type="dxa"/>
            <w:tcBorders>
              <w:top w:val="nil"/>
              <w:left w:val="nil"/>
              <w:bottom w:val="single" w:sz="4" w:space="0" w:color="000000"/>
              <w:right w:val="single" w:sz="4" w:space="0" w:color="000000"/>
            </w:tcBorders>
            <w:vAlign w:val="center"/>
          </w:tcPr>
          <w:p w14:paraId="24006DD7"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91" w:type="dxa"/>
            <w:gridSpan w:val="2"/>
            <w:tcBorders>
              <w:top w:val="nil"/>
              <w:left w:val="nil"/>
              <w:bottom w:val="single" w:sz="4" w:space="0" w:color="000000"/>
              <w:right w:val="single" w:sz="4" w:space="0" w:color="000000"/>
            </w:tcBorders>
            <w:vAlign w:val="center"/>
          </w:tcPr>
          <w:p w14:paraId="3F828AE0"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c>
          <w:tcPr>
            <w:tcW w:w="1163" w:type="dxa"/>
            <w:tcBorders>
              <w:top w:val="nil"/>
              <w:left w:val="nil"/>
              <w:bottom w:val="single" w:sz="4" w:space="0" w:color="000000"/>
              <w:right w:val="single" w:sz="4" w:space="0" w:color="000000"/>
            </w:tcBorders>
            <w:vAlign w:val="center"/>
          </w:tcPr>
          <w:p w14:paraId="0E168EF1"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2" w:type="dxa"/>
            <w:tcBorders>
              <w:top w:val="single" w:sz="4" w:space="0" w:color="000000"/>
              <w:left w:val="single" w:sz="4" w:space="0" w:color="000000"/>
              <w:bottom w:val="single" w:sz="4" w:space="0" w:color="000000"/>
              <w:right w:val="single" w:sz="4" w:space="0" w:color="000000"/>
            </w:tcBorders>
          </w:tcPr>
          <w:p w14:paraId="127665AE"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2" w:type="dxa"/>
            <w:tcBorders>
              <w:top w:val="nil"/>
              <w:left w:val="single" w:sz="4" w:space="0" w:color="000000"/>
              <w:bottom w:val="single" w:sz="4" w:space="0" w:color="000000"/>
              <w:right w:val="single" w:sz="4" w:space="0" w:color="000000"/>
            </w:tcBorders>
            <w:vAlign w:val="center"/>
          </w:tcPr>
          <w:p w14:paraId="63278B8A"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529E507F"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6621317" w14:textId="77777777" w:rsidR="00571298" w:rsidRDefault="00571298" w:rsidP="00FF39B4">
            <w:pPr>
              <w:rPr>
                <w:rFonts w:ascii="Arial" w:eastAsia="Arial" w:hAnsi="Arial" w:cs="Arial"/>
                <w:color w:val="000000"/>
              </w:rPr>
            </w:pPr>
            <w:r>
              <w:rPr>
                <w:rFonts w:ascii="Arial" w:eastAsia="Arial" w:hAnsi="Arial" w:cs="Arial"/>
                <w:color w:val="000000"/>
              </w:rPr>
              <w:t>Caixa plástica vazada</w:t>
            </w:r>
          </w:p>
        </w:tc>
        <w:tc>
          <w:tcPr>
            <w:tcW w:w="1422" w:type="dxa"/>
            <w:tcBorders>
              <w:top w:val="nil"/>
              <w:left w:val="nil"/>
              <w:bottom w:val="single" w:sz="4" w:space="0" w:color="000000"/>
              <w:right w:val="single" w:sz="4" w:space="0" w:color="000000"/>
            </w:tcBorders>
            <w:vAlign w:val="center"/>
          </w:tcPr>
          <w:p w14:paraId="6B8317E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1F3985EA"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7CD31914"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4976018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4F24D22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925FE3D"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1E82F26D" w14:textId="77777777" w:rsidR="00571298" w:rsidRDefault="00571298" w:rsidP="00FF39B4">
            <w:pPr>
              <w:rPr>
                <w:rFonts w:ascii="Arial" w:eastAsia="Arial" w:hAnsi="Arial" w:cs="Arial"/>
                <w:color w:val="000000"/>
              </w:rPr>
            </w:pPr>
            <w:r>
              <w:rPr>
                <w:rFonts w:ascii="Arial" w:eastAsia="Arial" w:hAnsi="Arial" w:cs="Arial"/>
                <w:color w:val="000000"/>
              </w:rPr>
              <w:t>Caixa plástica com tampa</w:t>
            </w:r>
          </w:p>
        </w:tc>
        <w:tc>
          <w:tcPr>
            <w:tcW w:w="1422" w:type="dxa"/>
            <w:tcBorders>
              <w:top w:val="nil"/>
              <w:left w:val="nil"/>
              <w:bottom w:val="single" w:sz="4" w:space="0" w:color="000000"/>
              <w:right w:val="single" w:sz="4" w:space="0" w:color="000000"/>
            </w:tcBorders>
            <w:vAlign w:val="center"/>
          </w:tcPr>
          <w:p w14:paraId="209B14B8"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c>
          <w:tcPr>
            <w:tcW w:w="1291" w:type="dxa"/>
            <w:gridSpan w:val="2"/>
            <w:tcBorders>
              <w:top w:val="nil"/>
              <w:left w:val="nil"/>
              <w:bottom w:val="single" w:sz="4" w:space="0" w:color="000000"/>
              <w:right w:val="single" w:sz="4" w:space="0" w:color="000000"/>
            </w:tcBorders>
            <w:vAlign w:val="center"/>
          </w:tcPr>
          <w:p w14:paraId="78769781" w14:textId="77777777" w:rsidR="00571298" w:rsidRDefault="00571298" w:rsidP="00FF39B4">
            <w:pPr>
              <w:jc w:val="center"/>
              <w:rPr>
                <w:rFonts w:ascii="Arial" w:eastAsia="Arial" w:hAnsi="Arial" w:cs="Arial"/>
                <w:color w:val="000000"/>
              </w:rPr>
            </w:pPr>
            <w:r>
              <w:rPr>
                <w:rFonts w:ascii="Arial" w:eastAsia="Arial" w:hAnsi="Arial" w:cs="Arial"/>
                <w:color w:val="000000"/>
              </w:rPr>
              <w:t>6</w:t>
            </w:r>
          </w:p>
        </w:tc>
        <w:tc>
          <w:tcPr>
            <w:tcW w:w="1163" w:type="dxa"/>
            <w:tcBorders>
              <w:top w:val="nil"/>
              <w:left w:val="nil"/>
              <w:bottom w:val="single" w:sz="4" w:space="0" w:color="000000"/>
              <w:right w:val="single" w:sz="4" w:space="0" w:color="000000"/>
            </w:tcBorders>
            <w:vAlign w:val="center"/>
          </w:tcPr>
          <w:p w14:paraId="789F26B2"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2" w:type="dxa"/>
            <w:tcBorders>
              <w:top w:val="single" w:sz="4" w:space="0" w:color="000000"/>
              <w:left w:val="single" w:sz="4" w:space="0" w:color="000000"/>
              <w:bottom w:val="single" w:sz="4" w:space="0" w:color="000000"/>
              <w:right w:val="single" w:sz="4" w:space="0" w:color="000000"/>
            </w:tcBorders>
          </w:tcPr>
          <w:p w14:paraId="0C9C7E2B"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c>
          <w:tcPr>
            <w:tcW w:w="1282" w:type="dxa"/>
            <w:tcBorders>
              <w:top w:val="nil"/>
              <w:left w:val="single" w:sz="4" w:space="0" w:color="000000"/>
              <w:bottom w:val="single" w:sz="4" w:space="0" w:color="000000"/>
              <w:right w:val="single" w:sz="4" w:space="0" w:color="000000"/>
            </w:tcBorders>
            <w:vAlign w:val="center"/>
          </w:tcPr>
          <w:p w14:paraId="6AA0E2B4"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60C70FF8"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019744C1" w14:textId="77777777" w:rsidR="00571298" w:rsidRDefault="00571298" w:rsidP="00FF39B4">
            <w:pPr>
              <w:rPr>
                <w:rFonts w:ascii="Arial" w:eastAsia="Arial" w:hAnsi="Arial" w:cs="Arial"/>
                <w:color w:val="000000"/>
              </w:rPr>
            </w:pPr>
            <w:r>
              <w:rPr>
                <w:rFonts w:ascii="Arial" w:eastAsia="Arial" w:hAnsi="Arial" w:cs="Arial"/>
                <w:color w:val="000000"/>
              </w:rPr>
              <w:t>Caldeirão de alumínio</w:t>
            </w:r>
          </w:p>
        </w:tc>
        <w:tc>
          <w:tcPr>
            <w:tcW w:w="1422" w:type="dxa"/>
            <w:tcBorders>
              <w:top w:val="nil"/>
              <w:left w:val="nil"/>
              <w:bottom w:val="single" w:sz="4" w:space="0" w:color="000000"/>
              <w:right w:val="single" w:sz="4" w:space="0" w:color="000000"/>
            </w:tcBorders>
            <w:vAlign w:val="center"/>
          </w:tcPr>
          <w:p w14:paraId="2335446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4D8D13C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383CBD2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0D30788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178B945A"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1953637D"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4FBC7DAD" w14:textId="77777777" w:rsidR="00571298" w:rsidRDefault="00571298" w:rsidP="00FF39B4">
            <w:pPr>
              <w:rPr>
                <w:rFonts w:ascii="Arial" w:eastAsia="Arial" w:hAnsi="Arial" w:cs="Arial"/>
                <w:color w:val="000000"/>
              </w:rPr>
            </w:pPr>
            <w:r>
              <w:rPr>
                <w:rFonts w:ascii="Arial" w:eastAsia="Arial" w:hAnsi="Arial" w:cs="Arial"/>
                <w:color w:val="000000"/>
              </w:rPr>
              <w:t>Canecão de alumínio</w:t>
            </w:r>
          </w:p>
        </w:tc>
        <w:tc>
          <w:tcPr>
            <w:tcW w:w="1422" w:type="dxa"/>
            <w:tcBorders>
              <w:top w:val="nil"/>
              <w:left w:val="nil"/>
              <w:bottom w:val="single" w:sz="4" w:space="0" w:color="000000"/>
              <w:right w:val="single" w:sz="4" w:space="0" w:color="000000"/>
            </w:tcBorders>
            <w:vAlign w:val="center"/>
          </w:tcPr>
          <w:p w14:paraId="0D2E34D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40AE9BB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05977885"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1EF7480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0F9319D9"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B40D720"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F1C7B18" w14:textId="77777777" w:rsidR="00571298" w:rsidRDefault="00571298" w:rsidP="00FF39B4">
            <w:pPr>
              <w:rPr>
                <w:rFonts w:ascii="Arial" w:eastAsia="Arial" w:hAnsi="Arial" w:cs="Arial"/>
                <w:color w:val="000000"/>
              </w:rPr>
            </w:pPr>
            <w:r>
              <w:rPr>
                <w:rFonts w:ascii="Arial" w:eastAsia="Arial" w:hAnsi="Arial" w:cs="Arial"/>
                <w:color w:val="000000"/>
              </w:rPr>
              <w:t>Canecas com alça em polipropileno</w:t>
            </w:r>
          </w:p>
        </w:tc>
        <w:tc>
          <w:tcPr>
            <w:tcW w:w="1422" w:type="dxa"/>
            <w:tcBorders>
              <w:top w:val="nil"/>
              <w:left w:val="nil"/>
              <w:bottom w:val="single" w:sz="4" w:space="0" w:color="000000"/>
              <w:right w:val="single" w:sz="4" w:space="0" w:color="000000"/>
            </w:tcBorders>
            <w:vAlign w:val="center"/>
          </w:tcPr>
          <w:p w14:paraId="72AB0289"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291" w:type="dxa"/>
            <w:gridSpan w:val="2"/>
            <w:tcBorders>
              <w:top w:val="nil"/>
              <w:left w:val="nil"/>
              <w:bottom w:val="single" w:sz="4" w:space="0" w:color="000000"/>
              <w:right w:val="single" w:sz="4" w:space="0" w:color="000000"/>
            </w:tcBorders>
            <w:vAlign w:val="center"/>
          </w:tcPr>
          <w:p w14:paraId="258D322A"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c>
          <w:tcPr>
            <w:tcW w:w="1163" w:type="dxa"/>
            <w:tcBorders>
              <w:top w:val="nil"/>
              <w:left w:val="nil"/>
              <w:bottom w:val="single" w:sz="4" w:space="0" w:color="000000"/>
              <w:right w:val="single" w:sz="4" w:space="0" w:color="000000"/>
            </w:tcBorders>
            <w:vAlign w:val="center"/>
          </w:tcPr>
          <w:p w14:paraId="34CA3A6B"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c>
          <w:tcPr>
            <w:tcW w:w="1282" w:type="dxa"/>
            <w:tcBorders>
              <w:top w:val="single" w:sz="4" w:space="0" w:color="000000"/>
              <w:left w:val="single" w:sz="4" w:space="0" w:color="000000"/>
              <w:bottom w:val="single" w:sz="4" w:space="0" w:color="000000"/>
              <w:right w:val="single" w:sz="4" w:space="0" w:color="000000"/>
            </w:tcBorders>
            <w:vAlign w:val="center"/>
          </w:tcPr>
          <w:p w14:paraId="4D2FE773" w14:textId="77777777" w:rsidR="00571298" w:rsidRDefault="00571298" w:rsidP="00FF39B4">
            <w:pPr>
              <w:jc w:val="center"/>
              <w:rPr>
                <w:rFonts w:ascii="Arial" w:eastAsia="Arial" w:hAnsi="Arial" w:cs="Arial"/>
                <w:color w:val="000000"/>
              </w:rPr>
            </w:pPr>
            <w:r>
              <w:rPr>
                <w:rFonts w:ascii="Arial" w:eastAsia="Arial" w:hAnsi="Arial" w:cs="Arial"/>
                <w:color w:val="000000"/>
              </w:rPr>
              <w:t>400</w:t>
            </w:r>
          </w:p>
        </w:tc>
        <w:tc>
          <w:tcPr>
            <w:tcW w:w="1282" w:type="dxa"/>
            <w:tcBorders>
              <w:top w:val="nil"/>
              <w:left w:val="single" w:sz="4" w:space="0" w:color="000000"/>
              <w:bottom w:val="single" w:sz="4" w:space="0" w:color="000000"/>
              <w:right w:val="single" w:sz="4" w:space="0" w:color="000000"/>
            </w:tcBorders>
            <w:vAlign w:val="center"/>
          </w:tcPr>
          <w:p w14:paraId="41CEF2AE" w14:textId="77777777" w:rsidR="00571298" w:rsidRDefault="00571298" w:rsidP="00FF39B4">
            <w:pPr>
              <w:jc w:val="center"/>
              <w:rPr>
                <w:rFonts w:ascii="Arial" w:eastAsia="Arial" w:hAnsi="Arial" w:cs="Arial"/>
                <w:color w:val="000000"/>
              </w:rPr>
            </w:pPr>
            <w:r>
              <w:rPr>
                <w:rFonts w:ascii="Arial" w:eastAsia="Arial" w:hAnsi="Arial" w:cs="Arial"/>
                <w:color w:val="000000"/>
              </w:rPr>
              <w:t>600</w:t>
            </w:r>
          </w:p>
        </w:tc>
      </w:tr>
      <w:tr w:rsidR="00571298" w14:paraId="1F2E8166"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4189BF44" w14:textId="77777777" w:rsidR="00571298" w:rsidRDefault="00571298" w:rsidP="00FF39B4">
            <w:pPr>
              <w:rPr>
                <w:rFonts w:ascii="Arial" w:eastAsia="Arial" w:hAnsi="Arial" w:cs="Arial"/>
                <w:color w:val="000000"/>
              </w:rPr>
            </w:pPr>
            <w:r>
              <w:rPr>
                <w:rFonts w:ascii="Arial" w:eastAsia="Arial" w:hAnsi="Arial" w:cs="Arial"/>
                <w:color w:val="000000"/>
              </w:rPr>
              <w:t>Colher de servir (arroz)</w:t>
            </w:r>
          </w:p>
        </w:tc>
        <w:tc>
          <w:tcPr>
            <w:tcW w:w="1422" w:type="dxa"/>
            <w:tcBorders>
              <w:top w:val="nil"/>
              <w:left w:val="nil"/>
              <w:bottom w:val="single" w:sz="4" w:space="0" w:color="000000"/>
              <w:right w:val="single" w:sz="4" w:space="0" w:color="000000"/>
            </w:tcBorders>
            <w:vAlign w:val="center"/>
          </w:tcPr>
          <w:p w14:paraId="5C7B68F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0576E71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3D8AF2AE"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168CDAF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34B858A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058796C0"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5626E166" w14:textId="77777777" w:rsidR="00571298" w:rsidRDefault="00571298" w:rsidP="00FF39B4">
            <w:pPr>
              <w:rPr>
                <w:rFonts w:ascii="Arial" w:eastAsia="Arial" w:hAnsi="Arial" w:cs="Arial"/>
                <w:color w:val="000000"/>
              </w:rPr>
            </w:pPr>
            <w:r>
              <w:rPr>
                <w:rFonts w:ascii="Arial" w:eastAsia="Arial" w:hAnsi="Arial" w:cs="Arial"/>
                <w:color w:val="000000"/>
              </w:rPr>
              <w:t>Concha de alumínio</w:t>
            </w:r>
          </w:p>
        </w:tc>
        <w:tc>
          <w:tcPr>
            <w:tcW w:w="1422" w:type="dxa"/>
            <w:tcBorders>
              <w:top w:val="nil"/>
              <w:left w:val="nil"/>
              <w:bottom w:val="single" w:sz="4" w:space="0" w:color="000000"/>
              <w:right w:val="single" w:sz="4" w:space="0" w:color="000000"/>
            </w:tcBorders>
            <w:vAlign w:val="center"/>
          </w:tcPr>
          <w:p w14:paraId="2CA1DA8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58482F2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6446A08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0489F47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nil"/>
              <w:left w:val="single" w:sz="4" w:space="0" w:color="000000"/>
              <w:bottom w:val="single" w:sz="4" w:space="0" w:color="000000"/>
              <w:right w:val="single" w:sz="4" w:space="0" w:color="000000"/>
            </w:tcBorders>
            <w:vAlign w:val="center"/>
          </w:tcPr>
          <w:p w14:paraId="3B74A91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B6F02EE"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DAEEA7D" w14:textId="77777777" w:rsidR="00571298" w:rsidRDefault="00571298" w:rsidP="00FF39B4">
            <w:pPr>
              <w:rPr>
                <w:rFonts w:ascii="Arial" w:eastAsia="Arial" w:hAnsi="Arial" w:cs="Arial"/>
                <w:color w:val="000000"/>
              </w:rPr>
            </w:pPr>
            <w:r>
              <w:rPr>
                <w:rFonts w:ascii="Arial" w:eastAsia="Arial" w:hAnsi="Arial" w:cs="Arial"/>
                <w:color w:val="000000"/>
              </w:rPr>
              <w:t>Descascador de legumes</w:t>
            </w:r>
          </w:p>
        </w:tc>
        <w:tc>
          <w:tcPr>
            <w:tcW w:w="1422" w:type="dxa"/>
            <w:tcBorders>
              <w:top w:val="nil"/>
              <w:left w:val="nil"/>
              <w:bottom w:val="single" w:sz="4" w:space="0" w:color="000000"/>
              <w:right w:val="single" w:sz="4" w:space="0" w:color="000000"/>
            </w:tcBorders>
            <w:vAlign w:val="center"/>
          </w:tcPr>
          <w:p w14:paraId="7A6693B9"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4C3E2A0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07DE1D57"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6F18563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nil"/>
              <w:left w:val="single" w:sz="4" w:space="0" w:color="000000"/>
              <w:bottom w:val="single" w:sz="4" w:space="0" w:color="000000"/>
              <w:right w:val="single" w:sz="4" w:space="0" w:color="000000"/>
            </w:tcBorders>
            <w:vAlign w:val="center"/>
          </w:tcPr>
          <w:p w14:paraId="13AF6980"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05854370"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CD03D79" w14:textId="77777777" w:rsidR="00571298" w:rsidRDefault="00571298" w:rsidP="00FF39B4">
            <w:pPr>
              <w:rPr>
                <w:rFonts w:ascii="Arial" w:eastAsia="Arial" w:hAnsi="Arial" w:cs="Arial"/>
                <w:color w:val="000000"/>
              </w:rPr>
            </w:pPr>
            <w:r>
              <w:rPr>
                <w:rFonts w:ascii="Arial" w:eastAsia="Arial" w:hAnsi="Arial" w:cs="Arial"/>
                <w:color w:val="000000"/>
              </w:rPr>
              <w:t>Escorredor de macarrão</w:t>
            </w:r>
          </w:p>
        </w:tc>
        <w:tc>
          <w:tcPr>
            <w:tcW w:w="1422" w:type="dxa"/>
            <w:tcBorders>
              <w:top w:val="nil"/>
              <w:left w:val="nil"/>
              <w:bottom w:val="single" w:sz="4" w:space="0" w:color="000000"/>
              <w:right w:val="single" w:sz="4" w:space="0" w:color="000000"/>
            </w:tcBorders>
            <w:vAlign w:val="center"/>
          </w:tcPr>
          <w:p w14:paraId="5BD3431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52C0C39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481D08B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1CE54F6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nil"/>
              <w:left w:val="single" w:sz="4" w:space="0" w:color="000000"/>
              <w:bottom w:val="single" w:sz="4" w:space="0" w:color="000000"/>
              <w:right w:val="single" w:sz="4" w:space="0" w:color="000000"/>
            </w:tcBorders>
            <w:vAlign w:val="center"/>
          </w:tcPr>
          <w:p w14:paraId="24239E8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287F24DA"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6478E179" w14:textId="77777777" w:rsidR="00571298" w:rsidRDefault="00571298" w:rsidP="00FF39B4">
            <w:pPr>
              <w:rPr>
                <w:rFonts w:ascii="Arial" w:eastAsia="Arial" w:hAnsi="Arial" w:cs="Arial"/>
                <w:color w:val="000000"/>
              </w:rPr>
            </w:pPr>
            <w:r>
              <w:rPr>
                <w:rFonts w:ascii="Arial" w:eastAsia="Arial" w:hAnsi="Arial" w:cs="Arial"/>
                <w:color w:val="000000"/>
              </w:rPr>
              <w:t>Escumadeira de alumínio</w:t>
            </w:r>
          </w:p>
        </w:tc>
        <w:tc>
          <w:tcPr>
            <w:tcW w:w="1422" w:type="dxa"/>
            <w:tcBorders>
              <w:top w:val="nil"/>
              <w:left w:val="nil"/>
              <w:bottom w:val="single" w:sz="4" w:space="0" w:color="000000"/>
              <w:right w:val="single" w:sz="4" w:space="0" w:color="000000"/>
            </w:tcBorders>
            <w:vAlign w:val="center"/>
          </w:tcPr>
          <w:p w14:paraId="0C6ECB3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11775BF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2B10022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202F497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nil"/>
              <w:left w:val="single" w:sz="4" w:space="0" w:color="000000"/>
              <w:bottom w:val="single" w:sz="4" w:space="0" w:color="000000"/>
              <w:right w:val="single" w:sz="4" w:space="0" w:color="000000"/>
            </w:tcBorders>
            <w:vAlign w:val="center"/>
          </w:tcPr>
          <w:p w14:paraId="5122360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22E0A7E"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0B57A2A" w14:textId="77777777" w:rsidR="00571298" w:rsidRDefault="00571298" w:rsidP="00FF39B4">
            <w:pPr>
              <w:rPr>
                <w:rFonts w:ascii="Arial" w:eastAsia="Arial" w:hAnsi="Arial" w:cs="Arial"/>
                <w:color w:val="000000"/>
              </w:rPr>
            </w:pPr>
            <w:r>
              <w:rPr>
                <w:rFonts w:ascii="Arial" w:eastAsia="Arial" w:hAnsi="Arial" w:cs="Arial"/>
                <w:color w:val="000000"/>
              </w:rPr>
              <w:t>Espremedor de alho</w:t>
            </w:r>
          </w:p>
        </w:tc>
        <w:tc>
          <w:tcPr>
            <w:tcW w:w="1422" w:type="dxa"/>
            <w:tcBorders>
              <w:top w:val="nil"/>
              <w:left w:val="nil"/>
              <w:bottom w:val="single" w:sz="4" w:space="0" w:color="000000"/>
              <w:right w:val="single" w:sz="4" w:space="0" w:color="000000"/>
            </w:tcBorders>
            <w:vAlign w:val="center"/>
          </w:tcPr>
          <w:p w14:paraId="3D1C753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07C9EEF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68E22D3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47EE420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nil"/>
              <w:left w:val="single" w:sz="4" w:space="0" w:color="000000"/>
              <w:bottom w:val="single" w:sz="4" w:space="0" w:color="000000"/>
              <w:right w:val="single" w:sz="4" w:space="0" w:color="000000"/>
            </w:tcBorders>
            <w:vAlign w:val="center"/>
          </w:tcPr>
          <w:p w14:paraId="1A6790E3"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4087454"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0B5535D4" w14:textId="77777777" w:rsidR="00571298" w:rsidRDefault="00571298" w:rsidP="00FF39B4">
            <w:pPr>
              <w:rPr>
                <w:rFonts w:ascii="Arial" w:eastAsia="Arial" w:hAnsi="Arial" w:cs="Arial"/>
                <w:color w:val="000000"/>
              </w:rPr>
            </w:pPr>
            <w:r>
              <w:rPr>
                <w:rFonts w:ascii="Arial" w:eastAsia="Arial" w:hAnsi="Arial" w:cs="Arial"/>
                <w:color w:val="000000"/>
              </w:rPr>
              <w:t>Estrados</w:t>
            </w:r>
          </w:p>
        </w:tc>
        <w:tc>
          <w:tcPr>
            <w:tcW w:w="1422" w:type="dxa"/>
            <w:tcBorders>
              <w:top w:val="nil"/>
              <w:left w:val="nil"/>
              <w:bottom w:val="single" w:sz="4" w:space="0" w:color="000000"/>
              <w:right w:val="single" w:sz="4" w:space="0" w:color="000000"/>
            </w:tcBorders>
            <w:vAlign w:val="center"/>
          </w:tcPr>
          <w:p w14:paraId="5EFEC66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6F0D5233"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163" w:type="dxa"/>
            <w:tcBorders>
              <w:top w:val="nil"/>
              <w:left w:val="nil"/>
              <w:bottom w:val="single" w:sz="4" w:space="0" w:color="000000"/>
              <w:right w:val="single" w:sz="4" w:space="0" w:color="000000"/>
            </w:tcBorders>
            <w:vAlign w:val="center"/>
          </w:tcPr>
          <w:p w14:paraId="6D175BFF"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82" w:type="dxa"/>
            <w:tcBorders>
              <w:top w:val="single" w:sz="4" w:space="0" w:color="000000"/>
              <w:left w:val="single" w:sz="4" w:space="0" w:color="000000"/>
              <w:bottom w:val="single" w:sz="4" w:space="0" w:color="000000"/>
              <w:right w:val="single" w:sz="4" w:space="0" w:color="000000"/>
            </w:tcBorders>
          </w:tcPr>
          <w:p w14:paraId="34312E03"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82" w:type="dxa"/>
            <w:tcBorders>
              <w:top w:val="nil"/>
              <w:left w:val="single" w:sz="4" w:space="0" w:color="000000"/>
              <w:bottom w:val="single" w:sz="4" w:space="0" w:color="000000"/>
              <w:right w:val="single" w:sz="4" w:space="0" w:color="000000"/>
            </w:tcBorders>
            <w:vAlign w:val="center"/>
          </w:tcPr>
          <w:p w14:paraId="5DBF03FA"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3976FD6D"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53635A36" w14:textId="77777777" w:rsidR="00571298" w:rsidRDefault="00571298" w:rsidP="00FF39B4">
            <w:pPr>
              <w:rPr>
                <w:rFonts w:ascii="Arial" w:eastAsia="Arial" w:hAnsi="Arial" w:cs="Arial"/>
                <w:color w:val="000000"/>
              </w:rPr>
            </w:pPr>
            <w:r>
              <w:rPr>
                <w:rFonts w:ascii="Arial" w:eastAsia="Arial" w:hAnsi="Arial" w:cs="Arial"/>
                <w:color w:val="000000"/>
              </w:rPr>
              <w:t>Faca de legumes</w:t>
            </w:r>
          </w:p>
        </w:tc>
        <w:tc>
          <w:tcPr>
            <w:tcW w:w="1422" w:type="dxa"/>
            <w:tcBorders>
              <w:top w:val="nil"/>
              <w:left w:val="nil"/>
              <w:bottom w:val="single" w:sz="4" w:space="0" w:color="000000"/>
              <w:right w:val="single" w:sz="4" w:space="0" w:color="000000"/>
            </w:tcBorders>
            <w:vAlign w:val="center"/>
          </w:tcPr>
          <w:p w14:paraId="25889D17"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04FF3C2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4EB41C0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6EA433A6"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vAlign w:val="center"/>
          </w:tcPr>
          <w:p w14:paraId="2C5E51DB"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449A499"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4E50149" w14:textId="77777777" w:rsidR="00571298" w:rsidRDefault="00571298" w:rsidP="00FF39B4">
            <w:pPr>
              <w:rPr>
                <w:rFonts w:ascii="Arial" w:eastAsia="Arial" w:hAnsi="Arial" w:cs="Arial"/>
                <w:color w:val="000000"/>
              </w:rPr>
            </w:pPr>
            <w:r>
              <w:rPr>
                <w:rFonts w:ascii="Arial" w:eastAsia="Arial" w:hAnsi="Arial" w:cs="Arial"/>
                <w:color w:val="000000"/>
              </w:rPr>
              <w:t>Faca de pão</w:t>
            </w:r>
          </w:p>
        </w:tc>
        <w:tc>
          <w:tcPr>
            <w:tcW w:w="1422" w:type="dxa"/>
            <w:tcBorders>
              <w:top w:val="nil"/>
              <w:left w:val="nil"/>
              <w:bottom w:val="single" w:sz="4" w:space="0" w:color="000000"/>
              <w:right w:val="single" w:sz="4" w:space="0" w:color="000000"/>
            </w:tcBorders>
            <w:vAlign w:val="center"/>
          </w:tcPr>
          <w:p w14:paraId="006F1A5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41519C9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72F1672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320E689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6DCEDEE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E59BC1F"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083C5E6C" w14:textId="77777777" w:rsidR="00571298" w:rsidRDefault="00571298" w:rsidP="00FF39B4">
            <w:pPr>
              <w:rPr>
                <w:rFonts w:ascii="Arial" w:eastAsia="Arial" w:hAnsi="Arial" w:cs="Arial"/>
                <w:color w:val="000000"/>
              </w:rPr>
            </w:pPr>
            <w:r>
              <w:rPr>
                <w:rFonts w:ascii="Arial" w:eastAsia="Arial" w:hAnsi="Arial" w:cs="Arial"/>
                <w:color w:val="000000"/>
              </w:rPr>
              <w:t>Faca para carnes</w:t>
            </w:r>
          </w:p>
        </w:tc>
        <w:tc>
          <w:tcPr>
            <w:tcW w:w="1422" w:type="dxa"/>
            <w:tcBorders>
              <w:top w:val="nil"/>
              <w:left w:val="nil"/>
              <w:bottom w:val="single" w:sz="4" w:space="0" w:color="000000"/>
              <w:right w:val="single" w:sz="4" w:space="0" w:color="000000"/>
            </w:tcBorders>
            <w:vAlign w:val="center"/>
          </w:tcPr>
          <w:p w14:paraId="0EFF0AB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694B9C4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14B7ECD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6F050CA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vAlign w:val="center"/>
          </w:tcPr>
          <w:p w14:paraId="2FC25C3F"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A183321"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6392C5EE" w14:textId="77777777" w:rsidR="00571298" w:rsidRDefault="00571298" w:rsidP="00FF39B4">
            <w:pPr>
              <w:rPr>
                <w:rFonts w:ascii="Arial" w:eastAsia="Arial" w:hAnsi="Arial" w:cs="Arial"/>
                <w:color w:val="000000"/>
              </w:rPr>
            </w:pPr>
            <w:r>
              <w:rPr>
                <w:rFonts w:ascii="Arial" w:eastAsia="Arial" w:hAnsi="Arial" w:cs="Arial"/>
                <w:color w:val="000000"/>
              </w:rPr>
              <w:t>Garfo trinchante</w:t>
            </w:r>
          </w:p>
        </w:tc>
        <w:tc>
          <w:tcPr>
            <w:tcW w:w="1422" w:type="dxa"/>
            <w:tcBorders>
              <w:top w:val="nil"/>
              <w:left w:val="nil"/>
              <w:bottom w:val="single" w:sz="4" w:space="0" w:color="000000"/>
              <w:right w:val="single" w:sz="4" w:space="0" w:color="000000"/>
            </w:tcBorders>
            <w:vAlign w:val="center"/>
          </w:tcPr>
          <w:p w14:paraId="10C01F0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3573ABD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3193E51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11C9887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vAlign w:val="center"/>
          </w:tcPr>
          <w:p w14:paraId="7B850B8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39539E0"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4D6E40D8" w14:textId="77777777" w:rsidR="00571298" w:rsidRDefault="00571298" w:rsidP="00FF39B4">
            <w:pPr>
              <w:rPr>
                <w:rFonts w:ascii="Arial" w:eastAsia="Arial" w:hAnsi="Arial" w:cs="Arial"/>
                <w:color w:val="000000"/>
              </w:rPr>
            </w:pPr>
            <w:r>
              <w:rPr>
                <w:rFonts w:ascii="Arial" w:eastAsia="Arial" w:hAnsi="Arial" w:cs="Arial"/>
                <w:color w:val="000000"/>
              </w:rPr>
              <w:t>Jarra plástica com tampa 2l</w:t>
            </w:r>
          </w:p>
        </w:tc>
        <w:tc>
          <w:tcPr>
            <w:tcW w:w="1422" w:type="dxa"/>
            <w:tcBorders>
              <w:top w:val="nil"/>
              <w:left w:val="nil"/>
              <w:bottom w:val="single" w:sz="4" w:space="0" w:color="000000"/>
              <w:right w:val="single" w:sz="4" w:space="0" w:color="000000"/>
            </w:tcBorders>
            <w:vAlign w:val="center"/>
          </w:tcPr>
          <w:p w14:paraId="19BA7FB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22C2D39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273B491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286F513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518B99B9"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171AEE2B"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EDA4741" w14:textId="77777777" w:rsidR="00571298" w:rsidRDefault="00571298" w:rsidP="00FF39B4">
            <w:pPr>
              <w:rPr>
                <w:rFonts w:ascii="Arial" w:eastAsia="Arial" w:hAnsi="Arial" w:cs="Arial"/>
                <w:color w:val="000000"/>
              </w:rPr>
            </w:pPr>
            <w:r>
              <w:rPr>
                <w:rFonts w:ascii="Arial" w:eastAsia="Arial" w:hAnsi="Arial" w:cs="Arial"/>
                <w:color w:val="000000"/>
              </w:rPr>
              <w:t>Jarra plástica medidora 1l</w:t>
            </w:r>
          </w:p>
        </w:tc>
        <w:tc>
          <w:tcPr>
            <w:tcW w:w="1422" w:type="dxa"/>
            <w:tcBorders>
              <w:top w:val="nil"/>
              <w:left w:val="nil"/>
              <w:bottom w:val="single" w:sz="4" w:space="0" w:color="000000"/>
              <w:right w:val="single" w:sz="4" w:space="0" w:color="000000"/>
            </w:tcBorders>
            <w:vAlign w:val="center"/>
          </w:tcPr>
          <w:p w14:paraId="56EC4C46"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91" w:type="dxa"/>
            <w:gridSpan w:val="2"/>
            <w:tcBorders>
              <w:top w:val="nil"/>
              <w:left w:val="nil"/>
              <w:bottom w:val="single" w:sz="4" w:space="0" w:color="000000"/>
              <w:right w:val="single" w:sz="4" w:space="0" w:color="000000"/>
            </w:tcBorders>
            <w:vAlign w:val="center"/>
          </w:tcPr>
          <w:p w14:paraId="4236F41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163" w:type="dxa"/>
            <w:tcBorders>
              <w:top w:val="nil"/>
              <w:left w:val="nil"/>
              <w:bottom w:val="single" w:sz="4" w:space="0" w:color="000000"/>
              <w:right w:val="single" w:sz="4" w:space="0" w:color="000000"/>
            </w:tcBorders>
            <w:vAlign w:val="center"/>
          </w:tcPr>
          <w:p w14:paraId="513F0E51"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7B150BD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vAlign w:val="center"/>
          </w:tcPr>
          <w:p w14:paraId="7174562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2B2E0580"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F2F97CC" w14:textId="77777777" w:rsidR="00571298" w:rsidRDefault="00571298" w:rsidP="00FF39B4">
            <w:pPr>
              <w:rPr>
                <w:rFonts w:ascii="Arial" w:eastAsia="Arial" w:hAnsi="Arial" w:cs="Arial"/>
                <w:color w:val="000000"/>
              </w:rPr>
            </w:pPr>
            <w:r>
              <w:rPr>
                <w:rFonts w:ascii="Arial" w:eastAsia="Arial" w:hAnsi="Arial" w:cs="Arial"/>
                <w:color w:val="000000"/>
              </w:rPr>
              <w:t>Lixeira com pedal 60l</w:t>
            </w:r>
          </w:p>
        </w:tc>
        <w:tc>
          <w:tcPr>
            <w:tcW w:w="1422" w:type="dxa"/>
            <w:tcBorders>
              <w:top w:val="nil"/>
              <w:left w:val="nil"/>
              <w:bottom w:val="single" w:sz="4" w:space="0" w:color="000000"/>
              <w:right w:val="single" w:sz="4" w:space="0" w:color="000000"/>
            </w:tcBorders>
            <w:vAlign w:val="center"/>
          </w:tcPr>
          <w:p w14:paraId="5FDF657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1843957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73C9C1E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1E20CCA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vAlign w:val="center"/>
          </w:tcPr>
          <w:p w14:paraId="6B5807B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7B0EE7DA"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1F95D48C" w14:textId="77777777" w:rsidR="00571298" w:rsidRDefault="00571298" w:rsidP="00FF39B4">
            <w:pPr>
              <w:rPr>
                <w:rFonts w:ascii="Arial" w:eastAsia="Arial" w:hAnsi="Arial" w:cs="Arial"/>
                <w:color w:val="000000"/>
              </w:rPr>
            </w:pPr>
            <w:r>
              <w:rPr>
                <w:rFonts w:ascii="Arial" w:eastAsia="Arial" w:hAnsi="Arial" w:cs="Arial"/>
                <w:color w:val="000000"/>
              </w:rPr>
              <w:t>Pá de polipropileno</w:t>
            </w:r>
          </w:p>
        </w:tc>
        <w:tc>
          <w:tcPr>
            <w:tcW w:w="1422" w:type="dxa"/>
            <w:tcBorders>
              <w:top w:val="nil"/>
              <w:left w:val="nil"/>
              <w:bottom w:val="single" w:sz="4" w:space="0" w:color="000000"/>
              <w:right w:val="single" w:sz="4" w:space="0" w:color="000000"/>
            </w:tcBorders>
            <w:vAlign w:val="center"/>
          </w:tcPr>
          <w:p w14:paraId="5207B88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0D3FF42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6987655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0A46E81D"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82" w:type="dxa"/>
            <w:tcBorders>
              <w:top w:val="single" w:sz="4" w:space="0" w:color="000000"/>
              <w:left w:val="single" w:sz="4" w:space="0" w:color="000000"/>
              <w:bottom w:val="single" w:sz="4" w:space="0" w:color="000000"/>
              <w:right w:val="single" w:sz="4" w:space="0" w:color="000000"/>
            </w:tcBorders>
            <w:vAlign w:val="center"/>
          </w:tcPr>
          <w:p w14:paraId="5D435489"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20DA6AE6"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05E19F78" w14:textId="77777777" w:rsidR="00571298" w:rsidRDefault="00571298" w:rsidP="00FF39B4">
            <w:pPr>
              <w:rPr>
                <w:rFonts w:ascii="Arial" w:eastAsia="Arial" w:hAnsi="Arial" w:cs="Arial"/>
                <w:color w:val="000000"/>
              </w:rPr>
            </w:pPr>
            <w:r>
              <w:rPr>
                <w:rFonts w:ascii="Arial" w:eastAsia="Arial" w:hAnsi="Arial" w:cs="Arial"/>
                <w:color w:val="000000"/>
              </w:rPr>
              <w:t>Panela de pressão 12l</w:t>
            </w:r>
          </w:p>
        </w:tc>
        <w:tc>
          <w:tcPr>
            <w:tcW w:w="1422" w:type="dxa"/>
            <w:tcBorders>
              <w:top w:val="nil"/>
              <w:left w:val="nil"/>
              <w:bottom w:val="single" w:sz="4" w:space="0" w:color="000000"/>
              <w:right w:val="single" w:sz="4" w:space="0" w:color="000000"/>
            </w:tcBorders>
            <w:vAlign w:val="center"/>
          </w:tcPr>
          <w:p w14:paraId="3BAF691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535EFDB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7E38C42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62C8ED9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5150B91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9A207AB"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643B977" w14:textId="77777777" w:rsidR="00571298" w:rsidRDefault="00571298" w:rsidP="00FF39B4">
            <w:pPr>
              <w:rPr>
                <w:rFonts w:ascii="Arial" w:eastAsia="Arial" w:hAnsi="Arial" w:cs="Arial"/>
                <w:color w:val="000000"/>
              </w:rPr>
            </w:pPr>
            <w:r>
              <w:rPr>
                <w:rFonts w:ascii="Arial" w:eastAsia="Arial" w:hAnsi="Arial" w:cs="Arial"/>
                <w:color w:val="000000"/>
              </w:rPr>
              <w:t>Panela de pressão 15l</w:t>
            </w:r>
          </w:p>
        </w:tc>
        <w:tc>
          <w:tcPr>
            <w:tcW w:w="1422" w:type="dxa"/>
            <w:tcBorders>
              <w:top w:val="nil"/>
              <w:left w:val="nil"/>
              <w:bottom w:val="single" w:sz="4" w:space="0" w:color="000000"/>
              <w:right w:val="single" w:sz="4" w:space="0" w:color="000000"/>
            </w:tcBorders>
            <w:vAlign w:val="center"/>
          </w:tcPr>
          <w:p w14:paraId="1F2F081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6A56FA0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25C1DE6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197E717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vAlign w:val="center"/>
          </w:tcPr>
          <w:p w14:paraId="22D467E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44149E8"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680CF84C" w14:textId="77777777" w:rsidR="00571298" w:rsidRDefault="00571298" w:rsidP="00FF39B4">
            <w:pPr>
              <w:rPr>
                <w:rFonts w:ascii="Arial" w:eastAsia="Arial" w:hAnsi="Arial" w:cs="Arial"/>
                <w:color w:val="000000"/>
              </w:rPr>
            </w:pPr>
            <w:r>
              <w:rPr>
                <w:rFonts w:ascii="Arial" w:eastAsia="Arial" w:hAnsi="Arial" w:cs="Arial"/>
                <w:color w:val="000000"/>
              </w:rPr>
              <w:t>Panela de pressão 20l</w:t>
            </w:r>
          </w:p>
        </w:tc>
        <w:tc>
          <w:tcPr>
            <w:tcW w:w="1422" w:type="dxa"/>
            <w:tcBorders>
              <w:top w:val="nil"/>
              <w:left w:val="nil"/>
              <w:bottom w:val="single" w:sz="4" w:space="0" w:color="000000"/>
              <w:right w:val="single" w:sz="4" w:space="0" w:color="000000"/>
            </w:tcBorders>
            <w:vAlign w:val="center"/>
          </w:tcPr>
          <w:p w14:paraId="549E58E5"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59C52880"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7BAF922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1986282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4AC009B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FDA3742"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17BD2B5D" w14:textId="77777777" w:rsidR="00571298" w:rsidRDefault="00571298" w:rsidP="00FF39B4">
            <w:pPr>
              <w:rPr>
                <w:rFonts w:ascii="Arial" w:eastAsia="Arial" w:hAnsi="Arial" w:cs="Arial"/>
                <w:color w:val="000000"/>
              </w:rPr>
            </w:pPr>
            <w:r>
              <w:rPr>
                <w:rFonts w:ascii="Arial" w:eastAsia="Arial" w:hAnsi="Arial" w:cs="Arial"/>
                <w:color w:val="000000"/>
              </w:rPr>
              <w:lastRenderedPageBreak/>
              <w:t>Pegador universal</w:t>
            </w:r>
          </w:p>
        </w:tc>
        <w:tc>
          <w:tcPr>
            <w:tcW w:w="1422" w:type="dxa"/>
            <w:tcBorders>
              <w:top w:val="nil"/>
              <w:left w:val="nil"/>
              <w:bottom w:val="single" w:sz="4" w:space="0" w:color="000000"/>
              <w:right w:val="single" w:sz="4" w:space="0" w:color="000000"/>
            </w:tcBorders>
            <w:vAlign w:val="center"/>
          </w:tcPr>
          <w:p w14:paraId="4F355FB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4DA5833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61A6998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4F5BFE9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1742FC6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E22EE6B"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186ED7D" w14:textId="77777777" w:rsidR="00571298" w:rsidRDefault="00571298" w:rsidP="00FF39B4">
            <w:pPr>
              <w:rPr>
                <w:rFonts w:ascii="Arial" w:eastAsia="Arial" w:hAnsi="Arial" w:cs="Arial"/>
                <w:color w:val="000000"/>
              </w:rPr>
            </w:pPr>
            <w:r>
              <w:rPr>
                <w:rFonts w:ascii="Arial" w:eastAsia="Arial" w:hAnsi="Arial" w:cs="Arial"/>
                <w:color w:val="000000"/>
              </w:rPr>
              <w:t>Picador de legumes</w:t>
            </w:r>
          </w:p>
        </w:tc>
        <w:tc>
          <w:tcPr>
            <w:tcW w:w="1422" w:type="dxa"/>
            <w:tcBorders>
              <w:top w:val="nil"/>
              <w:left w:val="nil"/>
              <w:bottom w:val="single" w:sz="4" w:space="0" w:color="000000"/>
              <w:right w:val="single" w:sz="4" w:space="0" w:color="000000"/>
            </w:tcBorders>
            <w:vAlign w:val="center"/>
          </w:tcPr>
          <w:p w14:paraId="6051C0D4"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3B5F7EE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599511E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tcPr>
          <w:p w14:paraId="46DBBF0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82" w:type="dxa"/>
            <w:tcBorders>
              <w:top w:val="single" w:sz="4" w:space="0" w:color="000000"/>
              <w:left w:val="single" w:sz="4" w:space="0" w:color="000000"/>
              <w:bottom w:val="single" w:sz="4" w:space="0" w:color="000000"/>
              <w:right w:val="single" w:sz="4" w:space="0" w:color="000000"/>
            </w:tcBorders>
            <w:vAlign w:val="center"/>
          </w:tcPr>
          <w:p w14:paraId="773C44A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36E5C8F"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7D2175C7" w14:textId="77777777" w:rsidR="00571298" w:rsidRDefault="00571298" w:rsidP="00FF39B4">
            <w:pPr>
              <w:rPr>
                <w:rFonts w:ascii="Arial" w:eastAsia="Arial" w:hAnsi="Arial" w:cs="Arial"/>
                <w:color w:val="000000"/>
              </w:rPr>
            </w:pPr>
            <w:r>
              <w:rPr>
                <w:rFonts w:ascii="Arial" w:eastAsia="Arial" w:hAnsi="Arial" w:cs="Arial"/>
                <w:color w:val="000000"/>
              </w:rPr>
              <w:t>Placa de polipropileno branca</w:t>
            </w:r>
          </w:p>
        </w:tc>
        <w:tc>
          <w:tcPr>
            <w:tcW w:w="1422" w:type="dxa"/>
            <w:tcBorders>
              <w:top w:val="nil"/>
              <w:left w:val="nil"/>
              <w:bottom w:val="single" w:sz="4" w:space="0" w:color="000000"/>
              <w:right w:val="single" w:sz="4" w:space="0" w:color="000000"/>
            </w:tcBorders>
            <w:vAlign w:val="center"/>
          </w:tcPr>
          <w:p w14:paraId="07B05D9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14040F8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7AD3759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1D52343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vAlign w:val="center"/>
          </w:tcPr>
          <w:p w14:paraId="75AAC5A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360A76B7"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BE1A434" w14:textId="77777777" w:rsidR="00571298" w:rsidRDefault="00571298" w:rsidP="00FF39B4">
            <w:pPr>
              <w:rPr>
                <w:rFonts w:ascii="Arial" w:eastAsia="Arial" w:hAnsi="Arial" w:cs="Arial"/>
                <w:color w:val="000000"/>
              </w:rPr>
            </w:pPr>
            <w:r>
              <w:rPr>
                <w:rFonts w:ascii="Arial" w:eastAsia="Arial" w:hAnsi="Arial" w:cs="Arial"/>
                <w:color w:val="000000"/>
              </w:rPr>
              <w:t>Placa de polipropileno colorida</w:t>
            </w:r>
          </w:p>
        </w:tc>
        <w:tc>
          <w:tcPr>
            <w:tcW w:w="1422" w:type="dxa"/>
            <w:tcBorders>
              <w:top w:val="nil"/>
              <w:left w:val="nil"/>
              <w:bottom w:val="single" w:sz="4" w:space="0" w:color="000000"/>
              <w:right w:val="single" w:sz="4" w:space="0" w:color="000000"/>
            </w:tcBorders>
            <w:vAlign w:val="center"/>
          </w:tcPr>
          <w:p w14:paraId="0A6538F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6846CF3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7F88645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2E7F5FD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678D628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501C5DD"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4A792CDC" w14:textId="77777777" w:rsidR="00571298" w:rsidRDefault="00571298" w:rsidP="00FF39B4">
            <w:pPr>
              <w:rPr>
                <w:rFonts w:ascii="Arial" w:eastAsia="Arial" w:hAnsi="Arial" w:cs="Arial"/>
                <w:color w:val="000000"/>
              </w:rPr>
            </w:pPr>
            <w:r>
              <w:rPr>
                <w:rFonts w:ascii="Arial" w:eastAsia="Arial" w:hAnsi="Arial" w:cs="Arial"/>
                <w:color w:val="000000"/>
              </w:rPr>
              <w:t>Porta talher</w:t>
            </w:r>
          </w:p>
        </w:tc>
        <w:tc>
          <w:tcPr>
            <w:tcW w:w="1422" w:type="dxa"/>
            <w:tcBorders>
              <w:top w:val="nil"/>
              <w:left w:val="nil"/>
              <w:bottom w:val="single" w:sz="4" w:space="0" w:color="000000"/>
              <w:right w:val="single" w:sz="4" w:space="0" w:color="000000"/>
            </w:tcBorders>
            <w:vAlign w:val="center"/>
          </w:tcPr>
          <w:p w14:paraId="25BAE0B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0D4BC2C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2E7CB852"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1282" w:type="dxa"/>
            <w:tcBorders>
              <w:top w:val="single" w:sz="4" w:space="0" w:color="000000"/>
              <w:left w:val="single" w:sz="4" w:space="0" w:color="000000"/>
              <w:bottom w:val="single" w:sz="4" w:space="0" w:color="000000"/>
              <w:right w:val="single" w:sz="4" w:space="0" w:color="000000"/>
            </w:tcBorders>
          </w:tcPr>
          <w:p w14:paraId="01B7DBB6"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1282" w:type="dxa"/>
            <w:tcBorders>
              <w:top w:val="single" w:sz="4" w:space="0" w:color="000000"/>
              <w:left w:val="single" w:sz="4" w:space="0" w:color="000000"/>
              <w:bottom w:val="single" w:sz="4" w:space="0" w:color="000000"/>
              <w:right w:val="single" w:sz="4" w:space="0" w:color="000000"/>
            </w:tcBorders>
            <w:vAlign w:val="center"/>
          </w:tcPr>
          <w:p w14:paraId="05749842"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479E0613"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10108E5D" w14:textId="77777777" w:rsidR="00571298" w:rsidRDefault="00571298" w:rsidP="00FF39B4">
            <w:pPr>
              <w:rPr>
                <w:rFonts w:ascii="Arial" w:eastAsia="Arial" w:hAnsi="Arial" w:cs="Arial"/>
                <w:color w:val="000000"/>
              </w:rPr>
            </w:pPr>
            <w:r>
              <w:rPr>
                <w:rFonts w:ascii="Arial" w:eastAsia="Arial" w:hAnsi="Arial" w:cs="Arial"/>
                <w:color w:val="000000"/>
              </w:rPr>
              <w:t>Pote 2l (apenas EMEIF)</w:t>
            </w:r>
          </w:p>
        </w:tc>
        <w:tc>
          <w:tcPr>
            <w:tcW w:w="1422" w:type="dxa"/>
            <w:tcBorders>
              <w:top w:val="nil"/>
              <w:left w:val="nil"/>
              <w:bottom w:val="single" w:sz="4" w:space="0" w:color="000000"/>
              <w:right w:val="single" w:sz="4" w:space="0" w:color="000000"/>
            </w:tcBorders>
            <w:vAlign w:val="center"/>
          </w:tcPr>
          <w:p w14:paraId="66323D3B"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c>
          <w:tcPr>
            <w:tcW w:w="1291" w:type="dxa"/>
            <w:gridSpan w:val="2"/>
            <w:tcBorders>
              <w:top w:val="nil"/>
              <w:left w:val="nil"/>
              <w:bottom w:val="single" w:sz="4" w:space="0" w:color="000000"/>
              <w:right w:val="single" w:sz="4" w:space="0" w:color="000000"/>
            </w:tcBorders>
            <w:vAlign w:val="center"/>
          </w:tcPr>
          <w:p w14:paraId="3063EA29"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163" w:type="dxa"/>
            <w:tcBorders>
              <w:top w:val="nil"/>
              <w:left w:val="nil"/>
              <w:bottom w:val="single" w:sz="4" w:space="0" w:color="000000"/>
              <w:right w:val="single" w:sz="4" w:space="0" w:color="000000"/>
            </w:tcBorders>
            <w:vAlign w:val="center"/>
          </w:tcPr>
          <w:p w14:paraId="041AE5B0"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82" w:type="dxa"/>
            <w:tcBorders>
              <w:top w:val="single" w:sz="4" w:space="0" w:color="000000"/>
              <w:left w:val="single" w:sz="4" w:space="0" w:color="000000"/>
              <w:bottom w:val="single" w:sz="4" w:space="0" w:color="000000"/>
              <w:right w:val="single" w:sz="4" w:space="0" w:color="000000"/>
            </w:tcBorders>
          </w:tcPr>
          <w:p w14:paraId="16EA4CA8"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c>
          <w:tcPr>
            <w:tcW w:w="1282" w:type="dxa"/>
            <w:tcBorders>
              <w:top w:val="single" w:sz="4" w:space="0" w:color="000000"/>
              <w:left w:val="single" w:sz="4" w:space="0" w:color="000000"/>
              <w:bottom w:val="single" w:sz="4" w:space="0" w:color="000000"/>
              <w:right w:val="single" w:sz="4" w:space="0" w:color="000000"/>
            </w:tcBorders>
            <w:vAlign w:val="center"/>
          </w:tcPr>
          <w:p w14:paraId="358B99F4" w14:textId="77777777" w:rsidR="00571298" w:rsidRDefault="00571298" w:rsidP="00FF39B4">
            <w:pPr>
              <w:jc w:val="center"/>
              <w:rPr>
                <w:rFonts w:ascii="Arial" w:eastAsia="Arial" w:hAnsi="Arial" w:cs="Arial"/>
                <w:color w:val="000000"/>
              </w:rPr>
            </w:pPr>
            <w:r>
              <w:rPr>
                <w:rFonts w:ascii="Arial" w:eastAsia="Arial" w:hAnsi="Arial" w:cs="Arial"/>
                <w:color w:val="000000"/>
              </w:rPr>
              <w:t>10</w:t>
            </w:r>
          </w:p>
        </w:tc>
      </w:tr>
      <w:tr w:rsidR="00571298" w14:paraId="39A088CE"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145BD7FA" w14:textId="77777777" w:rsidR="00571298" w:rsidRDefault="00571298" w:rsidP="00FF39B4">
            <w:pPr>
              <w:rPr>
                <w:rFonts w:ascii="Arial" w:eastAsia="Arial" w:hAnsi="Arial" w:cs="Arial"/>
                <w:color w:val="000000"/>
              </w:rPr>
            </w:pPr>
            <w:r>
              <w:rPr>
                <w:rFonts w:ascii="Arial" w:eastAsia="Arial" w:hAnsi="Arial" w:cs="Arial"/>
                <w:color w:val="000000"/>
              </w:rPr>
              <w:t>Prato fundo em polipropileno</w:t>
            </w:r>
          </w:p>
        </w:tc>
        <w:tc>
          <w:tcPr>
            <w:tcW w:w="1422" w:type="dxa"/>
            <w:tcBorders>
              <w:top w:val="nil"/>
              <w:left w:val="nil"/>
              <w:bottom w:val="single" w:sz="4" w:space="0" w:color="000000"/>
              <w:right w:val="single" w:sz="4" w:space="0" w:color="000000"/>
            </w:tcBorders>
            <w:vAlign w:val="center"/>
          </w:tcPr>
          <w:p w14:paraId="227959D4"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291" w:type="dxa"/>
            <w:gridSpan w:val="2"/>
            <w:tcBorders>
              <w:top w:val="nil"/>
              <w:left w:val="nil"/>
              <w:bottom w:val="single" w:sz="4" w:space="0" w:color="000000"/>
              <w:right w:val="single" w:sz="4" w:space="0" w:color="000000"/>
            </w:tcBorders>
            <w:vAlign w:val="center"/>
          </w:tcPr>
          <w:p w14:paraId="2477E2D9"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c>
          <w:tcPr>
            <w:tcW w:w="1163" w:type="dxa"/>
            <w:tcBorders>
              <w:top w:val="nil"/>
              <w:left w:val="nil"/>
              <w:bottom w:val="single" w:sz="4" w:space="0" w:color="000000"/>
              <w:right w:val="single" w:sz="4" w:space="0" w:color="000000"/>
            </w:tcBorders>
            <w:vAlign w:val="center"/>
          </w:tcPr>
          <w:p w14:paraId="26466797" w14:textId="77777777" w:rsidR="00571298" w:rsidRDefault="00571298" w:rsidP="00FF39B4">
            <w:pPr>
              <w:jc w:val="center"/>
              <w:rPr>
                <w:rFonts w:ascii="Arial" w:eastAsia="Arial" w:hAnsi="Arial" w:cs="Arial"/>
                <w:color w:val="000000"/>
              </w:rPr>
            </w:pPr>
            <w:r>
              <w:rPr>
                <w:rFonts w:ascii="Arial" w:eastAsia="Arial" w:hAnsi="Arial" w:cs="Arial"/>
                <w:color w:val="000000"/>
              </w:rPr>
              <w:t>500</w:t>
            </w:r>
          </w:p>
        </w:tc>
        <w:tc>
          <w:tcPr>
            <w:tcW w:w="1282" w:type="dxa"/>
            <w:tcBorders>
              <w:top w:val="single" w:sz="4" w:space="0" w:color="000000"/>
              <w:left w:val="single" w:sz="4" w:space="0" w:color="000000"/>
              <w:bottom w:val="single" w:sz="4" w:space="0" w:color="000000"/>
              <w:right w:val="single" w:sz="4" w:space="0" w:color="000000"/>
            </w:tcBorders>
          </w:tcPr>
          <w:p w14:paraId="7600CDA4" w14:textId="77777777" w:rsidR="00571298" w:rsidRDefault="00571298" w:rsidP="00FF39B4">
            <w:pPr>
              <w:jc w:val="center"/>
              <w:rPr>
                <w:rFonts w:ascii="Arial" w:eastAsia="Arial" w:hAnsi="Arial" w:cs="Arial"/>
                <w:color w:val="000000"/>
              </w:rPr>
            </w:pPr>
            <w:r>
              <w:rPr>
                <w:rFonts w:ascii="Arial" w:eastAsia="Arial" w:hAnsi="Arial" w:cs="Arial"/>
                <w:color w:val="000000"/>
              </w:rPr>
              <w:t>500</w:t>
            </w:r>
          </w:p>
        </w:tc>
        <w:tc>
          <w:tcPr>
            <w:tcW w:w="1282" w:type="dxa"/>
            <w:tcBorders>
              <w:top w:val="single" w:sz="4" w:space="0" w:color="000000"/>
              <w:left w:val="single" w:sz="4" w:space="0" w:color="000000"/>
              <w:bottom w:val="single" w:sz="4" w:space="0" w:color="000000"/>
              <w:right w:val="single" w:sz="4" w:space="0" w:color="000000"/>
            </w:tcBorders>
            <w:vAlign w:val="center"/>
          </w:tcPr>
          <w:p w14:paraId="17DDF8DA" w14:textId="77777777" w:rsidR="00571298" w:rsidRDefault="00571298" w:rsidP="00FF39B4">
            <w:pPr>
              <w:jc w:val="center"/>
              <w:rPr>
                <w:rFonts w:ascii="Arial" w:eastAsia="Arial" w:hAnsi="Arial" w:cs="Arial"/>
                <w:color w:val="000000"/>
              </w:rPr>
            </w:pPr>
            <w:r>
              <w:rPr>
                <w:rFonts w:ascii="Arial" w:eastAsia="Arial" w:hAnsi="Arial" w:cs="Arial"/>
                <w:color w:val="000000"/>
              </w:rPr>
              <w:t>600</w:t>
            </w:r>
          </w:p>
        </w:tc>
      </w:tr>
      <w:tr w:rsidR="00571298" w14:paraId="6F8A74E7"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5EAD16DC" w14:textId="77777777" w:rsidR="00571298" w:rsidRDefault="00571298" w:rsidP="00FF39B4">
            <w:pPr>
              <w:rPr>
                <w:rFonts w:ascii="Arial" w:eastAsia="Arial" w:hAnsi="Arial" w:cs="Arial"/>
                <w:color w:val="000000"/>
              </w:rPr>
            </w:pPr>
            <w:r>
              <w:rPr>
                <w:rFonts w:ascii="Arial" w:eastAsia="Arial" w:hAnsi="Arial" w:cs="Arial"/>
                <w:color w:val="000000"/>
              </w:rPr>
              <w:t>Prato fundo em vidro</w:t>
            </w:r>
          </w:p>
        </w:tc>
        <w:tc>
          <w:tcPr>
            <w:tcW w:w="1422" w:type="dxa"/>
            <w:tcBorders>
              <w:top w:val="nil"/>
              <w:left w:val="nil"/>
              <w:bottom w:val="single" w:sz="4" w:space="0" w:color="000000"/>
              <w:right w:val="single" w:sz="4" w:space="0" w:color="000000"/>
            </w:tcBorders>
            <w:vAlign w:val="center"/>
          </w:tcPr>
          <w:p w14:paraId="3152CF76" w14:textId="77777777" w:rsidR="00571298" w:rsidRDefault="00571298" w:rsidP="00FF39B4">
            <w:pPr>
              <w:jc w:val="center"/>
              <w:rPr>
                <w:rFonts w:ascii="Arial" w:eastAsia="Arial" w:hAnsi="Arial" w:cs="Arial"/>
                <w:color w:val="000000"/>
              </w:rPr>
            </w:pPr>
            <w:r>
              <w:rPr>
                <w:rFonts w:ascii="Arial" w:eastAsia="Arial" w:hAnsi="Arial" w:cs="Arial"/>
                <w:color w:val="000000"/>
              </w:rPr>
              <w:t>150</w:t>
            </w:r>
          </w:p>
        </w:tc>
        <w:tc>
          <w:tcPr>
            <w:tcW w:w="1291" w:type="dxa"/>
            <w:gridSpan w:val="2"/>
            <w:tcBorders>
              <w:top w:val="nil"/>
              <w:left w:val="nil"/>
              <w:bottom w:val="single" w:sz="4" w:space="0" w:color="000000"/>
              <w:right w:val="single" w:sz="4" w:space="0" w:color="000000"/>
            </w:tcBorders>
            <w:vAlign w:val="center"/>
          </w:tcPr>
          <w:p w14:paraId="50EDBE07" w14:textId="77777777" w:rsidR="00571298" w:rsidRDefault="00571298" w:rsidP="00FF39B4">
            <w:pPr>
              <w:jc w:val="center"/>
              <w:rPr>
                <w:rFonts w:ascii="Arial" w:eastAsia="Arial" w:hAnsi="Arial" w:cs="Arial"/>
                <w:color w:val="000000"/>
              </w:rPr>
            </w:pPr>
            <w:r>
              <w:rPr>
                <w:rFonts w:ascii="Arial" w:eastAsia="Arial" w:hAnsi="Arial" w:cs="Arial"/>
                <w:color w:val="000000"/>
              </w:rPr>
              <w:t>300</w:t>
            </w:r>
          </w:p>
        </w:tc>
        <w:tc>
          <w:tcPr>
            <w:tcW w:w="1163" w:type="dxa"/>
            <w:tcBorders>
              <w:top w:val="nil"/>
              <w:left w:val="nil"/>
              <w:bottom w:val="single" w:sz="4" w:space="0" w:color="000000"/>
              <w:right w:val="single" w:sz="4" w:space="0" w:color="000000"/>
            </w:tcBorders>
            <w:vAlign w:val="center"/>
          </w:tcPr>
          <w:p w14:paraId="4B9FFC6B" w14:textId="77777777" w:rsidR="00571298" w:rsidRDefault="00571298" w:rsidP="00FF39B4">
            <w:pPr>
              <w:jc w:val="center"/>
              <w:rPr>
                <w:rFonts w:ascii="Arial" w:eastAsia="Arial" w:hAnsi="Arial" w:cs="Arial"/>
                <w:color w:val="000000"/>
              </w:rPr>
            </w:pPr>
            <w:r>
              <w:rPr>
                <w:rFonts w:ascii="Arial" w:eastAsia="Arial" w:hAnsi="Arial" w:cs="Arial"/>
                <w:color w:val="000000"/>
              </w:rPr>
              <w:t>500</w:t>
            </w:r>
          </w:p>
        </w:tc>
        <w:tc>
          <w:tcPr>
            <w:tcW w:w="1282" w:type="dxa"/>
            <w:tcBorders>
              <w:top w:val="single" w:sz="4" w:space="0" w:color="000000"/>
              <w:left w:val="single" w:sz="4" w:space="0" w:color="000000"/>
              <w:bottom w:val="single" w:sz="4" w:space="0" w:color="000000"/>
              <w:right w:val="single" w:sz="4" w:space="0" w:color="000000"/>
            </w:tcBorders>
          </w:tcPr>
          <w:p w14:paraId="53A36199" w14:textId="77777777" w:rsidR="00571298" w:rsidRDefault="00571298" w:rsidP="00FF39B4">
            <w:pPr>
              <w:jc w:val="center"/>
              <w:rPr>
                <w:rFonts w:ascii="Arial" w:eastAsia="Arial" w:hAnsi="Arial" w:cs="Arial"/>
                <w:color w:val="000000"/>
              </w:rPr>
            </w:pPr>
            <w:r>
              <w:rPr>
                <w:rFonts w:ascii="Arial" w:eastAsia="Arial" w:hAnsi="Arial" w:cs="Arial"/>
                <w:color w:val="000000"/>
              </w:rPr>
              <w:t>500</w:t>
            </w:r>
          </w:p>
        </w:tc>
        <w:tc>
          <w:tcPr>
            <w:tcW w:w="1282" w:type="dxa"/>
            <w:tcBorders>
              <w:top w:val="single" w:sz="4" w:space="0" w:color="000000"/>
              <w:left w:val="single" w:sz="4" w:space="0" w:color="000000"/>
              <w:bottom w:val="single" w:sz="4" w:space="0" w:color="000000"/>
              <w:right w:val="single" w:sz="4" w:space="0" w:color="000000"/>
            </w:tcBorders>
            <w:vAlign w:val="center"/>
          </w:tcPr>
          <w:p w14:paraId="3DE4046C" w14:textId="77777777" w:rsidR="00571298" w:rsidRDefault="00571298" w:rsidP="00FF39B4">
            <w:pPr>
              <w:jc w:val="center"/>
              <w:rPr>
                <w:rFonts w:ascii="Arial" w:eastAsia="Arial" w:hAnsi="Arial" w:cs="Arial"/>
                <w:color w:val="000000"/>
              </w:rPr>
            </w:pPr>
            <w:r>
              <w:rPr>
                <w:rFonts w:ascii="Arial" w:eastAsia="Arial" w:hAnsi="Arial" w:cs="Arial"/>
                <w:color w:val="000000"/>
              </w:rPr>
              <w:t>600</w:t>
            </w:r>
          </w:p>
        </w:tc>
      </w:tr>
      <w:tr w:rsidR="00571298" w14:paraId="2424AEFF"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DB3C1AC" w14:textId="77777777" w:rsidR="00571298" w:rsidRDefault="00571298" w:rsidP="00FF39B4">
            <w:pPr>
              <w:rPr>
                <w:rFonts w:ascii="Arial" w:eastAsia="Arial" w:hAnsi="Arial" w:cs="Arial"/>
                <w:color w:val="000000"/>
              </w:rPr>
            </w:pPr>
            <w:r>
              <w:rPr>
                <w:rFonts w:ascii="Arial" w:eastAsia="Arial" w:hAnsi="Arial" w:cs="Arial"/>
                <w:color w:val="000000"/>
              </w:rPr>
              <w:t>Ralador inox 4 faces</w:t>
            </w:r>
          </w:p>
        </w:tc>
        <w:tc>
          <w:tcPr>
            <w:tcW w:w="1422" w:type="dxa"/>
            <w:tcBorders>
              <w:top w:val="nil"/>
              <w:left w:val="nil"/>
              <w:bottom w:val="single" w:sz="4" w:space="0" w:color="000000"/>
              <w:right w:val="single" w:sz="4" w:space="0" w:color="000000"/>
            </w:tcBorders>
            <w:vAlign w:val="center"/>
          </w:tcPr>
          <w:p w14:paraId="6419B1C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91" w:type="dxa"/>
            <w:gridSpan w:val="2"/>
            <w:tcBorders>
              <w:top w:val="nil"/>
              <w:left w:val="nil"/>
              <w:bottom w:val="single" w:sz="4" w:space="0" w:color="000000"/>
              <w:right w:val="single" w:sz="4" w:space="0" w:color="000000"/>
            </w:tcBorders>
            <w:vAlign w:val="center"/>
          </w:tcPr>
          <w:p w14:paraId="48C63EB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7861C6E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5A1786F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53A2B5C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C703E8C"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2E5A3159" w14:textId="77777777" w:rsidR="00571298" w:rsidRDefault="00571298" w:rsidP="00FF39B4">
            <w:pPr>
              <w:rPr>
                <w:rFonts w:ascii="Arial" w:eastAsia="Arial" w:hAnsi="Arial" w:cs="Arial"/>
                <w:color w:val="000000"/>
              </w:rPr>
            </w:pPr>
            <w:r>
              <w:rPr>
                <w:rFonts w:ascii="Arial" w:eastAsia="Arial" w:hAnsi="Arial" w:cs="Arial"/>
                <w:color w:val="000000"/>
              </w:rPr>
              <w:t>Rodo para pia</w:t>
            </w:r>
          </w:p>
        </w:tc>
        <w:tc>
          <w:tcPr>
            <w:tcW w:w="1422" w:type="dxa"/>
            <w:tcBorders>
              <w:top w:val="nil"/>
              <w:left w:val="nil"/>
              <w:bottom w:val="single" w:sz="4" w:space="0" w:color="000000"/>
              <w:right w:val="single" w:sz="4" w:space="0" w:color="000000"/>
            </w:tcBorders>
            <w:vAlign w:val="center"/>
          </w:tcPr>
          <w:p w14:paraId="5523EC7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5E334F7F"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163" w:type="dxa"/>
            <w:tcBorders>
              <w:top w:val="nil"/>
              <w:left w:val="nil"/>
              <w:bottom w:val="single" w:sz="4" w:space="0" w:color="000000"/>
              <w:right w:val="single" w:sz="4" w:space="0" w:color="000000"/>
            </w:tcBorders>
            <w:vAlign w:val="center"/>
          </w:tcPr>
          <w:p w14:paraId="717D92C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7975B03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32F7186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C51FD22"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091C68DD" w14:textId="77777777" w:rsidR="00571298" w:rsidRDefault="00571298" w:rsidP="00FF39B4">
            <w:pPr>
              <w:rPr>
                <w:rFonts w:ascii="Arial" w:eastAsia="Arial" w:hAnsi="Arial" w:cs="Arial"/>
                <w:color w:val="000000"/>
              </w:rPr>
            </w:pPr>
            <w:r>
              <w:rPr>
                <w:rFonts w:ascii="Arial" w:eastAsia="Arial" w:hAnsi="Arial" w:cs="Arial"/>
                <w:color w:val="000000"/>
              </w:rPr>
              <w:t>Suporte para placa</w:t>
            </w:r>
          </w:p>
        </w:tc>
        <w:tc>
          <w:tcPr>
            <w:tcW w:w="1422" w:type="dxa"/>
            <w:tcBorders>
              <w:top w:val="nil"/>
              <w:left w:val="nil"/>
              <w:bottom w:val="single" w:sz="4" w:space="0" w:color="000000"/>
              <w:right w:val="single" w:sz="4" w:space="0" w:color="000000"/>
            </w:tcBorders>
            <w:vAlign w:val="center"/>
          </w:tcPr>
          <w:p w14:paraId="21EF9E4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1291" w:type="dxa"/>
            <w:gridSpan w:val="2"/>
            <w:tcBorders>
              <w:top w:val="nil"/>
              <w:left w:val="nil"/>
              <w:bottom w:val="single" w:sz="4" w:space="0" w:color="000000"/>
              <w:right w:val="single" w:sz="4" w:space="0" w:color="000000"/>
            </w:tcBorders>
            <w:vAlign w:val="center"/>
          </w:tcPr>
          <w:p w14:paraId="009717C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163" w:type="dxa"/>
            <w:tcBorders>
              <w:top w:val="nil"/>
              <w:left w:val="nil"/>
              <w:bottom w:val="single" w:sz="4" w:space="0" w:color="000000"/>
              <w:right w:val="single" w:sz="4" w:space="0" w:color="000000"/>
            </w:tcBorders>
            <w:vAlign w:val="center"/>
          </w:tcPr>
          <w:p w14:paraId="3F770F6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tcPr>
          <w:p w14:paraId="5597609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1282" w:type="dxa"/>
            <w:tcBorders>
              <w:top w:val="single" w:sz="4" w:space="0" w:color="000000"/>
              <w:left w:val="single" w:sz="4" w:space="0" w:color="000000"/>
              <w:bottom w:val="single" w:sz="4" w:space="0" w:color="000000"/>
              <w:right w:val="single" w:sz="4" w:space="0" w:color="000000"/>
            </w:tcBorders>
            <w:vAlign w:val="center"/>
          </w:tcPr>
          <w:p w14:paraId="2B60D18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E93D31D" w14:textId="77777777" w:rsidTr="00FF39B4">
        <w:trPr>
          <w:trHeight w:val="315"/>
        </w:trPr>
        <w:tc>
          <w:tcPr>
            <w:tcW w:w="3053" w:type="dxa"/>
            <w:tcBorders>
              <w:top w:val="nil"/>
              <w:left w:val="single" w:sz="4" w:space="0" w:color="000000"/>
              <w:bottom w:val="single" w:sz="4" w:space="0" w:color="000000"/>
              <w:right w:val="single" w:sz="4" w:space="0" w:color="000000"/>
            </w:tcBorders>
            <w:vAlign w:val="bottom"/>
          </w:tcPr>
          <w:p w14:paraId="3068CED4" w14:textId="77777777" w:rsidR="00571298" w:rsidRDefault="00571298" w:rsidP="00FF39B4">
            <w:pPr>
              <w:rPr>
                <w:rFonts w:ascii="Arial" w:eastAsia="Arial" w:hAnsi="Arial" w:cs="Arial"/>
                <w:color w:val="000000"/>
              </w:rPr>
            </w:pPr>
            <w:r>
              <w:rPr>
                <w:rFonts w:ascii="Arial" w:eastAsia="Arial" w:hAnsi="Arial" w:cs="Arial"/>
                <w:color w:val="000000"/>
              </w:rPr>
              <w:t>Talheres de mesa (colher, garfo e faca)</w:t>
            </w:r>
          </w:p>
        </w:tc>
        <w:tc>
          <w:tcPr>
            <w:tcW w:w="1422" w:type="dxa"/>
            <w:tcBorders>
              <w:top w:val="nil"/>
              <w:left w:val="nil"/>
              <w:bottom w:val="single" w:sz="4" w:space="0" w:color="000000"/>
              <w:right w:val="single" w:sz="4" w:space="0" w:color="000000"/>
            </w:tcBorders>
            <w:vAlign w:val="center"/>
          </w:tcPr>
          <w:p w14:paraId="3FD36DD0" w14:textId="77777777" w:rsidR="00571298" w:rsidRDefault="00571298" w:rsidP="00FF39B4">
            <w:pPr>
              <w:jc w:val="center"/>
              <w:rPr>
                <w:rFonts w:ascii="Arial" w:eastAsia="Arial" w:hAnsi="Arial" w:cs="Arial"/>
                <w:color w:val="000000"/>
              </w:rPr>
            </w:pPr>
            <w:r>
              <w:rPr>
                <w:rFonts w:ascii="Arial" w:eastAsia="Arial" w:hAnsi="Arial" w:cs="Arial"/>
                <w:color w:val="000000"/>
              </w:rPr>
              <w:t>120 cada</w:t>
            </w:r>
          </w:p>
        </w:tc>
        <w:tc>
          <w:tcPr>
            <w:tcW w:w="1291" w:type="dxa"/>
            <w:gridSpan w:val="2"/>
            <w:tcBorders>
              <w:top w:val="nil"/>
              <w:left w:val="nil"/>
              <w:bottom w:val="single" w:sz="4" w:space="0" w:color="000000"/>
              <w:right w:val="single" w:sz="4" w:space="0" w:color="000000"/>
            </w:tcBorders>
            <w:vAlign w:val="center"/>
          </w:tcPr>
          <w:p w14:paraId="2D289363" w14:textId="77777777" w:rsidR="00571298" w:rsidRDefault="00571298" w:rsidP="00FF39B4">
            <w:pPr>
              <w:jc w:val="center"/>
              <w:rPr>
                <w:rFonts w:ascii="Arial" w:eastAsia="Arial" w:hAnsi="Arial" w:cs="Arial"/>
                <w:color w:val="000000"/>
              </w:rPr>
            </w:pPr>
            <w:r>
              <w:rPr>
                <w:rFonts w:ascii="Arial" w:eastAsia="Arial" w:hAnsi="Arial" w:cs="Arial"/>
                <w:color w:val="000000"/>
              </w:rPr>
              <w:t>300 cada</w:t>
            </w:r>
          </w:p>
        </w:tc>
        <w:tc>
          <w:tcPr>
            <w:tcW w:w="1163" w:type="dxa"/>
            <w:tcBorders>
              <w:top w:val="nil"/>
              <w:left w:val="nil"/>
              <w:bottom w:val="single" w:sz="4" w:space="0" w:color="000000"/>
              <w:right w:val="single" w:sz="4" w:space="0" w:color="000000"/>
            </w:tcBorders>
            <w:vAlign w:val="center"/>
          </w:tcPr>
          <w:p w14:paraId="08AB1A1B" w14:textId="77777777" w:rsidR="00571298" w:rsidRDefault="00571298" w:rsidP="00FF39B4">
            <w:pPr>
              <w:jc w:val="center"/>
              <w:rPr>
                <w:rFonts w:ascii="Arial" w:eastAsia="Arial" w:hAnsi="Arial" w:cs="Arial"/>
                <w:color w:val="000000"/>
              </w:rPr>
            </w:pPr>
            <w:r>
              <w:rPr>
                <w:rFonts w:ascii="Arial" w:eastAsia="Arial" w:hAnsi="Arial" w:cs="Arial"/>
                <w:color w:val="000000"/>
              </w:rPr>
              <w:t>400 cada</w:t>
            </w:r>
          </w:p>
        </w:tc>
        <w:tc>
          <w:tcPr>
            <w:tcW w:w="1282" w:type="dxa"/>
            <w:tcBorders>
              <w:top w:val="single" w:sz="4" w:space="0" w:color="000000"/>
              <w:left w:val="single" w:sz="4" w:space="0" w:color="000000"/>
              <w:bottom w:val="single" w:sz="4" w:space="0" w:color="000000"/>
              <w:right w:val="single" w:sz="4" w:space="0" w:color="000000"/>
            </w:tcBorders>
          </w:tcPr>
          <w:p w14:paraId="271528D2" w14:textId="77777777" w:rsidR="00571298" w:rsidRDefault="00571298" w:rsidP="00FF39B4">
            <w:pPr>
              <w:jc w:val="center"/>
              <w:rPr>
                <w:rFonts w:ascii="Arial" w:eastAsia="Arial" w:hAnsi="Arial" w:cs="Arial"/>
                <w:color w:val="000000"/>
              </w:rPr>
            </w:pPr>
            <w:r>
              <w:rPr>
                <w:rFonts w:ascii="Arial" w:eastAsia="Arial" w:hAnsi="Arial" w:cs="Arial"/>
                <w:color w:val="000000"/>
              </w:rPr>
              <w:t>500 cada</w:t>
            </w:r>
          </w:p>
          <w:p w14:paraId="71CBBDCD" w14:textId="77777777" w:rsidR="00571298" w:rsidRDefault="00571298" w:rsidP="00FF39B4">
            <w:pPr>
              <w:jc w:val="center"/>
              <w:rPr>
                <w:rFonts w:ascii="Arial" w:eastAsia="Arial" w:hAnsi="Arial" w:cs="Arial"/>
                <w:color w:val="000000"/>
              </w:rPr>
            </w:pPr>
          </w:p>
        </w:tc>
        <w:tc>
          <w:tcPr>
            <w:tcW w:w="1282" w:type="dxa"/>
            <w:tcBorders>
              <w:top w:val="single" w:sz="4" w:space="0" w:color="000000"/>
              <w:left w:val="single" w:sz="4" w:space="0" w:color="000000"/>
              <w:bottom w:val="single" w:sz="4" w:space="0" w:color="000000"/>
              <w:right w:val="single" w:sz="4" w:space="0" w:color="000000"/>
            </w:tcBorders>
            <w:vAlign w:val="center"/>
          </w:tcPr>
          <w:p w14:paraId="303D668C" w14:textId="77777777" w:rsidR="00571298" w:rsidRDefault="00571298" w:rsidP="00FF39B4">
            <w:pPr>
              <w:jc w:val="center"/>
              <w:rPr>
                <w:rFonts w:ascii="Arial" w:eastAsia="Arial" w:hAnsi="Arial" w:cs="Arial"/>
                <w:color w:val="000000"/>
              </w:rPr>
            </w:pPr>
            <w:r>
              <w:rPr>
                <w:rFonts w:ascii="Arial" w:eastAsia="Arial" w:hAnsi="Arial" w:cs="Arial"/>
                <w:color w:val="000000"/>
              </w:rPr>
              <w:t>600 cada</w:t>
            </w:r>
          </w:p>
        </w:tc>
      </w:tr>
    </w:tbl>
    <w:p w14:paraId="4816D999" w14:textId="77777777" w:rsidR="00571298" w:rsidRDefault="00571298" w:rsidP="00571298">
      <w:pPr>
        <w:jc w:val="both"/>
        <w:rPr>
          <w:rFonts w:ascii="Arial" w:eastAsia="Arial" w:hAnsi="Arial" w:cs="Arial"/>
          <w:b/>
          <w:bCs/>
        </w:rPr>
      </w:pPr>
    </w:p>
    <w:p w14:paraId="2FA6A929" w14:textId="77777777" w:rsidR="00571298" w:rsidRDefault="00571298" w:rsidP="00571298">
      <w:pPr>
        <w:rPr>
          <w:rFonts w:ascii="Arial" w:eastAsia="Arial" w:hAnsi="Arial" w:cs="Arial"/>
        </w:rPr>
      </w:pPr>
      <w:r>
        <w:rPr>
          <w:rFonts w:ascii="Arial" w:eastAsia="Arial" w:hAnsi="Arial" w:cs="Arial"/>
          <w:b/>
          <w:bCs/>
        </w:rPr>
        <w:t>OBSERVAÇÃO:</w:t>
      </w:r>
      <w:r>
        <w:rPr>
          <w:rFonts w:ascii="Arial" w:eastAsia="Arial" w:hAnsi="Arial" w:cs="Arial"/>
        </w:rPr>
        <w:t xml:space="preserve"> O número de talheres, canecas e pratos deve ser adequado ao número de refeições servidas </w:t>
      </w:r>
      <w:r>
        <w:rPr>
          <w:rFonts w:ascii="Arial" w:eastAsia="Arial" w:hAnsi="Arial" w:cs="Arial"/>
          <w:highlight w:val="white"/>
        </w:rPr>
        <w:t>e ao tipo de atendimento</w:t>
      </w:r>
      <w:r>
        <w:rPr>
          <w:rFonts w:ascii="Arial" w:eastAsia="Arial" w:hAnsi="Arial" w:cs="Arial"/>
        </w:rPr>
        <w:t>.</w:t>
      </w:r>
    </w:p>
    <w:p w14:paraId="27B456EC" w14:textId="77777777" w:rsidR="00571298" w:rsidRDefault="00571298" w:rsidP="00571298">
      <w:pPr>
        <w:ind w:hanging="2"/>
        <w:rPr>
          <w:rFonts w:ascii="Arial" w:eastAsia="Arial" w:hAnsi="Arial" w:cs="Arial"/>
        </w:rPr>
      </w:pPr>
    </w:p>
    <w:p w14:paraId="4C776B15" w14:textId="77777777" w:rsidR="00571298" w:rsidRDefault="00571298" w:rsidP="00571298">
      <w:pPr>
        <w:ind w:hanging="2"/>
        <w:jc w:val="center"/>
        <w:rPr>
          <w:rFonts w:ascii="Arial" w:eastAsia="Arial" w:hAnsi="Arial" w:cs="Arial"/>
        </w:rPr>
      </w:pPr>
    </w:p>
    <w:p w14:paraId="1C53EC2F" w14:textId="77777777" w:rsidR="00571298" w:rsidRDefault="00571298" w:rsidP="00571298">
      <w:pPr>
        <w:ind w:hanging="2"/>
        <w:jc w:val="center"/>
        <w:rPr>
          <w:rFonts w:ascii="Arial" w:eastAsia="Arial" w:hAnsi="Arial" w:cs="Arial"/>
        </w:rPr>
      </w:pPr>
      <w:r>
        <w:br w:type="page"/>
      </w:r>
      <w:r>
        <w:rPr>
          <w:rFonts w:ascii="Arial" w:eastAsia="Arial" w:hAnsi="Arial" w:cs="Arial"/>
          <w:b/>
          <w:bCs/>
        </w:rPr>
        <w:lastRenderedPageBreak/>
        <w:t>ANEXO I</w:t>
      </w:r>
    </w:p>
    <w:p w14:paraId="5A987B99" w14:textId="77777777" w:rsidR="00571298" w:rsidRDefault="00571298" w:rsidP="00571298">
      <w:pPr>
        <w:ind w:hanging="2"/>
        <w:jc w:val="center"/>
        <w:rPr>
          <w:rFonts w:ascii="Arial" w:eastAsia="Arial" w:hAnsi="Arial" w:cs="Arial"/>
        </w:rPr>
      </w:pPr>
      <w:r>
        <w:rPr>
          <w:rFonts w:ascii="Arial" w:eastAsia="Arial" w:hAnsi="Arial" w:cs="Arial"/>
        </w:rPr>
        <w:t>===============================================================</w:t>
      </w:r>
    </w:p>
    <w:p w14:paraId="26CA8316" w14:textId="77777777" w:rsidR="00571298" w:rsidRDefault="00571298" w:rsidP="00571298">
      <w:pPr>
        <w:ind w:hanging="2"/>
        <w:jc w:val="center"/>
        <w:rPr>
          <w:rFonts w:ascii="Arial" w:eastAsia="Arial" w:hAnsi="Arial" w:cs="Arial"/>
        </w:rPr>
      </w:pPr>
      <w:r>
        <w:rPr>
          <w:rFonts w:ascii="Arial" w:eastAsia="Arial" w:hAnsi="Arial" w:cs="Arial"/>
          <w:b/>
          <w:bCs/>
        </w:rPr>
        <w:t>RELAÇÃO E DESCRITIVO PRODUTOS DE LIMPEZA, MATERIAL DE APOIO, EQUIPAMENTOS DE PROTEÇÃO INDIVIDUAL E DE USO COLETIVO</w:t>
      </w:r>
    </w:p>
    <w:p w14:paraId="4213A90D" w14:textId="77777777" w:rsidR="00571298" w:rsidRDefault="00571298" w:rsidP="00571298">
      <w:pPr>
        <w:ind w:hanging="2"/>
        <w:jc w:val="center"/>
        <w:rPr>
          <w:rFonts w:ascii="Arial" w:eastAsia="Arial" w:hAnsi="Arial" w:cs="Arial"/>
        </w:rPr>
      </w:pPr>
      <w:r>
        <w:rPr>
          <w:rFonts w:ascii="Arial" w:eastAsia="Arial" w:hAnsi="Arial" w:cs="Arial"/>
        </w:rPr>
        <w:t>===============================================================</w:t>
      </w:r>
    </w:p>
    <w:p w14:paraId="07492B32" w14:textId="77777777" w:rsidR="00571298" w:rsidRDefault="00571298" w:rsidP="00571298">
      <w:pPr>
        <w:ind w:hanging="2"/>
        <w:jc w:val="center"/>
        <w:rPr>
          <w:rFonts w:ascii="Arial" w:eastAsia="Arial" w:hAnsi="Arial" w:cs="Arial"/>
        </w:rPr>
      </w:pPr>
    </w:p>
    <w:p w14:paraId="1D0ADDFB"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Água sanitária: bactericida, germicida e desinfetante à base de hipoclorito de sódio de 2 a 2,5% de cloro ativo, com odor característico, biodegradável, pronto para uso, descartável, de um litro, com tampa rosqueável. (apresentar ficha técnica e dados de segurança do produto)</w:t>
      </w:r>
    </w:p>
    <w:p w14:paraId="44F29E3B"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Álcool gel: antisséptico, odor característico, embalagem plástica COM VÁLVULA, pouco flexível transparente de 500ml a 70%, sem aloe vera. Apresentar ficha técnica e folha de segurança do produto.</w:t>
      </w:r>
    </w:p>
    <w:p w14:paraId="2AAD122E"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Dedeiras </w:t>
      </w:r>
      <w:r>
        <w:rPr>
          <w:rFonts w:ascii="Arial" w:eastAsia="Arial" w:hAnsi="Arial" w:cs="Arial"/>
          <w:color w:val="222222"/>
        </w:rPr>
        <w:t>com 100 unidades cada uma, números 2 e 3 – 100% látex natural, extra fina, validade mínima de dois anos, sem talco, aprovadas pelo Ministério do Trabalho.</w:t>
      </w:r>
      <w:r>
        <w:rPr>
          <w:rFonts w:ascii="Arial" w:eastAsia="Arial" w:hAnsi="Arial" w:cs="Arial"/>
          <w:color w:val="000000"/>
        </w:rPr>
        <w:t xml:space="preserve"> </w:t>
      </w:r>
    </w:p>
    <w:p w14:paraId="4C9F32E5"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Esponja dupla-face: de uso profissional, para utilização em cozinha industrial na lavagem de utensílios/ objetos de cozinha, composta de espuma de poliuretano com bactericida para limpeza de superfície delicada (lado amarelo) e fibra sintética com abrasivos para limpeza difícil (lado verde), em dimensões de aproximadamente de 11 a 15 cm de comprimento x 6 a 7 cm de largura x 2 a 3 cm de espessura, que proporcione proteção de punho durante o uso.</w:t>
      </w:r>
    </w:p>
    <w:p w14:paraId="12706046"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Fibra de limpeza de uso geral, composta de abrasivos artificiais em grãos, para limpeza de panelas e utensílios domésticos nas medidas 26cm x 10cm x 0,5cm de espessura na cor verde, que proporcione proteção de punho durante o uso. </w:t>
      </w:r>
    </w:p>
    <w:p w14:paraId="7C2A122D"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Fósforo longos, para cozinha profissional e fogão industrial, tendo em média de 40 a 50 palitos cada caixa. </w:t>
      </w:r>
    </w:p>
    <w:p w14:paraId="750843C0"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Lava louça concentrado, neutro, biodegradável, ph entre 5,0 e 8,0, com composição: alquil-benzeno sulfonato de sódio linear,  alquil-benzeno sulfonato de trietanolamina, lauril éter sulfonado de sódio, sulfato de magnésio, EDTA, formol corante, perfume e água com tenso ativo aniônico, com alto poder desengordurante na proporção de 50ml de produto para 500ml de água, testado dermatologicamente e com registro do produto no Ministério da Saúde, pronto uso em embalagem descartável resistente ao impacto, de 500 ml cada, com bico dosador. Apresentar ficha técnica e folha de segurança do produto. </w:t>
      </w:r>
    </w:p>
    <w:p w14:paraId="591C233F"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Luvas cirúrgicas descartáveis: com 50 pares cada uma, tamanho M e G, ambidestra, sem talco, 100% látex natural, extrafina, aprovado pelo Ministério do Trabalho. </w:t>
      </w:r>
    </w:p>
    <w:p w14:paraId="27810387"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Luva nitrílica – luva de segurança confeccionada em borracha nitrílica, sem revestimento interno (acabamento clorinado), 100% texturizada, com comprimento de 46 cm. Indicada para manuseio de produto químicos, higiene e conservação. Cor: verde.</w:t>
      </w:r>
    </w:p>
    <w:p w14:paraId="1B710B24"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Luvas plásticas- luva descartável de plástico, não estéril, recomendado o uso para manipulação de alimento se bebidas, com 100 unidades cada pacote. </w:t>
      </w:r>
    </w:p>
    <w:p w14:paraId="5AC5274A"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Luvas térmicas, grafatex em aramida com forro interno de lã natural para temperaturas acima de 250ºC, medindo 40cm de comprimento. </w:t>
      </w:r>
    </w:p>
    <w:p w14:paraId="58811919"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Luvas de borracha, reforçada, antiderrapante, colorida, de 31 cm a 45 cm de comprimento, tamanhos P, M e G.</w:t>
      </w:r>
    </w:p>
    <w:p w14:paraId="6BACBE67"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Pá para lixo em plástico, material 100% virgem, com 1,5 mm de espessura, com cabo de madeira em pinus, com ou sem revestimento, comprimento de 80 a 100 cm. </w:t>
      </w:r>
    </w:p>
    <w:p w14:paraId="5D116BF4"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Pano de limpeza multiuso descartável, composição em fibras de poliéster e 30% viscose, espessura 0,5 mm, gramatura 45g/m2, 40cm de largura, bobina com no mínimo 12 metros, picotada, colorido, tipo limtech.</w:t>
      </w:r>
    </w:p>
    <w:p w14:paraId="00675745"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bookmarkStart w:id="35" w:name="_heading=h.cu777htdwoyg" w:colFirst="0" w:colLast="0"/>
      <w:bookmarkEnd w:id="35"/>
      <w:r>
        <w:rPr>
          <w:rFonts w:ascii="Arial" w:eastAsia="Arial" w:hAnsi="Arial" w:cs="Arial"/>
          <w:color w:val="000000"/>
        </w:rPr>
        <w:t xml:space="preserve">Papel toalha </w:t>
      </w:r>
      <w:r>
        <w:rPr>
          <w:rFonts w:ascii="Arial" w:eastAsia="Arial" w:hAnsi="Arial" w:cs="Arial"/>
          <w:color w:val="222222"/>
        </w:rPr>
        <w:t>interfolhado branco, alvura acima de 90%, 100% fibras celulósicas virgens. Não pode ser reciclado.</w:t>
      </w:r>
    </w:p>
    <w:p w14:paraId="178BAD90"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222222"/>
        </w:rPr>
        <w:t>Pastilhas de 1 grama, a base de dicloro-isocianurato de sódio/dicloro-s-triazinetrione de sódio, sanitizante para hortifrutícolas e objetos/utensílios de cozinha, efervescentes para utilização em cozinhas das unidades escolares. Cada grama deverá render, no mínimo, 4,5 litros de solução a 100-250 ppm de concentração. O produto deverá apresentar rótulo protocolado (carimbado e assinado) na ANVISA para o fim a que se destina e deverá ser apresentado em embalagem original com todas as instruções de uso; Pote com 150 pastilhas</w:t>
      </w:r>
    </w:p>
    <w:p w14:paraId="648E2954"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Pastilhas de 5 gramas, a base de dicloro-isocianurato de sódio/dicloro-striazinetrione de sódio, sanitizante para hortifrutícolas e objetos/utensílios de cozinha, efervescentes para utilização em cozinhas das unidades escolares.  Cada grama deverá render, no mínimo, 4,5 litros de solução a 100-250 ppm de concentração. O produto deverá apresentar rótulo protocolado (carimbado e assinado) na ANVISA para o fim a que se destina e deverá ser apresentado em embalagem original com todas as instruções de uso; Pote com 30 pastilhas</w:t>
      </w:r>
    </w:p>
    <w:p w14:paraId="3CD476AE"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Refil para rodo de alumínio com 40 cm de base. Refil em borracha EPDM com fita de aço para encaixe, aderência e eficiência na secagem. </w:t>
      </w:r>
    </w:p>
    <w:p w14:paraId="3DD9C43B"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lastRenderedPageBreak/>
        <w:t xml:space="preserve">Rodo de alumínio polido, com 40cm de base, com 1,5mm de espessura, tubo de 01 pol. X 1 mm de espessura, cabo em alumínio com 1,50m de comprimento, com tampa de proteção na ponta do cabo, cravado no suporte e fixado na base com 2 a 4 rebites maciços. </w:t>
      </w:r>
    </w:p>
    <w:p w14:paraId="6649EF29"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Sacos de lixo, capacidade para 100 litros, na cor preta, nas medidas 75cm de largura x 105 cm de altura x 0,14 mm de espessura, indicados para lixo de grande volume e peso, produzido com polietileno de alta densidade, proporcionando maior resistência e elasticidade ao produto. Lateral com dobra sanfonada, embalagem fardo com 05 quilos cada. Apresentar marca do fabricante visual na embalagem, seguir as normas técnicas.</w:t>
      </w:r>
    </w:p>
    <w:p w14:paraId="3D68EF08"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Saco plástico cristal virgem, transparente, próprio para a guarda de hortaliças e outros alimentos, tamanhos P, M e G, com 0,10 micra de espessura, em pacotes de 5Kg.</w:t>
      </w:r>
    </w:p>
    <w:p w14:paraId="7DA6D866" w14:textId="77777777" w:rsidR="00571298" w:rsidRDefault="00571298" w:rsidP="004E037A">
      <w:pPr>
        <w:numPr>
          <w:ilvl w:val="0"/>
          <w:numId w:val="31"/>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 xml:space="preserve">Vassoura sintética com cerdas duras de nylon para trabalho pesado, cabo em alumínio, com ponteira giratória, de 1,50cm a 1,60cm de comprimento, com dimensões (saia de 29 a 35cm de largura e 19 a 25 cm de altura). </w:t>
      </w:r>
    </w:p>
    <w:p w14:paraId="04C8C0BD" w14:textId="77777777" w:rsidR="00571298" w:rsidRDefault="00571298" w:rsidP="00571298">
      <w:pPr>
        <w:ind w:hanging="2"/>
        <w:rPr>
          <w:rFonts w:ascii="Arial" w:eastAsia="Arial" w:hAnsi="Arial" w:cs="Arial"/>
        </w:rPr>
      </w:pPr>
    </w:p>
    <w:p w14:paraId="2496B38E" w14:textId="77777777" w:rsidR="00571298" w:rsidRDefault="00571298" w:rsidP="00571298">
      <w:pPr>
        <w:ind w:hanging="2"/>
        <w:rPr>
          <w:rFonts w:ascii="Arial" w:eastAsia="Arial" w:hAnsi="Arial" w:cs="Arial"/>
        </w:rPr>
      </w:pPr>
      <w:r>
        <w:rPr>
          <w:rFonts w:ascii="Arial" w:eastAsia="Arial" w:hAnsi="Arial" w:cs="Arial"/>
        </w:rPr>
        <w:t xml:space="preserve">Quantitativo </w:t>
      </w:r>
      <w:r>
        <w:rPr>
          <w:rFonts w:ascii="Arial" w:eastAsia="Arial" w:hAnsi="Arial" w:cs="Arial"/>
          <w:highlight w:val="white"/>
        </w:rPr>
        <w:t>mínimo</w:t>
      </w:r>
      <w:r>
        <w:rPr>
          <w:rFonts w:ascii="Arial" w:eastAsia="Arial" w:hAnsi="Arial" w:cs="Arial"/>
        </w:rPr>
        <w:t xml:space="preserve"> de material de limpeza por número de refeições:</w:t>
      </w:r>
    </w:p>
    <w:tbl>
      <w:tblPr>
        <w:tblStyle w:val="10"/>
        <w:tblW w:w="9493" w:type="dxa"/>
        <w:tblInd w:w="-5" w:type="dxa"/>
        <w:tblLayout w:type="fixed"/>
        <w:tblLook w:val="0400" w:firstRow="0" w:lastRow="0" w:firstColumn="0" w:lastColumn="0" w:noHBand="0" w:noVBand="1"/>
      </w:tblPr>
      <w:tblGrid>
        <w:gridCol w:w="4253"/>
        <w:gridCol w:w="2693"/>
        <w:gridCol w:w="2547"/>
      </w:tblGrid>
      <w:tr w:rsidR="00571298" w14:paraId="0F646079" w14:textId="77777777" w:rsidTr="00FF39B4">
        <w:trPr>
          <w:trHeight w:val="300"/>
        </w:trPr>
        <w:tc>
          <w:tcPr>
            <w:tcW w:w="9493" w:type="dxa"/>
            <w:gridSpan w:val="3"/>
            <w:tcBorders>
              <w:top w:val="single" w:sz="4" w:space="0" w:color="000000"/>
              <w:left w:val="single" w:sz="4" w:space="0" w:color="000000"/>
              <w:bottom w:val="single" w:sz="4" w:space="0" w:color="000000"/>
              <w:right w:val="single" w:sz="4" w:space="0" w:color="000000"/>
            </w:tcBorders>
            <w:vAlign w:val="center"/>
          </w:tcPr>
          <w:p w14:paraId="44731E7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Material de limpeza para lactários – </w:t>
            </w:r>
            <w:r>
              <w:rPr>
                <w:rFonts w:ascii="Arial" w:eastAsia="Arial" w:hAnsi="Arial" w:cs="Arial"/>
                <w:b/>
                <w:bCs/>
              </w:rPr>
              <w:t>48 unidades</w:t>
            </w:r>
          </w:p>
        </w:tc>
      </w:tr>
      <w:tr w:rsidR="00571298" w14:paraId="579DAB5B"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18D5C000" w14:textId="77777777" w:rsidR="00571298" w:rsidRDefault="00571298" w:rsidP="00FF39B4">
            <w:pPr>
              <w:rPr>
                <w:rFonts w:ascii="Arial" w:eastAsia="Arial" w:hAnsi="Arial" w:cs="Arial"/>
                <w:b/>
                <w:bCs/>
                <w:color w:val="000000"/>
              </w:rPr>
            </w:pPr>
            <w:r>
              <w:rPr>
                <w:rFonts w:ascii="Arial" w:eastAsia="Arial" w:hAnsi="Arial" w:cs="Arial"/>
                <w:b/>
                <w:bCs/>
                <w:color w:val="000000"/>
              </w:rPr>
              <w:t>PRODUTOS</w:t>
            </w:r>
          </w:p>
        </w:tc>
        <w:tc>
          <w:tcPr>
            <w:tcW w:w="2693" w:type="dxa"/>
            <w:tcBorders>
              <w:top w:val="nil"/>
              <w:left w:val="nil"/>
              <w:bottom w:val="single" w:sz="4" w:space="0" w:color="000000"/>
              <w:right w:val="single" w:sz="4" w:space="0" w:color="000000"/>
            </w:tcBorders>
            <w:vAlign w:val="center"/>
          </w:tcPr>
          <w:p w14:paraId="5B3382C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SEMANAL</w:t>
            </w:r>
          </w:p>
        </w:tc>
        <w:tc>
          <w:tcPr>
            <w:tcW w:w="2547" w:type="dxa"/>
            <w:tcBorders>
              <w:top w:val="nil"/>
              <w:left w:val="nil"/>
              <w:bottom w:val="single" w:sz="4" w:space="0" w:color="000000"/>
              <w:right w:val="single" w:sz="4" w:space="0" w:color="000000"/>
            </w:tcBorders>
            <w:vAlign w:val="center"/>
          </w:tcPr>
          <w:p w14:paraId="622C469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MENSAL</w:t>
            </w:r>
          </w:p>
        </w:tc>
      </w:tr>
      <w:tr w:rsidR="00571298" w14:paraId="2C978EAC"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56C3B659" w14:textId="77777777" w:rsidR="00571298" w:rsidRDefault="00571298" w:rsidP="00FF39B4">
            <w:pPr>
              <w:rPr>
                <w:rFonts w:ascii="Arial" w:eastAsia="Arial" w:hAnsi="Arial" w:cs="Arial"/>
                <w:color w:val="000000"/>
              </w:rPr>
            </w:pPr>
            <w:r>
              <w:rPr>
                <w:rFonts w:ascii="Arial" w:eastAsia="Arial" w:hAnsi="Arial" w:cs="Arial"/>
                <w:color w:val="000000"/>
              </w:rPr>
              <w:t>Água sanitária (litro)</w:t>
            </w:r>
          </w:p>
        </w:tc>
        <w:tc>
          <w:tcPr>
            <w:tcW w:w="2693" w:type="dxa"/>
            <w:tcBorders>
              <w:top w:val="nil"/>
              <w:left w:val="nil"/>
              <w:bottom w:val="single" w:sz="4" w:space="0" w:color="000000"/>
              <w:right w:val="single" w:sz="4" w:space="0" w:color="000000"/>
            </w:tcBorders>
            <w:vAlign w:val="center"/>
          </w:tcPr>
          <w:p w14:paraId="2D374A9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D34C5D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EB56321"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4D4918BA" w14:textId="77777777" w:rsidR="00571298" w:rsidRDefault="00571298" w:rsidP="00FF39B4">
            <w:pPr>
              <w:rPr>
                <w:rFonts w:ascii="Arial" w:eastAsia="Arial" w:hAnsi="Arial" w:cs="Arial"/>
                <w:color w:val="000000"/>
              </w:rPr>
            </w:pPr>
            <w:r>
              <w:rPr>
                <w:rFonts w:ascii="Arial" w:eastAsia="Arial" w:hAnsi="Arial" w:cs="Arial"/>
                <w:color w:val="000000"/>
              </w:rPr>
              <w:t>Álcool gel 800ml (refil)</w:t>
            </w:r>
          </w:p>
        </w:tc>
        <w:tc>
          <w:tcPr>
            <w:tcW w:w="2693" w:type="dxa"/>
            <w:tcBorders>
              <w:top w:val="nil"/>
              <w:left w:val="nil"/>
              <w:bottom w:val="single" w:sz="4" w:space="0" w:color="000000"/>
              <w:right w:val="single" w:sz="4" w:space="0" w:color="000000"/>
            </w:tcBorders>
            <w:vAlign w:val="center"/>
          </w:tcPr>
          <w:p w14:paraId="084672E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1B3183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C056EBC"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2FA8BEB5" w14:textId="77777777" w:rsidR="00571298" w:rsidRDefault="00571298" w:rsidP="00FF39B4">
            <w:pPr>
              <w:rPr>
                <w:rFonts w:ascii="Arial" w:eastAsia="Arial" w:hAnsi="Arial" w:cs="Arial"/>
                <w:color w:val="000000"/>
              </w:rPr>
            </w:pPr>
            <w:r>
              <w:rPr>
                <w:rFonts w:ascii="Arial" w:eastAsia="Arial" w:hAnsi="Arial" w:cs="Arial"/>
                <w:color w:val="000000"/>
              </w:rPr>
              <w:t>Balde 10l reforçado</w:t>
            </w:r>
          </w:p>
        </w:tc>
        <w:tc>
          <w:tcPr>
            <w:tcW w:w="2693" w:type="dxa"/>
            <w:tcBorders>
              <w:top w:val="nil"/>
              <w:left w:val="nil"/>
              <w:bottom w:val="single" w:sz="4" w:space="0" w:color="000000"/>
              <w:right w:val="single" w:sz="4" w:space="0" w:color="000000"/>
            </w:tcBorders>
            <w:vAlign w:val="center"/>
          </w:tcPr>
          <w:p w14:paraId="77A8F7CC"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2837495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E57F0B1"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27762439" w14:textId="77777777" w:rsidR="00571298" w:rsidRDefault="00571298" w:rsidP="00FF39B4">
            <w:pPr>
              <w:rPr>
                <w:rFonts w:ascii="Arial" w:eastAsia="Arial" w:hAnsi="Arial" w:cs="Arial"/>
                <w:color w:val="000000"/>
              </w:rPr>
            </w:pPr>
            <w:r>
              <w:rPr>
                <w:rFonts w:ascii="Arial" w:eastAsia="Arial" w:hAnsi="Arial" w:cs="Arial"/>
                <w:color w:val="000000"/>
              </w:rPr>
              <w:t>Esponja dupla face grande</w:t>
            </w:r>
          </w:p>
        </w:tc>
        <w:tc>
          <w:tcPr>
            <w:tcW w:w="2693" w:type="dxa"/>
            <w:tcBorders>
              <w:top w:val="nil"/>
              <w:left w:val="nil"/>
              <w:bottom w:val="single" w:sz="4" w:space="0" w:color="000000"/>
              <w:right w:val="single" w:sz="4" w:space="0" w:color="000000"/>
            </w:tcBorders>
            <w:vAlign w:val="center"/>
          </w:tcPr>
          <w:p w14:paraId="7A58775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2EE7669A"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69A70DF7"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0EB9B2D6" w14:textId="77777777" w:rsidR="00571298" w:rsidRDefault="00571298" w:rsidP="00FF39B4">
            <w:pPr>
              <w:rPr>
                <w:rFonts w:ascii="Arial" w:eastAsia="Arial" w:hAnsi="Arial" w:cs="Arial"/>
                <w:color w:val="000000"/>
              </w:rPr>
            </w:pPr>
            <w:r>
              <w:rPr>
                <w:rFonts w:ascii="Arial" w:eastAsia="Arial" w:hAnsi="Arial" w:cs="Arial"/>
                <w:color w:val="000000"/>
              </w:rPr>
              <w:t>Fibraço grande</w:t>
            </w:r>
          </w:p>
        </w:tc>
        <w:tc>
          <w:tcPr>
            <w:tcW w:w="2693" w:type="dxa"/>
            <w:tcBorders>
              <w:top w:val="nil"/>
              <w:left w:val="nil"/>
              <w:bottom w:val="single" w:sz="4" w:space="0" w:color="000000"/>
              <w:right w:val="single" w:sz="4" w:space="0" w:color="000000"/>
            </w:tcBorders>
            <w:vAlign w:val="center"/>
          </w:tcPr>
          <w:p w14:paraId="050E6B0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52C9043"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60275C10"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48CF9C57" w14:textId="77777777" w:rsidR="00571298" w:rsidRDefault="00571298" w:rsidP="00FF39B4">
            <w:pPr>
              <w:rPr>
                <w:rFonts w:ascii="Arial" w:eastAsia="Arial" w:hAnsi="Arial" w:cs="Arial"/>
                <w:color w:val="000000"/>
              </w:rPr>
            </w:pPr>
            <w:r>
              <w:rPr>
                <w:rFonts w:ascii="Arial" w:eastAsia="Arial" w:hAnsi="Arial" w:cs="Arial"/>
                <w:color w:val="000000"/>
              </w:rPr>
              <w:t>Fósforo longo</w:t>
            </w:r>
          </w:p>
        </w:tc>
        <w:tc>
          <w:tcPr>
            <w:tcW w:w="2693" w:type="dxa"/>
            <w:tcBorders>
              <w:top w:val="nil"/>
              <w:left w:val="nil"/>
              <w:bottom w:val="single" w:sz="4" w:space="0" w:color="000000"/>
              <w:right w:val="single" w:sz="4" w:space="0" w:color="000000"/>
            </w:tcBorders>
            <w:vAlign w:val="center"/>
          </w:tcPr>
          <w:p w14:paraId="5FAD86C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F176917"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21259877"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6103C14E" w14:textId="77777777" w:rsidR="00571298" w:rsidRDefault="00571298" w:rsidP="00FF39B4">
            <w:pPr>
              <w:rPr>
                <w:rFonts w:ascii="Arial" w:eastAsia="Arial" w:hAnsi="Arial" w:cs="Arial"/>
                <w:color w:val="000000"/>
              </w:rPr>
            </w:pPr>
            <w:r>
              <w:rPr>
                <w:rFonts w:ascii="Arial" w:eastAsia="Arial" w:hAnsi="Arial" w:cs="Arial"/>
                <w:color w:val="000000"/>
              </w:rPr>
              <w:t>Lava louça (500ml)</w:t>
            </w:r>
          </w:p>
        </w:tc>
        <w:tc>
          <w:tcPr>
            <w:tcW w:w="2693" w:type="dxa"/>
            <w:tcBorders>
              <w:top w:val="nil"/>
              <w:left w:val="nil"/>
              <w:bottom w:val="single" w:sz="4" w:space="0" w:color="000000"/>
              <w:right w:val="single" w:sz="4" w:space="0" w:color="000000"/>
            </w:tcBorders>
            <w:vAlign w:val="center"/>
          </w:tcPr>
          <w:p w14:paraId="681BB1F6"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547" w:type="dxa"/>
            <w:tcBorders>
              <w:top w:val="nil"/>
              <w:left w:val="nil"/>
              <w:bottom w:val="single" w:sz="4" w:space="0" w:color="000000"/>
              <w:right w:val="single" w:sz="4" w:space="0" w:color="000000"/>
            </w:tcBorders>
            <w:vAlign w:val="center"/>
          </w:tcPr>
          <w:p w14:paraId="09872866"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406801E2"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3A56C4AE" w14:textId="77777777" w:rsidR="00571298" w:rsidRDefault="00571298" w:rsidP="00FF39B4">
            <w:pPr>
              <w:rPr>
                <w:rFonts w:ascii="Arial" w:eastAsia="Arial" w:hAnsi="Arial" w:cs="Arial"/>
                <w:color w:val="000000"/>
              </w:rPr>
            </w:pPr>
            <w:r>
              <w:rPr>
                <w:rFonts w:ascii="Arial" w:eastAsia="Arial" w:hAnsi="Arial" w:cs="Arial"/>
                <w:color w:val="000000"/>
              </w:rPr>
              <w:t>Luva de borracha 31 a 45cm com. (par)</w:t>
            </w:r>
          </w:p>
        </w:tc>
        <w:tc>
          <w:tcPr>
            <w:tcW w:w="2693" w:type="dxa"/>
            <w:tcBorders>
              <w:top w:val="nil"/>
              <w:left w:val="nil"/>
              <w:bottom w:val="single" w:sz="4" w:space="0" w:color="000000"/>
              <w:right w:val="single" w:sz="4" w:space="0" w:color="000000"/>
            </w:tcBorders>
            <w:vAlign w:val="center"/>
          </w:tcPr>
          <w:p w14:paraId="2DC40A9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4D66831" w14:textId="77777777" w:rsidR="00571298" w:rsidRDefault="00571298" w:rsidP="00FF39B4">
            <w:pPr>
              <w:jc w:val="center"/>
              <w:rPr>
                <w:rFonts w:ascii="Arial" w:eastAsia="Arial" w:hAnsi="Arial" w:cs="Arial"/>
                <w:color w:val="000000"/>
              </w:rPr>
            </w:pPr>
            <w:r>
              <w:rPr>
                <w:rFonts w:ascii="Arial" w:eastAsia="Arial" w:hAnsi="Arial" w:cs="Arial"/>
                <w:color w:val="000000"/>
              </w:rPr>
              <w:t>1 e sempre que necessário</w:t>
            </w:r>
          </w:p>
        </w:tc>
      </w:tr>
      <w:tr w:rsidR="00571298" w14:paraId="4A47840D"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711D0C05" w14:textId="77777777" w:rsidR="00571298" w:rsidRDefault="00571298" w:rsidP="00FF39B4">
            <w:pPr>
              <w:rPr>
                <w:rFonts w:ascii="Arial" w:eastAsia="Arial" w:hAnsi="Arial" w:cs="Arial"/>
                <w:color w:val="000000"/>
              </w:rPr>
            </w:pPr>
            <w:r>
              <w:rPr>
                <w:rFonts w:ascii="Arial" w:eastAsia="Arial" w:hAnsi="Arial" w:cs="Arial"/>
                <w:color w:val="000000"/>
              </w:rPr>
              <w:t>Luva descartável cirúrgica sem talco</w:t>
            </w:r>
          </w:p>
        </w:tc>
        <w:tc>
          <w:tcPr>
            <w:tcW w:w="2693" w:type="dxa"/>
            <w:tcBorders>
              <w:top w:val="nil"/>
              <w:left w:val="nil"/>
              <w:bottom w:val="single" w:sz="4" w:space="0" w:color="000000"/>
              <w:right w:val="single" w:sz="4" w:space="0" w:color="000000"/>
            </w:tcBorders>
            <w:vAlign w:val="center"/>
          </w:tcPr>
          <w:p w14:paraId="0263229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033B22F" w14:textId="77777777" w:rsidR="00571298" w:rsidRDefault="00571298" w:rsidP="00FF39B4">
            <w:pPr>
              <w:jc w:val="center"/>
              <w:rPr>
                <w:rFonts w:ascii="Arial" w:eastAsia="Arial" w:hAnsi="Arial" w:cs="Arial"/>
                <w:color w:val="000000"/>
              </w:rPr>
            </w:pPr>
            <w:r>
              <w:rPr>
                <w:rFonts w:ascii="Arial" w:eastAsia="Arial" w:hAnsi="Arial" w:cs="Arial"/>
                <w:color w:val="000000"/>
              </w:rPr>
              <w:t>1 caixa com 50 pares</w:t>
            </w:r>
          </w:p>
        </w:tc>
      </w:tr>
      <w:tr w:rsidR="00571298" w14:paraId="04EA537C"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34A1C270" w14:textId="77777777" w:rsidR="00571298" w:rsidRDefault="00571298" w:rsidP="00FF39B4">
            <w:pPr>
              <w:rPr>
                <w:rFonts w:ascii="Arial" w:eastAsia="Arial" w:hAnsi="Arial" w:cs="Arial"/>
                <w:color w:val="000000"/>
              </w:rPr>
            </w:pPr>
            <w:r>
              <w:rPr>
                <w:rFonts w:ascii="Arial" w:eastAsia="Arial" w:hAnsi="Arial" w:cs="Arial"/>
                <w:color w:val="000000"/>
              </w:rPr>
              <w:t>Luva nitrílica (par)</w:t>
            </w:r>
          </w:p>
        </w:tc>
        <w:tc>
          <w:tcPr>
            <w:tcW w:w="2693" w:type="dxa"/>
            <w:tcBorders>
              <w:top w:val="nil"/>
              <w:left w:val="nil"/>
              <w:bottom w:val="single" w:sz="4" w:space="0" w:color="000000"/>
              <w:right w:val="single" w:sz="4" w:space="0" w:color="000000"/>
            </w:tcBorders>
            <w:vAlign w:val="center"/>
          </w:tcPr>
          <w:p w14:paraId="3CAD02C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44F6534" w14:textId="77777777" w:rsidR="00571298" w:rsidRDefault="00571298" w:rsidP="00FF39B4">
            <w:pPr>
              <w:jc w:val="center"/>
              <w:rPr>
                <w:rFonts w:ascii="Arial" w:eastAsia="Arial" w:hAnsi="Arial" w:cs="Arial"/>
                <w:color w:val="000000"/>
              </w:rPr>
            </w:pPr>
            <w:r>
              <w:rPr>
                <w:rFonts w:ascii="Arial" w:eastAsia="Arial" w:hAnsi="Arial" w:cs="Arial"/>
                <w:color w:val="000000"/>
              </w:rPr>
              <w:t>1 por merendeira</w:t>
            </w:r>
          </w:p>
        </w:tc>
      </w:tr>
      <w:tr w:rsidR="00571298" w14:paraId="42294C4C"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2C917C7D" w14:textId="77777777" w:rsidR="00571298" w:rsidRDefault="00571298" w:rsidP="00FF39B4">
            <w:pPr>
              <w:rPr>
                <w:rFonts w:ascii="Arial" w:eastAsia="Arial" w:hAnsi="Arial" w:cs="Arial"/>
                <w:color w:val="000000"/>
              </w:rPr>
            </w:pPr>
            <w:r>
              <w:rPr>
                <w:rFonts w:ascii="Arial" w:eastAsia="Arial" w:hAnsi="Arial" w:cs="Arial"/>
                <w:color w:val="000000"/>
              </w:rPr>
              <w:t>Luva plástica descartável (pct 100 pares)</w:t>
            </w:r>
          </w:p>
        </w:tc>
        <w:tc>
          <w:tcPr>
            <w:tcW w:w="2693" w:type="dxa"/>
            <w:tcBorders>
              <w:top w:val="nil"/>
              <w:left w:val="nil"/>
              <w:bottom w:val="single" w:sz="4" w:space="0" w:color="000000"/>
              <w:right w:val="single" w:sz="4" w:space="0" w:color="000000"/>
            </w:tcBorders>
            <w:vAlign w:val="center"/>
          </w:tcPr>
          <w:p w14:paraId="646182F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BEA9A2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5E08918"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4560CFEF" w14:textId="77777777" w:rsidR="00571298" w:rsidRDefault="00571298" w:rsidP="00FF39B4">
            <w:pPr>
              <w:rPr>
                <w:rFonts w:ascii="Arial" w:eastAsia="Arial" w:hAnsi="Arial" w:cs="Arial"/>
                <w:color w:val="000000"/>
              </w:rPr>
            </w:pPr>
            <w:r>
              <w:rPr>
                <w:rFonts w:ascii="Arial" w:eastAsia="Arial" w:hAnsi="Arial" w:cs="Arial"/>
                <w:color w:val="000000"/>
              </w:rPr>
              <w:t>Luva térmica 40cm comprimento (par)</w:t>
            </w:r>
          </w:p>
        </w:tc>
        <w:tc>
          <w:tcPr>
            <w:tcW w:w="2693" w:type="dxa"/>
            <w:tcBorders>
              <w:top w:val="nil"/>
              <w:left w:val="nil"/>
              <w:bottom w:val="single" w:sz="4" w:space="0" w:color="000000"/>
              <w:right w:val="single" w:sz="4" w:space="0" w:color="000000"/>
            </w:tcBorders>
            <w:vAlign w:val="center"/>
          </w:tcPr>
          <w:p w14:paraId="2E15D2E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647A70E"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5B5B79B"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21F842B9" w14:textId="77777777" w:rsidR="00571298" w:rsidRDefault="00571298" w:rsidP="00FF39B4">
            <w:pPr>
              <w:rPr>
                <w:rFonts w:ascii="Arial" w:eastAsia="Arial" w:hAnsi="Arial" w:cs="Arial"/>
                <w:color w:val="000000"/>
              </w:rPr>
            </w:pPr>
            <w:r>
              <w:rPr>
                <w:rFonts w:ascii="Arial" w:eastAsia="Arial" w:hAnsi="Arial" w:cs="Arial"/>
                <w:color w:val="000000"/>
              </w:rPr>
              <w:t>Pá para lixo</w:t>
            </w:r>
          </w:p>
        </w:tc>
        <w:tc>
          <w:tcPr>
            <w:tcW w:w="2693" w:type="dxa"/>
            <w:tcBorders>
              <w:top w:val="nil"/>
              <w:left w:val="nil"/>
              <w:bottom w:val="single" w:sz="4" w:space="0" w:color="000000"/>
              <w:right w:val="single" w:sz="4" w:space="0" w:color="000000"/>
            </w:tcBorders>
            <w:vAlign w:val="center"/>
          </w:tcPr>
          <w:p w14:paraId="4C24875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06960D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B1182AE"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37518D6D" w14:textId="77777777" w:rsidR="00571298" w:rsidRDefault="00571298" w:rsidP="00FF39B4">
            <w:pPr>
              <w:rPr>
                <w:rFonts w:ascii="Arial" w:eastAsia="Arial" w:hAnsi="Arial" w:cs="Arial"/>
                <w:color w:val="000000"/>
              </w:rPr>
            </w:pPr>
            <w:r>
              <w:rPr>
                <w:rFonts w:ascii="Arial" w:eastAsia="Arial" w:hAnsi="Arial" w:cs="Arial"/>
                <w:color w:val="000000"/>
              </w:rPr>
              <w:t>Pano multiuso descartável</w:t>
            </w:r>
          </w:p>
        </w:tc>
        <w:tc>
          <w:tcPr>
            <w:tcW w:w="2693" w:type="dxa"/>
            <w:tcBorders>
              <w:top w:val="nil"/>
              <w:left w:val="nil"/>
              <w:bottom w:val="single" w:sz="4" w:space="0" w:color="000000"/>
              <w:right w:val="single" w:sz="4" w:space="0" w:color="000000"/>
            </w:tcBorders>
            <w:vAlign w:val="center"/>
          </w:tcPr>
          <w:p w14:paraId="4EAB597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E937C3A"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79651C4A"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09CF1D3D" w14:textId="77777777" w:rsidR="00571298" w:rsidRDefault="00571298" w:rsidP="00FF39B4">
            <w:pPr>
              <w:rPr>
                <w:rFonts w:ascii="Arial" w:eastAsia="Arial" w:hAnsi="Arial" w:cs="Arial"/>
                <w:color w:val="000000"/>
              </w:rPr>
            </w:pPr>
            <w:r>
              <w:rPr>
                <w:rFonts w:ascii="Arial" w:eastAsia="Arial" w:hAnsi="Arial" w:cs="Arial"/>
                <w:color w:val="000000"/>
              </w:rPr>
              <w:t>Papel toalha</w:t>
            </w:r>
          </w:p>
        </w:tc>
        <w:tc>
          <w:tcPr>
            <w:tcW w:w="2693" w:type="dxa"/>
            <w:tcBorders>
              <w:top w:val="nil"/>
              <w:left w:val="nil"/>
              <w:bottom w:val="single" w:sz="4" w:space="0" w:color="000000"/>
              <w:right w:val="single" w:sz="4" w:space="0" w:color="000000"/>
            </w:tcBorders>
            <w:vAlign w:val="center"/>
          </w:tcPr>
          <w:p w14:paraId="69A16055"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EF99F67" w14:textId="77777777" w:rsidR="00571298" w:rsidRDefault="00571298" w:rsidP="00FF39B4">
            <w:pPr>
              <w:jc w:val="center"/>
              <w:rPr>
                <w:rFonts w:ascii="Arial" w:eastAsia="Arial" w:hAnsi="Arial" w:cs="Arial"/>
                <w:color w:val="000000"/>
              </w:rPr>
            </w:pPr>
            <w:r>
              <w:rPr>
                <w:rFonts w:ascii="Arial" w:eastAsia="Arial" w:hAnsi="Arial" w:cs="Arial"/>
                <w:color w:val="000000"/>
              </w:rPr>
              <w:t>1 pacote</w:t>
            </w:r>
          </w:p>
        </w:tc>
      </w:tr>
      <w:tr w:rsidR="00571298" w14:paraId="3908A1A4"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36FB360C" w14:textId="77777777" w:rsidR="00571298" w:rsidRDefault="00571298" w:rsidP="00FF39B4">
            <w:pPr>
              <w:rPr>
                <w:rFonts w:ascii="Arial" w:eastAsia="Arial" w:hAnsi="Arial" w:cs="Arial"/>
                <w:color w:val="000000"/>
              </w:rPr>
            </w:pPr>
            <w:r>
              <w:rPr>
                <w:rFonts w:ascii="Arial" w:eastAsia="Arial" w:hAnsi="Arial" w:cs="Arial"/>
                <w:color w:val="000000"/>
              </w:rPr>
              <w:t>Pastilha 1g (potes com 150 unidades)</w:t>
            </w:r>
          </w:p>
        </w:tc>
        <w:tc>
          <w:tcPr>
            <w:tcW w:w="2693" w:type="dxa"/>
            <w:tcBorders>
              <w:top w:val="nil"/>
              <w:left w:val="nil"/>
              <w:bottom w:val="single" w:sz="4" w:space="0" w:color="000000"/>
              <w:right w:val="single" w:sz="4" w:space="0" w:color="000000"/>
            </w:tcBorders>
            <w:vAlign w:val="center"/>
          </w:tcPr>
          <w:p w14:paraId="5E554B3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9345E0C"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DADAFBE"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1B2DDBA9" w14:textId="77777777" w:rsidR="00571298" w:rsidRDefault="00571298" w:rsidP="00FF39B4">
            <w:pPr>
              <w:rPr>
                <w:rFonts w:ascii="Arial" w:eastAsia="Arial" w:hAnsi="Arial" w:cs="Arial"/>
                <w:color w:val="000000"/>
              </w:rPr>
            </w:pPr>
            <w:r>
              <w:rPr>
                <w:rFonts w:ascii="Arial" w:eastAsia="Arial" w:hAnsi="Arial" w:cs="Arial"/>
                <w:color w:val="000000"/>
              </w:rPr>
              <w:t>Pastilha 5g (potes com 30 unidades)</w:t>
            </w:r>
          </w:p>
        </w:tc>
        <w:tc>
          <w:tcPr>
            <w:tcW w:w="2693" w:type="dxa"/>
            <w:tcBorders>
              <w:top w:val="nil"/>
              <w:left w:val="nil"/>
              <w:bottom w:val="single" w:sz="4" w:space="0" w:color="000000"/>
              <w:right w:val="single" w:sz="4" w:space="0" w:color="000000"/>
            </w:tcBorders>
            <w:vAlign w:val="center"/>
          </w:tcPr>
          <w:p w14:paraId="49509605"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3981D6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2082F1D" w14:textId="77777777" w:rsidTr="00FF39B4">
        <w:trPr>
          <w:trHeight w:val="300"/>
        </w:trPr>
        <w:tc>
          <w:tcPr>
            <w:tcW w:w="4253" w:type="dxa"/>
            <w:tcBorders>
              <w:top w:val="nil"/>
              <w:left w:val="single" w:sz="4" w:space="0" w:color="000000"/>
              <w:bottom w:val="single" w:sz="4" w:space="0" w:color="000000"/>
              <w:right w:val="single" w:sz="4" w:space="0" w:color="000000"/>
            </w:tcBorders>
            <w:vAlign w:val="center"/>
          </w:tcPr>
          <w:p w14:paraId="3B3C015D" w14:textId="77777777" w:rsidR="00571298" w:rsidRDefault="00571298" w:rsidP="00FF39B4">
            <w:pPr>
              <w:rPr>
                <w:rFonts w:ascii="Arial" w:eastAsia="Arial" w:hAnsi="Arial" w:cs="Arial"/>
                <w:color w:val="000000"/>
              </w:rPr>
            </w:pPr>
            <w:r>
              <w:rPr>
                <w:rFonts w:ascii="Arial" w:eastAsia="Arial" w:hAnsi="Arial" w:cs="Arial"/>
                <w:color w:val="000000"/>
              </w:rPr>
              <w:t>Refil para rodo 40cm</w:t>
            </w:r>
          </w:p>
        </w:tc>
        <w:tc>
          <w:tcPr>
            <w:tcW w:w="2693" w:type="dxa"/>
            <w:tcBorders>
              <w:top w:val="nil"/>
              <w:left w:val="nil"/>
              <w:bottom w:val="single" w:sz="4" w:space="0" w:color="000000"/>
              <w:right w:val="single" w:sz="4" w:space="0" w:color="000000"/>
            </w:tcBorders>
            <w:vAlign w:val="center"/>
          </w:tcPr>
          <w:p w14:paraId="080D11A6"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86ABE01"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1A37F2D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F044406" w14:textId="77777777" w:rsidR="00571298" w:rsidRDefault="00571298" w:rsidP="00FF39B4">
            <w:pPr>
              <w:rPr>
                <w:rFonts w:ascii="Arial" w:eastAsia="Arial" w:hAnsi="Arial" w:cs="Arial"/>
                <w:color w:val="000000"/>
              </w:rPr>
            </w:pPr>
            <w:r>
              <w:rPr>
                <w:rFonts w:ascii="Arial" w:eastAsia="Arial" w:hAnsi="Arial" w:cs="Arial"/>
                <w:color w:val="000000"/>
              </w:rPr>
              <w:t>Rodo de alumínio 40cm</w:t>
            </w:r>
          </w:p>
        </w:tc>
        <w:tc>
          <w:tcPr>
            <w:tcW w:w="2693" w:type="dxa"/>
            <w:tcBorders>
              <w:top w:val="nil"/>
              <w:left w:val="nil"/>
              <w:bottom w:val="single" w:sz="4" w:space="0" w:color="000000"/>
              <w:right w:val="single" w:sz="4" w:space="0" w:color="000000"/>
            </w:tcBorders>
            <w:vAlign w:val="center"/>
          </w:tcPr>
          <w:p w14:paraId="61B287D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9137338"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5F9855A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F6B6D6E" w14:textId="77777777" w:rsidR="00571298" w:rsidRDefault="00571298" w:rsidP="00FF39B4">
            <w:pPr>
              <w:rPr>
                <w:rFonts w:ascii="Arial" w:eastAsia="Arial" w:hAnsi="Arial" w:cs="Arial"/>
                <w:color w:val="000000"/>
              </w:rPr>
            </w:pPr>
            <w:r>
              <w:rPr>
                <w:rFonts w:ascii="Arial" w:eastAsia="Arial" w:hAnsi="Arial" w:cs="Arial"/>
                <w:color w:val="000000"/>
              </w:rPr>
              <w:t>Rodo para pia plástico</w:t>
            </w:r>
          </w:p>
        </w:tc>
        <w:tc>
          <w:tcPr>
            <w:tcW w:w="2693" w:type="dxa"/>
            <w:tcBorders>
              <w:top w:val="nil"/>
              <w:left w:val="nil"/>
              <w:bottom w:val="single" w:sz="4" w:space="0" w:color="000000"/>
              <w:right w:val="single" w:sz="4" w:space="0" w:color="000000"/>
            </w:tcBorders>
            <w:vAlign w:val="center"/>
          </w:tcPr>
          <w:p w14:paraId="0751FA91"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F064BD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63B322A9"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21B3D96" w14:textId="77777777" w:rsidR="00571298" w:rsidRDefault="00571298" w:rsidP="00FF39B4">
            <w:pPr>
              <w:rPr>
                <w:rFonts w:ascii="Arial" w:eastAsia="Arial" w:hAnsi="Arial" w:cs="Arial"/>
                <w:color w:val="000000"/>
              </w:rPr>
            </w:pPr>
            <w:r>
              <w:rPr>
                <w:rFonts w:ascii="Arial" w:eastAsia="Arial" w:hAnsi="Arial" w:cs="Arial"/>
                <w:color w:val="000000"/>
              </w:rPr>
              <w:t>Saco cristal</w:t>
            </w:r>
          </w:p>
        </w:tc>
        <w:tc>
          <w:tcPr>
            <w:tcW w:w="2693" w:type="dxa"/>
            <w:tcBorders>
              <w:top w:val="nil"/>
              <w:left w:val="nil"/>
              <w:bottom w:val="single" w:sz="4" w:space="0" w:color="000000"/>
              <w:right w:val="single" w:sz="4" w:space="0" w:color="000000"/>
            </w:tcBorders>
            <w:vAlign w:val="center"/>
          </w:tcPr>
          <w:p w14:paraId="1A1693B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F2E7108"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2FA4E9F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A4596D1" w14:textId="77777777" w:rsidR="00571298" w:rsidRDefault="00571298" w:rsidP="00FF39B4">
            <w:pPr>
              <w:rPr>
                <w:rFonts w:ascii="Arial" w:eastAsia="Arial" w:hAnsi="Arial" w:cs="Arial"/>
                <w:color w:val="000000"/>
              </w:rPr>
            </w:pPr>
            <w:r>
              <w:rPr>
                <w:rFonts w:ascii="Arial" w:eastAsia="Arial" w:hAnsi="Arial" w:cs="Arial"/>
                <w:color w:val="000000"/>
              </w:rPr>
              <w:t>Saco de lixo</w:t>
            </w:r>
          </w:p>
        </w:tc>
        <w:tc>
          <w:tcPr>
            <w:tcW w:w="2693" w:type="dxa"/>
            <w:tcBorders>
              <w:top w:val="nil"/>
              <w:left w:val="nil"/>
              <w:bottom w:val="single" w:sz="4" w:space="0" w:color="000000"/>
              <w:right w:val="single" w:sz="4" w:space="0" w:color="000000"/>
            </w:tcBorders>
            <w:vAlign w:val="center"/>
          </w:tcPr>
          <w:p w14:paraId="0AB7BF9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463D103E" w14:textId="77777777" w:rsidR="00571298" w:rsidRDefault="00571298" w:rsidP="00FF39B4">
            <w:pPr>
              <w:jc w:val="center"/>
              <w:rPr>
                <w:rFonts w:ascii="Arial" w:eastAsia="Arial" w:hAnsi="Arial" w:cs="Arial"/>
                <w:color w:val="000000"/>
              </w:rPr>
            </w:pPr>
            <w:r>
              <w:rPr>
                <w:rFonts w:ascii="Arial" w:eastAsia="Arial" w:hAnsi="Arial" w:cs="Arial"/>
                <w:color w:val="000000"/>
              </w:rPr>
              <w:t>1 pacote</w:t>
            </w:r>
          </w:p>
        </w:tc>
      </w:tr>
      <w:tr w:rsidR="00571298" w14:paraId="3D1C4955"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4AFD76E" w14:textId="77777777" w:rsidR="00571298" w:rsidRDefault="00571298" w:rsidP="00FF39B4">
            <w:pPr>
              <w:rPr>
                <w:rFonts w:ascii="Arial" w:eastAsia="Arial" w:hAnsi="Arial" w:cs="Arial"/>
                <w:color w:val="000000"/>
              </w:rPr>
            </w:pPr>
            <w:r>
              <w:rPr>
                <w:rFonts w:ascii="Arial" w:eastAsia="Arial" w:hAnsi="Arial" w:cs="Arial"/>
                <w:color w:val="000000"/>
              </w:rPr>
              <w:t>Vassoura de nylon cabo longo</w:t>
            </w:r>
          </w:p>
        </w:tc>
        <w:tc>
          <w:tcPr>
            <w:tcW w:w="2693" w:type="dxa"/>
            <w:tcBorders>
              <w:top w:val="nil"/>
              <w:left w:val="nil"/>
              <w:bottom w:val="single" w:sz="4" w:space="0" w:color="000000"/>
              <w:right w:val="single" w:sz="4" w:space="0" w:color="000000"/>
            </w:tcBorders>
            <w:vAlign w:val="center"/>
          </w:tcPr>
          <w:p w14:paraId="48E8941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D861D3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FDB3085" w14:textId="77777777" w:rsidTr="00FF39B4">
        <w:trPr>
          <w:trHeight w:val="315"/>
        </w:trPr>
        <w:tc>
          <w:tcPr>
            <w:tcW w:w="4253" w:type="dxa"/>
            <w:tcBorders>
              <w:top w:val="nil"/>
              <w:left w:val="nil"/>
              <w:bottom w:val="nil"/>
              <w:right w:val="nil"/>
            </w:tcBorders>
            <w:vAlign w:val="center"/>
          </w:tcPr>
          <w:p w14:paraId="0136271C" w14:textId="77777777" w:rsidR="00571298" w:rsidRDefault="00571298" w:rsidP="00FF39B4">
            <w:pPr>
              <w:rPr>
                <w:rFonts w:ascii="Arial" w:eastAsia="Arial" w:hAnsi="Arial" w:cs="Arial"/>
                <w:color w:val="000000"/>
              </w:rPr>
            </w:pPr>
          </w:p>
        </w:tc>
        <w:tc>
          <w:tcPr>
            <w:tcW w:w="2693" w:type="dxa"/>
            <w:tcBorders>
              <w:top w:val="nil"/>
              <w:left w:val="nil"/>
              <w:bottom w:val="nil"/>
              <w:right w:val="nil"/>
            </w:tcBorders>
            <w:vAlign w:val="center"/>
          </w:tcPr>
          <w:p w14:paraId="15871FDC" w14:textId="77777777" w:rsidR="00571298" w:rsidRDefault="00571298" w:rsidP="00FF39B4">
            <w:pPr>
              <w:jc w:val="center"/>
              <w:rPr>
                <w:rFonts w:ascii="Arial" w:eastAsia="Arial" w:hAnsi="Arial" w:cs="Arial"/>
              </w:rPr>
            </w:pPr>
          </w:p>
        </w:tc>
        <w:tc>
          <w:tcPr>
            <w:tcW w:w="2547" w:type="dxa"/>
            <w:tcBorders>
              <w:top w:val="nil"/>
              <w:left w:val="nil"/>
              <w:bottom w:val="nil"/>
              <w:right w:val="nil"/>
            </w:tcBorders>
            <w:vAlign w:val="center"/>
          </w:tcPr>
          <w:p w14:paraId="7BDE07B9" w14:textId="77777777" w:rsidR="00571298" w:rsidRDefault="00571298" w:rsidP="00FF39B4">
            <w:pPr>
              <w:jc w:val="center"/>
              <w:rPr>
                <w:rFonts w:ascii="Arial" w:eastAsia="Arial" w:hAnsi="Arial" w:cs="Arial"/>
              </w:rPr>
            </w:pPr>
          </w:p>
        </w:tc>
      </w:tr>
      <w:tr w:rsidR="00571298" w14:paraId="63D06647" w14:textId="77777777" w:rsidTr="00FF39B4">
        <w:trPr>
          <w:trHeight w:val="31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14:paraId="66E1143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Material de limpeza para unidades com até 100 alunos matriculados – </w:t>
            </w:r>
            <w:r>
              <w:rPr>
                <w:rFonts w:ascii="Arial" w:eastAsia="Arial" w:hAnsi="Arial" w:cs="Arial"/>
                <w:b/>
                <w:bCs/>
              </w:rPr>
              <w:t>08 unidades</w:t>
            </w:r>
          </w:p>
        </w:tc>
      </w:tr>
      <w:tr w:rsidR="00571298" w14:paraId="148CDEF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CF0A0C3" w14:textId="77777777" w:rsidR="00571298" w:rsidRDefault="00571298" w:rsidP="00FF39B4">
            <w:pPr>
              <w:rPr>
                <w:rFonts w:ascii="Arial" w:eastAsia="Arial" w:hAnsi="Arial" w:cs="Arial"/>
                <w:b/>
                <w:bCs/>
                <w:color w:val="000000"/>
              </w:rPr>
            </w:pPr>
            <w:r>
              <w:rPr>
                <w:rFonts w:ascii="Arial" w:eastAsia="Arial" w:hAnsi="Arial" w:cs="Arial"/>
                <w:b/>
                <w:bCs/>
                <w:color w:val="000000"/>
              </w:rPr>
              <w:t>PRODUTOS</w:t>
            </w:r>
          </w:p>
        </w:tc>
        <w:tc>
          <w:tcPr>
            <w:tcW w:w="2693" w:type="dxa"/>
            <w:tcBorders>
              <w:top w:val="nil"/>
              <w:left w:val="nil"/>
              <w:bottom w:val="single" w:sz="4" w:space="0" w:color="000000"/>
              <w:right w:val="single" w:sz="4" w:space="0" w:color="000000"/>
            </w:tcBorders>
            <w:vAlign w:val="center"/>
          </w:tcPr>
          <w:p w14:paraId="4654330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SEMANAL</w:t>
            </w:r>
          </w:p>
        </w:tc>
        <w:tc>
          <w:tcPr>
            <w:tcW w:w="2547" w:type="dxa"/>
            <w:tcBorders>
              <w:top w:val="nil"/>
              <w:left w:val="nil"/>
              <w:bottom w:val="single" w:sz="4" w:space="0" w:color="000000"/>
              <w:right w:val="single" w:sz="4" w:space="0" w:color="000000"/>
            </w:tcBorders>
            <w:vAlign w:val="center"/>
          </w:tcPr>
          <w:p w14:paraId="27376E3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MENSAL</w:t>
            </w:r>
          </w:p>
        </w:tc>
      </w:tr>
      <w:tr w:rsidR="00571298" w14:paraId="57071C02"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B51BA02" w14:textId="77777777" w:rsidR="00571298" w:rsidRDefault="00571298" w:rsidP="00FF39B4">
            <w:pPr>
              <w:rPr>
                <w:rFonts w:ascii="Arial" w:eastAsia="Arial" w:hAnsi="Arial" w:cs="Arial"/>
                <w:color w:val="000000"/>
              </w:rPr>
            </w:pPr>
            <w:r>
              <w:rPr>
                <w:rFonts w:ascii="Arial" w:eastAsia="Arial" w:hAnsi="Arial" w:cs="Arial"/>
                <w:color w:val="000000"/>
              </w:rPr>
              <w:t>Água sanitária (litro)</w:t>
            </w:r>
          </w:p>
        </w:tc>
        <w:tc>
          <w:tcPr>
            <w:tcW w:w="2693" w:type="dxa"/>
            <w:tcBorders>
              <w:top w:val="nil"/>
              <w:left w:val="nil"/>
              <w:bottom w:val="single" w:sz="4" w:space="0" w:color="000000"/>
              <w:right w:val="single" w:sz="4" w:space="0" w:color="000000"/>
            </w:tcBorders>
            <w:vAlign w:val="center"/>
          </w:tcPr>
          <w:p w14:paraId="0959E59A"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47" w:type="dxa"/>
            <w:tcBorders>
              <w:top w:val="nil"/>
              <w:left w:val="nil"/>
              <w:bottom w:val="single" w:sz="4" w:space="0" w:color="000000"/>
              <w:right w:val="single" w:sz="4" w:space="0" w:color="000000"/>
            </w:tcBorders>
            <w:vAlign w:val="center"/>
          </w:tcPr>
          <w:p w14:paraId="58C9F69F"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5E97FB3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6CA684B" w14:textId="77777777" w:rsidR="00571298" w:rsidRDefault="00571298" w:rsidP="00FF39B4">
            <w:pPr>
              <w:rPr>
                <w:rFonts w:ascii="Arial" w:eastAsia="Arial" w:hAnsi="Arial" w:cs="Arial"/>
                <w:color w:val="000000"/>
              </w:rPr>
            </w:pPr>
            <w:r>
              <w:rPr>
                <w:rFonts w:ascii="Arial" w:eastAsia="Arial" w:hAnsi="Arial" w:cs="Arial"/>
                <w:color w:val="000000"/>
              </w:rPr>
              <w:t>Álcool gel 800ml (refil)</w:t>
            </w:r>
          </w:p>
        </w:tc>
        <w:tc>
          <w:tcPr>
            <w:tcW w:w="2693" w:type="dxa"/>
            <w:tcBorders>
              <w:top w:val="nil"/>
              <w:left w:val="nil"/>
              <w:bottom w:val="single" w:sz="4" w:space="0" w:color="000000"/>
              <w:right w:val="single" w:sz="4" w:space="0" w:color="000000"/>
            </w:tcBorders>
            <w:vAlign w:val="center"/>
          </w:tcPr>
          <w:p w14:paraId="5E0FF0D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2497620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2145961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78E0717" w14:textId="77777777" w:rsidR="00571298" w:rsidRDefault="00571298" w:rsidP="00FF39B4">
            <w:pPr>
              <w:rPr>
                <w:rFonts w:ascii="Arial" w:eastAsia="Arial" w:hAnsi="Arial" w:cs="Arial"/>
                <w:color w:val="000000"/>
              </w:rPr>
            </w:pPr>
            <w:r>
              <w:rPr>
                <w:rFonts w:ascii="Arial" w:eastAsia="Arial" w:hAnsi="Arial" w:cs="Arial"/>
                <w:color w:val="000000"/>
              </w:rPr>
              <w:t>Balde 10l reforçado</w:t>
            </w:r>
          </w:p>
        </w:tc>
        <w:tc>
          <w:tcPr>
            <w:tcW w:w="2693" w:type="dxa"/>
            <w:tcBorders>
              <w:top w:val="nil"/>
              <w:left w:val="nil"/>
              <w:bottom w:val="single" w:sz="4" w:space="0" w:color="000000"/>
              <w:right w:val="single" w:sz="4" w:space="0" w:color="000000"/>
            </w:tcBorders>
            <w:vAlign w:val="center"/>
          </w:tcPr>
          <w:p w14:paraId="6EB2AC1C"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781953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221EAB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59B3ADC" w14:textId="77777777" w:rsidR="00571298" w:rsidRDefault="00571298" w:rsidP="00FF39B4">
            <w:pPr>
              <w:rPr>
                <w:rFonts w:ascii="Arial" w:eastAsia="Arial" w:hAnsi="Arial" w:cs="Arial"/>
                <w:color w:val="000000"/>
              </w:rPr>
            </w:pPr>
            <w:r>
              <w:rPr>
                <w:rFonts w:ascii="Arial" w:eastAsia="Arial" w:hAnsi="Arial" w:cs="Arial"/>
                <w:color w:val="000000"/>
              </w:rPr>
              <w:t>Esponja dupla face grande</w:t>
            </w:r>
          </w:p>
        </w:tc>
        <w:tc>
          <w:tcPr>
            <w:tcW w:w="2693" w:type="dxa"/>
            <w:tcBorders>
              <w:top w:val="nil"/>
              <w:left w:val="nil"/>
              <w:bottom w:val="single" w:sz="4" w:space="0" w:color="000000"/>
              <w:right w:val="single" w:sz="4" w:space="0" w:color="000000"/>
            </w:tcBorders>
            <w:vAlign w:val="center"/>
          </w:tcPr>
          <w:p w14:paraId="2F2DC93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547" w:type="dxa"/>
            <w:tcBorders>
              <w:top w:val="nil"/>
              <w:left w:val="nil"/>
              <w:bottom w:val="single" w:sz="4" w:space="0" w:color="000000"/>
              <w:right w:val="single" w:sz="4" w:space="0" w:color="000000"/>
            </w:tcBorders>
            <w:vAlign w:val="center"/>
          </w:tcPr>
          <w:p w14:paraId="0A8DEF4C"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r>
      <w:tr w:rsidR="00571298" w14:paraId="196C77E9"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A351EA1" w14:textId="77777777" w:rsidR="00571298" w:rsidRDefault="00571298" w:rsidP="00FF39B4">
            <w:pPr>
              <w:rPr>
                <w:rFonts w:ascii="Arial" w:eastAsia="Arial" w:hAnsi="Arial" w:cs="Arial"/>
                <w:color w:val="000000"/>
              </w:rPr>
            </w:pPr>
            <w:r>
              <w:rPr>
                <w:rFonts w:ascii="Arial" w:eastAsia="Arial" w:hAnsi="Arial" w:cs="Arial"/>
                <w:color w:val="000000"/>
              </w:rPr>
              <w:lastRenderedPageBreak/>
              <w:t>Fibraço grande</w:t>
            </w:r>
          </w:p>
        </w:tc>
        <w:tc>
          <w:tcPr>
            <w:tcW w:w="2693" w:type="dxa"/>
            <w:tcBorders>
              <w:top w:val="nil"/>
              <w:left w:val="nil"/>
              <w:bottom w:val="single" w:sz="4" w:space="0" w:color="000000"/>
              <w:right w:val="single" w:sz="4" w:space="0" w:color="000000"/>
            </w:tcBorders>
            <w:vAlign w:val="center"/>
          </w:tcPr>
          <w:p w14:paraId="12E4E547"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47" w:type="dxa"/>
            <w:tcBorders>
              <w:top w:val="nil"/>
              <w:left w:val="nil"/>
              <w:bottom w:val="single" w:sz="4" w:space="0" w:color="000000"/>
              <w:right w:val="single" w:sz="4" w:space="0" w:color="000000"/>
            </w:tcBorders>
            <w:vAlign w:val="center"/>
          </w:tcPr>
          <w:p w14:paraId="723C96A7"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0AAF5712"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140E734" w14:textId="77777777" w:rsidR="00571298" w:rsidRDefault="00571298" w:rsidP="00FF39B4">
            <w:pPr>
              <w:rPr>
                <w:rFonts w:ascii="Arial" w:eastAsia="Arial" w:hAnsi="Arial" w:cs="Arial"/>
                <w:color w:val="000000"/>
              </w:rPr>
            </w:pPr>
            <w:r>
              <w:rPr>
                <w:rFonts w:ascii="Arial" w:eastAsia="Arial" w:hAnsi="Arial" w:cs="Arial"/>
                <w:color w:val="000000"/>
              </w:rPr>
              <w:t>Fósforo longo</w:t>
            </w:r>
          </w:p>
        </w:tc>
        <w:tc>
          <w:tcPr>
            <w:tcW w:w="2693" w:type="dxa"/>
            <w:tcBorders>
              <w:top w:val="nil"/>
              <w:left w:val="nil"/>
              <w:bottom w:val="single" w:sz="4" w:space="0" w:color="000000"/>
              <w:right w:val="single" w:sz="4" w:space="0" w:color="000000"/>
            </w:tcBorders>
            <w:vAlign w:val="center"/>
          </w:tcPr>
          <w:p w14:paraId="61F2B39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36E1ACCF"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5E12116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3AC072A" w14:textId="77777777" w:rsidR="00571298" w:rsidRDefault="00571298" w:rsidP="00FF39B4">
            <w:pPr>
              <w:rPr>
                <w:rFonts w:ascii="Arial" w:eastAsia="Arial" w:hAnsi="Arial" w:cs="Arial"/>
                <w:color w:val="000000"/>
              </w:rPr>
            </w:pPr>
            <w:r>
              <w:rPr>
                <w:rFonts w:ascii="Arial" w:eastAsia="Arial" w:hAnsi="Arial" w:cs="Arial"/>
                <w:color w:val="000000"/>
              </w:rPr>
              <w:t>Lava louça (500ml)</w:t>
            </w:r>
          </w:p>
        </w:tc>
        <w:tc>
          <w:tcPr>
            <w:tcW w:w="2693" w:type="dxa"/>
            <w:tcBorders>
              <w:top w:val="nil"/>
              <w:left w:val="nil"/>
              <w:bottom w:val="single" w:sz="4" w:space="0" w:color="000000"/>
              <w:right w:val="single" w:sz="4" w:space="0" w:color="000000"/>
            </w:tcBorders>
            <w:vAlign w:val="center"/>
          </w:tcPr>
          <w:p w14:paraId="799B7D84"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c>
          <w:tcPr>
            <w:tcW w:w="2547" w:type="dxa"/>
            <w:tcBorders>
              <w:top w:val="nil"/>
              <w:left w:val="nil"/>
              <w:bottom w:val="single" w:sz="4" w:space="0" w:color="000000"/>
              <w:right w:val="single" w:sz="4" w:space="0" w:color="000000"/>
            </w:tcBorders>
            <w:vAlign w:val="center"/>
          </w:tcPr>
          <w:p w14:paraId="5D2B380C" w14:textId="77777777" w:rsidR="00571298" w:rsidRDefault="00571298" w:rsidP="00FF39B4">
            <w:pPr>
              <w:jc w:val="center"/>
              <w:rPr>
                <w:rFonts w:ascii="Arial" w:eastAsia="Arial" w:hAnsi="Arial" w:cs="Arial"/>
                <w:color w:val="000000"/>
              </w:rPr>
            </w:pPr>
            <w:r>
              <w:rPr>
                <w:rFonts w:ascii="Arial" w:eastAsia="Arial" w:hAnsi="Arial" w:cs="Arial"/>
                <w:color w:val="000000"/>
              </w:rPr>
              <w:t>28</w:t>
            </w:r>
          </w:p>
        </w:tc>
      </w:tr>
      <w:tr w:rsidR="00571298" w14:paraId="730599A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6319B17" w14:textId="77777777" w:rsidR="00571298" w:rsidRDefault="00571298" w:rsidP="00FF39B4">
            <w:pPr>
              <w:rPr>
                <w:rFonts w:ascii="Arial" w:eastAsia="Arial" w:hAnsi="Arial" w:cs="Arial"/>
                <w:color w:val="000000"/>
              </w:rPr>
            </w:pPr>
            <w:r>
              <w:rPr>
                <w:rFonts w:ascii="Arial" w:eastAsia="Arial" w:hAnsi="Arial" w:cs="Arial"/>
                <w:color w:val="000000"/>
              </w:rPr>
              <w:t>Luva de borracha 31 a 45cm com. (par)</w:t>
            </w:r>
          </w:p>
        </w:tc>
        <w:tc>
          <w:tcPr>
            <w:tcW w:w="2693" w:type="dxa"/>
            <w:tcBorders>
              <w:top w:val="nil"/>
              <w:left w:val="nil"/>
              <w:bottom w:val="single" w:sz="4" w:space="0" w:color="000000"/>
              <w:right w:val="single" w:sz="4" w:space="0" w:color="000000"/>
            </w:tcBorders>
            <w:vAlign w:val="center"/>
          </w:tcPr>
          <w:p w14:paraId="6817ADE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F783E94" w14:textId="77777777" w:rsidR="00571298" w:rsidRDefault="00571298" w:rsidP="00FF39B4">
            <w:pPr>
              <w:jc w:val="center"/>
              <w:rPr>
                <w:rFonts w:ascii="Arial" w:eastAsia="Arial" w:hAnsi="Arial" w:cs="Arial"/>
                <w:color w:val="000000"/>
              </w:rPr>
            </w:pPr>
            <w:r>
              <w:rPr>
                <w:rFonts w:ascii="Arial" w:eastAsia="Arial" w:hAnsi="Arial" w:cs="Arial"/>
                <w:color w:val="000000"/>
              </w:rPr>
              <w:t>2 e sempre que necessário</w:t>
            </w:r>
          </w:p>
        </w:tc>
      </w:tr>
      <w:tr w:rsidR="00571298" w14:paraId="6624238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8E51029" w14:textId="77777777" w:rsidR="00571298" w:rsidRDefault="00571298" w:rsidP="00FF39B4">
            <w:pPr>
              <w:rPr>
                <w:rFonts w:ascii="Arial" w:eastAsia="Arial" w:hAnsi="Arial" w:cs="Arial"/>
                <w:color w:val="000000"/>
              </w:rPr>
            </w:pPr>
            <w:r>
              <w:rPr>
                <w:rFonts w:ascii="Arial" w:eastAsia="Arial" w:hAnsi="Arial" w:cs="Arial"/>
                <w:color w:val="000000"/>
              </w:rPr>
              <w:t>Luva descartável cirúrgica sem talco</w:t>
            </w:r>
          </w:p>
        </w:tc>
        <w:tc>
          <w:tcPr>
            <w:tcW w:w="2693" w:type="dxa"/>
            <w:tcBorders>
              <w:top w:val="nil"/>
              <w:left w:val="nil"/>
              <w:bottom w:val="single" w:sz="4" w:space="0" w:color="000000"/>
              <w:right w:val="single" w:sz="4" w:space="0" w:color="000000"/>
            </w:tcBorders>
            <w:vAlign w:val="center"/>
          </w:tcPr>
          <w:p w14:paraId="46A9C30B"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9AC6824" w14:textId="77777777" w:rsidR="00571298" w:rsidRDefault="00571298" w:rsidP="00FF39B4">
            <w:pPr>
              <w:jc w:val="center"/>
              <w:rPr>
                <w:rFonts w:ascii="Arial" w:eastAsia="Arial" w:hAnsi="Arial" w:cs="Arial"/>
                <w:color w:val="000000"/>
              </w:rPr>
            </w:pPr>
            <w:r>
              <w:rPr>
                <w:rFonts w:ascii="Arial" w:eastAsia="Arial" w:hAnsi="Arial" w:cs="Arial"/>
                <w:color w:val="000000"/>
              </w:rPr>
              <w:t>1 caixa com 50 pares</w:t>
            </w:r>
          </w:p>
        </w:tc>
      </w:tr>
      <w:tr w:rsidR="00571298" w14:paraId="44B430C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37445B8" w14:textId="77777777" w:rsidR="00571298" w:rsidRDefault="00571298" w:rsidP="00FF39B4">
            <w:pPr>
              <w:rPr>
                <w:rFonts w:ascii="Arial" w:eastAsia="Arial" w:hAnsi="Arial" w:cs="Arial"/>
                <w:color w:val="000000"/>
              </w:rPr>
            </w:pPr>
            <w:r>
              <w:rPr>
                <w:rFonts w:ascii="Arial" w:eastAsia="Arial" w:hAnsi="Arial" w:cs="Arial"/>
                <w:color w:val="000000"/>
              </w:rPr>
              <w:t>Luva nitrílica (par)</w:t>
            </w:r>
          </w:p>
        </w:tc>
        <w:tc>
          <w:tcPr>
            <w:tcW w:w="2693" w:type="dxa"/>
            <w:tcBorders>
              <w:top w:val="nil"/>
              <w:left w:val="nil"/>
              <w:bottom w:val="single" w:sz="4" w:space="0" w:color="000000"/>
              <w:right w:val="single" w:sz="4" w:space="0" w:color="000000"/>
            </w:tcBorders>
            <w:vAlign w:val="center"/>
          </w:tcPr>
          <w:p w14:paraId="6EA35C7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C200D8A" w14:textId="77777777" w:rsidR="00571298" w:rsidRDefault="00571298" w:rsidP="00FF39B4">
            <w:pPr>
              <w:jc w:val="center"/>
              <w:rPr>
                <w:rFonts w:ascii="Arial" w:eastAsia="Arial" w:hAnsi="Arial" w:cs="Arial"/>
                <w:color w:val="000000"/>
              </w:rPr>
            </w:pPr>
            <w:r>
              <w:rPr>
                <w:rFonts w:ascii="Arial" w:eastAsia="Arial" w:hAnsi="Arial" w:cs="Arial"/>
                <w:color w:val="000000"/>
              </w:rPr>
              <w:t>1 por merendeira</w:t>
            </w:r>
          </w:p>
        </w:tc>
      </w:tr>
      <w:tr w:rsidR="00571298" w14:paraId="198BD14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FC07E10" w14:textId="77777777" w:rsidR="00571298" w:rsidRDefault="00571298" w:rsidP="00FF39B4">
            <w:pPr>
              <w:rPr>
                <w:rFonts w:ascii="Arial" w:eastAsia="Arial" w:hAnsi="Arial" w:cs="Arial"/>
                <w:color w:val="000000"/>
              </w:rPr>
            </w:pPr>
            <w:r>
              <w:rPr>
                <w:rFonts w:ascii="Arial" w:eastAsia="Arial" w:hAnsi="Arial" w:cs="Arial"/>
                <w:color w:val="000000"/>
              </w:rPr>
              <w:t>Luva plástica descartável (pct 100 pares)</w:t>
            </w:r>
          </w:p>
        </w:tc>
        <w:tc>
          <w:tcPr>
            <w:tcW w:w="2693" w:type="dxa"/>
            <w:tcBorders>
              <w:top w:val="nil"/>
              <w:left w:val="nil"/>
              <w:bottom w:val="single" w:sz="4" w:space="0" w:color="000000"/>
              <w:right w:val="single" w:sz="4" w:space="0" w:color="000000"/>
            </w:tcBorders>
            <w:vAlign w:val="center"/>
          </w:tcPr>
          <w:p w14:paraId="26B10CF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14C5CA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CB524E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3E883CF" w14:textId="77777777" w:rsidR="00571298" w:rsidRDefault="00571298" w:rsidP="00FF39B4">
            <w:pPr>
              <w:rPr>
                <w:rFonts w:ascii="Arial" w:eastAsia="Arial" w:hAnsi="Arial" w:cs="Arial"/>
                <w:color w:val="000000"/>
              </w:rPr>
            </w:pPr>
            <w:r>
              <w:rPr>
                <w:rFonts w:ascii="Arial" w:eastAsia="Arial" w:hAnsi="Arial" w:cs="Arial"/>
                <w:color w:val="000000"/>
              </w:rPr>
              <w:t>Luva térmica 40cm comprimento (par)</w:t>
            </w:r>
          </w:p>
        </w:tc>
        <w:tc>
          <w:tcPr>
            <w:tcW w:w="2693" w:type="dxa"/>
            <w:tcBorders>
              <w:top w:val="nil"/>
              <w:left w:val="nil"/>
              <w:bottom w:val="single" w:sz="4" w:space="0" w:color="000000"/>
              <w:right w:val="single" w:sz="4" w:space="0" w:color="000000"/>
            </w:tcBorders>
            <w:vAlign w:val="center"/>
          </w:tcPr>
          <w:p w14:paraId="2A156F12"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352DB56"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3AC52AB2"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C5536EF" w14:textId="77777777" w:rsidR="00571298" w:rsidRDefault="00571298" w:rsidP="00FF39B4">
            <w:pPr>
              <w:rPr>
                <w:rFonts w:ascii="Arial" w:eastAsia="Arial" w:hAnsi="Arial" w:cs="Arial"/>
                <w:color w:val="000000"/>
              </w:rPr>
            </w:pPr>
            <w:r>
              <w:rPr>
                <w:rFonts w:ascii="Arial" w:eastAsia="Arial" w:hAnsi="Arial" w:cs="Arial"/>
                <w:color w:val="000000"/>
              </w:rPr>
              <w:t>Pá para lixo</w:t>
            </w:r>
          </w:p>
        </w:tc>
        <w:tc>
          <w:tcPr>
            <w:tcW w:w="2693" w:type="dxa"/>
            <w:tcBorders>
              <w:top w:val="nil"/>
              <w:left w:val="nil"/>
              <w:bottom w:val="single" w:sz="4" w:space="0" w:color="000000"/>
              <w:right w:val="single" w:sz="4" w:space="0" w:color="000000"/>
            </w:tcBorders>
            <w:vAlign w:val="center"/>
          </w:tcPr>
          <w:p w14:paraId="6C29759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D9225E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6E0B7C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903BA58" w14:textId="77777777" w:rsidR="00571298" w:rsidRDefault="00571298" w:rsidP="00FF39B4">
            <w:pPr>
              <w:rPr>
                <w:rFonts w:ascii="Arial" w:eastAsia="Arial" w:hAnsi="Arial" w:cs="Arial"/>
                <w:color w:val="000000"/>
              </w:rPr>
            </w:pPr>
            <w:r>
              <w:rPr>
                <w:rFonts w:ascii="Arial" w:eastAsia="Arial" w:hAnsi="Arial" w:cs="Arial"/>
                <w:color w:val="000000"/>
              </w:rPr>
              <w:t>Pano multiuso descartável</w:t>
            </w:r>
          </w:p>
        </w:tc>
        <w:tc>
          <w:tcPr>
            <w:tcW w:w="2693" w:type="dxa"/>
            <w:tcBorders>
              <w:top w:val="nil"/>
              <w:left w:val="nil"/>
              <w:bottom w:val="single" w:sz="4" w:space="0" w:color="000000"/>
              <w:right w:val="single" w:sz="4" w:space="0" w:color="000000"/>
            </w:tcBorders>
            <w:vAlign w:val="center"/>
          </w:tcPr>
          <w:p w14:paraId="5F1086F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81709D4"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310CC48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5F7E646" w14:textId="77777777" w:rsidR="00571298" w:rsidRDefault="00571298" w:rsidP="00FF39B4">
            <w:pPr>
              <w:rPr>
                <w:rFonts w:ascii="Arial" w:eastAsia="Arial" w:hAnsi="Arial" w:cs="Arial"/>
                <w:color w:val="000000"/>
              </w:rPr>
            </w:pPr>
            <w:r>
              <w:rPr>
                <w:rFonts w:ascii="Arial" w:eastAsia="Arial" w:hAnsi="Arial" w:cs="Arial"/>
                <w:color w:val="000000"/>
              </w:rPr>
              <w:t>Papel toalha</w:t>
            </w:r>
          </w:p>
        </w:tc>
        <w:tc>
          <w:tcPr>
            <w:tcW w:w="2693" w:type="dxa"/>
            <w:tcBorders>
              <w:top w:val="nil"/>
              <w:left w:val="nil"/>
              <w:bottom w:val="single" w:sz="4" w:space="0" w:color="000000"/>
              <w:right w:val="single" w:sz="4" w:space="0" w:color="000000"/>
            </w:tcBorders>
            <w:vAlign w:val="center"/>
          </w:tcPr>
          <w:p w14:paraId="0249EB1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8CD8FA6" w14:textId="77777777" w:rsidR="00571298" w:rsidRDefault="00571298" w:rsidP="00FF39B4">
            <w:pPr>
              <w:jc w:val="center"/>
              <w:rPr>
                <w:rFonts w:ascii="Arial" w:eastAsia="Arial" w:hAnsi="Arial" w:cs="Arial"/>
                <w:color w:val="000000"/>
              </w:rPr>
            </w:pPr>
            <w:r>
              <w:rPr>
                <w:rFonts w:ascii="Arial" w:eastAsia="Arial" w:hAnsi="Arial" w:cs="Arial"/>
                <w:color w:val="000000"/>
              </w:rPr>
              <w:t>1 pacote</w:t>
            </w:r>
          </w:p>
        </w:tc>
      </w:tr>
      <w:tr w:rsidR="00571298" w14:paraId="7D023647"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1DC24C4" w14:textId="77777777" w:rsidR="00571298" w:rsidRDefault="00571298" w:rsidP="00FF39B4">
            <w:pPr>
              <w:rPr>
                <w:rFonts w:ascii="Arial" w:eastAsia="Arial" w:hAnsi="Arial" w:cs="Arial"/>
                <w:color w:val="000000"/>
              </w:rPr>
            </w:pPr>
            <w:r>
              <w:rPr>
                <w:rFonts w:ascii="Arial" w:eastAsia="Arial" w:hAnsi="Arial" w:cs="Arial"/>
                <w:color w:val="000000"/>
              </w:rPr>
              <w:t>Pastilha 5g (potes com 30 unidades)</w:t>
            </w:r>
          </w:p>
        </w:tc>
        <w:tc>
          <w:tcPr>
            <w:tcW w:w="2693" w:type="dxa"/>
            <w:tcBorders>
              <w:top w:val="nil"/>
              <w:left w:val="nil"/>
              <w:bottom w:val="single" w:sz="4" w:space="0" w:color="000000"/>
              <w:right w:val="single" w:sz="4" w:space="0" w:color="000000"/>
            </w:tcBorders>
            <w:vAlign w:val="center"/>
          </w:tcPr>
          <w:p w14:paraId="057B561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7A3410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942BAE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8E93D59" w14:textId="77777777" w:rsidR="00571298" w:rsidRDefault="00571298" w:rsidP="00FF39B4">
            <w:pPr>
              <w:rPr>
                <w:rFonts w:ascii="Arial" w:eastAsia="Arial" w:hAnsi="Arial" w:cs="Arial"/>
                <w:color w:val="000000"/>
              </w:rPr>
            </w:pPr>
            <w:r>
              <w:rPr>
                <w:rFonts w:ascii="Arial" w:eastAsia="Arial" w:hAnsi="Arial" w:cs="Arial"/>
                <w:color w:val="000000"/>
              </w:rPr>
              <w:t>Refil para rodo 40cm</w:t>
            </w:r>
          </w:p>
        </w:tc>
        <w:tc>
          <w:tcPr>
            <w:tcW w:w="2693" w:type="dxa"/>
            <w:tcBorders>
              <w:top w:val="nil"/>
              <w:left w:val="nil"/>
              <w:bottom w:val="single" w:sz="4" w:space="0" w:color="000000"/>
              <w:right w:val="single" w:sz="4" w:space="0" w:color="000000"/>
            </w:tcBorders>
            <w:vAlign w:val="center"/>
          </w:tcPr>
          <w:p w14:paraId="06E36D6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DE8DBBD"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4439273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008F035" w14:textId="77777777" w:rsidR="00571298" w:rsidRDefault="00571298" w:rsidP="00FF39B4">
            <w:pPr>
              <w:rPr>
                <w:rFonts w:ascii="Arial" w:eastAsia="Arial" w:hAnsi="Arial" w:cs="Arial"/>
                <w:color w:val="000000"/>
              </w:rPr>
            </w:pPr>
            <w:r>
              <w:rPr>
                <w:rFonts w:ascii="Arial" w:eastAsia="Arial" w:hAnsi="Arial" w:cs="Arial"/>
                <w:color w:val="000000"/>
              </w:rPr>
              <w:t>Rodo de alumínio 40cm</w:t>
            </w:r>
          </w:p>
        </w:tc>
        <w:tc>
          <w:tcPr>
            <w:tcW w:w="2693" w:type="dxa"/>
            <w:tcBorders>
              <w:top w:val="nil"/>
              <w:left w:val="nil"/>
              <w:bottom w:val="single" w:sz="4" w:space="0" w:color="000000"/>
              <w:right w:val="single" w:sz="4" w:space="0" w:color="000000"/>
            </w:tcBorders>
            <w:vAlign w:val="center"/>
          </w:tcPr>
          <w:p w14:paraId="11F3F54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714637A"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BCF818B"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FA37340" w14:textId="77777777" w:rsidR="00571298" w:rsidRDefault="00571298" w:rsidP="00FF39B4">
            <w:pPr>
              <w:rPr>
                <w:rFonts w:ascii="Arial" w:eastAsia="Arial" w:hAnsi="Arial" w:cs="Arial"/>
                <w:color w:val="000000"/>
              </w:rPr>
            </w:pPr>
            <w:r>
              <w:rPr>
                <w:rFonts w:ascii="Arial" w:eastAsia="Arial" w:hAnsi="Arial" w:cs="Arial"/>
                <w:color w:val="000000"/>
              </w:rPr>
              <w:t>Rodo para pia plástico</w:t>
            </w:r>
          </w:p>
        </w:tc>
        <w:tc>
          <w:tcPr>
            <w:tcW w:w="2693" w:type="dxa"/>
            <w:tcBorders>
              <w:top w:val="nil"/>
              <w:left w:val="nil"/>
              <w:bottom w:val="single" w:sz="4" w:space="0" w:color="000000"/>
              <w:right w:val="single" w:sz="4" w:space="0" w:color="000000"/>
            </w:tcBorders>
            <w:vAlign w:val="center"/>
          </w:tcPr>
          <w:p w14:paraId="1C89568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BC8A785"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DA7F13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2A97E60" w14:textId="77777777" w:rsidR="00571298" w:rsidRDefault="00571298" w:rsidP="00FF39B4">
            <w:pPr>
              <w:rPr>
                <w:rFonts w:ascii="Arial" w:eastAsia="Arial" w:hAnsi="Arial" w:cs="Arial"/>
                <w:color w:val="000000"/>
              </w:rPr>
            </w:pPr>
            <w:r>
              <w:rPr>
                <w:rFonts w:ascii="Arial" w:eastAsia="Arial" w:hAnsi="Arial" w:cs="Arial"/>
                <w:color w:val="000000"/>
              </w:rPr>
              <w:t>Saco cristal</w:t>
            </w:r>
          </w:p>
        </w:tc>
        <w:tc>
          <w:tcPr>
            <w:tcW w:w="2693" w:type="dxa"/>
            <w:tcBorders>
              <w:top w:val="nil"/>
              <w:left w:val="nil"/>
              <w:bottom w:val="single" w:sz="4" w:space="0" w:color="000000"/>
              <w:right w:val="single" w:sz="4" w:space="0" w:color="000000"/>
            </w:tcBorders>
            <w:vAlign w:val="center"/>
          </w:tcPr>
          <w:p w14:paraId="5B61EA4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665E250"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3B4049C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EDD1F12" w14:textId="77777777" w:rsidR="00571298" w:rsidRDefault="00571298" w:rsidP="00FF39B4">
            <w:pPr>
              <w:rPr>
                <w:rFonts w:ascii="Arial" w:eastAsia="Arial" w:hAnsi="Arial" w:cs="Arial"/>
                <w:color w:val="000000"/>
              </w:rPr>
            </w:pPr>
            <w:r>
              <w:rPr>
                <w:rFonts w:ascii="Arial" w:eastAsia="Arial" w:hAnsi="Arial" w:cs="Arial"/>
                <w:color w:val="000000"/>
              </w:rPr>
              <w:t>Saco de lixo</w:t>
            </w:r>
          </w:p>
        </w:tc>
        <w:tc>
          <w:tcPr>
            <w:tcW w:w="2693" w:type="dxa"/>
            <w:tcBorders>
              <w:top w:val="nil"/>
              <w:left w:val="nil"/>
              <w:bottom w:val="single" w:sz="4" w:space="0" w:color="000000"/>
              <w:right w:val="single" w:sz="4" w:space="0" w:color="000000"/>
            </w:tcBorders>
            <w:vAlign w:val="center"/>
          </w:tcPr>
          <w:p w14:paraId="13FDE4D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E3FA8ED" w14:textId="77777777" w:rsidR="00571298" w:rsidRDefault="00571298" w:rsidP="00FF39B4">
            <w:pPr>
              <w:jc w:val="center"/>
              <w:rPr>
                <w:rFonts w:ascii="Arial" w:eastAsia="Arial" w:hAnsi="Arial" w:cs="Arial"/>
                <w:color w:val="000000"/>
              </w:rPr>
            </w:pPr>
            <w:r>
              <w:rPr>
                <w:rFonts w:ascii="Arial" w:eastAsia="Arial" w:hAnsi="Arial" w:cs="Arial"/>
                <w:color w:val="000000"/>
              </w:rPr>
              <w:t>1 pacote 5kg</w:t>
            </w:r>
          </w:p>
        </w:tc>
      </w:tr>
      <w:tr w:rsidR="00571298" w14:paraId="62AEC4E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C5AAA7D" w14:textId="77777777" w:rsidR="00571298" w:rsidRDefault="00571298" w:rsidP="00FF39B4">
            <w:pPr>
              <w:rPr>
                <w:rFonts w:ascii="Arial" w:eastAsia="Arial" w:hAnsi="Arial" w:cs="Arial"/>
                <w:color w:val="000000"/>
              </w:rPr>
            </w:pPr>
            <w:r>
              <w:rPr>
                <w:rFonts w:ascii="Arial" w:eastAsia="Arial" w:hAnsi="Arial" w:cs="Arial"/>
                <w:color w:val="000000"/>
              </w:rPr>
              <w:t>Vassoura de nylon cabo longo</w:t>
            </w:r>
          </w:p>
        </w:tc>
        <w:tc>
          <w:tcPr>
            <w:tcW w:w="2693" w:type="dxa"/>
            <w:tcBorders>
              <w:top w:val="nil"/>
              <w:left w:val="nil"/>
              <w:bottom w:val="single" w:sz="4" w:space="0" w:color="000000"/>
              <w:right w:val="single" w:sz="4" w:space="0" w:color="000000"/>
            </w:tcBorders>
            <w:vAlign w:val="center"/>
          </w:tcPr>
          <w:p w14:paraId="2D4B3F6C"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ACCED0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F8BDC61" w14:textId="77777777" w:rsidTr="00FF39B4">
        <w:trPr>
          <w:trHeight w:val="315"/>
        </w:trPr>
        <w:tc>
          <w:tcPr>
            <w:tcW w:w="4253" w:type="dxa"/>
            <w:tcBorders>
              <w:top w:val="nil"/>
              <w:left w:val="nil"/>
              <w:bottom w:val="nil"/>
              <w:right w:val="nil"/>
            </w:tcBorders>
            <w:vAlign w:val="center"/>
          </w:tcPr>
          <w:p w14:paraId="65C44F5E" w14:textId="77777777" w:rsidR="00571298" w:rsidRDefault="00571298" w:rsidP="00FF39B4">
            <w:pPr>
              <w:rPr>
                <w:rFonts w:ascii="Arial" w:eastAsia="Arial" w:hAnsi="Arial" w:cs="Arial"/>
                <w:color w:val="000000"/>
              </w:rPr>
            </w:pPr>
          </w:p>
        </w:tc>
        <w:tc>
          <w:tcPr>
            <w:tcW w:w="2693" w:type="dxa"/>
            <w:tcBorders>
              <w:top w:val="nil"/>
              <w:left w:val="nil"/>
              <w:bottom w:val="nil"/>
              <w:right w:val="nil"/>
            </w:tcBorders>
            <w:vAlign w:val="center"/>
          </w:tcPr>
          <w:p w14:paraId="3725C29C" w14:textId="77777777" w:rsidR="00571298" w:rsidRDefault="00571298" w:rsidP="00FF39B4">
            <w:pPr>
              <w:jc w:val="center"/>
              <w:rPr>
                <w:rFonts w:ascii="Arial" w:eastAsia="Arial" w:hAnsi="Arial" w:cs="Arial"/>
              </w:rPr>
            </w:pPr>
          </w:p>
        </w:tc>
        <w:tc>
          <w:tcPr>
            <w:tcW w:w="2547" w:type="dxa"/>
            <w:tcBorders>
              <w:top w:val="nil"/>
              <w:left w:val="nil"/>
              <w:bottom w:val="nil"/>
              <w:right w:val="nil"/>
            </w:tcBorders>
            <w:vAlign w:val="center"/>
          </w:tcPr>
          <w:p w14:paraId="3EA79F02" w14:textId="77777777" w:rsidR="00571298" w:rsidRDefault="00571298" w:rsidP="00FF39B4">
            <w:pPr>
              <w:jc w:val="center"/>
              <w:rPr>
                <w:rFonts w:ascii="Arial" w:eastAsia="Arial" w:hAnsi="Arial" w:cs="Arial"/>
              </w:rPr>
            </w:pPr>
          </w:p>
        </w:tc>
      </w:tr>
      <w:tr w:rsidR="00571298" w14:paraId="4DE52FF7" w14:textId="77777777" w:rsidTr="00FF39B4">
        <w:trPr>
          <w:trHeight w:val="31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14:paraId="7392481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Material de limpeza para unidades de 100 a 200 alunos matriculados – </w:t>
            </w:r>
            <w:r>
              <w:rPr>
                <w:rFonts w:ascii="Arial" w:eastAsia="Arial" w:hAnsi="Arial" w:cs="Arial"/>
                <w:b/>
                <w:bCs/>
              </w:rPr>
              <w:t>35 unidades</w:t>
            </w:r>
          </w:p>
        </w:tc>
      </w:tr>
      <w:tr w:rsidR="00571298" w14:paraId="579FDC6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C6DEFD1" w14:textId="77777777" w:rsidR="00571298" w:rsidRDefault="00571298" w:rsidP="00FF39B4">
            <w:pPr>
              <w:rPr>
                <w:rFonts w:ascii="Arial" w:eastAsia="Arial" w:hAnsi="Arial" w:cs="Arial"/>
                <w:b/>
                <w:bCs/>
                <w:color w:val="000000"/>
              </w:rPr>
            </w:pPr>
            <w:r>
              <w:rPr>
                <w:rFonts w:ascii="Arial" w:eastAsia="Arial" w:hAnsi="Arial" w:cs="Arial"/>
                <w:b/>
                <w:bCs/>
                <w:color w:val="000000"/>
              </w:rPr>
              <w:t>PRODUTOS</w:t>
            </w:r>
          </w:p>
        </w:tc>
        <w:tc>
          <w:tcPr>
            <w:tcW w:w="2693" w:type="dxa"/>
            <w:tcBorders>
              <w:top w:val="nil"/>
              <w:left w:val="nil"/>
              <w:bottom w:val="single" w:sz="4" w:space="0" w:color="000000"/>
              <w:right w:val="single" w:sz="4" w:space="0" w:color="000000"/>
            </w:tcBorders>
            <w:vAlign w:val="center"/>
          </w:tcPr>
          <w:p w14:paraId="5096240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SEMANAL</w:t>
            </w:r>
          </w:p>
        </w:tc>
        <w:tc>
          <w:tcPr>
            <w:tcW w:w="2547" w:type="dxa"/>
            <w:tcBorders>
              <w:top w:val="nil"/>
              <w:left w:val="nil"/>
              <w:bottom w:val="single" w:sz="4" w:space="0" w:color="000000"/>
              <w:right w:val="single" w:sz="4" w:space="0" w:color="000000"/>
            </w:tcBorders>
            <w:vAlign w:val="center"/>
          </w:tcPr>
          <w:p w14:paraId="2AF0169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MENSAL</w:t>
            </w:r>
          </w:p>
        </w:tc>
      </w:tr>
      <w:tr w:rsidR="00571298" w14:paraId="6895362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AD80A34" w14:textId="77777777" w:rsidR="00571298" w:rsidRDefault="00571298" w:rsidP="00FF39B4">
            <w:pPr>
              <w:rPr>
                <w:rFonts w:ascii="Arial" w:eastAsia="Arial" w:hAnsi="Arial" w:cs="Arial"/>
                <w:color w:val="000000"/>
              </w:rPr>
            </w:pPr>
            <w:r>
              <w:rPr>
                <w:rFonts w:ascii="Arial" w:eastAsia="Arial" w:hAnsi="Arial" w:cs="Arial"/>
                <w:color w:val="000000"/>
              </w:rPr>
              <w:t>Água sanitária (litro)</w:t>
            </w:r>
          </w:p>
        </w:tc>
        <w:tc>
          <w:tcPr>
            <w:tcW w:w="2693" w:type="dxa"/>
            <w:tcBorders>
              <w:top w:val="nil"/>
              <w:left w:val="nil"/>
              <w:bottom w:val="single" w:sz="4" w:space="0" w:color="000000"/>
              <w:right w:val="single" w:sz="4" w:space="0" w:color="000000"/>
            </w:tcBorders>
            <w:vAlign w:val="center"/>
          </w:tcPr>
          <w:p w14:paraId="3D0C471B"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1B10A4F6"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460CA14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F4B4644" w14:textId="77777777" w:rsidR="00571298" w:rsidRDefault="00571298" w:rsidP="00FF39B4">
            <w:pPr>
              <w:rPr>
                <w:rFonts w:ascii="Arial" w:eastAsia="Arial" w:hAnsi="Arial" w:cs="Arial"/>
                <w:color w:val="000000"/>
              </w:rPr>
            </w:pPr>
            <w:r>
              <w:rPr>
                <w:rFonts w:ascii="Arial" w:eastAsia="Arial" w:hAnsi="Arial" w:cs="Arial"/>
                <w:color w:val="000000"/>
              </w:rPr>
              <w:t>Álcool gel 800ml (refil)</w:t>
            </w:r>
          </w:p>
        </w:tc>
        <w:tc>
          <w:tcPr>
            <w:tcW w:w="2693" w:type="dxa"/>
            <w:tcBorders>
              <w:top w:val="nil"/>
              <w:left w:val="nil"/>
              <w:bottom w:val="single" w:sz="4" w:space="0" w:color="000000"/>
              <w:right w:val="single" w:sz="4" w:space="0" w:color="000000"/>
            </w:tcBorders>
            <w:vAlign w:val="center"/>
          </w:tcPr>
          <w:p w14:paraId="45D37F36"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DC412A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7DD88B9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D94105C" w14:textId="77777777" w:rsidR="00571298" w:rsidRDefault="00571298" w:rsidP="00FF39B4">
            <w:pPr>
              <w:rPr>
                <w:rFonts w:ascii="Arial" w:eastAsia="Arial" w:hAnsi="Arial" w:cs="Arial"/>
                <w:color w:val="000000"/>
              </w:rPr>
            </w:pPr>
            <w:r>
              <w:rPr>
                <w:rFonts w:ascii="Arial" w:eastAsia="Arial" w:hAnsi="Arial" w:cs="Arial"/>
                <w:color w:val="000000"/>
              </w:rPr>
              <w:t>Balde 10l reforçado</w:t>
            </w:r>
          </w:p>
        </w:tc>
        <w:tc>
          <w:tcPr>
            <w:tcW w:w="2693" w:type="dxa"/>
            <w:tcBorders>
              <w:top w:val="nil"/>
              <w:left w:val="nil"/>
              <w:bottom w:val="single" w:sz="4" w:space="0" w:color="000000"/>
              <w:right w:val="single" w:sz="4" w:space="0" w:color="000000"/>
            </w:tcBorders>
            <w:vAlign w:val="center"/>
          </w:tcPr>
          <w:p w14:paraId="64448504"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3AFE45D"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A76E83B"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76F13F6" w14:textId="77777777" w:rsidR="00571298" w:rsidRDefault="00571298" w:rsidP="00FF39B4">
            <w:pPr>
              <w:rPr>
                <w:rFonts w:ascii="Arial" w:eastAsia="Arial" w:hAnsi="Arial" w:cs="Arial"/>
                <w:color w:val="000000"/>
              </w:rPr>
            </w:pPr>
            <w:r>
              <w:rPr>
                <w:rFonts w:ascii="Arial" w:eastAsia="Arial" w:hAnsi="Arial" w:cs="Arial"/>
                <w:color w:val="000000"/>
              </w:rPr>
              <w:t>Esponja dupla face grande</w:t>
            </w:r>
          </w:p>
        </w:tc>
        <w:tc>
          <w:tcPr>
            <w:tcW w:w="2693" w:type="dxa"/>
            <w:tcBorders>
              <w:top w:val="nil"/>
              <w:left w:val="nil"/>
              <w:bottom w:val="single" w:sz="4" w:space="0" w:color="000000"/>
              <w:right w:val="single" w:sz="4" w:space="0" w:color="000000"/>
            </w:tcBorders>
            <w:vAlign w:val="center"/>
          </w:tcPr>
          <w:p w14:paraId="7B5DBFEC"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547" w:type="dxa"/>
            <w:tcBorders>
              <w:top w:val="nil"/>
              <w:left w:val="nil"/>
              <w:bottom w:val="single" w:sz="4" w:space="0" w:color="000000"/>
              <w:right w:val="single" w:sz="4" w:space="0" w:color="000000"/>
            </w:tcBorders>
            <w:vAlign w:val="center"/>
          </w:tcPr>
          <w:p w14:paraId="5698AECE"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r>
      <w:tr w:rsidR="00571298" w14:paraId="5F8F4B25"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EB7FFA3" w14:textId="77777777" w:rsidR="00571298" w:rsidRDefault="00571298" w:rsidP="00FF39B4">
            <w:pPr>
              <w:rPr>
                <w:rFonts w:ascii="Arial" w:eastAsia="Arial" w:hAnsi="Arial" w:cs="Arial"/>
                <w:color w:val="000000"/>
              </w:rPr>
            </w:pPr>
            <w:r>
              <w:rPr>
                <w:rFonts w:ascii="Arial" w:eastAsia="Arial" w:hAnsi="Arial" w:cs="Arial"/>
                <w:color w:val="000000"/>
              </w:rPr>
              <w:t>Fibraço grande</w:t>
            </w:r>
          </w:p>
        </w:tc>
        <w:tc>
          <w:tcPr>
            <w:tcW w:w="2693" w:type="dxa"/>
            <w:tcBorders>
              <w:top w:val="nil"/>
              <w:left w:val="nil"/>
              <w:bottom w:val="single" w:sz="4" w:space="0" w:color="000000"/>
              <w:right w:val="single" w:sz="4" w:space="0" w:color="000000"/>
            </w:tcBorders>
            <w:vAlign w:val="center"/>
          </w:tcPr>
          <w:p w14:paraId="73D7191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47" w:type="dxa"/>
            <w:tcBorders>
              <w:top w:val="nil"/>
              <w:left w:val="nil"/>
              <w:bottom w:val="single" w:sz="4" w:space="0" w:color="000000"/>
              <w:right w:val="single" w:sz="4" w:space="0" w:color="000000"/>
            </w:tcBorders>
            <w:vAlign w:val="center"/>
          </w:tcPr>
          <w:p w14:paraId="1DEB1B9E"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192FBEE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742C6FA" w14:textId="77777777" w:rsidR="00571298" w:rsidRDefault="00571298" w:rsidP="00FF39B4">
            <w:pPr>
              <w:rPr>
                <w:rFonts w:ascii="Arial" w:eastAsia="Arial" w:hAnsi="Arial" w:cs="Arial"/>
                <w:color w:val="000000"/>
              </w:rPr>
            </w:pPr>
            <w:r>
              <w:rPr>
                <w:rFonts w:ascii="Arial" w:eastAsia="Arial" w:hAnsi="Arial" w:cs="Arial"/>
                <w:color w:val="000000"/>
              </w:rPr>
              <w:t>Fósforo longo</w:t>
            </w:r>
          </w:p>
        </w:tc>
        <w:tc>
          <w:tcPr>
            <w:tcW w:w="2693" w:type="dxa"/>
            <w:tcBorders>
              <w:top w:val="nil"/>
              <w:left w:val="nil"/>
              <w:bottom w:val="single" w:sz="4" w:space="0" w:color="000000"/>
              <w:right w:val="single" w:sz="4" w:space="0" w:color="000000"/>
            </w:tcBorders>
            <w:vAlign w:val="center"/>
          </w:tcPr>
          <w:p w14:paraId="77D813F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378234C8"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40739EB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7BAE953" w14:textId="77777777" w:rsidR="00571298" w:rsidRDefault="00571298" w:rsidP="00FF39B4">
            <w:pPr>
              <w:rPr>
                <w:rFonts w:ascii="Arial" w:eastAsia="Arial" w:hAnsi="Arial" w:cs="Arial"/>
                <w:color w:val="000000"/>
              </w:rPr>
            </w:pPr>
            <w:r>
              <w:rPr>
                <w:rFonts w:ascii="Arial" w:eastAsia="Arial" w:hAnsi="Arial" w:cs="Arial"/>
                <w:color w:val="000000"/>
              </w:rPr>
              <w:t>Lava louça (500ml)</w:t>
            </w:r>
          </w:p>
        </w:tc>
        <w:tc>
          <w:tcPr>
            <w:tcW w:w="2693" w:type="dxa"/>
            <w:tcBorders>
              <w:top w:val="nil"/>
              <w:left w:val="nil"/>
              <w:bottom w:val="single" w:sz="4" w:space="0" w:color="000000"/>
              <w:right w:val="single" w:sz="4" w:space="0" w:color="000000"/>
            </w:tcBorders>
            <w:vAlign w:val="center"/>
          </w:tcPr>
          <w:p w14:paraId="3895ED58" w14:textId="77777777" w:rsidR="00571298" w:rsidRDefault="00571298" w:rsidP="00FF39B4">
            <w:pPr>
              <w:jc w:val="center"/>
              <w:rPr>
                <w:rFonts w:ascii="Arial" w:eastAsia="Arial" w:hAnsi="Arial" w:cs="Arial"/>
                <w:color w:val="000000"/>
              </w:rPr>
            </w:pPr>
            <w:r>
              <w:rPr>
                <w:rFonts w:ascii="Arial" w:eastAsia="Arial" w:hAnsi="Arial" w:cs="Arial"/>
                <w:color w:val="000000"/>
              </w:rPr>
              <w:t>9</w:t>
            </w:r>
          </w:p>
        </w:tc>
        <w:tc>
          <w:tcPr>
            <w:tcW w:w="2547" w:type="dxa"/>
            <w:tcBorders>
              <w:top w:val="nil"/>
              <w:left w:val="nil"/>
              <w:bottom w:val="single" w:sz="4" w:space="0" w:color="000000"/>
              <w:right w:val="single" w:sz="4" w:space="0" w:color="000000"/>
            </w:tcBorders>
            <w:vAlign w:val="center"/>
          </w:tcPr>
          <w:p w14:paraId="6ABF1ACA" w14:textId="77777777" w:rsidR="00571298" w:rsidRDefault="00571298" w:rsidP="00FF39B4">
            <w:pPr>
              <w:jc w:val="center"/>
              <w:rPr>
                <w:rFonts w:ascii="Arial" w:eastAsia="Arial" w:hAnsi="Arial" w:cs="Arial"/>
                <w:color w:val="000000"/>
              </w:rPr>
            </w:pPr>
            <w:r>
              <w:rPr>
                <w:rFonts w:ascii="Arial" w:eastAsia="Arial" w:hAnsi="Arial" w:cs="Arial"/>
                <w:color w:val="000000"/>
              </w:rPr>
              <w:t>36</w:t>
            </w:r>
          </w:p>
        </w:tc>
      </w:tr>
      <w:tr w:rsidR="00571298" w14:paraId="02D33BA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E9C721A" w14:textId="77777777" w:rsidR="00571298" w:rsidRDefault="00571298" w:rsidP="00FF39B4">
            <w:pPr>
              <w:rPr>
                <w:rFonts w:ascii="Arial" w:eastAsia="Arial" w:hAnsi="Arial" w:cs="Arial"/>
                <w:color w:val="000000"/>
              </w:rPr>
            </w:pPr>
            <w:r>
              <w:rPr>
                <w:rFonts w:ascii="Arial" w:eastAsia="Arial" w:hAnsi="Arial" w:cs="Arial"/>
                <w:color w:val="000000"/>
              </w:rPr>
              <w:t>Luva de borracha 31 a 45cm com. (par)</w:t>
            </w:r>
          </w:p>
        </w:tc>
        <w:tc>
          <w:tcPr>
            <w:tcW w:w="2693" w:type="dxa"/>
            <w:tcBorders>
              <w:top w:val="nil"/>
              <w:left w:val="nil"/>
              <w:bottom w:val="single" w:sz="4" w:space="0" w:color="000000"/>
              <w:right w:val="single" w:sz="4" w:space="0" w:color="000000"/>
            </w:tcBorders>
            <w:vAlign w:val="center"/>
          </w:tcPr>
          <w:p w14:paraId="42D21BF2"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186FE37" w14:textId="77777777" w:rsidR="00571298" w:rsidRDefault="00571298" w:rsidP="00FF39B4">
            <w:pPr>
              <w:jc w:val="center"/>
              <w:rPr>
                <w:rFonts w:ascii="Arial" w:eastAsia="Arial" w:hAnsi="Arial" w:cs="Arial"/>
                <w:color w:val="000000"/>
              </w:rPr>
            </w:pPr>
            <w:r>
              <w:rPr>
                <w:rFonts w:ascii="Arial" w:eastAsia="Arial" w:hAnsi="Arial" w:cs="Arial"/>
                <w:color w:val="000000"/>
              </w:rPr>
              <w:t>2 e sempre que necessário</w:t>
            </w:r>
          </w:p>
        </w:tc>
      </w:tr>
      <w:tr w:rsidR="00571298" w14:paraId="01D63D2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CA44DEE" w14:textId="77777777" w:rsidR="00571298" w:rsidRDefault="00571298" w:rsidP="00FF39B4">
            <w:pPr>
              <w:rPr>
                <w:rFonts w:ascii="Arial" w:eastAsia="Arial" w:hAnsi="Arial" w:cs="Arial"/>
                <w:color w:val="000000"/>
              </w:rPr>
            </w:pPr>
            <w:r>
              <w:rPr>
                <w:rFonts w:ascii="Arial" w:eastAsia="Arial" w:hAnsi="Arial" w:cs="Arial"/>
                <w:color w:val="000000"/>
              </w:rPr>
              <w:t>Luva descartável cirúrgica sem talco</w:t>
            </w:r>
          </w:p>
        </w:tc>
        <w:tc>
          <w:tcPr>
            <w:tcW w:w="2693" w:type="dxa"/>
            <w:tcBorders>
              <w:top w:val="nil"/>
              <w:left w:val="nil"/>
              <w:bottom w:val="single" w:sz="4" w:space="0" w:color="000000"/>
              <w:right w:val="single" w:sz="4" w:space="0" w:color="000000"/>
            </w:tcBorders>
            <w:vAlign w:val="center"/>
          </w:tcPr>
          <w:p w14:paraId="464EA29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1C15B3E" w14:textId="77777777" w:rsidR="00571298" w:rsidRDefault="00571298" w:rsidP="00FF39B4">
            <w:pPr>
              <w:jc w:val="center"/>
              <w:rPr>
                <w:rFonts w:ascii="Arial" w:eastAsia="Arial" w:hAnsi="Arial" w:cs="Arial"/>
                <w:color w:val="000000"/>
              </w:rPr>
            </w:pPr>
            <w:r>
              <w:rPr>
                <w:rFonts w:ascii="Arial" w:eastAsia="Arial" w:hAnsi="Arial" w:cs="Arial"/>
                <w:color w:val="000000"/>
              </w:rPr>
              <w:t>1 caixa com 50 pares</w:t>
            </w:r>
          </w:p>
        </w:tc>
      </w:tr>
      <w:tr w:rsidR="00571298" w14:paraId="08BF566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2F5D785" w14:textId="77777777" w:rsidR="00571298" w:rsidRDefault="00571298" w:rsidP="00FF39B4">
            <w:pPr>
              <w:rPr>
                <w:rFonts w:ascii="Arial" w:eastAsia="Arial" w:hAnsi="Arial" w:cs="Arial"/>
                <w:color w:val="000000"/>
              </w:rPr>
            </w:pPr>
            <w:r>
              <w:rPr>
                <w:rFonts w:ascii="Arial" w:eastAsia="Arial" w:hAnsi="Arial" w:cs="Arial"/>
                <w:color w:val="000000"/>
              </w:rPr>
              <w:t>Luva nitrílica (par)</w:t>
            </w:r>
          </w:p>
        </w:tc>
        <w:tc>
          <w:tcPr>
            <w:tcW w:w="2693" w:type="dxa"/>
            <w:tcBorders>
              <w:top w:val="nil"/>
              <w:left w:val="nil"/>
              <w:bottom w:val="single" w:sz="4" w:space="0" w:color="000000"/>
              <w:right w:val="single" w:sz="4" w:space="0" w:color="000000"/>
            </w:tcBorders>
            <w:vAlign w:val="center"/>
          </w:tcPr>
          <w:p w14:paraId="7C59B992"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93105FC" w14:textId="77777777" w:rsidR="00571298" w:rsidRDefault="00571298" w:rsidP="00FF39B4">
            <w:pPr>
              <w:jc w:val="center"/>
              <w:rPr>
                <w:rFonts w:ascii="Arial" w:eastAsia="Arial" w:hAnsi="Arial" w:cs="Arial"/>
                <w:color w:val="000000"/>
              </w:rPr>
            </w:pPr>
            <w:r>
              <w:rPr>
                <w:rFonts w:ascii="Arial" w:eastAsia="Arial" w:hAnsi="Arial" w:cs="Arial"/>
                <w:color w:val="000000"/>
              </w:rPr>
              <w:t>1 por merendeira</w:t>
            </w:r>
          </w:p>
        </w:tc>
      </w:tr>
      <w:tr w:rsidR="00571298" w14:paraId="46DA0C7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F62C706" w14:textId="77777777" w:rsidR="00571298" w:rsidRDefault="00571298" w:rsidP="00FF39B4">
            <w:pPr>
              <w:rPr>
                <w:rFonts w:ascii="Arial" w:eastAsia="Arial" w:hAnsi="Arial" w:cs="Arial"/>
                <w:color w:val="000000"/>
              </w:rPr>
            </w:pPr>
            <w:r>
              <w:rPr>
                <w:rFonts w:ascii="Arial" w:eastAsia="Arial" w:hAnsi="Arial" w:cs="Arial"/>
                <w:color w:val="000000"/>
              </w:rPr>
              <w:t>Luva plástica descartável (pct 100 pares)</w:t>
            </w:r>
          </w:p>
        </w:tc>
        <w:tc>
          <w:tcPr>
            <w:tcW w:w="2693" w:type="dxa"/>
            <w:tcBorders>
              <w:top w:val="nil"/>
              <w:left w:val="nil"/>
              <w:bottom w:val="single" w:sz="4" w:space="0" w:color="000000"/>
              <w:right w:val="single" w:sz="4" w:space="0" w:color="000000"/>
            </w:tcBorders>
            <w:vAlign w:val="center"/>
          </w:tcPr>
          <w:p w14:paraId="7B79F29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05C7AA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CDE796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61C3899" w14:textId="77777777" w:rsidR="00571298" w:rsidRDefault="00571298" w:rsidP="00FF39B4">
            <w:pPr>
              <w:rPr>
                <w:rFonts w:ascii="Arial" w:eastAsia="Arial" w:hAnsi="Arial" w:cs="Arial"/>
                <w:color w:val="000000"/>
              </w:rPr>
            </w:pPr>
            <w:r>
              <w:rPr>
                <w:rFonts w:ascii="Arial" w:eastAsia="Arial" w:hAnsi="Arial" w:cs="Arial"/>
                <w:color w:val="000000"/>
              </w:rPr>
              <w:t>Luva térmica 40cm comprimento (par)</w:t>
            </w:r>
          </w:p>
        </w:tc>
        <w:tc>
          <w:tcPr>
            <w:tcW w:w="2693" w:type="dxa"/>
            <w:tcBorders>
              <w:top w:val="nil"/>
              <w:left w:val="nil"/>
              <w:bottom w:val="single" w:sz="4" w:space="0" w:color="000000"/>
              <w:right w:val="single" w:sz="4" w:space="0" w:color="000000"/>
            </w:tcBorders>
            <w:vAlign w:val="center"/>
          </w:tcPr>
          <w:p w14:paraId="73B40E7C"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D9CA122"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r>
      <w:tr w:rsidR="00571298" w14:paraId="0CBC36E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DE36AE2" w14:textId="77777777" w:rsidR="00571298" w:rsidRDefault="00571298" w:rsidP="00FF39B4">
            <w:pPr>
              <w:rPr>
                <w:rFonts w:ascii="Arial" w:eastAsia="Arial" w:hAnsi="Arial" w:cs="Arial"/>
                <w:color w:val="000000"/>
              </w:rPr>
            </w:pPr>
            <w:r>
              <w:rPr>
                <w:rFonts w:ascii="Arial" w:eastAsia="Arial" w:hAnsi="Arial" w:cs="Arial"/>
                <w:color w:val="000000"/>
              </w:rPr>
              <w:t>Pá para lixo</w:t>
            </w:r>
          </w:p>
        </w:tc>
        <w:tc>
          <w:tcPr>
            <w:tcW w:w="2693" w:type="dxa"/>
            <w:tcBorders>
              <w:top w:val="nil"/>
              <w:left w:val="nil"/>
              <w:bottom w:val="single" w:sz="4" w:space="0" w:color="000000"/>
              <w:right w:val="single" w:sz="4" w:space="0" w:color="000000"/>
            </w:tcBorders>
            <w:vAlign w:val="center"/>
          </w:tcPr>
          <w:p w14:paraId="7888487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F514B2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C231EC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B926CA5" w14:textId="77777777" w:rsidR="00571298" w:rsidRDefault="00571298" w:rsidP="00FF39B4">
            <w:pPr>
              <w:rPr>
                <w:rFonts w:ascii="Arial" w:eastAsia="Arial" w:hAnsi="Arial" w:cs="Arial"/>
                <w:color w:val="000000"/>
              </w:rPr>
            </w:pPr>
            <w:r>
              <w:rPr>
                <w:rFonts w:ascii="Arial" w:eastAsia="Arial" w:hAnsi="Arial" w:cs="Arial"/>
                <w:color w:val="000000"/>
              </w:rPr>
              <w:t>Pano multiuso descartável</w:t>
            </w:r>
          </w:p>
        </w:tc>
        <w:tc>
          <w:tcPr>
            <w:tcW w:w="2693" w:type="dxa"/>
            <w:tcBorders>
              <w:top w:val="nil"/>
              <w:left w:val="nil"/>
              <w:bottom w:val="single" w:sz="4" w:space="0" w:color="000000"/>
              <w:right w:val="single" w:sz="4" w:space="0" w:color="000000"/>
            </w:tcBorders>
            <w:vAlign w:val="center"/>
          </w:tcPr>
          <w:p w14:paraId="2B5EC90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E5348F7"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01D0952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A5F5855" w14:textId="77777777" w:rsidR="00571298" w:rsidRDefault="00571298" w:rsidP="00FF39B4">
            <w:pPr>
              <w:rPr>
                <w:rFonts w:ascii="Arial" w:eastAsia="Arial" w:hAnsi="Arial" w:cs="Arial"/>
                <w:color w:val="000000"/>
              </w:rPr>
            </w:pPr>
            <w:r>
              <w:rPr>
                <w:rFonts w:ascii="Arial" w:eastAsia="Arial" w:hAnsi="Arial" w:cs="Arial"/>
                <w:color w:val="000000"/>
              </w:rPr>
              <w:t>Papel toalha</w:t>
            </w:r>
          </w:p>
        </w:tc>
        <w:tc>
          <w:tcPr>
            <w:tcW w:w="2693" w:type="dxa"/>
            <w:tcBorders>
              <w:top w:val="nil"/>
              <w:left w:val="nil"/>
              <w:bottom w:val="single" w:sz="4" w:space="0" w:color="000000"/>
              <w:right w:val="single" w:sz="4" w:space="0" w:color="000000"/>
            </w:tcBorders>
            <w:vAlign w:val="center"/>
          </w:tcPr>
          <w:p w14:paraId="76CC91A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20FC1579" w14:textId="77777777" w:rsidR="00571298" w:rsidRDefault="00571298" w:rsidP="00FF39B4">
            <w:pPr>
              <w:jc w:val="center"/>
              <w:rPr>
                <w:rFonts w:ascii="Arial" w:eastAsia="Arial" w:hAnsi="Arial" w:cs="Arial"/>
                <w:color w:val="000000"/>
              </w:rPr>
            </w:pPr>
            <w:r>
              <w:rPr>
                <w:rFonts w:ascii="Arial" w:eastAsia="Arial" w:hAnsi="Arial" w:cs="Arial"/>
                <w:color w:val="000000"/>
              </w:rPr>
              <w:t>2 pacotes</w:t>
            </w:r>
          </w:p>
        </w:tc>
      </w:tr>
      <w:tr w:rsidR="00571298" w14:paraId="09970DE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9F6DCF9" w14:textId="77777777" w:rsidR="00571298" w:rsidRDefault="00571298" w:rsidP="00FF39B4">
            <w:pPr>
              <w:rPr>
                <w:rFonts w:ascii="Arial" w:eastAsia="Arial" w:hAnsi="Arial" w:cs="Arial"/>
                <w:color w:val="000000"/>
              </w:rPr>
            </w:pPr>
            <w:r>
              <w:rPr>
                <w:rFonts w:ascii="Arial" w:eastAsia="Arial" w:hAnsi="Arial" w:cs="Arial"/>
                <w:color w:val="000000"/>
              </w:rPr>
              <w:t>Pastilha 5g (potes com 30 unidades)</w:t>
            </w:r>
          </w:p>
        </w:tc>
        <w:tc>
          <w:tcPr>
            <w:tcW w:w="2693" w:type="dxa"/>
            <w:tcBorders>
              <w:top w:val="nil"/>
              <w:left w:val="nil"/>
              <w:bottom w:val="single" w:sz="4" w:space="0" w:color="000000"/>
              <w:right w:val="single" w:sz="4" w:space="0" w:color="000000"/>
            </w:tcBorders>
            <w:vAlign w:val="center"/>
          </w:tcPr>
          <w:p w14:paraId="4E88143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57BCDE8"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B14449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2FD41D8" w14:textId="77777777" w:rsidR="00571298" w:rsidRDefault="00571298" w:rsidP="00FF39B4">
            <w:pPr>
              <w:rPr>
                <w:rFonts w:ascii="Arial" w:eastAsia="Arial" w:hAnsi="Arial" w:cs="Arial"/>
                <w:color w:val="000000"/>
              </w:rPr>
            </w:pPr>
            <w:r>
              <w:rPr>
                <w:rFonts w:ascii="Arial" w:eastAsia="Arial" w:hAnsi="Arial" w:cs="Arial"/>
                <w:color w:val="000000"/>
              </w:rPr>
              <w:t>Refil para rodo 40cm</w:t>
            </w:r>
          </w:p>
        </w:tc>
        <w:tc>
          <w:tcPr>
            <w:tcW w:w="2693" w:type="dxa"/>
            <w:tcBorders>
              <w:top w:val="nil"/>
              <w:left w:val="nil"/>
              <w:bottom w:val="single" w:sz="4" w:space="0" w:color="000000"/>
              <w:right w:val="single" w:sz="4" w:space="0" w:color="000000"/>
            </w:tcBorders>
            <w:vAlign w:val="center"/>
          </w:tcPr>
          <w:p w14:paraId="48D3B6A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D135E44"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C2C0E29"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3997396" w14:textId="77777777" w:rsidR="00571298" w:rsidRDefault="00571298" w:rsidP="00FF39B4">
            <w:pPr>
              <w:rPr>
                <w:rFonts w:ascii="Arial" w:eastAsia="Arial" w:hAnsi="Arial" w:cs="Arial"/>
                <w:color w:val="000000"/>
              </w:rPr>
            </w:pPr>
            <w:r>
              <w:rPr>
                <w:rFonts w:ascii="Arial" w:eastAsia="Arial" w:hAnsi="Arial" w:cs="Arial"/>
                <w:color w:val="000000"/>
              </w:rPr>
              <w:t>Rodo de alumínio 40cm</w:t>
            </w:r>
          </w:p>
        </w:tc>
        <w:tc>
          <w:tcPr>
            <w:tcW w:w="2693" w:type="dxa"/>
            <w:tcBorders>
              <w:top w:val="nil"/>
              <w:left w:val="nil"/>
              <w:bottom w:val="single" w:sz="4" w:space="0" w:color="000000"/>
              <w:right w:val="single" w:sz="4" w:space="0" w:color="000000"/>
            </w:tcBorders>
            <w:vAlign w:val="center"/>
          </w:tcPr>
          <w:p w14:paraId="30F403A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C3D066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4B6D729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1282C2F" w14:textId="77777777" w:rsidR="00571298" w:rsidRDefault="00571298" w:rsidP="00FF39B4">
            <w:pPr>
              <w:rPr>
                <w:rFonts w:ascii="Arial" w:eastAsia="Arial" w:hAnsi="Arial" w:cs="Arial"/>
                <w:color w:val="000000"/>
              </w:rPr>
            </w:pPr>
            <w:r>
              <w:rPr>
                <w:rFonts w:ascii="Arial" w:eastAsia="Arial" w:hAnsi="Arial" w:cs="Arial"/>
                <w:color w:val="000000"/>
              </w:rPr>
              <w:t>Rodo para pia plástico</w:t>
            </w:r>
          </w:p>
        </w:tc>
        <w:tc>
          <w:tcPr>
            <w:tcW w:w="2693" w:type="dxa"/>
            <w:tcBorders>
              <w:top w:val="nil"/>
              <w:left w:val="nil"/>
              <w:bottom w:val="single" w:sz="4" w:space="0" w:color="000000"/>
              <w:right w:val="single" w:sz="4" w:space="0" w:color="000000"/>
            </w:tcBorders>
            <w:vAlign w:val="center"/>
          </w:tcPr>
          <w:p w14:paraId="2D33F97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DF7185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93094BE"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0D29C92" w14:textId="77777777" w:rsidR="00571298" w:rsidRDefault="00571298" w:rsidP="00FF39B4">
            <w:pPr>
              <w:rPr>
                <w:rFonts w:ascii="Arial" w:eastAsia="Arial" w:hAnsi="Arial" w:cs="Arial"/>
                <w:color w:val="000000"/>
              </w:rPr>
            </w:pPr>
            <w:r>
              <w:rPr>
                <w:rFonts w:ascii="Arial" w:eastAsia="Arial" w:hAnsi="Arial" w:cs="Arial"/>
                <w:color w:val="000000"/>
              </w:rPr>
              <w:t>Saco cristal</w:t>
            </w:r>
          </w:p>
        </w:tc>
        <w:tc>
          <w:tcPr>
            <w:tcW w:w="2693" w:type="dxa"/>
            <w:tcBorders>
              <w:top w:val="nil"/>
              <w:left w:val="nil"/>
              <w:bottom w:val="single" w:sz="4" w:space="0" w:color="000000"/>
              <w:right w:val="single" w:sz="4" w:space="0" w:color="000000"/>
            </w:tcBorders>
            <w:vAlign w:val="center"/>
          </w:tcPr>
          <w:p w14:paraId="6ACD54F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2419651"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5A9F56A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7C70568" w14:textId="77777777" w:rsidR="00571298" w:rsidRDefault="00571298" w:rsidP="00FF39B4">
            <w:pPr>
              <w:rPr>
                <w:rFonts w:ascii="Arial" w:eastAsia="Arial" w:hAnsi="Arial" w:cs="Arial"/>
                <w:color w:val="000000"/>
              </w:rPr>
            </w:pPr>
            <w:r>
              <w:rPr>
                <w:rFonts w:ascii="Arial" w:eastAsia="Arial" w:hAnsi="Arial" w:cs="Arial"/>
                <w:color w:val="000000"/>
              </w:rPr>
              <w:lastRenderedPageBreak/>
              <w:t>Saco de lixo</w:t>
            </w:r>
          </w:p>
        </w:tc>
        <w:tc>
          <w:tcPr>
            <w:tcW w:w="2693" w:type="dxa"/>
            <w:tcBorders>
              <w:top w:val="nil"/>
              <w:left w:val="nil"/>
              <w:bottom w:val="single" w:sz="4" w:space="0" w:color="000000"/>
              <w:right w:val="single" w:sz="4" w:space="0" w:color="000000"/>
            </w:tcBorders>
            <w:vAlign w:val="center"/>
          </w:tcPr>
          <w:p w14:paraId="19272C1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ED348DF" w14:textId="77777777" w:rsidR="00571298" w:rsidRDefault="00571298" w:rsidP="00FF39B4">
            <w:pPr>
              <w:jc w:val="center"/>
              <w:rPr>
                <w:rFonts w:ascii="Arial" w:eastAsia="Arial" w:hAnsi="Arial" w:cs="Arial"/>
                <w:color w:val="000000"/>
              </w:rPr>
            </w:pPr>
            <w:r>
              <w:rPr>
                <w:rFonts w:ascii="Arial" w:eastAsia="Arial" w:hAnsi="Arial" w:cs="Arial"/>
                <w:color w:val="000000"/>
              </w:rPr>
              <w:t>1 pacote 5kg</w:t>
            </w:r>
          </w:p>
        </w:tc>
      </w:tr>
      <w:tr w:rsidR="00571298" w14:paraId="0F8EDD7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DCCDF26" w14:textId="77777777" w:rsidR="00571298" w:rsidRDefault="00571298" w:rsidP="00FF39B4">
            <w:pPr>
              <w:rPr>
                <w:rFonts w:ascii="Arial" w:eastAsia="Arial" w:hAnsi="Arial" w:cs="Arial"/>
                <w:color w:val="000000"/>
              </w:rPr>
            </w:pPr>
            <w:r>
              <w:rPr>
                <w:rFonts w:ascii="Arial" w:eastAsia="Arial" w:hAnsi="Arial" w:cs="Arial"/>
                <w:color w:val="000000"/>
              </w:rPr>
              <w:t>Vassoura de nylon cabo longo</w:t>
            </w:r>
          </w:p>
        </w:tc>
        <w:tc>
          <w:tcPr>
            <w:tcW w:w="2693" w:type="dxa"/>
            <w:tcBorders>
              <w:top w:val="nil"/>
              <w:left w:val="nil"/>
              <w:bottom w:val="single" w:sz="4" w:space="0" w:color="000000"/>
              <w:right w:val="single" w:sz="4" w:space="0" w:color="000000"/>
            </w:tcBorders>
            <w:vAlign w:val="center"/>
          </w:tcPr>
          <w:p w14:paraId="2799866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47C5EFD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bl>
    <w:p w14:paraId="76D27684" w14:textId="77777777" w:rsidR="00571298" w:rsidRDefault="00571298" w:rsidP="00571298">
      <w:pPr>
        <w:rPr>
          <w:rFonts w:ascii="Arial" w:eastAsia="Arial" w:hAnsi="Arial" w:cs="Arial"/>
        </w:rPr>
      </w:pPr>
    </w:p>
    <w:tbl>
      <w:tblPr>
        <w:tblStyle w:val="9"/>
        <w:tblW w:w="9490" w:type="dxa"/>
        <w:tblInd w:w="0" w:type="dxa"/>
        <w:tblLayout w:type="fixed"/>
        <w:tblLook w:val="0400" w:firstRow="0" w:lastRow="0" w:firstColumn="0" w:lastColumn="0" w:noHBand="0" w:noVBand="1"/>
      </w:tblPr>
      <w:tblGrid>
        <w:gridCol w:w="4245"/>
        <w:gridCol w:w="2693"/>
        <w:gridCol w:w="2552"/>
      </w:tblGrid>
      <w:tr w:rsidR="00571298" w14:paraId="087B7021" w14:textId="77777777" w:rsidTr="00FF39B4">
        <w:trPr>
          <w:trHeight w:val="300"/>
        </w:trPr>
        <w:tc>
          <w:tcPr>
            <w:tcW w:w="9490" w:type="dxa"/>
            <w:gridSpan w:val="3"/>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bottom"/>
          </w:tcPr>
          <w:p w14:paraId="03199BD2" w14:textId="77777777" w:rsidR="00571298" w:rsidRDefault="00571298" w:rsidP="00FF39B4">
            <w:pPr>
              <w:jc w:val="center"/>
              <w:rPr>
                <w:rFonts w:ascii="Arial" w:eastAsia="Arial" w:hAnsi="Arial" w:cs="Arial"/>
                <w:b/>
                <w:bCs/>
              </w:rPr>
            </w:pPr>
            <w:r>
              <w:rPr>
                <w:rFonts w:ascii="Arial" w:eastAsia="Arial" w:hAnsi="Arial" w:cs="Arial"/>
                <w:b/>
                <w:bCs/>
              </w:rPr>
              <w:t xml:space="preserve">Material de limpeza para unidades de 200 a 300 alunos </w:t>
            </w:r>
            <w:r>
              <w:rPr>
                <w:rFonts w:ascii="Arial" w:eastAsia="Arial" w:hAnsi="Arial" w:cs="Arial"/>
                <w:b/>
                <w:bCs/>
                <w:color w:val="000000"/>
              </w:rPr>
              <w:t>matriculados</w:t>
            </w:r>
            <w:r>
              <w:rPr>
                <w:rFonts w:ascii="Arial" w:eastAsia="Arial" w:hAnsi="Arial" w:cs="Arial"/>
                <w:b/>
                <w:bCs/>
              </w:rPr>
              <w:t xml:space="preserve"> – 14 unidades</w:t>
            </w:r>
          </w:p>
        </w:tc>
      </w:tr>
      <w:tr w:rsidR="00571298" w14:paraId="59793486"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289553F" w14:textId="77777777" w:rsidR="00571298" w:rsidRDefault="00571298" w:rsidP="00FF39B4">
            <w:pPr>
              <w:rPr>
                <w:rFonts w:ascii="Arial" w:eastAsia="Arial" w:hAnsi="Arial" w:cs="Arial"/>
                <w:b/>
                <w:bCs/>
              </w:rPr>
            </w:pPr>
            <w:r>
              <w:rPr>
                <w:rFonts w:ascii="Arial" w:eastAsia="Arial" w:hAnsi="Arial" w:cs="Arial"/>
                <w:b/>
                <w:bCs/>
              </w:rPr>
              <w:t>PRODUTOS</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997FF48" w14:textId="77777777" w:rsidR="00571298" w:rsidRDefault="00571298" w:rsidP="00FF39B4">
            <w:pPr>
              <w:rPr>
                <w:rFonts w:ascii="Arial" w:eastAsia="Arial" w:hAnsi="Arial" w:cs="Arial"/>
                <w:b/>
                <w:bCs/>
              </w:rPr>
            </w:pPr>
            <w:r>
              <w:rPr>
                <w:rFonts w:ascii="Arial" w:eastAsia="Arial" w:hAnsi="Arial" w:cs="Arial"/>
                <w:b/>
                <w:bCs/>
              </w:rPr>
              <w:t>CONSUMO SEMANAL</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72960F4" w14:textId="77777777" w:rsidR="00571298" w:rsidRDefault="00571298" w:rsidP="00FF39B4">
            <w:pPr>
              <w:rPr>
                <w:rFonts w:ascii="Arial" w:eastAsia="Arial" w:hAnsi="Arial" w:cs="Arial"/>
                <w:b/>
                <w:bCs/>
              </w:rPr>
            </w:pPr>
            <w:r>
              <w:rPr>
                <w:rFonts w:ascii="Arial" w:eastAsia="Arial" w:hAnsi="Arial" w:cs="Arial"/>
                <w:b/>
                <w:bCs/>
              </w:rPr>
              <w:t>CONSUMO MENSAL</w:t>
            </w:r>
          </w:p>
        </w:tc>
      </w:tr>
      <w:tr w:rsidR="00571298" w14:paraId="781B1AFF"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9E0E840" w14:textId="77777777" w:rsidR="00571298" w:rsidRDefault="00571298" w:rsidP="00FF39B4">
            <w:pPr>
              <w:rPr>
                <w:rFonts w:ascii="Arial" w:eastAsia="Arial" w:hAnsi="Arial" w:cs="Arial"/>
              </w:rPr>
            </w:pPr>
            <w:r>
              <w:rPr>
                <w:rFonts w:ascii="Arial" w:eastAsia="Arial" w:hAnsi="Arial" w:cs="Arial"/>
              </w:rPr>
              <w:t>Água sanitária (litro)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43AA47B" w14:textId="77777777" w:rsidR="00571298" w:rsidRDefault="00571298" w:rsidP="00FF39B4">
            <w:pPr>
              <w:jc w:val="center"/>
              <w:rPr>
                <w:rFonts w:ascii="Arial" w:eastAsia="Arial" w:hAnsi="Arial" w:cs="Arial"/>
              </w:rPr>
            </w:pPr>
            <w:r>
              <w:rPr>
                <w:rFonts w:ascii="Arial" w:eastAsia="Arial" w:hAnsi="Arial" w:cs="Arial"/>
              </w:rPr>
              <w:t>2</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8C4FC98" w14:textId="77777777" w:rsidR="00571298" w:rsidRDefault="00571298" w:rsidP="00FF39B4">
            <w:pPr>
              <w:jc w:val="center"/>
              <w:rPr>
                <w:rFonts w:ascii="Arial" w:eastAsia="Arial" w:hAnsi="Arial" w:cs="Arial"/>
              </w:rPr>
            </w:pPr>
            <w:r>
              <w:rPr>
                <w:rFonts w:ascii="Arial" w:eastAsia="Arial" w:hAnsi="Arial" w:cs="Arial"/>
              </w:rPr>
              <w:t>8</w:t>
            </w:r>
          </w:p>
        </w:tc>
      </w:tr>
      <w:tr w:rsidR="00571298" w14:paraId="5FE0CAE8"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2E7A94A" w14:textId="77777777" w:rsidR="00571298" w:rsidRDefault="00571298" w:rsidP="00FF39B4">
            <w:pPr>
              <w:rPr>
                <w:rFonts w:ascii="Arial" w:eastAsia="Arial" w:hAnsi="Arial" w:cs="Arial"/>
              </w:rPr>
            </w:pPr>
            <w:r>
              <w:rPr>
                <w:rFonts w:ascii="Arial" w:eastAsia="Arial" w:hAnsi="Arial" w:cs="Arial"/>
              </w:rPr>
              <w:t>Álcool gel 800ml (refil)</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C565113"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67133E6" w14:textId="77777777" w:rsidR="00571298" w:rsidRDefault="00571298" w:rsidP="00FF39B4">
            <w:pPr>
              <w:jc w:val="center"/>
              <w:rPr>
                <w:rFonts w:ascii="Arial" w:eastAsia="Arial" w:hAnsi="Arial" w:cs="Arial"/>
              </w:rPr>
            </w:pPr>
            <w:r>
              <w:rPr>
                <w:rFonts w:ascii="Arial" w:eastAsia="Arial" w:hAnsi="Arial" w:cs="Arial"/>
              </w:rPr>
              <w:t>2</w:t>
            </w:r>
          </w:p>
        </w:tc>
      </w:tr>
      <w:tr w:rsidR="00571298" w14:paraId="6BFE2DBC"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DD503A4" w14:textId="77777777" w:rsidR="00571298" w:rsidRDefault="00571298" w:rsidP="00FF39B4">
            <w:pPr>
              <w:rPr>
                <w:rFonts w:ascii="Arial" w:eastAsia="Arial" w:hAnsi="Arial" w:cs="Arial"/>
              </w:rPr>
            </w:pPr>
            <w:r>
              <w:rPr>
                <w:rFonts w:ascii="Arial" w:eastAsia="Arial" w:hAnsi="Arial" w:cs="Arial"/>
              </w:rPr>
              <w:t>Balde 10l reforçado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FF990DA"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436F914" w14:textId="77777777" w:rsidR="00571298" w:rsidRDefault="00571298" w:rsidP="00FF39B4">
            <w:pPr>
              <w:jc w:val="center"/>
              <w:rPr>
                <w:rFonts w:ascii="Arial" w:eastAsia="Arial" w:hAnsi="Arial" w:cs="Arial"/>
              </w:rPr>
            </w:pPr>
            <w:r>
              <w:rPr>
                <w:rFonts w:ascii="Arial" w:eastAsia="Arial" w:hAnsi="Arial" w:cs="Arial"/>
              </w:rPr>
              <w:t>2</w:t>
            </w:r>
          </w:p>
        </w:tc>
      </w:tr>
      <w:tr w:rsidR="00571298" w14:paraId="2260541E"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112D6B5A" w14:textId="77777777" w:rsidR="00571298" w:rsidRDefault="00571298" w:rsidP="00FF39B4">
            <w:pPr>
              <w:rPr>
                <w:rFonts w:ascii="Arial" w:eastAsia="Arial" w:hAnsi="Arial" w:cs="Arial"/>
              </w:rPr>
            </w:pPr>
            <w:r>
              <w:rPr>
                <w:rFonts w:ascii="Arial" w:eastAsia="Arial" w:hAnsi="Arial" w:cs="Arial"/>
              </w:rPr>
              <w:t>Esponja dupla face grande</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67C1E76" w14:textId="77777777" w:rsidR="00571298" w:rsidRDefault="00571298" w:rsidP="00FF39B4">
            <w:pPr>
              <w:jc w:val="center"/>
              <w:rPr>
                <w:rFonts w:ascii="Arial" w:eastAsia="Arial" w:hAnsi="Arial" w:cs="Arial"/>
              </w:rPr>
            </w:pPr>
            <w:r>
              <w:rPr>
                <w:rFonts w:ascii="Arial" w:eastAsia="Arial" w:hAnsi="Arial" w:cs="Arial"/>
              </w:rPr>
              <w:t>3</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2A94246" w14:textId="77777777" w:rsidR="00571298" w:rsidRDefault="00571298" w:rsidP="00FF39B4">
            <w:pPr>
              <w:jc w:val="center"/>
              <w:rPr>
                <w:rFonts w:ascii="Arial" w:eastAsia="Arial" w:hAnsi="Arial" w:cs="Arial"/>
              </w:rPr>
            </w:pPr>
            <w:r>
              <w:rPr>
                <w:rFonts w:ascii="Arial" w:eastAsia="Arial" w:hAnsi="Arial" w:cs="Arial"/>
              </w:rPr>
              <w:t>12</w:t>
            </w:r>
          </w:p>
        </w:tc>
      </w:tr>
      <w:tr w:rsidR="00571298" w14:paraId="30A9630E"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487D0D2" w14:textId="77777777" w:rsidR="00571298" w:rsidRDefault="00571298" w:rsidP="00FF39B4">
            <w:pPr>
              <w:rPr>
                <w:rFonts w:ascii="Arial" w:eastAsia="Arial" w:hAnsi="Arial" w:cs="Arial"/>
              </w:rPr>
            </w:pPr>
            <w:r>
              <w:rPr>
                <w:rFonts w:ascii="Arial" w:eastAsia="Arial" w:hAnsi="Arial" w:cs="Arial"/>
              </w:rPr>
              <w:t>Fibraço grande</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96304E5" w14:textId="77777777" w:rsidR="00571298" w:rsidRDefault="00571298" w:rsidP="00FF39B4">
            <w:pPr>
              <w:jc w:val="center"/>
              <w:rPr>
                <w:rFonts w:ascii="Arial" w:eastAsia="Arial" w:hAnsi="Arial" w:cs="Arial"/>
              </w:rPr>
            </w:pPr>
            <w:r>
              <w:rPr>
                <w:rFonts w:ascii="Arial" w:eastAsia="Arial" w:hAnsi="Arial" w:cs="Arial"/>
              </w:rPr>
              <w:t>1</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6BFA1A6" w14:textId="77777777" w:rsidR="00571298" w:rsidRDefault="00571298" w:rsidP="00FF39B4">
            <w:pPr>
              <w:jc w:val="center"/>
              <w:rPr>
                <w:rFonts w:ascii="Arial" w:eastAsia="Arial" w:hAnsi="Arial" w:cs="Arial"/>
              </w:rPr>
            </w:pPr>
            <w:r>
              <w:rPr>
                <w:rFonts w:ascii="Arial" w:eastAsia="Arial" w:hAnsi="Arial" w:cs="Arial"/>
              </w:rPr>
              <w:t>5</w:t>
            </w:r>
          </w:p>
        </w:tc>
      </w:tr>
      <w:tr w:rsidR="00571298" w14:paraId="0E438558"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D49CC67" w14:textId="77777777" w:rsidR="00571298" w:rsidRDefault="00571298" w:rsidP="00FF39B4">
            <w:pPr>
              <w:rPr>
                <w:rFonts w:ascii="Arial" w:eastAsia="Arial" w:hAnsi="Arial" w:cs="Arial"/>
              </w:rPr>
            </w:pPr>
            <w:r>
              <w:rPr>
                <w:rFonts w:ascii="Arial" w:eastAsia="Arial" w:hAnsi="Arial" w:cs="Arial"/>
              </w:rPr>
              <w:t>Fósforo longo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3336DB9" w14:textId="77777777" w:rsidR="00571298" w:rsidRDefault="00571298" w:rsidP="00FF39B4">
            <w:pPr>
              <w:jc w:val="center"/>
              <w:rPr>
                <w:rFonts w:ascii="Arial" w:eastAsia="Arial" w:hAnsi="Arial" w:cs="Arial"/>
              </w:rPr>
            </w:pPr>
            <w:r>
              <w:rPr>
                <w:rFonts w:ascii="Arial" w:eastAsia="Arial" w:hAnsi="Arial" w:cs="Arial"/>
              </w:rPr>
              <w:t>2</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7053809" w14:textId="77777777" w:rsidR="00571298" w:rsidRDefault="00571298" w:rsidP="00FF39B4">
            <w:pPr>
              <w:jc w:val="center"/>
              <w:rPr>
                <w:rFonts w:ascii="Arial" w:eastAsia="Arial" w:hAnsi="Arial" w:cs="Arial"/>
              </w:rPr>
            </w:pPr>
            <w:r>
              <w:rPr>
                <w:rFonts w:ascii="Arial" w:eastAsia="Arial" w:hAnsi="Arial" w:cs="Arial"/>
              </w:rPr>
              <w:t>8</w:t>
            </w:r>
          </w:p>
        </w:tc>
      </w:tr>
      <w:tr w:rsidR="00571298" w14:paraId="05905D26"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F5F2CCD" w14:textId="77777777" w:rsidR="00571298" w:rsidRDefault="00571298" w:rsidP="00FF39B4">
            <w:pPr>
              <w:rPr>
                <w:rFonts w:ascii="Arial" w:eastAsia="Arial" w:hAnsi="Arial" w:cs="Arial"/>
              </w:rPr>
            </w:pPr>
            <w:r>
              <w:rPr>
                <w:rFonts w:ascii="Arial" w:eastAsia="Arial" w:hAnsi="Arial" w:cs="Arial"/>
              </w:rPr>
              <w:t>Lava louça (500ml)</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1469848" w14:textId="77777777" w:rsidR="00571298" w:rsidRDefault="00571298" w:rsidP="00FF39B4">
            <w:pPr>
              <w:jc w:val="center"/>
              <w:rPr>
                <w:rFonts w:ascii="Arial" w:eastAsia="Arial" w:hAnsi="Arial" w:cs="Arial"/>
              </w:rPr>
            </w:pPr>
            <w:r>
              <w:rPr>
                <w:rFonts w:ascii="Arial" w:eastAsia="Arial" w:hAnsi="Arial" w:cs="Arial"/>
              </w:rPr>
              <w:t>12</w:t>
            </w: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C4CB388" w14:textId="77777777" w:rsidR="00571298" w:rsidRDefault="00571298" w:rsidP="00FF39B4">
            <w:pPr>
              <w:jc w:val="center"/>
              <w:rPr>
                <w:rFonts w:ascii="Arial" w:eastAsia="Arial" w:hAnsi="Arial" w:cs="Arial"/>
              </w:rPr>
            </w:pPr>
            <w:r>
              <w:rPr>
                <w:rFonts w:ascii="Arial" w:eastAsia="Arial" w:hAnsi="Arial" w:cs="Arial"/>
              </w:rPr>
              <w:t>50</w:t>
            </w:r>
          </w:p>
        </w:tc>
      </w:tr>
      <w:tr w:rsidR="00571298" w14:paraId="50AFC29A"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E522E22" w14:textId="77777777" w:rsidR="00571298" w:rsidRDefault="00571298" w:rsidP="00FF39B4">
            <w:pPr>
              <w:rPr>
                <w:rFonts w:ascii="Arial" w:eastAsia="Arial" w:hAnsi="Arial" w:cs="Arial"/>
              </w:rPr>
            </w:pPr>
            <w:r>
              <w:rPr>
                <w:rFonts w:ascii="Arial" w:eastAsia="Arial" w:hAnsi="Arial" w:cs="Arial"/>
              </w:rPr>
              <w:t>Luva de borracha 31 a 45cm com. (par)</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1C09217"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53B1379F" w14:textId="77777777" w:rsidR="00571298" w:rsidRDefault="00571298" w:rsidP="00FF39B4">
            <w:pPr>
              <w:jc w:val="center"/>
              <w:rPr>
                <w:rFonts w:ascii="Arial" w:eastAsia="Arial" w:hAnsi="Arial" w:cs="Arial"/>
              </w:rPr>
            </w:pPr>
            <w:r>
              <w:rPr>
                <w:rFonts w:ascii="Arial" w:eastAsia="Arial" w:hAnsi="Arial" w:cs="Arial"/>
              </w:rPr>
              <w:t>2 e sempre que necessário</w:t>
            </w:r>
          </w:p>
        </w:tc>
      </w:tr>
      <w:tr w:rsidR="00571298" w14:paraId="6D5B1CB7"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1C977C0" w14:textId="77777777" w:rsidR="00571298" w:rsidRDefault="00571298" w:rsidP="00FF39B4">
            <w:pPr>
              <w:rPr>
                <w:rFonts w:ascii="Arial" w:eastAsia="Arial" w:hAnsi="Arial" w:cs="Arial"/>
              </w:rPr>
            </w:pPr>
            <w:r>
              <w:rPr>
                <w:rFonts w:ascii="Arial" w:eastAsia="Arial" w:hAnsi="Arial" w:cs="Arial"/>
              </w:rPr>
              <w:t>Luva descartável cirúrgica sem talco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903A026"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B238968" w14:textId="77777777" w:rsidR="00571298" w:rsidRDefault="00571298" w:rsidP="00FF39B4">
            <w:pPr>
              <w:jc w:val="center"/>
              <w:rPr>
                <w:rFonts w:ascii="Arial" w:eastAsia="Arial" w:hAnsi="Arial" w:cs="Arial"/>
              </w:rPr>
            </w:pPr>
            <w:r>
              <w:rPr>
                <w:rFonts w:ascii="Arial" w:eastAsia="Arial" w:hAnsi="Arial" w:cs="Arial"/>
              </w:rPr>
              <w:t>1 caixa com 50 pares</w:t>
            </w:r>
          </w:p>
        </w:tc>
      </w:tr>
      <w:tr w:rsidR="00571298" w14:paraId="113048D7"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B6992B0" w14:textId="77777777" w:rsidR="00571298" w:rsidRDefault="00571298" w:rsidP="00FF39B4">
            <w:pPr>
              <w:rPr>
                <w:rFonts w:ascii="Arial" w:eastAsia="Arial" w:hAnsi="Arial" w:cs="Arial"/>
              </w:rPr>
            </w:pPr>
            <w:r>
              <w:rPr>
                <w:rFonts w:ascii="Arial" w:eastAsia="Arial" w:hAnsi="Arial" w:cs="Arial"/>
              </w:rPr>
              <w:t xml:space="preserve">Luva </w:t>
            </w:r>
            <w:r>
              <w:rPr>
                <w:rFonts w:ascii="Arial" w:eastAsia="Arial" w:hAnsi="Arial" w:cs="Arial"/>
                <w:color w:val="000000"/>
              </w:rPr>
              <w:t>nitrílica</w:t>
            </w:r>
            <w:r>
              <w:rPr>
                <w:rFonts w:ascii="Arial" w:eastAsia="Arial" w:hAnsi="Arial" w:cs="Arial"/>
              </w:rPr>
              <w:t xml:space="preserve"> (par)</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C2D4DAA"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10969E4" w14:textId="77777777" w:rsidR="00571298" w:rsidRDefault="00571298" w:rsidP="00FF39B4">
            <w:pPr>
              <w:jc w:val="center"/>
              <w:rPr>
                <w:rFonts w:ascii="Arial" w:eastAsia="Arial" w:hAnsi="Arial" w:cs="Arial"/>
              </w:rPr>
            </w:pPr>
            <w:r>
              <w:rPr>
                <w:rFonts w:ascii="Arial" w:eastAsia="Arial" w:hAnsi="Arial" w:cs="Arial"/>
              </w:rPr>
              <w:t>1 por merendeira</w:t>
            </w:r>
          </w:p>
        </w:tc>
      </w:tr>
      <w:tr w:rsidR="00571298" w14:paraId="64F46A02"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4672112" w14:textId="77777777" w:rsidR="00571298" w:rsidRDefault="00571298" w:rsidP="00FF39B4">
            <w:pPr>
              <w:rPr>
                <w:rFonts w:ascii="Arial" w:eastAsia="Arial" w:hAnsi="Arial" w:cs="Arial"/>
              </w:rPr>
            </w:pPr>
            <w:r>
              <w:rPr>
                <w:rFonts w:ascii="Arial" w:eastAsia="Arial" w:hAnsi="Arial" w:cs="Arial"/>
              </w:rPr>
              <w:t>Luva plástica descartável (pct 100 pares)</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36C7587"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2E5622E" w14:textId="77777777" w:rsidR="00571298" w:rsidRDefault="00571298" w:rsidP="00FF39B4">
            <w:pPr>
              <w:jc w:val="center"/>
              <w:rPr>
                <w:rFonts w:ascii="Arial" w:eastAsia="Arial" w:hAnsi="Arial" w:cs="Arial"/>
              </w:rPr>
            </w:pPr>
            <w:r>
              <w:rPr>
                <w:rFonts w:ascii="Arial" w:eastAsia="Arial" w:hAnsi="Arial" w:cs="Arial"/>
              </w:rPr>
              <w:t>2</w:t>
            </w:r>
          </w:p>
        </w:tc>
      </w:tr>
      <w:tr w:rsidR="00571298" w14:paraId="73F559C9"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0F93ACC4" w14:textId="77777777" w:rsidR="00571298" w:rsidRDefault="00571298" w:rsidP="00FF39B4">
            <w:pPr>
              <w:rPr>
                <w:rFonts w:ascii="Arial" w:eastAsia="Arial" w:hAnsi="Arial" w:cs="Arial"/>
              </w:rPr>
            </w:pPr>
            <w:r>
              <w:rPr>
                <w:rFonts w:ascii="Arial" w:eastAsia="Arial" w:hAnsi="Arial" w:cs="Arial"/>
              </w:rPr>
              <w:t>Luva térmica 40cm comprimento (par)</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F578D1B"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CCD1D99" w14:textId="77777777" w:rsidR="00571298" w:rsidRDefault="00571298" w:rsidP="00FF39B4">
            <w:pPr>
              <w:jc w:val="center"/>
              <w:rPr>
                <w:rFonts w:ascii="Arial" w:eastAsia="Arial" w:hAnsi="Arial" w:cs="Arial"/>
              </w:rPr>
            </w:pPr>
            <w:r>
              <w:rPr>
                <w:rFonts w:ascii="Arial" w:eastAsia="Arial" w:hAnsi="Arial" w:cs="Arial"/>
              </w:rPr>
              <w:t>2</w:t>
            </w:r>
          </w:p>
        </w:tc>
      </w:tr>
      <w:tr w:rsidR="00571298" w14:paraId="0D45FE0A"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68260BE" w14:textId="77777777" w:rsidR="00571298" w:rsidRDefault="00571298" w:rsidP="00FF39B4">
            <w:pPr>
              <w:rPr>
                <w:rFonts w:ascii="Arial" w:eastAsia="Arial" w:hAnsi="Arial" w:cs="Arial"/>
              </w:rPr>
            </w:pPr>
            <w:r>
              <w:rPr>
                <w:rFonts w:ascii="Arial" w:eastAsia="Arial" w:hAnsi="Arial" w:cs="Arial"/>
              </w:rPr>
              <w:t>Pá para lixo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2C62213"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61636ED" w14:textId="77777777" w:rsidR="00571298" w:rsidRDefault="00571298" w:rsidP="00FF39B4">
            <w:pPr>
              <w:jc w:val="center"/>
              <w:rPr>
                <w:rFonts w:ascii="Arial" w:eastAsia="Arial" w:hAnsi="Arial" w:cs="Arial"/>
              </w:rPr>
            </w:pPr>
            <w:r>
              <w:rPr>
                <w:rFonts w:ascii="Arial" w:eastAsia="Arial" w:hAnsi="Arial" w:cs="Arial"/>
              </w:rPr>
              <w:t>3</w:t>
            </w:r>
          </w:p>
        </w:tc>
      </w:tr>
      <w:tr w:rsidR="00571298" w14:paraId="4E6C1BF7"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12F743D" w14:textId="77777777" w:rsidR="00571298" w:rsidRDefault="00571298" w:rsidP="00FF39B4">
            <w:pPr>
              <w:rPr>
                <w:rFonts w:ascii="Arial" w:eastAsia="Arial" w:hAnsi="Arial" w:cs="Arial"/>
              </w:rPr>
            </w:pPr>
            <w:r>
              <w:rPr>
                <w:rFonts w:ascii="Arial" w:eastAsia="Arial" w:hAnsi="Arial" w:cs="Arial"/>
              </w:rPr>
              <w:t>Pano multiuso descartável</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48B2140"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08876CF8" w14:textId="77777777" w:rsidR="00571298" w:rsidRDefault="00571298" w:rsidP="00FF39B4">
            <w:pPr>
              <w:jc w:val="center"/>
              <w:rPr>
                <w:rFonts w:ascii="Arial" w:eastAsia="Arial" w:hAnsi="Arial" w:cs="Arial"/>
              </w:rPr>
            </w:pPr>
            <w:r>
              <w:rPr>
                <w:rFonts w:ascii="Arial" w:eastAsia="Arial" w:hAnsi="Arial" w:cs="Arial"/>
              </w:rPr>
              <w:t>1 rolo</w:t>
            </w:r>
          </w:p>
        </w:tc>
      </w:tr>
      <w:tr w:rsidR="00571298" w14:paraId="2439D8B4"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479C393" w14:textId="77777777" w:rsidR="00571298" w:rsidRDefault="00571298" w:rsidP="00FF39B4">
            <w:pPr>
              <w:rPr>
                <w:rFonts w:ascii="Arial" w:eastAsia="Arial" w:hAnsi="Arial" w:cs="Arial"/>
              </w:rPr>
            </w:pPr>
            <w:r>
              <w:rPr>
                <w:rFonts w:ascii="Arial" w:eastAsia="Arial" w:hAnsi="Arial" w:cs="Arial"/>
              </w:rPr>
              <w:t>Papel toalha</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E50A701"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723D1F1" w14:textId="77777777" w:rsidR="00571298" w:rsidRDefault="00571298" w:rsidP="00FF39B4">
            <w:pPr>
              <w:jc w:val="center"/>
              <w:rPr>
                <w:rFonts w:ascii="Arial" w:eastAsia="Arial" w:hAnsi="Arial" w:cs="Arial"/>
              </w:rPr>
            </w:pPr>
            <w:r>
              <w:rPr>
                <w:rFonts w:ascii="Arial" w:eastAsia="Arial" w:hAnsi="Arial" w:cs="Arial"/>
              </w:rPr>
              <w:t>3 pacotes</w:t>
            </w:r>
          </w:p>
        </w:tc>
      </w:tr>
      <w:tr w:rsidR="00571298" w14:paraId="12F8C2C7"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5A3B362C" w14:textId="77777777" w:rsidR="00571298" w:rsidRDefault="00571298" w:rsidP="00FF39B4">
            <w:pPr>
              <w:rPr>
                <w:rFonts w:ascii="Arial" w:eastAsia="Arial" w:hAnsi="Arial" w:cs="Arial"/>
              </w:rPr>
            </w:pPr>
            <w:r>
              <w:rPr>
                <w:rFonts w:ascii="Arial" w:eastAsia="Arial" w:hAnsi="Arial" w:cs="Arial"/>
              </w:rPr>
              <w:t>Pastilha 5g (potes com 30 unidades)</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C9A2C73"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1A7F1EC" w14:textId="77777777" w:rsidR="00571298" w:rsidRDefault="00571298" w:rsidP="00FF39B4">
            <w:pPr>
              <w:jc w:val="center"/>
              <w:rPr>
                <w:rFonts w:ascii="Arial" w:eastAsia="Arial" w:hAnsi="Arial" w:cs="Arial"/>
              </w:rPr>
            </w:pPr>
            <w:r>
              <w:rPr>
                <w:rFonts w:ascii="Arial" w:eastAsia="Arial" w:hAnsi="Arial" w:cs="Arial"/>
              </w:rPr>
              <w:t>3</w:t>
            </w:r>
          </w:p>
        </w:tc>
      </w:tr>
      <w:tr w:rsidR="00571298" w14:paraId="39529EBA"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C55102D" w14:textId="77777777" w:rsidR="00571298" w:rsidRDefault="00571298" w:rsidP="00FF39B4">
            <w:pPr>
              <w:rPr>
                <w:rFonts w:ascii="Arial" w:eastAsia="Arial" w:hAnsi="Arial" w:cs="Arial"/>
              </w:rPr>
            </w:pPr>
            <w:r>
              <w:rPr>
                <w:rFonts w:ascii="Arial" w:eastAsia="Arial" w:hAnsi="Arial" w:cs="Arial"/>
              </w:rPr>
              <w:t>Refil para rodo 40cm</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65A7DEB"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89D65AE" w14:textId="77777777" w:rsidR="00571298" w:rsidRDefault="00571298" w:rsidP="00FF39B4">
            <w:pPr>
              <w:jc w:val="center"/>
              <w:rPr>
                <w:rFonts w:ascii="Arial" w:eastAsia="Arial" w:hAnsi="Arial" w:cs="Arial"/>
              </w:rPr>
            </w:pPr>
            <w:r>
              <w:rPr>
                <w:rFonts w:ascii="Arial" w:eastAsia="Arial" w:hAnsi="Arial" w:cs="Arial"/>
              </w:rPr>
              <w:t>2</w:t>
            </w:r>
          </w:p>
        </w:tc>
      </w:tr>
      <w:tr w:rsidR="00571298" w14:paraId="662624A1"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1A0093B" w14:textId="77777777" w:rsidR="00571298" w:rsidRDefault="00571298" w:rsidP="00FF39B4">
            <w:pPr>
              <w:rPr>
                <w:rFonts w:ascii="Arial" w:eastAsia="Arial" w:hAnsi="Arial" w:cs="Arial"/>
              </w:rPr>
            </w:pPr>
            <w:r>
              <w:rPr>
                <w:rFonts w:ascii="Arial" w:eastAsia="Arial" w:hAnsi="Arial" w:cs="Arial"/>
              </w:rPr>
              <w:t>Rodo de alumínio 40cm</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638EF718"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7EAA4BAD" w14:textId="77777777" w:rsidR="00571298" w:rsidRDefault="00571298" w:rsidP="00FF39B4">
            <w:pPr>
              <w:jc w:val="center"/>
              <w:rPr>
                <w:rFonts w:ascii="Arial" w:eastAsia="Arial" w:hAnsi="Arial" w:cs="Arial"/>
              </w:rPr>
            </w:pPr>
            <w:r>
              <w:rPr>
                <w:rFonts w:ascii="Arial" w:eastAsia="Arial" w:hAnsi="Arial" w:cs="Arial"/>
              </w:rPr>
              <w:t>2</w:t>
            </w:r>
          </w:p>
        </w:tc>
      </w:tr>
      <w:tr w:rsidR="00571298" w14:paraId="112436C9"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60582D32" w14:textId="77777777" w:rsidR="00571298" w:rsidRDefault="00571298" w:rsidP="00FF39B4">
            <w:pPr>
              <w:rPr>
                <w:rFonts w:ascii="Arial" w:eastAsia="Arial" w:hAnsi="Arial" w:cs="Arial"/>
              </w:rPr>
            </w:pPr>
            <w:r>
              <w:rPr>
                <w:rFonts w:ascii="Arial" w:eastAsia="Arial" w:hAnsi="Arial" w:cs="Arial"/>
              </w:rPr>
              <w:t>Rodo para pia plástico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31CAC8E8"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B8A3BC8" w14:textId="77777777" w:rsidR="00571298" w:rsidRDefault="00571298" w:rsidP="00FF39B4">
            <w:pPr>
              <w:jc w:val="center"/>
              <w:rPr>
                <w:rFonts w:ascii="Arial" w:eastAsia="Arial" w:hAnsi="Arial" w:cs="Arial"/>
              </w:rPr>
            </w:pPr>
            <w:r>
              <w:rPr>
                <w:rFonts w:ascii="Arial" w:eastAsia="Arial" w:hAnsi="Arial" w:cs="Arial"/>
              </w:rPr>
              <w:t>2</w:t>
            </w:r>
          </w:p>
        </w:tc>
      </w:tr>
      <w:tr w:rsidR="00571298" w14:paraId="58CF929D"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3556694E" w14:textId="77777777" w:rsidR="00571298" w:rsidRDefault="00571298" w:rsidP="00FF39B4">
            <w:pPr>
              <w:rPr>
                <w:rFonts w:ascii="Arial" w:eastAsia="Arial" w:hAnsi="Arial" w:cs="Arial"/>
              </w:rPr>
            </w:pPr>
            <w:r>
              <w:rPr>
                <w:rFonts w:ascii="Arial" w:eastAsia="Arial" w:hAnsi="Arial" w:cs="Arial"/>
              </w:rPr>
              <w:t>Saco cristal</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F129639"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719EE16" w14:textId="77777777" w:rsidR="00571298" w:rsidRDefault="00571298" w:rsidP="00FF39B4">
            <w:pPr>
              <w:jc w:val="center"/>
              <w:rPr>
                <w:rFonts w:ascii="Arial" w:eastAsia="Arial" w:hAnsi="Arial" w:cs="Arial"/>
              </w:rPr>
            </w:pPr>
            <w:r>
              <w:rPr>
                <w:rFonts w:ascii="Arial" w:eastAsia="Arial" w:hAnsi="Arial" w:cs="Arial"/>
              </w:rPr>
              <w:t>2 rolos</w:t>
            </w:r>
          </w:p>
        </w:tc>
      </w:tr>
      <w:tr w:rsidR="00571298" w14:paraId="575DC034"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2E387BF6" w14:textId="77777777" w:rsidR="00571298" w:rsidRDefault="00571298" w:rsidP="00FF39B4">
            <w:pPr>
              <w:rPr>
                <w:rFonts w:ascii="Arial" w:eastAsia="Arial" w:hAnsi="Arial" w:cs="Arial"/>
              </w:rPr>
            </w:pPr>
            <w:r>
              <w:rPr>
                <w:rFonts w:ascii="Arial" w:eastAsia="Arial" w:hAnsi="Arial" w:cs="Arial"/>
              </w:rPr>
              <w:t>Saco de lixo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47F8478F"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ADE25D3" w14:textId="77777777" w:rsidR="00571298" w:rsidRDefault="00571298" w:rsidP="00FF39B4">
            <w:pPr>
              <w:jc w:val="center"/>
              <w:rPr>
                <w:rFonts w:ascii="Arial" w:eastAsia="Arial" w:hAnsi="Arial" w:cs="Arial"/>
              </w:rPr>
            </w:pPr>
            <w:r>
              <w:rPr>
                <w:rFonts w:ascii="Arial" w:eastAsia="Arial" w:hAnsi="Arial" w:cs="Arial"/>
              </w:rPr>
              <w:t>2 pacotes 5kg</w:t>
            </w:r>
          </w:p>
        </w:tc>
      </w:tr>
      <w:tr w:rsidR="00571298" w14:paraId="37821440" w14:textId="77777777" w:rsidTr="00FF39B4">
        <w:trPr>
          <w:trHeight w:val="300"/>
        </w:trPr>
        <w:tc>
          <w:tcPr>
            <w:tcW w:w="4245" w:type="dxa"/>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tcPr>
          <w:p w14:paraId="42A37FB4" w14:textId="77777777" w:rsidR="00571298" w:rsidRDefault="00571298" w:rsidP="00FF39B4">
            <w:pPr>
              <w:rPr>
                <w:rFonts w:ascii="Arial" w:eastAsia="Arial" w:hAnsi="Arial" w:cs="Arial"/>
              </w:rPr>
            </w:pPr>
            <w:r>
              <w:rPr>
                <w:rFonts w:ascii="Arial" w:eastAsia="Arial" w:hAnsi="Arial" w:cs="Arial"/>
              </w:rPr>
              <w:t>Vassoura de nylon cabo longo</w:t>
            </w:r>
          </w:p>
        </w:tc>
        <w:tc>
          <w:tcPr>
            <w:tcW w:w="2693"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1566FD0D" w14:textId="77777777" w:rsidR="00571298" w:rsidRDefault="00571298" w:rsidP="00FF39B4">
            <w:pPr>
              <w:rPr>
                <w:rFonts w:ascii="Arial" w:eastAsia="Arial" w:hAnsi="Arial" w:cs="Arial"/>
              </w:rPr>
            </w:pPr>
          </w:p>
        </w:tc>
        <w:tc>
          <w:tcPr>
            <w:tcW w:w="2552" w:type="dxa"/>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bottom"/>
          </w:tcPr>
          <w:p w14:paraId="2B069B57" w14:textId="77777777" w:rsidR="00571298" w:rsidRDefault="00571298" w:rsidP="00FF39B4">
            <w:pPr>
              <w:jc w:val="center"/>
              <w:rPr>
                <w:rFonts w:ascii="Arial" w:eastAsia="Arial" w:hAnsi="Arial" w:cs="Arial"/>
              </w:rPr>
            </w:pPr>
            <w:r>
              <w:rPr>
                <w:rFonts w:ascii="Arial" w:eastAsia="Arial" w:hAnsi="Arial" w:cs="Arial"/>
              </w:rPr>
              <w:t>2</w:t>
            </w:r>
          </w:p>
        </w:tc>
      </w:tr>
    </w:tbl>
    <w:p w14:paraId="144FA535" w14:textId="77777777" w:rsidR="00571298" w:rsidRDefault="00571298" w:rsidP="00571298">
      <w:pPr>
        <w:rPr>
          <w:rFonts w:ascii="Arial" w:eastAsia="Arial" w:hAnsi="Arial" w:cs="Arial"/>
        </w:rPr>
      </w:pPr>
    </w:p>
    <w:tbl>
      <w:tblPr>
        <w:tblStyle w:val="8"/>
        <w:tblW w:w="9493" w:type="dxa"/>
        <w:tblInd w:w="-5" w:type="dxa"/>
        <w:tblLayout w:type="fixed"/>
        <w:tblLook w:val="0400" w:firstRow="0" w:lastRow="0" w:firstColumn="0" w:lastColumn="0" w:noHBand="0" w:noVBand="1"/>
      </w:tblPr>
      <w:tblGrid>
        <w:gridCol w:w="4253"/>
        <w:gridCol w:w="2693"/>
        <w:gridCol w:w="2547"/>
      </w:tblGrid>
      <w:tr w:rsidR="00571298" w14:paraId="5DF5061C" w14:textId="77777777" w:rsidTr="00FF39B4">
        <w:trPr>
          <w:trHeight w:val="31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14:paraId="4E81A07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Material de limpeza para unidades de 300 a 400 alunos matriculados – </w:t>
            </w:r>
            <w:r>
              <w:rPr>
                <w:rFonts w:ascii="Arial" w:eastAsia="Arial" w:hAnsi="Arial" w:cs="Arial"/>
                <w:b/>
                <w:bCs/>
              </w:rPr>
              <w:t>11 unidades</w:t>
            </w:r>
          </w:p>
        </w:tc>
      </w:tr>
      <w:tr w:rsidR="00571298" w14:paraId="668246B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BF85211" w14:textId="77777777" w:rsidR="00571298" w:rsidRDefault="00571298" w:rsidP="00FF39B4">
            <w:pPr>
              <w:rPr>
                <w:rFonts w:ascii="Arial" w:eastAsia="Arial" w:hAnsi="Arial" w:cs="Arial"/>
                <w:b/>
                <w:bCs/>
                <w:color w:val="000000"/>
              </w:rPr>
            </w:pPr>
            <w:r>
              <w:rPr>
                <w:rFonts w:ascii="Arial" w:eastAsia="Arial" w:hAnsi="Arial" w:cs="Arial"/>
                <w:b/>
                <w:bCs/>
                <w:color w:val="000000"/>
              </w:rPr>
              <w:t>PRODUTOS</w:t>
            </w:r>
          </w:p>
        </w:tc>
        <w:tc>
          <w:tcPr>
            <w:tcW w:w="2693" w:type="dxa"/>
            <w:tcBorders>
              <w:top w:val="nil"/>
              <w:left w:val="nil"/>
              <w:bottom w:val="single" w:sz="4" w:space="0" w:color="000000"/>
              <w:right w:val="single" w:sz="4" w:space="0" w:color="000000"/>
            </w:tcBorders>
            <w:vAlign w:val="center"/>
          </w:tcPr>
          <w:p w14:paraId="20710D4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SEMANAL</w:t>
            </w:r>
          </w:p>
        </w:tc>
        <w:tc>
          <w:tcPr>
            <w:tcW w:w="2547" w:type="dxa"/>
            <w:tcBorders>
              <w:top w:val="nil"/>
              <w:left w:val="nil"/>
              <w:bottom w:val="single" w:sz="4" w:space="0" w:color="000000"/>
              <w:right w:val="single" w:sz="4" w:space="0" w:color="000000"/>
            </w:tcBorders>
            <w:vAlign w:val="center"/>
          </w:tcPr>
          <w:p w14:paraId="2C16172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MENSAL</w:t>
            </w:r>
          </w:p>
        </w:tc>
      </w:tr>
      <w:tr w:rsidR="00571298" w14:paraId="5A5BB0F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EE0ED99" w14:textId="77777777" w:rsidR="00571298" w:rsidRDefault="00571298" w:rsidP="00FF39B4">
            <w:pPr>
              <w:rPr>
                <w:rFonts w:ascii="Arial" w:eastAsia="Arial" w:hAnsi="Arial" w:cs="Arial"/>
                <w:color w:val="000000"/>
              </w:rPr>
            </w:pPr>
            <w:r>
              <w:rPr>
                <w:rFonts w:ascii="Arial" w:eastAsia="Arial" w:hAnsi="Arial" w:cs="Arial"/>
                <w:color w:val="000000"/>
              </w:rPr>
              <w:t>Água sanitária (litro)</w:t>
            </w:r>
          </w:p>
        </w:tc>
        <w:tc>
          <w:tcPr>
            <w:tcW w:w="2693" w:type="dxa"/>
            <w:tcBorders>
              <w:top w:val="nil"/>
              <w:left w:val="nil"/>
              <w:bottom w:val="single" w:sz="4" w:space="0" w:color="000000"/>
              <w:right w:val="single" w:sz="4" w:space="0" w:color="000000"/>
            </w:tcBorders>
            <w:vAlign w:val="center"/>
          </w:tcPr>
          <w:p w14:paraId="0607C2C1"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72C7141E"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703EC5D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AA0ED7E" w14:textId="77777777" w:rsidR="00571298" w:rsidRDefault="00571298" w:rsidP="00FF39B4">
            <w:pPr>
              <w:rPr>
                <w:rFonts w:ascii="Arial" w:eastAsia="Arial" w:hAnsi="Arial" w:cs="Arial"/>
                <w:color w:val="000000"/>
              </w:rPr>
            </w:pPr>
            <w:r>
              <w:rPr>
                <w:rFonts w:ascii="Arial" w:eastAsia="Arial" w:hAnsi="Arial" w:cs="Arial"/>
                <w:color w:val="000000"/>
              </w:rPr>
              <w:t>Álcool gel 800ml (refil)</w:t>
            </w:r>
          </w:p>
        </w:tc>
        <w:tc>
          <w:tcPr>
            <w:tcW w:w="2693" w:type="dxa"/>
            <w:tcBorders>
              <w:top w:val="nil"/>
              <w:left w:val="nil"/>
              <w:bottom w:val="single" w:sz="4" w:space="0" w:color="000000"/>
              <w:right w:val="single" w:sz="4" w:space="0" w:color="000000"/>
            </w:tcBorders>
            <w:vAlign w:val="center"/>
          </w:tcPr>
          <w:p w14:paraId="5AC3B49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20F4F3E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9ED438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3384416" w14:textId="77777777" w:rsidR="00571298" w:rsidRDefault="00571298" w:rsidP="00FF39B4">
            <w:pPr>
              <w:rPr>
                <w:rFonts w:ascii="Arial" w:eastAsia="Arial" w:hAnsi="Arial" w:cs="Arial"/>
                <w:color w:val="000000"/>
              </w:rPr>
            </w:pPr>
            <w:r>
              <w:rPr>
                <w:rFonts w:ascii="Arial" w:eastAsia="Arial" w:hAnsi="Arial" w:cs="Arial"/>
                <w:color w:val="000000"/>
              </w:rPr>
              <w:t>Balde 10l reforçado</w:t>
            </w:r>
          </w:p>
        </w:tc>
        <w:tc>
          <w:tcPr>
            <w:tcW w:w="2693" w:type="dxa"/>
            <w:tcBorders>
              <w:top w:val="nil"/>
              <w:left w:val="nil"/>
              <w:bottom w:val="single" w:sz="4" w:space="0" w:color="000000"/>
              <w:right w:val="single" w:sz="4" w:space="0" w:color="000000"/>
            </w:tcBorders>
            <w:vAlign w:val="center"/>
          </w:tcPr>
          <w:p w14:paraId="1098D364"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1F25D2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A70B0A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E43F352" w14:textId="77777777" w:rsidR="00571298" w:rsidRDefault="00571298" w:rsidP="00FF39B4">
            <w:pPr>
              <w:rPr>
                <w:rFonts w:ascii="Arial" w:eastAsia="Arial" w:hAnsi="Arial" w:cs="Arial"/>
                <w:color w:val="000000"/>
              </w:rPr>
            </w:pPr>
            <w:r>
              <w:rPr>
                <w:rFonts w:ascii="Arial" w:eastAsia="Arial" w:hAnsi="Arial" w:cs="Arial"/>
                <w:color w:val="000000"/>
              </w:rPr>
              <w:t>Esponja dupla face grande</w:t>
            </w:r>
          </w:p>
        </w:tc>
        <w:tc>
          <w:tcPr>
            <w:tcW w:w="2693" w:type="dxa"/>
            <w:tcBorders>
              <w:top w:val="nil"/>
              <w:left w:val="nil"/>
              <w:bottom w:val="single" w:sz="4" w:space="0" w:color="000000"/>
              <w:right w:val="single" w:sz="4" w:space="0" w:color="000000"/>
            </w:tcBorders>
            <w:vAlign w:val="center"/>
          </w:tcPr>
          <w:p w14:paraId="0FDA7EDD"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c>
          <w:tcPr>
            <w:tcW w:w="2547" w:type="dxa"/>
            <w:tcBorders>
              <w:top w:val="nil"/>
              <w:left w:val="nil"/>
              <w:bottom w:val="single" w:sz="4" w:space="0" w:color="000000"/>
              <w:right w:val="single" w:sz="4" w:space="0" w:color="000000"/>
            </w:tcBorders>
            <w:vAlign w:val="center"/>
          </w:tcPr>
          <w:p w14:paraId="4C419151"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r>
      <w:tr w:rsidR="00571298" w14:paraId="78B82E9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0351962" w14:textId="77777777" w:rsidR="00571298" w:rsidRDefault="00571298" w:rsidP="00FF39B4">
            <w:pPr>
              <w:rPr>
                <w:rFonts w:ascii="Arial" w:eastAsia="Arial" w:hAnsi="Arial" w:cs="Arial"/>
                <w:color w:val="000000"/>
              </w:rPr>
            </w:pPr>
            <w:r>
              <w:rPr>
                <w:rFonts w:ascii="Arial" w:eastAsia="Arial" w:hAnsi="Arial" w:cs="Arial"/>
                <w:color w:val="000000"/>
              </w:rPr>
              <w:t>Fibraço grande</w:t>
            </w:r>
          </w:p>
        </w:tc>
        <w:tc>
          <w:tcPr>
            <w:tcW w:w="2693" w:type="dxa"/>
            <w:tcBorders>
              <w:top w:val="nil"/>
              <w:left w:val="nil"/>
              <w:bottom w:val="single" w:sz="4" w:space="0" w:color="000000"/>
              <w:right w:val="single" w:sz="4" w:space="0" w:color="000000"/>
            </w:tcBorders>
            <w:vAlign w:val="center"/>
          </w:tcPr>
          <w:p w14:paraId="301B98F9"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47" w:type="dxa"/>
            <w:tcBorders>
              <w:top w:val="nil"/>
              <w:left w:val="nil"/>
              <w:bottom w:val="single" w:sz="4" w:space="0" w:color="000000"/>
              <w:right w:val="single" w:sz="4" w:space="0" w:color="000000"/>
            </w:tcBorders>
            <w:vAlign w:val="center"/>
          </w:tcPr>
          <w:p w14:paraId="2DC8502A"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0151EFE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CDFBD01" w14:textId="77777777" w:rsidR="00571298" w:rsidRDefault="00571298" w:rsidP="00FF39B4">
            <w:pPr>
              <w:rPr>
                <w:rFonts w:ascii="Arial" w:eastAsia="Arial" w:hAnsi="Arial" w:cs="Arial"/>
                <w:color w:val="000000"/>
              </w:rPr>
            </w:pPr>
            <w:r>
              <w:rPr>
                <w:rFonts w:ascii="Arial" w:eastAsia="Arial" w:hAnsi="Arial" w:cs="Arial"/>
                <w:color w:val="000000"/>
              </w:rPr>
              <w:t>Fósforo longo</w:t>
            </w:r>
          </w:p>
        </w:tc>
        <w:tc>
          <w:tcPr>
            <w:tcW w:w="2693" w:type="dxa"/>
            <w:tcBorders>
              <w:top w:val="nil"/>
              <w:left w:val="nil"/>
              <w:bottom w:val="single" w:sz="4" w:space="0" w:color="000000"/>
              <w:right w:val="single" w:sz="4" w:space="0" w:color="000000"/>
            </w:tcBorders>
            <w:vAlign w:val="center"/>
          </w:tcPr>
          <w:p w14:paraId="3E62B61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6BF06B51"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7BE9054E"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F6D0C91" w14:textId="77777777" w:rsidR="00571298" w:rsidRDefault="00571298" w:rsidP="00FF39B4">
            <w:pPr>
              <w:rPr>
                <w:rFonts w:ascii="Arial" w:eastAsia="Arial" w:hAnsi="Arial" w:cs="Arial"/>
                <w:color w:val="000000"/>
              </w:rPr>
            </w:pPr>
            <w:r>
              <w:rPr>
                <w:rFonts w:ascii="Arial" w:eastAsia="Arial" w:hAnsi="Arial" w:cs="Arial"/>
                <w:color w:val="000000"/>
              </w:rPr>
              <w:t>Lava louça (500ml)</w:t>
            </w:r>
          </w:p>
        </w:tc>
        <w:tc>
          <w:tcPr>
            <w:tcW w:w="2693" w:type="dxa"/>
            <w:tcBorders>
              <w:top w:val="nil"/>
              <w:left w:val="nil"/>
              <w:bottom w:val="single" w:sz="4" w:space="0" w:color="000000"/>
              <w:right w:val="single" w:sz="4" w:space="0" w:color="000000"/>
            </w:tcBorders>
            <w:vAlign w:val="center"/>
          </w:tcPr>
          <w:p w14:paraId="5587F17D"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c>
          <w:tcPr>
            <w:tcW w:w="2547" w:type="dxa"/>
            <w:tcBorders>
              <w:top w:val="nil"/>
              <w:left w:val="nil"/>
              <w:bottom w:val="single" w:sz="4" w:space="0" w:color="000000"/>
              <w:right w:val="single" w:sz="4" w:space="0" w:color="000000"/>
            </w:tcBorders>
            <w:vAlign w:val="center"/>
          </w:tcPr>
          <w:p w14:paraId="5B483368"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7FD1579B"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57D6A16" w14:textId="77777777" w:rsidR="00571298" w:rsidRDefault="00571298" w:rsidP="00FF39B4">
            <w:pPr>
              <w:rPr>
                <w:rFonts w:ascii="Arial" w:eastAsia="Arial" w:hAnsi="Arial" w:cs="Arial"/>
                <w:color w:val="000000"/>
              </w:rPr>
            </w:pPr>
            <w:r>
              <w:rPr>
                <w:rFonts w:ascii="Arial" w:eastAsia="Arial" w:hAnsi="Arial" w:cs="Arial"/>
                <w:color w:val="000000"/>
              </w:rPr>
              <w:t>Luva de borracha 31 a 45cm com. (par)</w:t>
            </w:r>
          </w:p>
        </w:tc>
        <w:tc>
          <w:tcPr>
            <w:tcW w:w="2693" w:type="dxa"/>
            <w:tcBorders>
              <w:top w:val="nil"/>
              <w:left w:val="nil"/>
              <w:bottom w:val="single" w:sz="4" w:space="0" w:color="000000"/>
              <w:right w:val="single" w:sz="4" w:space="0" w:color="000000"/>
            </w:tcBorders>
            <w:vAlign w:val="center"/>
          </w:tcPr>
          <w:p w14:paraId="275BA56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1E66C31" w14:textId="77777777" w:rsidR="00571298" w:rsidRDefault="00571298" w:rsidP="00FF39B4">
            <w:pPr>
              <w:jc w:val="center"/>
              <w:rPr>
                <w:rFonts w:ascii="Arial" w:eastAsia="Arial" w:hAnsi="Arial" w:cs="Arial"/>
                <w:color w:val="000000"/>
              </w:rPr>
            </w:pPr>
            <w:r>
              <w:rPr>
                <w:rFonts w:ascii="Arial" w:eastAsia="Arial" w:hAnsi="Arial" w:cs="Arial"/>
                <w:color w:val="000000"/>
              </w:rPr>
              <w:t>2 e sempre que necessário</w:t>
            </w:r>
          </w:p>
        </w:tc>
      </w:tr>
      <w:tr w:rsidR="00571298" w14:paraId="33EBDD6E"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D1AE447" w14:textId="77777777" w:rsidR="00571298" w:rsidRDefault="00571298" w:rsidP="00FF39B4">
            <w:pPr>
              <w:rPr>
                <w:rFonts w:ascii="Arial" w:eastAsia="Arial" w:hAnsi="Arial" w:cs="Arial"/>
                <w:color w:val="000000"/>
              </w:rPr>
            </w:pPr>
            <w:r>
              <w:rPr>
                <w:rFonts w:ascii="Arial" w:eastAsia="Arial" w:hAnsi="Arial" w:cs="Arial"/>
                <w:color w:val="000000"/>
              </w:rPr>
              <w:t>Luva descartável cirúrgica sem talco</w:t>
            </w:r>
          </w:p>
        </w:tc>
        <w:tc>
          <w:tcPr>
            <w:tcW w:w="2693" w:type="dxa"/>
            <w:tcBorders>
              <w:top w:val="nil"/>
              <w:left w:val="nil"/>
              <w:bottom w:val="single" w:sz="4" w:space="0" w:color="000000"/>
              <w:right w:val="single" w:sz="4" w:space="0" w:color="000000"/>
            </w:tcBorders>
            <w:vAlign w:val="center"/>
          </w:tcPr>
          <w:p w14:paraId="2BB431D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AE9BC5C" w14:textId="77777777" w:rsidR="00571298" w:rsidRDefault="00571298" w:rsidP="00FF39B4">
            <w:pPr>
              <w:jc w:val="center"/>
              <w:rPr>
                <w:rFonts w:ascii="Arial" w:eastAsia="Arial" w:hAnsi="Arial" w:cs="Arial"/>
                <w:color w:val="000000"/>
              </w:rPr>
            </w:pPr>
            <w:r>
              <w:rPr>
                <w:rFonts w:ascii="Arial" w:eastAsia="Arial" w:hAnsi="Arial" w:cs="Arial"/>
                <w:color w:val="000000"/>
              </w:rPr>
              <w:t>1 caixa com 50 pares</w:t>
            </w:r>
          </w:p>
        </w:tc>
      </w:tr>
      <w:tr w:rsidR="00571298" w14:paraId="19913F73"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A9A8DCA" w14:textId="77777777" w:rsidR="00571298" w:rsidRDefault="00571298" w:rsidP="00FF39B4">
            <w:pPr>
              <w:rPr>
                <w:rFonts w:ascii="Arial" w:eastAsia="Arial" w:hAnsi="Arial" w:cs="Arial"/>
                <w:color w:val="000000"/>
              </w:rPr>
            </w:pPr>
            <w:r>
              <w:rPr>
                <w:rFonts w:ascii="Arial" w:eastAsia="Arial" w:hAnsi="Arial" w:cs="Arial"/>
                <w:color w:val="000000"/>
              </w:rPr>
              <w:t>Luva nitrílica (par)</w:t>
            </w:r>
          </w:p>
        </w:tc>
        <w:tc>
          <w:tcPr>
            <w:tcW w:w="2693" w:type="dxa"/>
            <w:tcBorders>
              <w:top w:val="nil"/>
              <w:left w:val="nil"/>
              <w:bottom w:val="single" w:sz="4" w:space="0" w:color="000000"/>
              <w:right w:val="single" w:sz="4" w:space="0" w:color="000000"/>
            </w:tcBorders>
            <w:vAlign w:val="center"/>
          </w:tcPr>
          <w:p w14:paraId="163E6D81"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3FBAFB9" w14:textId="77777777" w:rsidR="00571298" w:rsidRDefault="00571298" w:rsidP="00FF39B4">
            <w:pPr>
              <w:jc w:val="center"/>
              <w:rPr>
                <w:rFonts w:ascii="Arial" w:eastAsia="Arial" w:hAnsi="Arial" w:cs="Arial"/>
                <w:color w:val="000000"/>
              </w:rPr>
            </w:pPr>
            <w:r>
              <w:rPr>
                <w:rFonts w:ascii="Arial" w:eastAsia="Arial" w:hAnsi="Arial" w:cs="Arial"/>
                <w:color w:val="000000"/>
              </w:rPr>
              <w:t>1 por merendeira</w:t>
            </w:r>
          </w:p>
        </w:tc>
      </w:tr>
      <w:tr w:rsidR="00571298" w14:paraId="1B3EC4B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43BE056" w14:textId="77777777" w:rsidR="00571298" w:rsidRDefault="00571298" w:rsidP="00FF39B4">
            <w:pPr>
              <w:rPr>
                <w:rFonts w:ascii="Arial" w:eastAsia="Arial" w:hAnsi="Arial" w:cs="Arial"/>
                <w:color w:val="000000"/>
              </w:rPr>
            </w:pPr>
            <w:r>
              <w:rPr>
                <w:rFonts w:ascii="Arial" w:eastAsia="Arial" w:hAnsi="Arial" w:cs="Arial"/>
                <w:color w:val="000000"/>
              </w:rPr>
              <w:t>Luva plástica descartável (pct 100 pares)</w:t>
            </w:r>
          </w:p>
        </w:tc>
        <w:tc>
          <w:tcPr>
            <w:tcW w:w="2693" w:type="dxa"/>
            <w:tcBorders>
              <w:top w:val="nil"/>
              <w:left w:val="nil"/>
              <w:bottom w:val="single" w:sz="4" w:space="0" w:color="000000"/>
              <w:right w:val="single" w:sz="4" w:space="0" w:color="000000"/>
            </w:tcBorders>
            <w:vAlign w:val="center"/>
          </w:tcPr>
          <w:p w14:paraId="381A40F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23B628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289FF1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20E19EA" w14:textId="77777777" w:rsidR="00571298" w:rsidRDefault="00571298" w:rsidP="00FF39B4">
            <w:pPr>
              <w:rPr>
                <w:rFonts w:ascii="Arial" w:eastAsia="Arial" w:hAnsi="Arial" w:cs="Arial"/>
                <w:color w:val="000000"/>
              </w:rPr>
            </w:pPr>
            <w:r>
              <w:rPr>
                <w:rFonts w:ascii="Arial" w:eastAsia="Arial" w:hAnsi="Arial" w:cs="Arial"/>
                <w:color w:val="000000"/>
              </w:rPr>
              <w:t>Luva térmica 40cm comprimento (par)</w:t>
            </w:r>
          </w:p>
        </w:tc>
        <w:tc>
          <w:tcPr>
            <w:tcW w:w="2693" w:type="dxa"/>
            <w:tcBorders>
              <w:top w:val="nil"/>
              <w:left w:val="nil"/>
              <w:bottom w:val="single" w:sz="4" w:space="0" w:color="000000"/>
              <w:right w:val="single" w:sz="4" w:space="0" w:color="000000"/>
            </w:tcBorders>
            <w:vAlign w:val="center"/>
          </w:tcPr>
          <w:p w14:paraId="02051A0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8C32C5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5BB789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30C309B" w14:textId="77777777" w:rsidR="00571298" w:rsidRDefault="00571298" w:rsidP="00FF39B4">
            <w:pPr>
              <w:rPr>
                <w:rFonts w:ascii="Arial" w:eastAsia="Arial" w:hAnsi="Arial" w:cs="Arial"/>
                <w:color w:val="000000"/>
              </w:rPr>
            </w:pPr>
            <w:r>
              <w:rPr>
                <w:rFonts w:ascii="Arial" w:eastAsia="Arial" w:hAnsi="Arial" w:cs="Arial"/>
                <w:color w:val="000000"/>
              </w:rPr>
              <w:t>Pá para lixo</w:t>
            </w:r>
          </w:p>
        </w:tc>
        <w:tc>
          <w:tcPr>
            <w:tcW w:w="2693" w:type="dxa"/>
            <w:tcBorders>
              <w:top w:val="nil"/>
              <w:left w:val="nil"/>
              <w:bottom w:val="single" w:sz="4" w:space="0" w:color="000000"/>
              <w:right w:val="single" w:sz="4" w:space="0" w:color="000000"/>
            </w:tcBorders>
            <w:vAlign w:val="center"/>
          </w:tcPr>
          <w:p w14:paraId="15B191F0"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8385FAE"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6C2FEC6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40E25A8" w14:textId="77777777" w:rsidR="00571298" w:rsidRDefault="00571298" w:rsidP="00FF39B4">
            <w:pPr>
              <w:rPr>
                <w:rFonts w:ascii="Arial" w:eastAsia="Arial" w:hAnsi="Arial" w:cs="Arial"/>
                <w:color w:val="000000"/>
              </w:rPr>
            </w:pPr>
            <w:r>
              <w:rPr>
                <w:rFonts w:ascii="Arial" w:eastAsia="Arial" w:hAnsi="Arial" w:cs="Arial"/>
                <w:color w:val="000000"/>
              </w:rPr>
              <w:lastRenderedPageBreak/>
              <w:t>Pano multiuso descartável</w:t>
            </w:r>
          </w:p>
        </w:tc>
        <w:tc>
          <w:tcPr>
            <w:tcW w:w="2693" w:type="dxa"/>
            <w:tcBorders>
              <w:top w:val="nil"/>
              <w:left w:val="nil"/>
              <w:bottom w:val="single" w:sz="4" w:space="0" w:color="000000"/>
              <w:right w:val="single" w:sz="4" w:space="0" w:color="000000"/>
            </w:tcBorders>
            <w:vAlign w:val="center"/>
          </w:tcPr>
          <w:p w14:paraId="2DC7479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1134AF8"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105A898E"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58C0861" w14:textId="77777777" w:rsidR="00571298" w:rsidRDefault="00571298" w:rsidP="00FF39B4">
            <w:pPr>
              <w:rPr>
                <w:rFonts w:ascii="Arial" w:eastAsia="Arial" w:hAnsi="Arial" w:cs="Arial"/>
                <w:color w:val="000000"/>
              </w:rPr>
            </w:pPr>
            <w:r>
              <w:rPr>
                <w:rFonts w:ascii="Arial" w:eastAsia="Arial" w:hAnsi="Arial" w:cs="Arial"/>
                <w:color w:val="000000"/>
              </w:rPr>
              <w:t>Papel toalha</w:t>
            </w:r>
          </w:p>
        </w:tc>
        <w:tc>
          <w:tcPr>
            <w:tcW w:w="2693" w:type="dxa"/>
            <w:tcBorders>
              <w:top w:val="nil"/>
              <w:left w:val="nil"/>
              <w:bottom w:val="single" w:sz="4" w:space="0" w:color="000000"/>
              <w:right w:val="single" w:sz="4" w:space="0" w:color="000000"/>
            </w:tcBorders>
            <w:vAlign w:val="center"/>
          </w:tcPr>
          <w:p w14:paraId="682A1B1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25F62B5" w14:textId="77777777" w:rsidR="00571298" w:rsidRDefault="00571298" w:rsidP="00FF39B4">
            <w:pPr>
              <w:jc w:val="center"/>
              <w:rPr>
                <w:rFonts w:ascii="Arial" w:eastAsia="Arial" w:hAnsi="Arial" w:cs="Arial"/>
                <w:color w:val="000000"/>
              </w:rPr>
            </w:pPr>
            <w:r>
              <w:rPr>
                <w:rFonts w:ascii="Arial" w:eastAsia="Arial" w:hAnsi="Arial" w:cs="Arial"/>
                <w:color w:val="000000"/>
              </w:rPr>
              <w:t>3 pacotes</w:t>
            </w:r>
          </w:p>
        </w:tc>
      </w:tr>
      <w:tr w:rsidR="00571298" w14:paraId="727B1A37"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C5BD138" w14:textId="77777777" w:rsidR="00571298" w:rsidRDefault="00571298" w:rsidP="00FF39B4">
            <w:pPr>
              <w:rPr>
                <w:rFonts w:ascii="Arial" w:eastAsia="Arial" w:hAnsi="Arial" w:cs="Arial"/>
                <w:color w:val="000000"/>
              </w:rPr>
            </w:pPr>
            <w:r>
              <w:rPr>
                <w:rFonts w:ascii="Arial" w:eastAsia="Arial" w:hAnsi="Arial" w:cs="Arial"/>
                <w:color w:val="000000"/>
              </w:rPr>
              <w:t>Pastilha 5g (potes com 30 unidades)</w:t>
            </w:r>
          </w:p>
        </w:tc>
        <w:tc>
          <w:tcPr>
            <w:tcW w:w="2693" w:type="dxa"/>
            <w:tcBorders>
              <w:top w:val="nil"/>
              <w:left w:val="nil"/>
              <w:bottom w:val="single" w:sz="4" w:space="0" w:color="000000"/>
              <w:right w:val="single" w:sz="4" w:space="0" w:color="000000"/>
            </w:tcBorders>
            <w:vAlign w:val="center"/>
          </w:tcPr>
          <w:p w14:paraId="697639DE"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796E278"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5809BB2E"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7A99D4C" w14:textId="77777777" w:rsidR="00571298" w:rsidRDefault="00571298" w:rsidP="00FF39B4">
            <w:pPr>
              <w:rPr>
                <w:rFonts w:ascii="Arial" w:eastAsia="Arial" w:hAnsi="Arial" w:cs="Arial"/>
                <w:color w:val="000000"/>
              </w:rPr>
            </w:pPr>
            <w:r>
              <w:rPr>
                <w:rFonts w:ascii="Arial" w:eastAsia="Arial" w:hAnsi="Arial" w:cs="Arial"/>
                <w:color w:val="000000"/>
              </w:rPr>
              <w:t>Refil para rodo 40cm</w:t>
            </w:r>
          </w:p>
        </w:tc>
        <w:tc>
          <w:tcPr>
            <w:tcW w:w="2693" w:type="dxa"/>
            <w:tcBorders>
              <w:top w:val="nil"/>
              <w:left w:val="nil"/>
              <w:bottom w:val="single" w:sz="4" w:space="0" w:color="000000"/>
              <w:right w:val="single" w:sz="4" w:space="0" w:color="000000"/>
            </w:tcBorders>
            <w:vAlign w:val="center"/>
          </w:tcPr>
          <w:p w14:paraId="41046D69"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1E6384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6C6ECB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85EC72E" w14:textId="77777777" w:rsidR="00571298" w:rsidRDefault="00571298" w:rsidP="00FF39B4">
            <w:pPr>
              <w:rPr>
                <w:rFonts w:ascii="Arial" w:eastAsia="Arial" w:hAnsi="Arial" w:cs="Arial"/>
                <w:color w:val="000000"/>
              </w:rPr>
            </w:pPr>
            <w:r>
              <w:rPr>
                <w:rFonts w:ascii="Arial" w:eastAsia="Arial" w:hAnsi="Arial" w:cs="Arial"/>
                <w:color w:val="000000"/>
              </w:rPr>
              <w:t>Rodo de alumínio 40cm</w:t>
            </w:r>
          </w:p>
        </w:tc>
        <w:tc>
          <w:tcPr>
            <w:tcW w:w="2693" w:type="dxa"/>
            <w:tcBorders>
              <w:top w:val="nil"/>
              <w:left w:val="nil"/>
              <w:bottom w:val="single" w:sz="4" w:space="0" w:color="000000"/>
              <w:right w:val="single" w:sz="4" w:space="0" w:color="000000"/>
            </w:tcBorders>
            <w:vAlign w:val="center"/>
          </w:tcPr>
          <w:p w14:paraId="370BDFA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D90603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3B3F0A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8737203" w14:textId="77777777" w:rsidR="00571298" w:rsidRDefault="00571298" w:rsidP="00FF39B4">
            <w:pPr>
              <w:rPr>
                <w:rFonts w:ascii="Arial" w:eastAsia="Arial" w:hAnsi="Arial" w:cs="Arial"/>
                <w:color w:val="000000"/>
              </w:rPr>
            </w:pPr>
            <w:r>
              <w:rPr>
                <w:rFonts w:ascii="Arial" w:eastAsia="Arial" w:hAnsi="Arial" w:cs="Arial"/>
                <w:color w:val="000000"/>
              </w:rPr>
              <w:t>Rodo para pia plástico</w:t>
            </w:r>
          </w:p>
        </w:tc>
        <w:tc>
          <w:tcPr>
            <w:tcW w:w="2693" w:type="dxa"/>
            <w:tcBorders>
              <w:top w:val="nil"/>
              <w:left w:val="nil"/>
              <w:bottom w:val="single" w:sz="4" w:space="0" w:color="000000"/>
              <w:right w:val="single" w:sz="4" w:space="0" w:color="000000"/>
            </w:tcBorders>
            <w:vAlign w:val="center"/>
          </w:tcPr>
          <w:p w14:paraId="1FE98E8B"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E0E3FD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B3CB23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0924E0F6" w14:textId="77777777" w:rsidR="00571298" w:rsidRDefault="00571298" w:rsidP="00FF39B4">
            <w:pPr>
              <w:rPr>
                <w:rFonts w:ascii="Arial" w:eastAsia="Arial" w:hAnsi="Arial" w:cs="Arial"/>
                <w:color w:val="000000"/>
              </w:rPr>
            </w:pPr>
            <w:r>
              <w:rPr>
                <w:rFonts w:ascii="Arial" w:eastAsia="Arial" w:hAnsi="Arial" w:cs="Arial"/>
                <w:color w:val="000000"/>
              </w:rPr>
              <w:t>Saco cristal</w:t>
            </w:r>
          </w:p>
        </w:tc>
        <w:tc>
          <w:tcPr>
            <w:tcW w:w="2693" w:type="dxa"/>
            <w:tcBorders>
              <w:top w:val="nil"/>
              <w:left w:val="nil"/>
              <w:bottom w:val="single" w:sz="4" w:space="0" w:color="000000"/>
              <w:right w:val="single" w:sz="4" w:space="0" w:color="000000"/>
            </w:tcBorders>
            <w:vAlign w:val="center"/>
          </w:tcPr>
          <w:p w14:paraId="66D6F51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F8638C4" w14:textId="77777777" w:rsidR="00571298" w:rsidRDefault="00571298" w:rsidP="00FF39B4">
            <w:pPr>
              <w:jc w:val="center"/>
              <w:rPr>
                <w:rFonts w:ascii="Arial" w:eastAsia="Arial" w:hAnsi="Arial" w:cs="Arial"/>
                <w:color w:val="000000"/>
              </w:rPr>
            </w:pPr>
            <w:r>
              <w:rPr>
                <w:rFonts w:ascii="Arial" w:eastAsia="Arial" w:hAnsi="Arial" w:cs="Arial"/>
                <w:color w:val="000000"/>
              </w:rPr>
              <w:t>2 rolos</w:t>
            </w:r>
          </w:p>
        </w:tc>
      </w:tr>
      <w:tr w:rsidR="00571298" w14:paraId="0256D62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28E8B61" w14:textId="77777777" w:rsidR="00571298" w:rsidRDefault="00571298" w:rsidP="00FF39B4">
            <w:pPr>
              <w:rPr>
                <w:rFonts w:ascii="Arial" w:eastAsia="Arial" w:hAnsi="Arial" w:cs="Arial"/>
                <w:color w:val="000000"/>
              </w:rPr>
            </w:pPr>
            <w:r>
              <w:rPr>
                <w:rFonts w:ascii="Arial" w:eastAsia="Arial" w:hAnsi="Arial" w:cs="Arial"/>
                <w:color w:val="000000"/>
              </w:rPr>
              <w:t>Saco de lixo</w:t>
            </w:r>
          </w:p>
        </w:tc>
        <w:tc>
          <w:tcPr>
            <w:tcW w:w="2693" w:type="dxa"/>
            <w:tcBorders>
              <w:top w:val="nil"/>
              <w:left w:val="nil"/>
              <w:bottom w:val="single" w:sz="4" w:space="0" w:color="000000"/>
              <w:right w:val="single" w:sz="4" w:space="0" w:color="000000"/>
            </w:tcBorders>
            <w:vAlign w:val="center"/>
          </w:tcPr>
          <w:p w14:paraId="5185CB1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4CC72A5" w14:textId="77777777" w:rsidR="00571298" w:rsidRDefault="00571298" w:rsidP="00FF39B4">
            <w:pPr>
              <w:jc w:val="center"/>
              <w:rPr>
                <w:rFonts w:ascii="Arial" w:eastAsia="Arial" w:hAnsi="Arial" w:cs="Arial"/>
                <w:color w:val="000000"/>
              </w:rPr>
            </w:pPr>
            <w:r>
              <w:rPr>
                <w:rFonts w:ascii="Arial" w:eastAsia="Arial" w:hAnsi="Arial" w:cs="Arial"/>
                <w:color w:val="000000"/>
              </w:rPr>
              <w:t>2 pacotes 5kg</w:t>
            </w:r>
          </w:p>
        </w:tc>
      </w:tr>
      <w:tr w:rsidR="00571298" w14:paraId="378A6514"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86217BE" w14:textId="77777777" w:rsidR="00571298" w:rsidRDefault="00571298" w:rsidP="00FF39B4">
            <w:pPr>
              <w:rPr>
                <w:rFonts w:ascii="Arial" w:eastAsia="Arial" w:hAnsi="Arial" w:cs="Arial"/>
                <w:color w:val="000000"/>
              </w:rPr>
            </w:pPr>
            <w:r>
              <w:rPr>
                <w:rFonts w:ascii="Arial" w:eastAsia="Arial" w:hAnsi="Arial" w:cs="Arial"/>
                <w:color w:val="000000"/>
              </w:rPr>
              <w:t>Vassoura de nylon cabo longo</w:t>
            </w:r>
          </w:p>
        </w:tc>
        <w:tc>
          <w:tcPr>
            <w:tcW w:w="2693" w:type="dxa"/>
            <w:tcBorders>
              <w:top w:val="nil"/>
              <w:left w:val="nil"/>
              <w:bottom w:val="single" w:sz="4" w:space="0" w:color="000000"/>
              <w:right w:val="single" w:sz="4" w:space="0" w:color="000000"/>
            </w:tcBorders>
            <w:vAlign w:val="center"/>
          </w:tcPr>
          <w:p w14:paraId="4635A6B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34ACC4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3A148095" w14:textId="77777777" w:rsidTr="00FF39B4">
        <w:trPr>
          <w:trHeight w:val="315"/>
        </w:trPr>
        <w:tc>
          <w:tcPr>
            <w:tcW w:w="4253" w:type="dxa"/>
            <w:tcBorders>
              <w:top w:val="nil"/>
              <w:left w:val="nil"/>
              <w:bottom w:val="nil"/>
              <w:right w:val="nil"/>
            </w:tcBorders>
            <w:vAlign w:val="center"/>
          </w:tcPr>
          <w:p w14:paraId="53548216" w14:textId="77777777" w:rsidR="00571298" w:rsidRDefault="00571298" w:rsidP="00FF39B4">
            <w:pPr>
              <w:rPr>
                <w:rFonts w:ascii="Arial" w:eastAsia="Arial" w:hAnsi="Arial" w:cs="Arial"/>
                <w:color w:val="000000"/>
              </w:rPr>
            </w:pPr>
          </w:p>
        </w:tc>
        <w:tc>
          <w:tcPr>
            <w:tcW w:w="2693" w:type="dxa"/>
            <w:tcBorders>
              <w:top w:val="nil"/>
              <w:left w:val="nil"/>
              <w:bottom w:val="nil"/>
              <w:right w:val="nil"/>
            </w:tcBorders>
            <w:vAlign w:val="center"/>
          </w:tcPr>
          <w:p w14:paraId="6C0F6D51" w14:textId="77777777" w:rsidR="00571298" w:rsidRDefault="00571298" w:rsidP="00FF39B4">
            <w:pPr>
              <w:rPr>
                <w:rFonts w:ascii="Arial" w:eastAsia="Arial" w:hAnsi="Arial" w:cs="Arial"/>
              </w:rPr>
            </w:pPr>
          </w:p>
        </w:tc>
        <w:tc>
          <w:tcPr>
            <w:tcW w:w="2547" w:type="dxa"/>
            <w:tcBorders>
              <w:top w:val="nil"/>
              <w:left w:val="nil"/>
              <w:bottom w:val="nil"/>
              <w:right w:val="nil"/>
            </w:tcBorders>
            <w:vAlign w:val="center"/>
          </w:tcPr>
          <w:p w14:paraId="26E1A8C6" w14:textId="77777777" w:rsidR="00571298" w:rsidRDefault="00571298" w:rsidP="00FF39B4">
            <w:pPr>
              <w:rPr>
                <w:rFonts w:ascii="Arial" w:eastAsia="Arial" w:hAnsi="Arial" w:cs="Arial"/>
              </w:rPr>
            </w:pPr>
          </w:p>
        </w:tc>
      </w:tr>
      <w:tr w:rsidR="00571298" w14:paraId="6B3480CA" w14:textId="77777777" w:rsidTr="00FF39B4">
        <w:trPr>
          <w:trHeight w:val="315"/>
        </w:trPr>
        <w:tc>
          <w:tcPr>
            <w:tcW w:w="9493" w:type="dxa"/>
            <w:gridSpan w:val="3"/>
            <w:tcBorders>
              <w:top w:val="single" w:sz="4" w:space="0" w:color="000000"/>
              <w:left w:val="single" w:sz="4" w:space="0" w:color="000000"/>
              <w:bottom w:val="single" w:sz="4" w:space="0" w:color="000000"/>
              <w:right w:val="single" w:sz="4" w:space="0" w:color="000000"/>
            </w:tcBorders>
            <w:vAlign w:val="center"/>
          </w:tcPr>
          <w:p w14:paraId="3F95A70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 xml:space="preserve">Material de limpeza para unidades de mais de 400 alunos matriculados – </w:t>
            </w:r>
            <w:r>
              <w:rPr>
                <w:rFonts w:ascii="Arial" w:eastAsia="Arial" w:hAnsi="Arial" w:cs="Arial"/>
                <w:b/>
                <w:bCs/>
              </w:rPr>
              <w:t>25 unidades</w:t>
            </w:r>
          </w:p>
        </w:tc>
      </w:tr>
      <w:tr w:rsidR="00571298" w14:paraId="1019D54D"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83DC4C2" w14:textId="77777777" w:rsidR="00571298" w:rsidRDefault="00571298" w:rsidP="00FF39B4">
            <w:pPr>
              <w:rPr>
                <w:rFonts w:ascii="Arial" w:eastAsia="Arial" w:hAnsi="Arial" w:cs="Arial"/>
                <w:b/>
                <w:bCs/>
                <w:color w:val="000000"/>
              </w:rPr>
            </w:pPr>
            <w:r>
              <w:rPr>
                <w:rFonts w:ascii="Arial" w:eastAsia="Arial" w:hAnsi="Arial" w:cs="Arial"/>
                <w:b/>
                <w:bCs/>
                <w:color w:val="000000"/>
              </w:rPr>
              <w:t>PRODUTOS</w:t>
            </w:r>
          </w:p>
        </w:tc>
        <w:tc>
          <w:tcPr>
            <w:tcW w:w="2693" w:type="dxa"/>
            <w:tcBorders>
              <w:top w:val="nil"/>
              <w:left w:val="nil"/>
              <w:bottom w:val="single" w:sz="4" w:space="0" w:color="000000"/>
              <w:right w:val="single" w:sz="4" w:space="0" w:color="000000"/>
            </w:tcBorders>
            <w:vAlign w:val="center"/>
          </w:tcPr>
          <w:p w14:paraId="54B23E9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SEMANAL</w:t>
            </w:r>
          </w:p>
        </w:tc>
        <w:tc>
          <w:tcPr>
            <w:tcW w:w="2547" w:type="dxa"/>
            <w:tcBorders>
              <w:top w:val="nil"/>
              <w:left w:val="nil"/>
              <w:bottom w:val="single" w:sz="4" w:space="0" w:color="000000"/>
              <w:right w:val="single" w:sz="4" w:space="0" w:color="000000"/>
            </w:tcBorders>
            <w:vAlign w:val="center"/>
          </w:tcPr>
          <w:p w14:paraId="5517E0D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CONSUMO MENSAL</w:t>
            </w:r>
          </w:p>
        </w:tc>
      </w:tr>
      <w:tr w:rsidR="00571298" w14:paraId="3E4E3E8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A18B719" w14:textId="77777777" w:rsidR="00571298" w:rsidRDefault="00571298" w:rsidP="00FF39B4">
            <w:pPr>
              <w:rPr>
                <w:rFonts w:ascii="Arial" w:eastAsia="Arial" w:hAnsi="Arial" w:cs="Arial"/>
                <w:color w:val="000000"/>
              </w:rPr>
            </w:pPr>
            <w:r>
              <w:rPr>
                <w:rFonts w:ascii="Arial" w:eastAsia="Arial" w:hAnsi="Arial" w:cs="Arial"/>
                <w:color w:val="000000"/>
              </w:rPr>
              <w:t>Água sanitária (litro)</w:t>
            </w:r>
          </w:p>
        </w:tc>
        <w:tc>
          <w:tcPr>
            <w:tcW w:w="2693" w:type="dxa"/>
            <w:tcBorders>
              <w:top w:val="nil"/>
              <w:left w:val="nil"/>
              <w:bottom w:val="single" w:sz="4" w:space="0" w:color="000000"/>
              <w:right w:val="single" w:sz="4" w:space="0" w:color="000000"/>
            </w:tcBorders>
            <w:vAlign w:val="center"/>
          </w:tcPr>
          <w:p w14:paraId="313528E7"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5F6EF232"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227FE5B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AC2B7FC" w14:textId="77777777" w:rsidR="00571298" w:rsidRDefault="00571298" w:rsidP="00FF39B4">
            <w:pPr>
              <w:rPr>
                <w:rFonts w:ascii="Arial" w:eastAsia="Arial" w:hAnsi="Arial" w:cs="Arial"/>
                <w:color w:val="000000"/>
              </w:rPr>
            </w:pPr>
            <w:r>
              <w:rPr>
                <w:rFonts w:ascii="Arial" w:eastAsia="Arial" w:hAnsi="Arial" w:cs="Arial"/>
                <w:color w:val="000000"/>
              </w:rPr>
              <w:t>Álcool gel 800ml (refil)</w:t>
            </w:r>
          </w:p>
        </w:tc>
        <w:tc>
          <w:tcPr>
            <w:tcW w:w="2693" w:type="dxa"/>
            <w:tcBorders>
              <w:top w:val="nil"/>
              <w:left w:val="nil"/>
              <w:bottom w:val="single" w:sz="4" w:space="0" w:color="000000"/>
              <w:right w:val="single" w:sz="4" w:space="0" w:color="000000"/>
            </w:tcBorders>
            <w:vAlign w:val="center"/>
          </w:tcPr>
          <w:p w14:paraId="7B1915A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0C61E44C"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2DC8317"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1F9B85FA" w14:textId="77777777" w:rsidR="00571298" w:rsidRDefault="00571298" w:rsidP="00FF39B4">
            <w:pPr>
              <w:rPr>
                <w:rFonts w:ascii="Arial" w:eastAsia="Arial" w:hAnsi="Arial" w:cs="Arial"/>
                <w:color w:val="000000"/>
              </w:rPr>
            </w:pPr>
            <w:r>
              <w:rPr>
                <w:rFonts w:ascii="Arial" w:eastAsia="Arial" w:hAnsi="Arial" w:cs="Arial"/>
                <w:color w:val="000000"/>
              </w:rPr>
              <w:t>Balde 10l reforçado</w:t>
            </w:r>
          </w:p>
        </w:tc>
        <w:tc>
          <w:tcPr>
            <w:tcW w:w="2693" w:type="dxa"/>
            <w:tcBorders>
              <w:top w:val="nil"/>
              <w:left w:val="nil"/>
              <w:bottom w:val="single" w:sz="4" w:space="0" w:color="000000"/>
              <w:right w:val="single" w:sz="4" w:space="0" w:color="000000"/>
            </w:tcBorders>
            <w:vAlign w:val="center"/>
          </w:tcPr>
          <w:p w14:paraId="2C6F9705"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001746E"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95D8BD2"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09DEF1C" w14:textId="77777777" w:rsidR="00571298" w:rsidRDefault="00571298" w:rsidP="00FF39B4">
            <w:pPr>
              <w:rPr>
                <w:rFonts w:ascii="Arial" w:eastAsia="Arial" w:hAnsi="Arial" w:cs="Arial"/>
                <w:color w:val="000000"/>
              </w:rPr>
            </w:pPr>
            <w:r>
              <w:rPr>
                <w:rFonts w:ascii="Arial" w:eastAsia="Arial" w:hAnsi="Arial" w:cs="Arial"/>
                <w:color w:val="000000"/>
              </w:rPr>
              <w:t>Esponja dupla face grande</w:t>
            </w:r>
          </w:p>
        </w:tc>
        <w:tc>
          <w:tcPr>
            <w:tcW w:w="2693" w:type="dxa"/>
            <w:tcBorders>
              <w:top w:val="nil"/>
              <w:left w:val="nil"/>
              <w:bottom w:val="single" w:sz="4" w:space="0" w:color="000000"/>
              <w:right w:val="single" w:sz="4" w:space="0" w:color="000000"/>
            </w:tcBorders>
            <w:vAlign w:val="center"/>
          </w:tcPr>
          <w:p w14:paraId="05EAD247"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c>
          <w:tcPr>
            <w:tcW w:w="2547" w:type="dxa"/>
            <w:tcBorders>
              <w:top w:val="nil"/>
              <w:left w:val="nil"/>
              <w:bottom w:val="single" w:sz="4" w:space="0" w:color="000000"/>
              <w:right w:val="single" w:sz="4" w:space="0" w:color="000000"/>
            </w:tcBorders>
            <w:vAlign w:val="center"/>
          </w:tcPr>
          <w:p w14:paraId="1C919DC0" w14:textId="77777777" w:rsidR="00571298" w:rsidRDefault="00571298" w:rsidP="00FF39B4">
            <w:pPr>
              <w:jc w:val="center"/>
              <w:rPr>
                <w:rFonts w:ascii="Arial" w:eastAsia="Arial" w:hAnsi="Arial" w:cs="Arial"/>
                <w:color w:val="000000"/>
              </w:rPr>
            </w:pPr>
            <w:r>
              <w:rPr>
                <w:rFonts w:ascii="Arial" w:eastAsia="Arial" w:hAnsi="Arial" w:cs="Arial"/>
                <w:color w:val="000000"/>
              </w:rPr>
              <w:t>16</w:t>
            </w:r>
          </w:p>
        </w:tc>
      </w:tr>
      <w:tr w:rsidR="00571298" w14:paraId="19BCA549"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4C9AC30" w14:textId="77777777" w:rsidR="00571298" w:rsidRDefault="00571298" w:rsidP="00FF39B4">
            <w:pPr>
              <w:rPr>
                <w:rFonts w:ascii="Arial" w:eastAsia="Arial" w:hAnsi="Arial" w:cs="Arial"/>
                <w:color w:val="000000"/>
              </w:rPr>
            </w:pPr>
            <w:r>
              <w:rPr>
                <w:rFonts w:ascii="Arial" w:eastAsia="Arial" w:hAnsi="Arial" w:cs="Arial"/>
                <w:color w:val="000000"/>
              </w:rPr>
              <w:t>Fibraço grande</w:t>
            </w:r>
          </w:p>
        </w:tc>
        <w:tc>
          <w:tcPr>
            <w:tcW w:w="2693" w:type="dxa"/>
            <w:tcBorders>
              <w:top w:val="nil"/>
              <w:left w:val="nil"/>
              <w:bottom w:val="single" w:sz="4" w:space="0" w:color="000000"/>
              <w:right w:val="single" w:sz="4" w:space="0" w:color="000000"/>
            </w:tcBorders>
            <w:vAlign w:val="center"/>
          </w:tcPr>
          <w:p w14:paraId="37DF906B" w14:textId="77777777" w:rsidR="00571298" w:rsidRDefault="00571298" w:rsidP="00FF39B4">
            <w:pPr>
              <w:jc w:val="center"/>
              <w:rPr>
                <w:rFonts w:ascii="Arial" w:eastAsia="Arial" w:hAnsi="Arial" w:cs="Arial"/>
                <w:color w:val="000000"/>
              </w:rPr>
            </w:pPr>
            <w:r>
              <w:rPr>
                <w:rFonts w:ascii="Arial" w:eastAsia="Arial" w:hAnsi="Arial" w:cs="Arial"/>
                <w:color w:val="000000"/>
              </w:rPr>
              <w:t>1</w:t>
            </w:r>
          </w:p>
        </w:tc>
        <w:tc>
          <w:tcPr>
            <w:tcW w:w="2547" w:type="dxa"/>
            <w:tcBorders>
              <w:top w:val="nil"/>
              <w:left w:val="nil"/>
              <w:bottom w:val="single" w:sz="4" w:space="0" w:color="000000"/>
              <w:right w:val="single" w:sz="4" w:space="0" w:color="000000"/>
            </w:tcBorders>
            <w:vAlign w:val="center"/>
          </w:tcPr>
          <w:p w14:paraId="16B430B1" w14:textId="77777777" w:rsidR="00571298" w:rsidRDefault="00571298" w:rsidP="00FF39B4">
            <w:pPr>
              <w:jc w:val="center"/>
              <w:rPr>
                <w:rFonts w:ascii="Arial" w:eastAsia="Arial" w:hAnsi="Arial" w:cs="Arial"/>
                <w:color w:val="000000"/>
              </w:rPr>
            </w:pPr>
            <w:r>
              <w:rPr>
                <w:rFonts w:ascii="Arial" w:eastAsia="Arial" w:hAnsi="Arial" w:cs="Arial"/>
                <w:color w:val="000000"/>
              </w:rPr>
              <w:t>5</w:t>
            </w:r>
          </w:p>
        </w:tc>
      </w:tr>
      <w:tr w:rsidR="00571298" w14:paraId="425A60E5"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51D90B9" w14:textId="77777777" w:rsidR="00571298" w:rsidRDefault="00571298" w:rsidP="00FF39B4">
            <w:pPr>
              <w:rPr>
                <w:rFonts w:ascii="Arial" w:eastAsia="Arial" w:hAnsi="Arial" w:cs="Arial"/>
                <w:color w:val="000000"/>
              </w:rPr>
            </w:pPr>
            <w:r>
              <w:rPr>
                <w:rFonts w:ascii="Arial" w:eastAsia="Arial" w:hAnsi="Arial" w:cs="Arial"/>
                <w:color w:val="000000"/>
              </w:rPr>
              <w:t>Fósforo longo</w:t>
            </w:r>
          </w:p>
        </w:tc>
        <w:tc>
          <w:tcPr>
            <w:tcW w:w="2693" w:type="dxa"/>
            <w:tcBorders>
              <w:top w:val="nil"/>
              <w:left w:val="nil"/>
              <w:bottom w:val="single" w:sz="4" w:space="0" w:color="000000"/>
              <w:right w:val="single" w:sz="4" w:space="0" w:color="000000"/>
            </w:tcBorders>
            <w:vAlign w:val="center"/>
          </w:tcPr>
          <w:p w14:paraId="0A45F3A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c>
          <w:tcPr>
            <w:tcW w:w="2547" w:type="dxa"/>
            <w:tcBorders>
              <w:top w:val="nil"/>
              <w:left w:val="nil"/>
              <w:bottom w:val="single" w:sz="4" w:space="0" w:color="000000"/>
              <w:right w:val="single" w:sz="4" w:space="0" w:color="000000"/>
            </w:tcBorders>
            <w:vAlign w:val="center"/>
          </w:tcPr>
          <w:p w14:paraId="38A23866" w14:textId="77777777" w:rsidR="00571298" w:rsidRDefault="00571298" w:rsidP="00FF39B4">
            <w:pPr>
              <w:jc w:val="center"/>
              <w:rPr>
                <w:rFonts w:ascii="Arial" w:eastAsia="Arial" w:hAnsi="Arial" w:cs="Arial"/>
                <w:color w:val="000000"/>
              </w:rPr>
            </w:pPr>
            <w:r>
              <w:rPr>
                <w:rFonts w:ascii="Arial" w:eastAsia="Arial" w:hAnsi="Arial" w:cs="Arial"/>
                <w:color w:val="000000"/>
              </w:rPr>
              <w:t>8</w:t>
            </w:r>
          </w:p>
        </w:tc>
      </w:tr>
      <w:tr w:rsidR="00571298" w14:paraId="7EC0D9AF"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204401BE" w14:textId="77777777" w:rsidR="00571298" w:rsidRDefault="00571298" w:rsidP="00FF39B4">
            <w:pPr>
              <w:rPr>
                <w:rFonts w:ascii="Arial" w:eastAsia="Arial" w:hAnsi="Arial" w:cs="Arial"/>
                <w:color w:val="000000"/>
              </w:rPr>
            </w:pPr>
            <w:r>
              <w:rPr>
                <w:rFonts w:ascii="Arial" w:eastAsia="Arial" w:hAnsi="Arial" w:cs="Arial"/>
                <w:color w:val="000000"/>
              </w:rPr>
              <w:t>Lava louça (500ml)</w:t>
            </w:r>
          </w:p>
        </w:tc>
        <w:tc>
          <w:tcPr>
            <w:tcW w:w="2693" w:type="dxa"/>
            <w:tcBorders>
              <w:top w:val="nil"/>
              <w:left w:val="nil"/>
              <w:bottom w:val="single" w:sz="4" w:space="0" w:color="000000"/>
              <w:right w:val="single" w:sz="4" w:space="0" w:color="000000"/>
            </w:tcBorders>
            <w:vAlign w:val="center"/>
          </w:tcPr>
          <w:p w14:paraId="6C03939D" w14:textId="77777777" w:rsidR="00571298" w:rsidRDefault="00571298" w:rsidP="00FF39B4">
            <w:pPr>
              <w:jc w:val="center"/>
              <w:rPr>
                <w:rFonts w:ascii="Arial" w:eastAsia="Arial" w:hAnsi="Arial" w:cs="Arial"/>
                <w:color w:val="000000"/>
              </w:rPr>
            </w:pPr>
            <w:r>
              <w:rPr>
                <w:rFonts w:ascii="Arial" w:eastAsia="Arial" w:hAnsi="Arial" w:cs="Arial"/>
                <w:color w:val="000000"/>
              </w:rPr>
              <w:t>12</w:t>
            </w:r>
          </w:p>
        </w:tc>
        <w:tc>
          <w:tcPr>
            <w:tcW w:w="2547" w:type="dxa"/>
            <w:tcBorders>
              <w:top w:val="nil"/>
              <w:left w:val="nil"/>
              <w:bottom w:val="single" w:sz="4" w:space="0" w:color="000000"/>
              <w:right w:val="single" w:sz="4" w:space="0" w:color="000000"/>
            </w:tcBorders>
            <w:vAlign w:val="center"/>
          </w:tcPr>
          <w:p w14:paraId="6042D3B6" w14:textId="77777777" w:rsidR="00571298" w:rsidRDefault="00571298" w:rsidP="00FF39B4">
            <w:pPr>
              <w:jc w:val="center"/>
              <w:rPr>
                <w:rFonts w:ascii="Arial" w:eastAsia="Arial" w:hAnsi="Arial" w:cs="Arial"/>
                <w:color w:val="000000"/>
              </w:rPr>
            </w:pPr>
            <w:r>
              <w:rPr>
                <w:rFonts w:ascii="Arial" w:eastAsia="Arial" w:hAnsi="Arial" w:cs="Arial"/>
                <w:color w:val="000000"/>
              </w:rPr>
              <w:t>50</w:t>
            </w:r>
          </w:p>
        </w:tc>
      </w:tr>
      <w:tr w:rsidR="00571298" w14:paraId="75F5A1F7"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76C1658" w14:textId="77777777" w:rsidR="00571298" w:rsidRDefault="00571298" w:rsidP="00FF39B4">
            <w:pPr>
              <w:rPr>
                <w:rFonts w:ascii="Arial" w:eastAsia="Arial" w:hAnsi="Arial" w:cs="Arial"/>
                <w:color w:val="000000"/>
              </w:rPr>
            </w:pPr>
            <w:r>
              <w:rPr>
                <w:rFonts w:ascii="Arial" w:eastAsia="Arial" w:hAnsi="Arial" w:cs="Arial"/>
                <w:color w:val="000000"/>
              </w:rPr>
              <w:t>Luva de borracha 31 a 45cm com. (par)</w:t>
            </w:r>
          </w:p>
        </w:tc>
        <w:tc>
          <w:tcPr>
            <w:tcW w:w="2693" w:type="dxa"/>
            <w:tcBorders>
              <w:top w:val="nil"/>
              <w:left w:val="nil"/>
              <w:bottom w:val="single" w:sz="4" w:space="0" w:color="000000"/>
              <w:right w:val="single" w:sz="4" w:space="0" w:color="000000"/>
            </w:tcBorders>
            <w:vAlign w:val="center"/>
          </w:tcPr>
          <w:p w14:paraId="18A20CE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BD5D914" w14:textId="77777777" w:rsidR="00571298" w:rsidRDefault="00571298" w:rsidP="00FF39B4">
            <w:pPr>
              <w:jc w:val="center"/>
              <w:rPr>
                <w:rFonts w:ascii="Arial" w:eastAsia="Arial" w:hAnsi="Arial" w:cs="Arial"/>
                <w:color w:val="000000"/>
              </w:rPr>
            </w:pPr>
            <w:r>
              <w:rPr>
                <w:rFonts w:ascii="Arial" w:eastAsia="Arial" w:hAnsi="Arial" w:cs="Arial"/>
                <w:color w:val="000000"/>
              </w:rPr>
              <w:t>2 e sempre que necessário</w:t>
            </w:r>
          </w:p>
        </w:tc>
      </w:tr>
      <w:tr w:rsidR="00571298" w14:paraId="6E0EE5E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B53686E" w14:textId="77777777" w:rsidR="00571298" w:rsidRDefault="00571298" w:rsidP="00FF39B4">
            <w:pPr>
              <w:rPr>
                <w:rFonts w:ascii="Arial" w:eastAsia="Arial" w:hAnsi="Arial" w:cs="Arial"/>
                <w:color w:val="000000"/>
              </w:rPr>
            </w:pPr>
            <w:r>
              <w:rPr>
                <w:rFonts w:ascii="Arial" w:eastAsia="Arial" w:hAnsi="Arial" w:cs="Arial"/>
                <w:color w:val="000000"/>
              </w:rPr>
              <w:t>Luva descartável cirúrgica sem talco</w:t>
            </w:r>
          </w:p>
        </w:tc>
        <w:tc>
          <w:tcPr>
            <w:tcW w:w="2693" w:type="dxa"/>
            <w:tcBorders>
              <w:top w:val="nil"/>
              <w:left w:val="nil"/>
              <w:bottom w:val="single" w:sz="4" w:space="0" w:color="000000"/>
              <w:right w:val="single" w:sz="4" w:space="0" w:color="000000"/>
            </w:tcBorders>
            <w:vAlign w:val="center"/>
          </w:tcPr>
          <w:p w14:paraId="79DA2CC8"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41F4F95B" w14:textId="77777777" w:rsidR="00571298" w:rsidRDefault="00571298" w:rsidP="00FF39B4">
            <w:pPr>
              <w:jc w:val="center"/>
              <w:rPr>
                <w:rFonts w:ascii="Arial" w:eastAsia="Arial" w:hAnsi="Arial" w:cs="Arial"/>
                <w:color w:val="000000"/>
              </w:rPr>
            </w:pPr>
            <w:r>
              <w:rPr>
                <w:rFonts w:ascii="Arial" w:eastAsia="Arial" w:hAnsi="Arial" w:cs="Arial"/>
                <w:color w:val="000000"/>
              </w:rPr>
              <w:t>1 caixa com 50 pares</w:t>
            </w:r>
          </w:p>
        </w:tc>
      </w:tr>
      <w:tr w:rsidR="00571298" w14:paraId="75A18E36"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4C96EAEB" w14:textId="77777777" w:rsidR="00571298" w:rsidRDefault="00571298" w:rsidP="00FF39B4">
            <w:pPr>
              <w:rPr>
                <w:rFonts w:ascii="Arial" w:eastAsia="Arial" w:hAnsi="Arial" w:cs="Arial"/>
                <w:color w:val="000000"/>
              </w:rPr>
            </w:pPr>
            <w:r>
              <w:rPr>
                <w:rFonts w:ascii="Arial" w:eastAsia="Arial" w:hAnsi="Arial" w:cs="Arial"/>
                <w:color w:val="000000"/>
              </w:rPr>
              <w:t>Luva nitrílica (par)</w:t>
            </w:r>
          </w:p>
        </w:tc>
        <w:tc>
          <w:tcPr>
            <w:tcW w:w="2693" w:type="dxa"/>
            <w:tcBorders>
              <w:top w:val="nil"/>
              <w:left w:val="nil"/>
              <w:bottom w:val="single" w:sz="4" w:space="0" w:color="000000"/>
              <w:right w:val="single" w:sz="4" w:space="0" w:color="000000"/>
            </w:tcBorders>
            <w:vAlign w:val="center"/>
          </w:tcPr>
          <w:p w14:paraId="54BF1A1A"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42594464" w14:textId="77777777" w:rsidR="00571298" w:rsidRDefault="00571298" w:rsidP="00FF39B4">
            <w:pPr>
              <w:jc w:val="center"/>
              <w:rPr>
                <w:rFonts w:ascii="Arial" w:eastAsia="Arial" w:hAnsi="Arial" w:cs="Arial"/>
                <w:color w:val="000000"/>
              </w:rPr>
            </w:pPr>
            <w:r>
              <w:rPr>
                <w:rFonts w:ascii="Arial" w:eastAsia="Arial" w:hAnsi="Arial" w:cs="Arial"/>
                <w:color w:val="000000"/>
              </w:rPr>
              <w:t>1 por merendeira</w:t>
            </w:r>
          </w:p>
        </w:tc>
      </w:tr>
      <w:tr w:rsidR="00571298" w14:paraId="709AD6B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1D99E4F" w14:textId="77777777" w:rsidR="00571298" w:rsidRDefault="00571298" w:rsidP="00FF39B4">
            <w:pPr>
              <w:rPr>
                <w:rFonts w:ascii="Arial" w:eastAsia="Arial" w:hAnsi="Arial" w:cs="Arial"/>
                <w:color w:val="000000"/>
              </w:rPr>
            </w:pPr>
            <w:r>
              <w:rPr>
                <w:rFonts w:ascii="Arial" w:eastAsia="Arial" w:hAnsi="Arial" w:cs="Arial"/>
                <w:color w:val="000000"/>
              </w:rPr>
              <w:t>Luva plástica descartável (pct 100 pares)</w:t>
            </w:r>
          </w:p>
        </w:tc>
        <w:tc>
          <w:tcPr>
            <w:tcW w:w="2693" w:type="dxa"/>
            <w:tcBorders>
              <w:top w:val="nil"/>
              <w:left w:val="nil"/>
              <w:bottom w:val="single" w:sz="4" w:space="0" w:color="000000"/>
              <w:right w:val="single" w:sz="4" w:space="0" w:color="000000"/>
            </w:tcBorders>
            <w:vAlign w:val="center"/>
          </w:tcPr>
          <w:p w14:paraId="249B1DBC"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DD07163"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858049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F2C8FD5" w14:textId="77777777" w:rsidR="00571298" w:rsidRDefault="00571298" w:rsidP="00FF39B4">
            <w:pPr>
              <w:rPr>
                <w:rFonts w:ascii="Arial" w:eastAsia="Arial" w:hAnsi="Arial" w:cs="Arial"/>
                <w:color w:val="000000"/>
              </w:rPr>
            </w:pPr>
            <w:r>
              <w:rPr>
                <w:rFonts w:ascii="Arial" w:eastAsia="Arial" w:hAnsi="Arial" w:cs="Arial"/>
                <w:color w:val="000000"/>
              </w:rPr>
              <w:t>Luva térmica 40cm comprimento (par)</w:t>
            </w:r>
          </w:p>
        </w:tc>
        <w:tc>
          <w:tcPr>
            <w:tcW w:w="2693" w:type="dxa"/>
            <w:tcBorders>
              <w:top w:val="nil"/>
              <w:left w:val="nil"/>
              <w:bottom w:val="single" w:sz="4" w:space="0" w:color="000000"/>
              <w:right w:val="single" w:sz="4" w:space="0" w:color="000000"/>
            </w:tcBorders>
            <w:vAlign w:val="center"/>
          </w:tcPr>
          <w:p w14:paraId="6B96DEBB"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5EB8B9F"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67016F6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3B4E6AE" w14:textId="77777777" w:rsidR="00571298" w:rsidRDefault="00571298" w:rsidP="00FF39B4">
            <w:pPr>
              <w:rPr>
                <w:rFonts w:ascii="Arial" w:eastAsia="Arial" w:hAnsi="Arial" w:cs="Arial"/>
                <w:color w:val="000000"/>
              </w:rPr>
            </w:pPr>
            <w:r>
              <w:rPr>
                <w:rFonts w:ascii="Arial" w:eastAsia="Arial" w:hAnsi="Arial" w:cs="Arial"/>
                <w:color w:val="000000"/>
              </w:rPr>
              <w:t>Pá para lixo</w:t>
            </w:r>
          </w:p>
        </w:tc>
        <w:tc>
          <w:tcPr>
            <w:tcW w:w="2693" w:type="dxa"/>
            <w:tcBorders>
              <w:top w:val="nil"/>
              <w:left w:val="nil"/>
              <w:bottom w:val="single" w:sz="4" w:space="0" w:color="000000"/>
              <w:right w:val="single" w:sz="4" w:space="0" w:color="000000"/>
            </w:tcBorders>
            <w:vAlign w:val="center"/>
          </w:tcPr>
          <w:p w14:paraId="3E02622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7C7D1E54" w14:textId="77777777" w:rsidR="00571298" w:rsidRDefault="00571298" w:rsidP="00FF39B4">
            <w:pPr>
              <w:jc w:val="center"/>
              <w:rPr>
                <w:rFonts w:ascii="Arial" w:eastAsia="Arial" w:hAnsi="Arial" w:cs="Arial"/>
                <w:color w:val="000000"/>
              </w:rPr>
            </w:pPr>
            <w:r>
              <w:rPr>
                <w:rFonts w:ascii="Arial" w:eastAsia="Arial" w:hAnsi="Arial" w:cs="Arial"/>
                <w:color w:val="000000"/>
              </w:rPr>
              <w:t>3</w:t>
            </w:r>
          </w:p>
        </w:tc>
      </w:tr>
      <w:tr w:rsidR="00571298" w14:paraId="6C2FB97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D1AC79C" w14:textId="77777777" w:rsidR="00571298" w:rsidRDefault="00571298" w:rsidP="00FF39B4">
            <w:pPr>
              <w:rPr>
                <w:rFonts w:ascii="Arial" w:eastAsia="Arial" w:hAnsi="Arial" w:cs="Arial"/>
                <w:color w:val="000000"/>
              </w:rPr>
            </w:pPr>
            <w:r>
              <w:rPr>
                <w:rFonts w:ascii="Arial" w:eastAsia="Arial" w:hAnsi="Arial" w:cs="Arial"/>
                <w:color w:val="000000"/>
              </w:rPr>
              <w:t>Pano multiuso descartável</w:t>
            </w:r>
          </w:p>
        </w:tc>
        <w:tc>
          <w:tcPr>
            <w:tcW w:w="2693" w:type="dxa"/>
            <w:tcBorders>
              <w:top w:val="nil"/>
              <w:left w:val="nil"/>
              <w:bottom w:val="single" w:sz="4" w:space="0" w:color="000000"/>
              <w:right w:val="single" w:sz="4" w:space="0" w:color="000000"/>
            </w:tcBorders>
            <w:vAlign w:val="center"/>
          </w:tcPr>
          <w:p w14:paraId="476890AD"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118310FF" w14:textId="77777777" w:rsidR="00571298" w:rsidRDefault="00571298" w:rsidP="00FF39B4">
            <w:pPr>
              <w:jc w:val="center"/>
              <w:rPr>
                <w:rFonts w:ascii="Arial" w:eastAsia="Arial" w:hAnsi="Arial" w:cs="Arial"/>
                <w:color w:val="000000"/>
              </w:rPr>
            </w:pPr>
            <w:r>
              <w:rPr>
                <w:rFonts w:ascii="Arial" w:eastAsia="Arial" w:hAnsi="Arial" w:cs="Arial"/>
                <w:color w:val="000000"/>
              </w:rPr>
              <w:t>1 rolo</w:t>
            </w:r>
          </w:p>
        </w:tc>
      </w:tr>
      <w:tr w:rsidR="00571298" w14:paraId="63EEA2D0"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DE9DD5E" w14:textId="77777777" w:rsidR="00571298" w:rsidRDefault="00571298" w:rsidP="00FF39B4">
            <w:pPr>
              <w:rPr>
                <w:rFonts w:ascii="Arial" w:eastAsia="Arial" w:hAnsi="Arial" w:cs="Arial"/>
                <w:color w:val="000000"/>
              </w:rPr>
            </w:pPr>
            <w:r>
              <w:rPr>
                <w:rFonts w:ascii="Arial" w:eastAsia="Arial" w:hAnsi="Arial" w:cs="Arial"/>
                <w:color w:val="000000"/>
              </w:rPr>
              <w:t>Papel toalha</w:t>
            </w:r>
          </w:p>
        </w:tc>
        <w:tc>
          <w:tcPr>
            <w:tcW w:w="2693" w:type="dxa"/>
            <w:tcBorders>
              <w:top w:val="nil"/>
              <w:left w:val="nil"/>
              <w:bottom w:val="single" w:sz="4" w:space="0" w:color="000000"/>
              <w:right w:val="single" w:sz="4" w:space="0" w:color="000000"/>
            </w:tcBorders>
            <w:vAlign w:val="center"/>
          </w:tcPr>
          <w:p w14:paraId="0FDE5DB5"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0BD9449" w14:textId="77777777" w:rsidR="00571298" w:rsidRDefault="00571298" w:rsidP="00FF39B4">
            <w:pPr>
              <w:jc w:val="center"/>
              <w:rPr>
                <w:rFonts w:ascii="Arial" w:eastAsia="Arial" w:hAnsi="Arial" w:cs="Arial"/>
                <w:color w:val="000000"/>
              </w:rPr>
            </w:pPr>
            <w:r>
              <w:rPr>
                <w:rFonts w:ascii="Arial" w:eastAsia="Arial" w:hAnsi="Arial" w:cs="Arial"/>
                <w:color w:val="000000"/>
              </w:rPr>
              <w:t>3 pacotes</w:t>
            </w:r>
          </w:p>
        </w:tc>
      </w:tr>
      <w:tr w:rsidR="00571298" w14:paraId="5C63378B"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54E8EDC9" w14:textId="77777777" w:rsidR="00571298" w:rsidRDefault="00571298" w:rsidP="00FF39B4">
            <w:pPr>
              <w:rPr>
                <w:rFonts w:ascii="Arial" w:eastAsia="Arial" w:hAnsi="Arial" w:cs="Arial"/>
                <w:color w:val="000000"/>
              </w:rPr>
            </w:pPr>
            <w:r>
              <w:rPr>
                <w:rFonts w:ascii="Arial" w:eastAsia="Arial" w:hAnsi="Arial" w:cs="Arial"/>
                <w:color w:val="000000"/>
              </w:rPr>
              <w:t>Pastilha 5g (potes com 30 unidades)</w:t>
            </w:r>
          </w:p>
        </w:tc>
        <w:tc>
          <w:tcPr>
            <w:tcW w:w="2693" w:type="dxa"/>
            <w:tcBorders>
              <w:top w:val="nil"/>
              <w:left w:val="nil"/>
              <w:bottom w:val="single" w:sz="4" w:space="0" w:color="000000"/>
              <w:right w:val="single" w:sz="4" w:space="0" w:color="000000"/>
            </w:tcBorders>
            <w:vAlign w:val="center"/>
          </w:tcPr>
          <w:p w14:paraId="06F72B43"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3436AC0" w14:textId="77777777" w:rsidR="00571298" w:rsidRDefault="00571298" w:rsidP="00FF39B4">
            <w:pPr>
              <w:jc w:val="center"/>
              <w:rPr>
                <w:rFonts w:ascii="Arial" w:eastAsia="Arial" w:hAnsi="Arial" w:cs="Arial"/>
                <w:color w:val="000000"/>
              </w:rPr>
            </w:pPr>
            <w:r>
              <w:rPr>
                <w:rFonts w:ascii="Arial" w:eastAsia="Arial" w:hAnsi="Arial" w:cs="Arial"/>
                <w:color w:val="000000"/>
              </w:rPr>
              <w:t>4</w:t>
            </w:r>
          </w:p>
        </w:tc>
      </w:tr>
      <w:tr w:rsidR="00571298" w14:paraId="2C3CFB1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556A9A2" w14:textId="77777777" w:rsidR="00571298" w:rsidRDefault="00571298" w:rsidP="00FF39B4">
            <w:pPr>
              <w:rPr>
                <w:rFonts w:ascii="Arial" w:eastAsia="Arial" w:hAnsi="Arial" w:cs="Arial"/>
                <w:color w:val="000000"/>
              </w:rPr>
            </w:pPr>
            <w:r>
              <w:rPr>
                <w:rFonts w:ascii="Arial" w:eastAsia="Arial" w:hAnsi="Arial" w:cs="Arial"/>
                <w:color w:val="000000"/>
              </w:rPr>
              <w:t>Refil para rodo 40cm</w:t>
            </w:r>
          </w:p>
        </w:tc>
        <w:tc>
          <w:tcPr>
            <w:tcW w:w="2693" w:type="dxa"/>
            <w:tcBorders>
              <w:top w:val="nil"/>
              <w:left w:val="nil"/>
              <w:bottom w:val="single" w:sz="4" w:space="0" w:color="000000"/>
              <w:right w:val="single" w:sz="4" w:space="0" w:color="000000"/>
            </w:tcBorders>
            <w:vAlign w:val="center"/>
          </w:tcPr>
          <w:p w14:paraId="48B69966"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2027A6F6"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058C4F28"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A798563" w14:textId="77777777" w:rsidR="00571298" w:rsidRDefault="00571298" w:rsidP="00FF39B4">
            <w:pPr>
              <w:rPr>
                <w:rFonts w:ascii="Arial" w:eastAsia="Arial" w:hAnsi="Arial" w:cs="Arial"/>
                <w:color w:val="000000"/>
              </w:rPr>
            </w:pPr>
            <w:r>
              <w:rPr>
                <w:rFonts w:ascii="Arial" w:eastAsia="Arial" w:hAnsi="Arial" w:cs="Arial"/>
                <w:color w:val="000000"/>
              </w:rPr>
              <w:t>Rodo de alumínio 40cm</w:t>
            </w:r>
          </w:p>
        </w:tc>
        <w:tc>
          <w:tcPr>
            <w:tcW w:w="2693" w:type="dxa"/>
            <w:tcBorders>
              <w:top w:val="nil"/>
              <w:left w:val="nil"/>
              <w:bottom w:val="single" w:sz="4" w:space="0" w:color="000000"/>
              <w:right w:val="single" w:sz="4" w:space="0" w:color="000000"/>
            </w:tcBorders>
            <w:vAlign w:val="center"/>
          </w:tcPr>
          <w:p w14:paraId="62FEED3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8E07242"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1E4553CB"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2C56AB3" w14:textId="77777777" w:rsidR="00571298" w:rsidRDefault="00571298" w:rsidP="00FF39B4">
            <w:pPr>
              <w:rPr>
                <w:rFonts w:ascii="Arial" w:eastAsia="Arial" w:hAnsi="Arial" w:cs="Arial"/>
                <w:color w:val="000000"/>
              </w:rPr>
            </w:pPr>
            <w:r>
              <w:rPr>
                <w:rFonts w:ascii="Arial" w:eastAsia="Arial" w:hAnsi="Arial" w:cs="Arial"/>
                <w:color w:val="000000"/>
              </w:rPr>
              <w:t>Rodo para pia plástico</w:t>
            </w:r>
          </w:p>
        </w:tc>
        <w:tc>
          <w:tcPr>
            <w:tcW w:w="2693" w:type="dxa"/>
            <w:tcBorders>
              <w:top w:val="nil"/>
              <w:left w:val="nil"/>
              <w:bottom w:val="single" w:sz="4" w:space="0" w:color="000000"/>
              <w:right w:val="single" w:sz="4" w:space="0" w:color="000000"/>
            </w:tcBorders>
            <w:vAlign w:val="center"/>
          </w:tcPr>
          <w:p w14:paraId="1A9B4592"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51C8C549"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r w:rsidR="00571298" w14:paraId="5AC0F08A"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64AC5727" w14:textId="77777777" w:rsidR="00571298" w:rsidRDefault="00571298" w:rsidP="00FF39B4">
            <w:pPr>
              <w:rPr>
                <w:rFonts w:ascii="Arial" w:eastAsia="Arial" w:hAnsi="Arial" w:cs="Arial"/>
                <w:color w:val="000000"/>
              </w:rPr>
            </w:pPr>
            <w:r>
              <w:rPr>
                <w:rFonts w:ascii="Arial" w:eastAsia="Arial" w:hAnsi="Arial" w:cs="Arial"/>
                <w:color w:val="000000"/>
              </w:rPr>
              <w:t>Saco cristal</w:t>
            </w:r>
          </w:p>
        </w:tc>
        <w:tc>
          <w:tcPr>
            <w:tcW w:w="2693" w:type="dxa"/>
            <w:tcBorders>
              <w:top w:val="nil"/>
              <w:left w:val="nil"/>
              <w:bottom w:val="single" w:sz="4" w:space="0" w:color="000000"/>
              <w:right w:val="single" w:sz="4" w:space="0" w:color="000000"/>
            </w:tcBorders>
            <w:vAlign w:val="center"/>
          </w:tcPr>
          <w:p w14:paraId="42986D27"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CA03FEA" w14:textId="77777777" w:rsidR="00571298" w:rsidRDefault="00571298" w:rsidP="00FF39B4">
            <w:pPr>
              <w:jc w:val="center"/>
              <w:rPr>
                <w:rFonts w:ascii="Arial" w:eastAsia="Arial" w:hAnsi="Arial" w:cs="Arial"/>
                <w:color w:val="000000"/>
              </w:rPr>
            </w:pPr>
            <w:r>
              <w:rPr>
                <w:rFonts w:ascii="Arial" w:eastAsia="Arial" w:hAnsi="Arial" w:cs="Arial"/>
                <w:color w:val="000000"/>
              </w:rPr>
              <w:t>2 rolos</w:t>
            </w:r>
          </w:p>
        </w:tc>
      </w:tr>
      <w:tr w:rsidR="00571298" w14:paraId="4DACD01C"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36D8B3C7" w14:textId="77777777" w:rsidR="00571298" w:rsidRDefault="00571298" w:rsidP="00FF39B4">
            <w:pPr>
              <w:rPr>
                <w:rFonts w:ascii="Arial" w:eastAsia="Arial" w:hAnsi="Arial" w:cs="Arial"/>
                <w:color w:val="000000"/>
              </w:rPr>
            </w:pPr>
            <w:r>
              <w:rPr>
                <w:rFonts w:ascii="Arial" w:eastAsia="Arial" w:hAnsi="Arial" w:cs="Arial"/>
                <w:color w:val="000000"/>
              </w:rPr>
              <w:t>Saco de lixo</w:t>
            </w:r>
          </w:p>
        </w:tc>
        <w:tc>
          <w:tcPr>
            <w:tcW w:w="2693" w:type="dxa"/>
            <w:tcBorders>
              <w:top w:val="nil"/>
              <w:left w:val="nil"/>
              <w:bottom w:val="single" w:sz="4" w:space="0" w:color="000000"/>
              <w:right w:val="single" w:sz="4" w:space="0" w:color="000000"/>
            </w:tcBorders>
            <w:vAlign w:val="center"/>
          </w:tcPr>
          <w:p w14:paraId="3275A45F"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662FAA80" w14:textId="77777777" w:rsidR="00571298" w:rsidRDefault="00571298" w:rsidP="00FF39B4">
            <w:pPr>
              <w:jc w:val="center"/>
              <w:rPr>
                <w:rFonts w:ascii="Arial" w:eastAsia="Arial" w:hAnsi="Arial" w:cs="Arial"/>
                <w:color w:val="000000"/>
              </w:rPr>
            </w:pPr>
            <w:r>
              <w:rPr>
                <w:rFonts w:ascii="Arial" w:eastAsia="Arial" w:hAnsi="Arial" w:cs="Arial"/>
                <w:color w:val="000000"/>
              </w:rPr>
              <w:t>2 pacotes 5kg</w:t>
            </w:r>
          </w:p>
        </w:tc>
      </w:tr>
      <w:tr w:rsidR="00571298" w14:paraId="2C9507E1" w14:textId="77777777" w:rsidTr="00FF39B4">
        <w:trPr>
          <w:trHeight w:val="315"/>
        </w:trPr>
        <w:tc>
          <w:tcPr>
            <w:tcW w:w="4253" w:type="dxa"/>
            <w:tcBorders>
              <w:top w:val="nil"/>
              <w:left w:val="single" w:sz="4" w:space="0" w:color="000000"/>
              <w:bottom w:val="single" w:sz="4" w:space="0" w:color="000000"/>
              <w:right w:val="single" w:sz="4" w:space="0" w:color="000000"/>
            </w:tcBorders>
            <w:vAlign w:val="center"/>
          </w:tcPr>
          <w:p w14:paraId="79B89351" w14:textId="77777777" w:rsidR="00571298" w:rsidRDefault="00571298" w:rsidP="00FF39B4">
            <w:pPr>
              <w:rPr>
                <w:rFonts w:ascii="Arial" w:eastAsia="Arial" w:hAnsi="Arial" w:cs="Arial"/>
                <w:color w:val="000000"/>
              </w:rPr>
            </w:pPr>
            <w:r>
              <w:rPr>
                <w:rFonts w:ascii="Arial" w:eastAsia="Arial" w:hAnsi="Arial" w:cs="Arial"/>
                <w:color w:val="000000"/>
              </w:rPr>
              <w:t>Vassoura de nylon cabo longo</w:t>
            </w:r>
          </w:p>
        </w:tc>
        <w:tc>
          <w:tcPr>
            <w:tcW w:w="2693" w:type="dxa"/>
            <w:tcBorders>
              <w:top w:val="nil"/>
              <w:left w:val="nil"/>
              <w:bottom w:val="single" w:sz="4" w:space="0" w:color="000000"/>
              <w:right w:val="single" w:sz="4" w:space="0" w:color="000000"/>
            </w:tcBorders>
            <w:vAlign w:val="center"/>
          </w:tcPr>
          <w:p w14:paraId="38F87FC4" w14:textId="77777777" w:rsidR="00571298" w:rsidRDefault="00571298" w:rsidP="00FF39B4">
            <w:pPr>
              <w:jc w:val="center"/>
              <w:rPr>
                <w:rFonts w:ascii="Arial" w:eastAsia="Arial" w:hAnsi="Arial" w:cs="Arial"/>
                <w:color w:val="000000"/>
              </w:rPr>
            </w:pPr>
          </w:p>
        </w:tc>
        <w:tc>
          <w:tcPr>
            <w:tcW w:w="2547" w:type="dxa"/>
            <w:tcBorders>
              <w:top w:val="nil"/>
              <w:left w:val="nil"/>
              <w:bottom w:val="single" w:sz="4" w:space="0" w:color="000000"/>
              <w:right w:val="single" w:sz="4" w:space="0" w:color="000000"/>
            </w:tcBorders>
            <w:vAlign w:val="center"/>
          </w:tcPr>
          <w:p w14:paraId="304A4710" w14:textId="77777777" w:rsidR="00571298" w:rsidRDefault="00571298" w:rsidP="00FF39B4">
            <w:pPr>
              <w:jc w:val="center"/>
              <w:rPr>
                <w:rFonts w:ascii="Arial" w:eastAsia="Arial" w:hAnsi="Arial" w:cs="Arial"/>
                <w:color w:val="000000"/>
              </w:rPr>
            </w:pPr>
            <w:r>
              <w:rPr>
                <w:rFonts w:ascii="Arial" w:eastAsia="Arial" w:hAnsi="Arial" w:cs="Arial"/>
                <w:color w:val="000000"/>
              </w:rPr>
              <w:t>2</w:t>
            </w:r>
          </w:p>
        </w:tc>
      </w:tr>
    </w:tbl>
    <w:p w14:paraId="6C5C1F1F" w14:textId="77777777" w:rsidR="00571298" w:rsidRDefault="00571298" w:rsidP="00571298">
      <w:pPr>
        <w:ind w:hanging="2"/>
        <w:rPr>
          <w:rFonts w:ascii="Arial" w:eastAsia="Arial" w:hAnsi="Arial" w:cs="Arial"/>
        </w:rPr>
      </w:pPr>
    </w:p>
    <w:p w14:paraId="2522E70B" w14:textId="77777777" w:rsidR="00571298" w:rsidRDefault="00571298" w:rsidP="00571298">
      <w:pPr>
        <w:ind w:hanging="2"/>
        <w:rPr>
          <w:rFonts w:ascii="Arial" w:eastAsia="Arial" w:hAnsi="Arial" w:cs="Arial"/>
        </w:rPr>
      </w:pPr>
    </w:p>
    <w:p w14:paraId="4706515C" w14:textId="77777777" w:rsidR="00571298" w:rsidRDefault="00571298" w:rsidP="00571298">
      <w:pPr>
        <w:ind w:hanging="2"/>
        <w:jc w:val="center"/>
        <w:rPr>
          <w:rFonts w:ascii="Arial" w:eastAsia="Arial" w:hAnsi="Arial" w:cs="Arial"/>
        </w:rPr>
      </w:pPr>
    </w:p>
    <w:p w14:paraId="586C1162" w14:textId="77777777" w:rsidR="00571298" w:rsidRDefault="00571298" w:rsidP="00571298">
      <w:pPr>
        <w:ind w:hanging="2"/>
        <w:jc w:val="center"/>
        <w:rPr>
          <w:rFonts w:ascii="Arial" w:eastAsia="Arial" w:hAnsi="Arial" w:cs="Arial"/>
        </w:rPr>
      </w:pPr>
    </w:p>
    <w:p w14:paraId="44E3CA12" w14:textId="77777777" w:rsidR="00571298" w:rsidRDefault="00571298" w:rsidP="00571298">
      <w:pPr>
        <w:ind w:hanging="2"/>
        <w:jc w:val="center"/>
        <w:rPr>
          <w:rFonts w:ascii="Arial" w:eastAsia="Arial" w:hAnsi="Arial" w:cs="Arial"/>
        </w:rPr>
      </w:pPr>
    </w:p>
    <w:p w14:paraId="71CBFCD6" w14:textId="77777777" w:rsidR="00571298" w:rsidRDefault="00571298" w:rsidP="00571298">
      <w:pPr>
        <w:rPr>
          <w:rFonts w:ascii="Arial" w:eastAsia="Arial" w:hAnsi="Arial" w:cs="Arial"/>
        </w:rPr>
      </w:pPr>
      <w:r>
        <w:rPr>
          <w:rFonts w:ascii="Arial" w:eastAsia="Arial" w:hAnsi="Arial" w:cs="Arial"/>
        </w:rPr>
        <w:br w:type="page"/>
      </w:r>
    </w:p>
    <w:p w14:paraId="39AF97F3" w14:textId="77777777" w:rsidR="00571298" w:rsidRDefault="00571298" w:rsidP="00571298">
      <w:pPr>
        <w:ind w:hanging="2"/>
        <w:jc w:val="center"/>
        <w:rPr>
          <w:rFonts w:ascii="Arial" w:eastAsia="Arial" w:hAnsi="Arial" w:cs="Arial"/>
        </w:rPr>
      </w:pPr>
      <w:r>
        <w:rPr>
          <w:rFonts w:ascii="Arial" w:eastAsia="Arial" w:hAnsi="Arial" w:cs="Arial"/>
          <w:b/>
          <w:bCs/>
        </w:rPr>
        <w:lastRenderedPageBreak/>
        <w:t>ANEXO J</w:t>
      </w:r>
    </w:p>
    <w:p w14:paraId="20652902" w14:textId="77777777" w:rsidR="00571298" w:rsidRDefault="00571298" w:rsidP="00571298">
      <w:pPr>
        <w:ind w:hanging="2"/>
        <w:jc w:val="center"/>
        <w:rPr>
          <w:rFonts w:ascii="Arial" w:eastAsia="Arial" w:hAnsi="Arial" w:cs="Arial"/>
        </w:rPr>
      </w:pPr>
      <w:r>
        <w:rPr>
          <w:rFonts w:ascii="Arial" w:eastAsia="Arial" w:hAnsi="Arial" w:cs="Arial"/>
        </w:rPr>
        <w:t>===============================================================</w:t>
      </w:r>
    </w:p>
    <w:p w14:paraId="63E3027F" w14:textId="77777777" w:rsidR="00571298" w:rsidRDefault="00571298" w:rsidP="00571298">
      <w:pPr>
        <w:ind w:hanging="2"/>
        <w:jc w:val="center"/>
        <w:rPr>
          <w:rFonts w:ascii="Arial" w:eastAsia="Arial" w:hAnsi="Arial" w:cs="Arial"/>
        </w:rPr>
      </w:pPr>
      <w:r>
        <w:rPr>
          <w:rFonts w:ascii="Arial" w:eastAsia="Arial" w:hAnsi="Arial" w:cs="Arial"/>
          <w:b/>
          <w:bCs/>
        </w:rPr>
        <w:t>RELAÇÃO E DESCRITIVO DE INSUMOS, MATERIAIS E UNIFORMES</w:t>
      </w:r>
      <w:r>
        <w:rPr>
          <w:rFonts w:ascii="Arial" w:eastAsia="Arial" w:hAnsi="Arial" w:cs="Arial"/>
        </w:rPr>
        <w:t xml:space="preserve"> =================================================================</w:t>
      </w:r>
    </w:p>
    <w:p w14:paraId="16E3BB00" w14:textId="77777777" w:rsidR="00571298" w:rsidRDefault="00571298" w:rsidP="00571298">
      <w:pPr>
        <w:ind w:hanging="2"/>
        <w:rPr>
          <w:rFonts w:ascii="Arial" w:eastAsia="Arial" w:hAnsi="Arial" w:cs="Arial"/>
        </w:rPr>
      </w:pPr>
    </w:p>
    <w:p w14:paraId="3989A1F4" w14:textId="77777777" w:rsidR="00571298" w:rsidRDefault="00571298" w:rsidP="00571298">
      <w:pPr>
        <w:ind w:hanging="2"/>
        <w:rPr>
          <w:rFonts w:ascii="Arial" w:eastAsia="Arial" w:hAnsi="Arial" w:cs="Arial"/>
        </w:rPr>
      </w:pPr>
      <w:r>
        <w:rPr>
          <w:rFonts w:ascii="Arial" w:eastAsia="Arial" w:hAnsi="Arial" w:cs="Arial"/>
          <w:b/>
          <w:bCs/>
        </w:rPr>
        <w:t>1. INSUMOS</w:t>
      </w:r>
    </w:p>
    <w:p w14:paraId="7016D4E5"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Etiquetas</w:t>
      </w:r>
    </w:p>
    <w:p w14:paraId="36F24B6E"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Fósforo ou acendedor automático para fogão</w:t>
      </w:r>
    </w:p>
    <w:p w14:paraId="084486B8"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Gás de cozinha</w:t>
      </w:r>
    </w:p>
    <w:p w14:paraId="47F0E675"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Insumos, outros, que se fizerem necessários para a adequada prestação do serviço</w:t>
      </w:r>
    </w:p>
    <w:p w14:paraId="7FC5F762"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Papel filme</w:t>
      </w:r>
    </w:p>
    <w:p w14:paraId="68B0657B"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Saco de papel, confeccionado em material próprio para contato com alimentos, para acondicionamento de lanche</w:t>
      </w:r>
    </w:p>
    <w:p w14:paraId="52321BB0"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Saco plástico adequado para coleta e guarda de amostra, saco plástico cristal virgem, transparente, próprio para a guarda de hortaliças e outros alimentos, tamanhos P, M e G, com 0,10 micra de espessura, em pacotes de 5Kg</w:t>
      </w:r>
    </w:p>
    <w:p w14:paraId="675D2060" w14:textId="77777777" w:rsidR="00571298" w:rsidRDefault="00571298" w:rsidP="004E037A">
      <w:pPr>
        <w:numPr>
          <w:ilvl w:val="0"/>
          <w:numId w:val="32"/>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Utensílios descartáveis biodegradáveis para situações emergenciais (como falta de água)</w:t>
      </w:r>
    </w:p>
    <w:p w14:paraId="7AB00339" w14:textId="77777777" w:rsidR="00571298" w:rsidRDefault="00571298" w:rsidP="00571298">
      <w:pPr>
        <w:ind w:hanging="2"/>
        <w:rPr>
          <w:rFonts w:ascii="Arial" w:eastAsia="Arial" w:hAnsi="Arial" w:cs="Arial"/>
        </w:rPr>
      </w:pPr>
    </w:p>
    <w:p w14:paraId="4D78A7AE" w14:textId="77777777" w:rsidR="00571298" w:rsidRDefault="00571298" w:rsidP="00571298">
      <w:pPr>
        <w:ind w:hanging="2"/>
        <w:rPr>
          <w:rFonts w:ascii="Arial" w:eastAsia="Arial" w:hAnsi="Arial" w:cs="Arial"/>
        </w:rPr>
      </w:pPr>
      <w:r>
        <w:rPr>
          <w:rFonts w:ascii="Arial" w:eastAsia="Arial" w:hAnsi="Arial" w:cs="Arial"/>
          <w:b/>
          <w:bCs/>
        </w:rPr>
        <w:t>2. MATERIAIS DE LIMPEZA</w:t>
      </w:r>
    </w:p>
    <w:p w14:paraId="28C58F5C"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Balde plástico</w:t>
      </w:r>
    </w:p>
    <w:p w14:paraId="3E198B66"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Detergente</w:t>
      </w:r>
    </w:p>
    <w:p w14:paraId="75058CC3"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Escova para higienização de canudos</w:t>
      </w:r>
    </w:p>
    <w:p w14:paraId="70F60455"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Escova para higienização de frascos de mamadeiras e acessórios</w:t>
      </w:r>
    </w:p>
    <w:p w14:paraId="29111582"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Escova plástica para limpeza do picador/processador</w:t>
      </w:r>
    </w:p>
    <w:p w14:paraId="0F72F3F9"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Esponja dupla face, insumo de fácil manuseio que substitua a palha de aço (esponja de material não abrasivo)</w:t>
      </w:r>
    </w:p>
    <w:p w14:paraId="48063F78"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Luva de borracha</w:t>
      </w:r>
    </w:p>
    <w:p w14:paraId="32BDB849"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Pá para lixo</w:t>
      </w:r>
    </w:p>
    <w:p w14:paraId="33538C41"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Pano descartável</w:t>
      </w:r>
    </w:p>
    <w:p w14:paraId="27387B3F"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Refil para rodo</w:t>
      </w:r>
    </w:p>
    <w:p w14:paraId="3CDCED5D"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Rodo</w:t>
      </w:r>
    </w:p>
    <w:p w14:paraId="028ADB96"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Rodo para pia</w:t>
      </w:r>
    </w:p>
    <w:p w14:paraId="2416B1F5"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Saneante para hortifrutícolas e objetos e superfícies na forma de pastilhas efervescentes (autorizados pela ANVISA/MS)</w:t>
      </w:r>
    </w:p>
    <w:p w14:paraId="15B5BAC8" w14:textId="77777777" w:rsidR="00571298" w:rsidRDefault="00571298" w:rsidP="004E037A">
      <w:pPr>
        <w:numPr>
          <w:ilvl w:val="0"/>
          <w:numId w:val="33"/>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Vassoura</w:t>
      </w:r>
    </w:p>
    <w:p w14:paraId="77CB4CAA" w14:textId="77777777" w:rsidR="00571298" w:rsidRDefault="00571298" w:rsidP="00571298">
      <w:pPr>
        <w:ind w:hanging="2"/>
        <w:rPr>
          <w:rFonts w:ascii="Arial" w:eastAsia="Arial" w:hAnsi="Arial" w:cs="Arial"/>
        </w:rPr>
      </w:pPr>
    </w:p>
    <w:p w14:paraId="4D4916EF" w14:textId="77777777" w:rsidR="00571298" w:rsidRDefault="00571298" w:rsidP="00571298">
      <w:pPr>
        <w:ind w:hanging="2"/>
        <w:rPr>
          <w:rFonts w:ascii="Arial" w:eastAsia="Arial" w:hAnsi="Arial" w:cs="Arial"/>
        </w:rPr>
      </w:pPr>
      <w:r>
        <w:rPr>
          <w:rFonts w:ascii="Arial" w:eastAsia="Arial" w:hAnsi="Arial" w:cs="Arial"/>
          <w:b/>
          <w:bCs/>
        </w:rPr>
        <w:t>3. MATERIAIS DIVERSOS</w:t>
      </w:r>
    </w:p>
    <w:p w14:paraId="0801AE5D"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Borrifador plástico</w:t>
      </w:r>
    </w:p>
    <w:p w14:paraId="438AC99A"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Dispensador fixo ou móvel para álcool gel</w:t>
      </w:r>
    </w:p>
    <w:p w14:paraId="3E64EC0B"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Recipiente plástico ou em aço inoxidável com tampa e pedal para lixo</w:t>
      </w:r>
    </w:p>
    <w:p w14:paraId="40C02655"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Recipiente plástico para sabonete líquido</w:t>
      </w:r>
    </w:p>
    <w:p w14:paraId="268B5788"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Relógio com pilhas</w:t>
      </w:r>
    </w:p>
    <w:p w14:paraId="4AA9CF47"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Saco de lixo</w:t>
      </w:r>
    </w:p>
    <w:p w14:paraId="6F81AC95" w14:textId="77777777" w:rsidR="00571298" w:rsidRDefault="00571298" w:rsidP="004E037A">
      <w:pPr>
        <w:numPr>
          <w:ilvl w:val="0"/>
          <w:numId w:val="34"/>
        </w:numPr>
        <w:pBdr>
          <w:top w:val="nil"/>
          <w:left w:val="nil"/>
          <w:bottom w:val="nil"/>
          <w:right w:val="nil"/>
          <w:between w:val="nil"/>
        </w:pBdr>
        <w:ind w:left="284" w:hanging="284"/>
        <w:jc w:val="both"/>
        <w:rPr>
          <w:rFonts w:ascii="Arial" w:eastAsia="Arial" w:hAnsi="Arial" w:cs="Arial"/>
          <w:color w:val="000000"/>
        </w:rPr>
      </w:pPr>
      <w:r>
        <w:rPr>
          <w:rFonts w:ascii="Arial" w:eastAsia="Arial" w:hAnsi="Arial" w:cs="Arial"/>
          <w:color w:val="000000"/>
        </w:rPr>
        <w:t>Tesoura em inox 4 polegadas para corte de embalagem</w:t>
      </w:r>
    </w:p>
    <w:p w14:paraId="5CC6CF81" w14:textId="77777777" w:rsidR="00571298" w:rsidRDefault="00571298" w:rsidP="00571298">
      <w:pPr>
        <w:ind w:hanging="2"/>
        <w:rPr>
          <w:rFonts w:ascii="Arial" w:eastAsia="Arial" w:hAnsi="Arial" w:cs="Arial"/>
        </w:rPr>
      </w:pPr>
    </w:p>
    <w:p w14:paraId="52137FF9" w14:textId="77777777" w:rsidR="00571298" w:rsidRDefault="00571298" w:rsidP="00571298">
      <w:pPr>
        <w:ind w:hanging="2"/>
        <w:rPr>
          <w:rFonts w:ascii="Arial" w:eastAsia="Arial" w:hAnsi="Arial" w:cs="Arial"/>
        </w:rPr>
      </w:pPr>
      <w:r>
        <w:rPr>
          <w:rFonts w:ascii="Arial" w:eastAsia="Arial" w:hAnsi="Arial" w:cs="Arial"/>
          <w:b/>
          <w:bCs/>
        </w:rPr>
        <w:t>4. UNIFORMES</w:t>
      </w:r>
    </w:p>
    <w:p w14:paraId="512153D0" w14:textId="77777777" w:rsidR="00571298" w:rsidRDefault="00571298" w:rsidP="00571298">
      <w:pPr>
        <w:ind w:hanging="2"/>
        <w:jc w:val="both"/>
        <w:rPr>
          <w:rFonts w:ascii="Arial" w:eastAsia="Arial" w:hAnsi="Arial" w:cs="Arial"/>
        </w:rPr>
      </w:pPr>
      <w:r>
        <w:rPr>
          <w:rFonts w:ascii="Arial" w:eastAsia="Arial" w:hAnsi="Arial" w:cs="Arial"/>
        </w:rPr>
        <w:t>Especificados para o desempenho das funções, em boas condições de higiene e conservação, para troca diária e utilização apenas nas dependências internas da cozinha, e sem ônus para os empregados da CONTRATADA, tais como: aventais de frente de tecido e PVC, calças, blusas, todos de cor branca; calçados fechados (de segurança com C.A.); rede de malha fina para proteção dos cabelos, mesmo que o uniforme inclua touca; a critério da CONTRATADA, o uniforme deverá conter seu logotipo. A empresa deverá fornecer, no mínimo dois kits por merendeira no decorrer do ano, independente do estado do uniforme atual, sendo cada kit composto de :4 calças, 4 camisetas sem bolso, 4 aventais tecido, 1 avental PVC, 4 toucas tecido, 1 par de sapatos, 1 par de botas, 2 moletons, comprovadamente novos e sem uso. A distribuição desses kits deve ocorrer antes do início das aulas em cada semestre (janeiro e julho), e ser acompanhada por um funcionário da DAN. Caso seja observado avaria no uniforme, esse deve ser substituído.</w:t>
      </w:r>
    </w:p>
    <w:p w14:paraId="06994309" w14:textId="77777777" w:rsidR="00571298" w:rsidRDefault="00571298" w:rsidP="00571298">
      <w:pPr>
        <w:ind w:hanging="2"/>
        <w:jc w:val="both"/>
        <w:rPr>
          <w:rFonts w:ascii="Arial" w:eastAsia="Arial" w:hAnsi="Arial" w:cs="Arial"/>
        </w:rPr>
      </w:pPr>
      <w:r>
        <w:rPr>
          <w:rFonts w:ascii="Arial" w:eastAsia="Arial" w:hAnsi="Arial" w:cs="Arial"/>
          <w:b/>
          <w:bCs/>
        </w:rPr>
        <w:t>4.1.</w:t>
      </w:r>
      <w:r>
        <w:rPr>
          <w:rFonts w:ascii="Arial" w:eastAsia="Arial" w:hAnsi="Arial" w:cs="Arial"/>
        </w:rPr>
        <w:t xml:space="preserve"> </w:t>
      </w:r>
      <w:r>
        <w:rPr>
          <w:rFonts w:ascii="Arial" w:eastAsia="Arial" w:hAnsi="Arial" w:cs="Arial"/>
          <w:b/>
          <w:bCs/>
        </w:rPr>
        <w:t>UNIFORME PARCIAL RESERVA</w:t>
      </w:r>
      <w:r>
        <w:rPr>
          <w:rFonts w:ascii="Arial" w:eastAsia="Arial" w:hAnsi="Arial" w:cs="Arial"/>
        </w:rPr>
        <w:t xml:space="preserve">, referente a jaleco e rede de malha fina para proteção dos cabelos em adequadas condições de uso e higiene, a qualquer funcionário da unidade educacional, ou a CONTRATANTE, ou de qualquer órgão fiscalizador, que pretenda visitar ou inspecionar a cozinha, ou ainda, a entregadores de </w:t>
      </w:r>
      <w:r>
        <w:rPr>
          <w:rFonts w:ascii="Arial" w:eastAsia="Arial" w:hAnsi="Arial" w:cs="Arial"/>
        </w:rPr>
        <w:lastRenderedPageBreak/>
        <w:t>alimentos e outros materiais, o qual será devolvido à CONTRATADA após o uso eventual. A critério da Contratada, tais insumos poderão ser substituídos por avental e touca protetora para os cabelos confeccionadas em material descartável, que deverão ser desprezados após uso.</w:t>
      </w:r>
    </w:p>
    <w:p w14:paraId="40AD5609" w14:textId="77777777" w:rsidR="00571298" w:rsidRDefault="00571298" w:rsidP="00571298">
      <w:pPr>
        <w:ind w:hanging="2"/>
        <w:jc w:val="both"/>
        <w:rPr>
          <w:rFonts w:ascii="Arial" w:eastAsia="Arial" w:hAnsi="Arial" w:cs="Arial"/>
        </w:rPr>
      </w:pPr>
    </w:p>
    <w:p w14:paraId="54CA5FB9" w14:textId="77777777" w:rsidR="00571298" w:rsidRDefault="00571298" w:rsidP="00571298">
      <w:pPr>
        <w:ind w:hanging="2"/>
        <w:jc w:val="both"/>
        <w:rPr>
          <w:rFonts w:ascii="Arial" w:eastAsia="Arial" w:hAnsi="Arial" w:cs="Arial"/>
        </w:rPr>
      </w:pPr>
      <w:r>
        <w:rPr>
          <w:rFonts w:ascii="Arial" w:eastAsia="Arial" w:hAnsi="Arial" w:cs="Arial"/>
          <w:b/>
          <w:bCs/>
        </w:rPr>
        <w:t>5. EQUIPAMENTOS DE PROTEÇÃO INDIVIDUAL (EPI’S)</w:t>
      </w:r>
    </w:p>
    <w:p w14:paraId="72C72ED8" w14:textId="77777777" w:rsidR="00571298" w:rsidRDefault="00571298" w:rsidP="00571298">
      <w:pPr>
        <w:ind w:hanging="2"/>
        <w:jc w:val="both"/>
        <w:rPr>
          <w:rFonts w:ascii="Arial" w:eastAsia="Arial" w:hAnsi="Arial" w:cs="Arial"/>
        </w:rPr>
      </w:pPr>
      <w:r>
        <w:rPr>
          <w:rFonts w:ascii="Arial" w:eastAsia="Arial" w:hAnsi="Arial" w:cs="Arial"/>
        </w:rPr>
        <w:t>Especificados para o desempenho das funções, em boas condições de higiene e conservação sem ônus para os empregados da CONTRATADA, tais como: aventais de PVC; luvas de malha de aço; luvas nitrílicas; luvas antitérmicas, luvas descartáveis/dedeiras, botas de borracha (destinadas a utilização durante procedimentos de higienização ambiental).</w:t>
      </w:r>
    </w:p>
    <w:p w14:paraId="5E5D1139" w14:textId="77777777" w:rsidR="00571298" w:rsidRDefault="00571298" w:rsidP="00571298">
      <w:pPr>
        <w:ind w:hanging="2"/>
        <w:jc w:val="both"/>
        <w:rPr>
          <w:rFonts w:ascii="Arial" w:eastAsia="Arial" w:hAnsi="Arial" w:cs="Arial"/>
        </w:rPr>
      </w:pPr>
      <w:r>
        <w:rPr>
          <w:rFonts w:ascii="Arial" w:eastAsia="Arial" w:hAnsi="Arial" w:cs="Arial"/>
          <w:b/>
          <w:bCs/>
        </w:rPr>
        <w:t>NOTA:</w:t>
      </w:r>
      <w:r>
        <w:rPr>
          <w:rFonts w:ascii="Arial" w:eastAsia="Arial" w:hAnsi="Arial" w:cs="Arial"/>
        </w:rPr>
        <w:t xml:space="preserve"> em caso de confirmação de surtos, epidemias e pandemias, deverá ser fornecida qualquer peça de uniforme ou EPI para proteção do funcionário (Ex: máscaras descartáveis).</w:t>
      </w:r>
    </w:p>
    <w:p w14:paraId="336AA22E" w14:textId="77777777" w:rsidR="00571298" w:rsidRDefault="00571298" w:rsidP="00571298">
      <w:pPr>
        <w:ind w:hanging="2"/>
        <w:jc w:val="both"/>
        <w:rPr>
          <w:rFonts w:ascii="Arial" w:eastAsia="Arial" w:hAnsi="Arial" w:cs="Arial"/>
          <w:shd w:val="clear" w:color="auto" w:fill="4A86E8"/>
        </w:rPr>
      </w:pPr>
    </w:p>
    <w:p w14:paraId="1CDC9CD3" w14:textId="77777777" w:rsidR="00571298" w:rsidRDefault="00571298" w:rsidP="00571298">
      <w:pPr>
        <w:ind w:hanging="2"/>
        <w:jc w:val="both"/>
        <w:rPr>
          <w:rFonts w:ascii="Arial" w:eastAsia="Arial" w:hAnsi="Arial" w:cs="Arial"/>
          <w:b/>
          <w:bCs/>
        </w:rPr>
      </w:pPr>
      <w:r>
        <w:rPr>
          <w:rFonts w:ascii="Arial" w:eastAsia="Arial" w:hAnsi="Arial" w:cs="Arial"/>
          <w:b/>
          <w:bCs/>
        </w:rPr>
        <w:t>A contratada deverá, ainda, fornecer outros materiais ou insumos que se fizerem necessários para a adequada prestação do serviço.</w:t>
      </w:r>
    </w:p>
    <w:p w14:paraId="56790386" w14:textId="77777777" w:rsidR="00571298" w:rsidRDefault="00571298" w:rsidP="00571298">
      <w:pPr>
        <w:ind w:hanging="2"/>
        <w:jc w:val="both"/>
        <w:rPr>
          <w:rFonts w:ascii="Arial" w:eastAsia="Arial" w:hAnsi="Arial" w:cs="Arial"/>
          <w:b/>
          <w:bCs/>
        </w:rPr>
      </w:pPr>
    </w:p>
    <w:p w14:paraId="7B890058" w14:textId="77777777" w:rsidR="00571298" w:rsidRDefault="00571298" w:rsidP="00571298">
      <w:pPr>
        <w:rPr>
          <w:rFonts w:ascii="Arial" w:eastAsia="Arial" w:hAnsi="Arial" w:cs="Arial"/>
          <w:b/>
          <w:bCs/>
        </w:rPr>
      </w:pPr>
      <w:r>
        <w:rPr>
          <w:rFonts w:ascii="Arial" w:eastAsia="Arial" w:hAnsi="Arial" w:cs="Arial"/>
          <w:b/>
          <w:bCs/>
        </w:rPr>
        <w:br w:type="page"/>
      </w:r>
    </w:p>
    <w:p w14:paraId="51DF39E9" w14:textId="77777777" w:rsidR="00571298" w:rsidRDefault="00571298" w:rsidP="00571298">
      <w:pPr>
        <w:ind w:hanging="2"/>
        <w:jc w:val="center"/>
        <w:rPr>
          <w:rFonts w:ascii="Arial" w:eastAsia="Arial" w:hAnsi="Arial" w:cs="Arial"/>
        </w:rPr>
      </w:pPr>
      <w:r>
        <w:rPr>
          <w:rFonts w:ascii="Arial" w:eastAsia="Arial" w:hAnsi="Arial" w:cs="Arial"/>
          <w:b/>
          <w:bCs/>
        </w:rPr>
        <w:lastRenderedPageBreak/>
        <w:t>ANEXO K</w:t>
      </w:r>
    </w:p>
    <w:p w14:paraId="7BBD88EA" w14:textId="77777777" w:rsidR="00571298" w:rsidRDefault="00571298" w:rsidP="00571298">
      <w:pPr>
        <w:ind w:hanging="2"/>
        <w:jc w:val="center"/>
        <w:rPr>
          <w:rFonts w:ascii="Arial" w:eastAsia="Arial" w:hAnsi="Arial" w:cs="Arial"/>
        </w:rPr>
      </w:pPr>
      <w:r>
        <w:rPr>
          <w:rFonts w:ascii="Arial" w:eastAsia="Arial" w:hAnsi="Arial" w:cs="Arial"/>
        </w:rPr>
        <w:t>===============================================================</w:t>
      </w:r>
    </w:p>
    <w:p w14:paraId="313A8114" w14:textId="77777777" w:rsidR="00571298" w:rsidRDefault="00571298" w:rsidP="00571298">
      <w:pPr>
        <w:ind w:hanging="2"/>
        <w:jc w:val="center"/>
        <w:rPr>
          <w:rFonts w:ascii="Arial" w:eastAsia="Arial" w:hAnsi="Arial" w:cs="Arial"/>
          <w:b/>
          <w:bCs/>
        </w:rPr>
      </w:pPr>
      <w:r>
        <w:rPr>
          <w:rFonts w:ascii="Arial" w:eastAsia="Arial" w:hAnsi="Arial" w:cs="Arial"/>
          <w:b/>
          <w:bCs/>
        </w:rPr>
        <w:t xml:space="preserve">MODELO PLANILHA DE MEDIÇÃO INICIAL DA ALIMENTAÇÃO FORNECIDA AOS ALUNOS E SERVIDORES </w:t>
      </w:r>
    </w:p>
    <w:p w14:paraId="2C76B0B6" w14:textId="77777777" w:rsidR="00571298" w:rsidRDefault="00571298" w:rsidP="00571298">
      <w:pPr>
        <w:ind w:hanging="2"/>
        <w:jc w:val="center"/>
        <w:rPr>
          <w:rFonts w:ascii="Arial" w:eastAsia="Arial" w:hAnsi="Arial" w:cs="Arial"/>
        </w:rPr>
      </w:pPr>
      <w:r>
        <w:rPr>
          <w:rFonts w:ascii="Arial" w:eastAsia="Arial" w:hAnsi="Arial" w:cs="Arial"/>
        </w:rPr>
        <w:t>===============================================================</w:t>
      </w:r>
    </w:p>
    <w:p w14:paraId="606604CA" w14:textId="77777777" w:rsidR="00571298" w:rsidRDefault="00571298" w:rsidP="00571298">
      <w:pPr>
        <w:spacing w:after="160" w:line="259" w:lineRule="auto"/>
        <w:rPr>
          <w:rFonts w:ascii="Arial" w:eastAsia="Arial" w:hAnsi="Arial" w:cs="Arial"/>
        </w:rPr>
      </w:pPr>
    </w:p>
    <w:p w14:paraId="44D2AEF2" w14:textId="77777777" w:rsidR="00571298" w:rsidRDefault="00571298" w:rsidP="00571298">
      <w:pPr>
        <w:spacing w:after="160" w:line="259" w:lineRule="auto"/>
        <w:jc w:val="center"/>
        <w:rPr>
          <w:rFonts w:ascii="Arial" w:eastAsia="Arial" w:hAnsi="Arial" w:cs="Arial"/>
        </w:rPr>
      </w:pPr>
      <w:r>
        <w:rPr>
          <w:rFonts w:ascii="Arial" w:eastAsia="Arial" w:hAnsi="Arial" w:cs="Arial"/>
        </w:rPr>
        <w:t>Ver arquivo: “Anexo K - Planilha de medição com NAE”</w:t>
      </w:r>
    </w:p>
    <w:p w14:paraId="618E5387" w14:textId="77777777" w:rsidR="00571298" w:rsidRDefault="00571298" w:rsidP="00571298">
      <w:pPr>
        <w:spacing w:after="160" w:line="259" w:lineRule="auto"/>
        <w:jc w:val="center"/>
        <w:rPr>
          <w:rFonts w:ascii="Arial" w:eastAsia="Arial" w:hAnsi="Arial" w:cs="Arial"/>
        </w:rPr>
      </w:pPr>
    </w:p>
    <w:p w14:paraId="2C27452D" w14:textId="77777777" w:rsidR="00571298" w:rsidRDefault="00571298" w:rsidP="00571298">
      <w:pPr>
        <w:spacing w:after="160" w:line="259" w:lineRule="auto"/>
        <w:jc w:val="center"/>
        <w:rPr>
          <w:rFonts w:ascii="Arial" w:eastAsia="Arial" w:hAnsi="Arial" w:cs="Arial"/>
          <w:highlight w:val="yellow"/>
        </w:rPr>
      </w:pPr>
      <w:r>
        <w:rPr>
          <w:rFonts w:ascii="Arial" w:eastAsia="Arial" w:hAnsi="Arial" w:cs="Arial"/>
          <w:b/>
          <w:bCs/>
        </w:rPr>
        <w:t>OBSERVAÇÃO:</w:t>
      </w:r>
      <w:r>
        <w:rPr>
          <w:rFonts w:ascii="Arial" w:eastAsia="Arial" w:hAnsi="Arial" w:cs="Arial"/>
        </w:rPr>
        <w:t xml:space="preserve"> A medição do item ‘Kit lanche’ será baseada na quantidade solicitada do mesmo pela DAN à CONTRATADA mediante indicação de necessidade e quantidade pela unidade escolar.</w:t>
      </w:r>
    </w:p>
    <w:p w14:paraId="79958EBC" w14:textId="77777777" w:rsidR="00571298" w:rsidRDefault="00571298" w:rsidP="00571298">
      <w:pPr>
        <w:rPr>
          <w:rFonts w:ascii="Arial" w:eastAsia="Arial" w:hAnsi="Arial" w:cs="Arial"/>
          <w:b/>
          <w:bCs/>
        </w:rPr>
      </w:pPr>
      <w:r>
        <w:rPr>
          <w:rFonts w:ascii="Arial" w:eastAsia="Arial" w:hAnsi="Arial" w:cs="Arial"/>
          <w:b/>
          <w:bCs/>
        </w:rPr>
        <w:br w:type="page"/>
      </w:r>
    </w:p>
    <w:p w14:paraId="7991B5C2" w14:textId="77777777" w:rsidR="00571298" w:rsidRDefault="00571298" w:rsidP="00571298">
      <w:pPr>
        <w:ind w:hanging="2"/>
        <w:jc w:val="center"/>
        <w:rPr>
          <w:rFonts w:ascii="Arial" w:eastAsia="Arial" w:hAnsi="Arial" w:cs="Arial"/>
          <w:b/>
          <w:bCs/>
        </w:rPr>
        <w:sectPr w:rsidR="00571298" w:rsidSect="00FF39B4">
          <w:headerReference w:type="default" r:id="rId23"/>
          <w:footerReference w:type="default" r:id="rId24"/>
          <w:pgSz w:w="11906" w:h="16838"/>
          <w:pgMar w:top="1134" w:right="850" w:bottom="568" w:left="1134" w:header="283" w:footer="283" w:gutter="0"/>
          <w:cols w:space="720"/>
          <w:docGrid w:linePitch="600" w:charSpace="40960"/>
        </w:sectPr>
      </w:pPr>
    </w:p>
    <w:p w14:paraId="65F6D03B" w14:textId="77777777" w:rsidR="00571298" w:rsidRDefault="00571298" w:rsidP="00571298">
      <w:pPr>
        <w:ind w:hanging="2"/>
        <w:jc w:val="center"/>
        <w:rPr>
          <w:rFonts w:ascii="Arial" w:eastAsia="Arial" w:hAnsi="Arial" w:cs="Arial"/>
        </w:rPr>
      </w:pPr>
      <w:r>
        <w:rPr>
          <w:rFonts w:ascii="Arial" w:eastAsia="Arial" w:hAnsi="Arial" w:cs="Arial"/>
          <w:b/>
          <w:bCs/>
        </w:rPr>
        <w:lastRenderedPageBreak/>
        <w:t>ANEXO L</w:t>
      </w:r>
    </w:p>
    <w:p w14:paraId="489F51E8" w14:textId="77777777" w:rsidR="00571298" w:rsidRDefault="00571298" w:rsidP="00571298">
      <w:pPr>
        <w:ind w:hanging="2"/>
        <w:jc w:val="center"/>
        <w:rPr>
          <w:rFonts w:ascii="Arial" w:eastAsia="Arial" w:hAnsi="Arial" w:cs="Arial"/>
        </w:rPr>
      </w:pPr>
      <w:r>
        <w:rPr>
          <w:rFonts w:ascii="Arial" w:eastAsia="Arial" w:hAnsi="Arial" w:cs="Arial"/>
        </w:rPr>
        <w:t>===============================================================</w:t>
      </w:r>
    </w:p>
    <w:p w14:paraId="23160F65" w14:textId="77777777" w:rsidR="00571298" w:rsidRDefault="00571298" w:rsidP="00571298">
      <w:pPr>
        <w:ind w:hanging="2"/>
        <w:jc w:val="center"/>
        <w:rPr>
          <w:rFonts w:ascii="Arial" w:eastAsia="Arial" w:hAnsi="Arial" w:cs="Arial"/>
          <w:b/>
          <w:bCs/>
        </w:rPr>
      </w:pPr>
      <w:r>
        <w:rPr>
          <w:rFonts w:ascii="Arial" w:eastAsia="Arial" w:hAnsi="Arial" w:cs="Arial"/>
          <w:b/>
          <w:bCs/>
        </w:rPr>
        <w:t xml:space="preserve">MODELO PLANILHA DE MEDIÇÃO DOS SERVIÇOS PRESTADOS </w:t>
      </w:r>
    </w:p>
    <w:p w14:paraId="20594E90" w14:textId="77777777" w:rsidR="00571298" w:rsidRDefault="00571298" w:rsidP="00571298">
      <w:pPr>
        <w:ind w:hanging="2"/>
        <w:jc w:val="center"/>
        <w:rPr>
          <w:rFonts w:ascii="Arial" w:eastAsia="Arial" w:hAnsi="Arial" w:cs="Arial"/>
        </w:rPr>
      </w:pPr>
      <w:r>
        <w:rPr>
          <w:rFonts w:ascii="Arial" w:eastAsia="Arial" w:hAnsi="Arial" w:cs="Arial"/>
        </w:rPr>
        <w:t>===============================================================</w:t>
      </w:r>
    </w:p>
    <w:p w14:paraId="1D27BEFC" w14:textId="77777777" w:rsidR="00571298" w:rsidRDefault="00571298" w:rsidP="00571298">
      <w:pPr>
        <w:rPr>
          <w:rFonts w:ascii="Arial" w:eastAsia="Arial" w:hAnsi="Arial" w:cs="Arial"/>
        </w:rPr>
      </w:pPr>
    </w:p>
    <w:tbl>
      <w:tblPr>
        <w:tblW w:w="15535" w:type="dxa"/>
        <w:tblInd w:w="-436" w:type="dxa"/>
        <w:tblLayout w:type="fixed"/>
        <w:tblCellMar>
          <w:left w:w="70" w:type="dxa"/>
          <w:right w:w="70" w:type="dxa"/>
        </w:tblCellMar>
        <w:tblLook w:val="04A0" w:firstRow="1" w:lastRow="0" w:firstColumn="1" w:lastColumn="0" w:noHBand="0" w:noVBand="1"/>
      </w:tblPr>
      <w:tblGrid>
        <w:gridCol w:w="709"/>
        <w:gridCol w:w="3115"/>
        <w:gridCol w:w="196"/>
        <w:gridCol w:w="827"/>
        <w:gridCol w:w="196"/>
        <w:gridCol w:w="858"/>
        <w:gridCol w:w="1122"/>
        <w:gridCol w:w="414"/>
        <w:gridCol w:w="160"/>
        <w:gridCol w:w="869"/>
        <w:gridCol w:w="1037"/>
        <w:gridCol w:w="226"/>
        <w:gridCol w:w="2197"/>
        <w:gridCol w:w="9"/>
        <w:gridCol w:w="1355"/>
        <w:gridCol w:w="1442"/>
        <w:gridCol w:w="803"/>
      </w:tblGrid>
      <w:tr w:rsidR="00571298" w:rsidRPr="00DC7D2C" w14:paraId="78FCD009" w14:textId="77777777" w:rsidTr="00F0437F">
        <w:trPr>
          <w:trHeight w:val="270"/>
        </w:trPr>
        <w:tc>
          <w:tcPr>
            <w:tcW w:w="15535" w:type="dxa"/>
            <w:gridSpan w:val="17"/>
            <w:tcBorders>
              <w:top w:val="single" w:sz="8" w:space="0" w:color="000000"/>
              <w:left w:val="single" w:sz="8" w:space="0" w:color="000000"/>
              <w:bottom w:val="nil"/>
              <w:right w:val="single" w:sz="8" w:space="0" w:color="000000"/>
            </w:tcBorders>
            <w:shd w:val="clear" w:color="000000" w:fill="D9D9D9"/>
            <w:vAlign w:val="center"/>
            <w:hideMark/>
          </w:tcPr>
          <w:p w14:paraId="18D686C4" w14:textId="77777777" w:rsidR="00571298" w:rsidRPr="00DC7D2C" w:rsidRDefault="00571298" w:rsidP="00FF39B4">
            <w:pPr>
              <w:rPr>
                <w:rFonts w:ascii="Arial" w:hAnsi="Arial" w:cs="Arial"/>
                <w:b/>
                <w:bCs/>
                <w:color w:val="000000"/>
              </w:rPr>
            </w:pPr>
            <w:r w:rsidRPr="00DC7D2C">
              <w:rPr>
                <w:rFonts w:ascii="Arial" w:eastAsia="Arial" w:hAnsi="Arial" w:cs="Arial"/>
                <w:b/>
                <w:bCs/>
                <w:color w:val="000000"/>
              </w:rPr>
              <w:t>LAUDO DE MEDIÇÃO DOS SERVIÇOS TERCEIRIZADOS</w:t>
            </w:r>
            <w:r w:rsidRPr="00DC7D2C">
              <w:rPr>
                <w:rFonts w:ascii="Arial" w:eastAsia="Arial" w:hAnsi="Arial" w:cs="Arial"/>
                <w:color w:val="000000"/>
              </w:rPr>
              <w:t> </w:t>
            </w:r>
          </w:p>
        </w:tc>
      </w:tr>
      <w:tr w:rsidR="00571298" w:rsidRPr="00DC7D2C" w14:paraId="64BD1726" w14:textId="77777777" w:rsidTr="00F0437F">
        <w:trPr>
          <w:trHeight w:val="270"/>
        </w:trPr>
        <w:tc>
          <w:tcPr>
            <w:tcW w:w="15535" w:type="dxa"/>
            <w:gridSpan w:val="17"/>
            <w:tcBorders>
              <w:top w:val="single" w:sz="8" w:space="0" w:color="auto"/>
              <w:left w:val="single" w:sz="8" w:space="0" w:color="auto"/>
              <w:bottom w:val="single" w:sz="8" w:space="0" w:color="000000"/>
              <w:right w:val="single" w:sz="8" w:space="0" w:color="000000"/>
            </w:tcBorders>
            <w:shd w:val="clear" w:color="auto" w:fill="auto"/>
            <w:vAlign w:val="center"/>
            <w:hideMark/>
          </w:tcPr>
          <w:p w14:paraId="15C5EA60" w14:textId="77777777" w:rsidR="00571298" w:rsidRPr="00DC7D2C" w:rsidRDefault="00571298" w:rsidP="00FF39B4">
            <w:pPr>
              <w:rPr>
                <w:rFonts w:ascii="Arial" w:hAnsi="Arial" w:cs="Arial"/>
                <w:color w:val="000000"/>
              </w:rPr>
            </w:pPr>
            <w:r w:rsidRPr="00DC7D2C">
              <w:rPr>
                <w:rFonts w:ascii="Arial" w:eastAsia="Arial" w:hAnsi="Arial" w:cs="Arial"/>
                <w:color w:val="000000"/>
              </w:rPr>
              <w:t>I. Identificação da escola</w:t>
            </w:r>
          </w:p>
        </w:tc>
      </w:tr>
      <w:tr w:rsidR="00571298" w:rsidRPr="00DC7D2C" w14:paraId="1E4E021E" w14:textId="77777777" w:rsidTr="00F0437F">
        <w:trPr>
          <w:trHeight w:val="270"/>
        </w:trPr>
        <w:tc>
          <w:tcPr>
            <w:tcW w:w="7590" w:type="dxa"/>
            <w:gridSpan w:val="9"/>
            <w:tcBorders>
              <w:top w:val="single" w:sz="8" w:space="0" w:color="000000"/>
              <w:left w:val="single" w:sz="8" w:space="0" w:color="auto"/>
              <w:bottom w:val="single" w:sz="8" w:space="0" w:color="000000"/>
              <w:right w:val="single" w:sz="8" w:space="0" w:color="000000"/>
            </w:tcBorders>
            <w:shd w:val="clear" w:color="auto" w:fill="auto"/>
            <w:vAlign w:val="center"/>
            <w:hideMark/>
          </w:tcPr>
          <w:p w14:paraId="452E0870" w14:textId="77777777" w:rsidR="00571298" w:rsidRPr="00DC7D2C" w:rsidRDefault="00571298" w:rsidP="00FF39B4">
            <w:pPr>
              <w:rPr>
                <w:rFonts w:ascii="Arial" w:hAnsi="Arial" w:cs="Arial"/>
                <w:color w:val="000000"/>
              </w:rPr>
            </w:pPr>
            <w:r w:rsidRPr="00DC7D2C">
              <w:rPr>
                <w:rFonts w:ascii="Arial" w:eastAsia="Arial" w:hAnsi="Arial" w:cs="Arial"/>
                <w:color w:val="000000"/>
              </w:rPr>
              <w:t xml:space="preserve">Unidade: </w:t>
            </w:r>
          </w:p>
        </w:tc>
        <w:tc>
          <w:tcPr>
            <w:tcW w:w="7945" w:type="dxa"/>
            <w:gridSpan w:val="8"/>
            <w:tcBorders>
              <w:top w:val="single" w:sz="8" w:space="0" w:color="000000"/>
              <w:left w:val="nil"/>
              <w:bottom w:val="single" w:sz="8" w:space="0" w:color="000000"/>
              <w:right w:val="single" w:sz="8" w:space="0" w:color="000000"/>
            </w:tcBorders>
            <w:shd w:val="clear" w:color="auto" w:fill="auto"/>
            <w:vAlign w:val="center"/>
            <w:hideMark/>
          </w:tcPr>
          <w:p w14:paraId="12067F4A" w14:textId="77777777" w:rsidR="00571298" w:rsidRPr="00DC7D2C" w:rsidRDefault="00571298" w:rsidP="00FF39B4">
            <w:pPr>
              <w:rPr>
                <w:rFonts w:ascii="Arial" w:hAnsi="Arial" w:cs="Arial"/>
                <w:color w:val="000000"/>
              </w:rPr>
            </w:pPr>
            <w:r w:rsidRPr="00DC7D2C">
              <w:rPr>
                <w:rFonts w:ascii="Arial" w:eastAsia="Arial" w:hAnsi="Arial" w:cs="Arial"/>
                <w:color w:val="000000"/>
              </w:rPr>
              <w:t>Diretor(a):</w:t>
            </w:r>
          </w:p>
        </w:tc>
      </w:tr>
      <w:tr w:rsidR="00571298" w:rsidRPr="00DC7D2C" w14:paraId="5F1569D2" w14:textId="77777777" w:rsidTr="00F0437F">
        <w:trPr>
          <w:trHeight w:val="270"/>
        </w:trPr>
        <w:tc>
          <w:tcPr>
            <w:tcW w:w="15535" w:type="dxa"/>
            <w:gridSpan w:val="17"/>
            <w:tcBorders>
              <w:top w:val="single" w:sz="8" w:space="0" w:color="000000"/>
              <w:left w:val="single" w:sz="8" w:space="0" w:color="auto"/>
              <w:bottom w:val="single" w:sz="8" w:space="0" w:color="000000"/>
              <w:right w:val="single" w:sz="8" w:space="0" w:color="000000"/>
            </w:tcBorders>
            <w:shd w:val="clear" w:color="auto" w:fill="auto"/>
            <w:vAlign w:val="center"/>
            <w:hideMark/>
          </w:tcPr>
          <w:p w14:paraId="31B3F046" w14:textId="77777777" w:rsidR="00571298" w:rsidRPr="00DC7D2C" w:rsidRDefault="00571298" w:rsidP="00FF39B4">
            <w:pPr>
              <w:rPr>
                <w:rFonts w:ascii="Arial" w:hAnsi="Arial" w:cs="Arial"/>
                <w:color w:val="000000"/>
              </w:rPr>
            </w:pPr>
            <w:r w:rsidRPr="00DC7D2C">
              <w:rPr>
                <w:rFonts w:ascii="Arial" w:eastAsia="Arial" w:hAnsi="Arial" w:cs="Arial"/>
                <w:color w:val="000000"/>
              </w:rPr>
              <w:t>Endereço:</w:t>
            </w:r>
          </w:p>
        </w:tc>
      </w:tr>
      <w:tr w:rsidR="00571298" w:rsidRPr="00DC7D2C" w14:paraId="5DFC2404" w14:textId="77777777" w:rsidTr="00F0437F">
        <w:trPr>
          <w:trHeight w:val="270"/>
        </w:trPr>
        <w:tc>
          <w:tcPr>
            <w:tcW w:w="15535" w:type="dxa"/>
            <w:gridSpan w:val="17"/>
            <w:tcBorders>
              <w:top w:val="nil"/>
              <w:left w:val="single" w:sz="8" w:space="0" w:color="auto"/>
              <w:bottom w:val="single" w:sz="8" w:space="0" w:color="000000"/>
              <w:right w:val="single" w:sz="8" w:space="0" w:color="000000"/>
            </w:tcBorders>
            <w:shd w:val="clear" w:color="auto" w:fill="auto"/>
            <w:vAlign w:val="center"/>
            <w:hideMark/>
          </w:tcPr>
          <w:p w14:paraId="53898690" w14:textId="77777777" w:rsidR="00571298" w:rsidRPr="00DC7D2C" w:rsidRDefault="00571298" w:rsidP="00FF39B4">
            <w:pPr>
              <w:rPr>
                <w:rFonts w:ascii="Arial" w:hAnsi="Arial" w:cs="Arial"/>
                <w:color w:val="000000"/>
              </w:rPr>
            </w:pPr>
            <w:r w:rsidRPr="00DC7D2C">
              <w:rPr>
                <w:rFonts w:ascii="Arial" w:eastAsia="Arial" w:hAnsi="Arial" w:cs="Arial"/>
                <w:color w:val="000000"/>
              </w:rPr>
              <w:t>II. Prestador de serviço</w:t>
            </w:r>
          </w:p>
        </w:tc>
      </w:tr>
      <w:tr w:rsidR="00571298" w:rsidRPr="00DC7D2C" w14:paraId="42D35148" w14:textId="77777777" w:rsidTr="00F0437F">
        <w:trPr>
          <w:trHeight w:val="270"/>
        </w:trPr>
        <w:tc>
          <w:tcPr>
            <w:tcW w:w="9498" w:type="dxa"/>
            <w:gridSpan w:val="11"/>
            <w:tcBorders>
              <w:top w:val="single" w:sz="8" w:space="0" w:color="000000"/>
              <w:left w:val="single" w:sz="8" w:space="0" w:color="auto"/>
              <w:bottom w:val="single" w:sz="8" w:space="0" w:color="000000"/>
              <w:right w:val="single" w:sz="8" w:space="0" w:color="000000"/>
            </w:tcBorders>
            <w:shd w:val="clear" w:color="auto" w:fill="auto"/>
            <w:vAlign w:val="center"/>
            <w:hideMark/>
          </w:tcPr>
          <w:p w14:paraId="2CFEA843" w14:textId="77777777" w:rsidR="00571298" w:rsidRPr="00DC7D2C" w:rsidRDefault="00571298" w:rsidP="00FF39B4">
            <w:pPr>
              <w:rPr>
                <w:rFonts w:ascii="Arial" w:hAnsi="Arial" w:cs="Arial"/>
                <w:color w:val="000000"/>
              </w:rPr>
            </w:pPr>
            <w:r w:rsidRPr="00DC7D2C">
              <w:rPr>
                <w:rFonts w:ascii="Arial" w:eastAsia="Arial" w:hAnsi="Arial" w:cs="Arial"/>
                <w:color w:val="000000"/>
              </w:rPr>
              <w:t>Empresa:</w:t>
            </w:r>
          </w:p>
        </w:tc>
        <w:tc>
          <w:tcPr>
            <w:tcW w:w="2425" w:type="dxa"/>
            <w:gridSpan w:val="2"/>
            <w:tcBorders>
              <w:top w:val="single" w:sz="8" w:space="0" w:color="000000"/>
              <w:left w:val="nil"/>
              <w:bottom w:val="single" w:sz="8" w:space="0" w:color="000000"/>
              <w:right w:val="single" w:sz="8" w:space="0" w:color="000000"/>
            </w:tcBorders>
            <w:shd w:val="clear" w:color="auto" w:fill="auto"/>
            <w:vAlign w:val="center"/>
            <w:hideMark/>
          </w:tcPr>
          <w:p w14:paraId="4089E104"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3612" w:type="dxa"/>
            <w:gridSpan w:val="4"/>
            <w:tcBorders>
              <w:top w:val="single" w:sz="8" w:space="0" w:color="000000"/>
              <w:left w:val="nil"/>
              <w:bottom w:val="single" w:sz="8" w:space="0" w:color="000000"/>
              <w:right w:val="single" w:sz="8" w:space="0" w:color="000000"/>
            </w:tcBorders>
            <w:shd w:val="clear" w:color="auto" w:fill="auto"/>
            <w:vAlign w:val="center"/>
            <w:hideMark/>
          </w:tcPr>
          <w:p w14:paraId="048A25A8" w14:textId="77777777" w:rsidR="00571298" w:rsidRPr="00DC7D2C" w:rsidRDefault="00571298" w:rsidP="00FF39B4">
            <w:pPr>
              <w:rPr>
                <w:rFonts w:ascii="Arial" w:hAnsi="Arial" w:cs="Arial"/>
                <w:color w:val="000000"/>
              </w:rPr>
            </w:pPr>
            <w:r w:rsidRPr="00DC7D2C">
              <w:rPr>
                <w:rFonts w:ascii="Arial" w:eastAsia="Arial" w:hAnsi="Arial" w:cs="Arial"/>
                <w:color w:val="000000"/>
              </w:rPr>
              <w:t>Mês:</w:t>
            </w:r>
          </w:p>
        </w:tc>
      </w:tr>
      <w:tr w:rsidR="00571298" w:rsidRPr="00DC7D2C" w14:paraId="783C7287" w14:textId="77777777" w:rsidTr="00F0437F">
        <w:trPr>
          <w:trHeight w:val="270"/>
        </w:trPr>
        <w:tc>
          <w:tcPr>
            <w:tcW w:w="11932" w:type="dxa"/>
            <w:gridSpan w:val="14"/>
            <w:tcBorders>
              <w:top w:val="single" w:sz="8" w:space="0" w:color="000000"/>
              <w:left w:val="single" w:sz="8" w:space="0" w:color="auto"/>
              <w:bottom w:val="single" w:sz="8" w:space="0" w:color="000000"/>
              <w:right w:val="single" w:sz="8" w:space="0" w:color="000000"/>
            </w:tcBorders>
            <w:shd w:val="clear" w:color="auto" w:fill="auto"/>
            <w:vAlign w:val="center"/>
            <w:hideMark/>
          </w:tcPr>
          <w:p w14:paraId="3FE21A49" w14:textId="77777777" w:rsidR="00571298" w:rsidRPr="00DC7D2C" w:rsidRDefault="00571298" w:rsidP="00FF39B4">
            <w:pPr>
              <w:rPr>
                <w:rFonts w:ascii="Arial" w:hAnsi="Arial" w:cs="Arial"/>
                <w:color w:val="000000"/>
              </w:rPr>
            </w:pPr>
            <w:r w:rsidRPr="00DC7D2C">
              <w:rPr>
                <w:rFonts w:ascii="Arial" w:eastAsia="Arial" w:hAnsi="Arial" w:cs="Arial"/>
                <w:color w:val="000000"/>
              </w:rPr>
              <w:t>Especificidade do serviço prestado: ALIMENTAÇÃO ESCOLAR</w:t>
            </w:r>
          </w:p>
        </w:tc>
        <w:tc>
          <w:tcPr>
            <w:tcW w:w="3603" w:type="dxa"/>
            <w:gridSpan w:val="3"/>
            <w:tcBorders>
              <w:top w:val="single" w:sz="8" w:space="0" w:color="000000"/>
              <w:left w:val="nil"/>
              <w:bottom w:val="single" w:sz="8" w:space="0" w:color="000000"/>
              <w:right w:val="single" w:sz="8" w:space="0" w:color="000000"/>
            </w:tcBorders>
            <w:shd w:val="clear" w:color="auto" w:fill="auto"/>
            <w:vAlign w:val="center"/>
            <w:hideMark/>
          </w:tcPr>
          <w:p w14:paraId="60174845"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r>
      <w:tr w:rsidR="00571298" w:rsidRPr="00DC7D2C" w14:paraId="7A0319A2" w14:textId="77777777" w:rsidTr="00F0437F">
        <w:trPr>
          <w:trHeight w:val="255"/>
        </w:trPr>
        <w:tc>
          <w:tcPr>
            <w:tcW w:w="15535" w:type="dxa"/>
            <w:gridSpan w:val="17"/>
            <w:tcBorders>
              <w:top w:val="nil"/>
              <w:left w:val="single" w:sz="8" w:space="0" w:color="auto"/>
              <w:bottom w:val="nil"/>
              <w:right w:val="single" w:sz="8" w:space="0" w:color="000000"/>
            </w:tcBorders>
            <w:shd w:val="clear" w:color="auto" w:fill="auto"/>
            <w:vAlign w:val="center"/>
            <w:hideMark/>
          </w:tcPr>
          <w:p w14:paraId="4202A1B9" w14:textId="77777777" w:rsidR="00571298" w:rsidRPr="00DC7D2C" w:rsidRDefault="00571298" w:rsidP="00FF39B4">
            <w:pPr>
              <w:rPr>
                <w:rFonts w:ascii="Arial" w:hAnsi="Arial" w:cs="Arial"/>
                <w:color w:val="000000"/>
              </w:rPr>
            </w:pPr>
            <w:r w:rsidRPr="00DC7D2C">
              <w:rPr>
                <w:rFonts w:ascii="Arial" w:eastAsia="Arial" w:hAnsi="Arial" w:cs="Arial"/>
                <w:color w:val="000000"/>
              </w:rPr>
              <w:t>III. Disponibilidade dos serviços</w:t>
            </w:r>
          </w:p>
        </w:tc>
      </w:tr>
      <w:tr w:rsidR="00571298" w:rsidRPr="00DC7D2C" w14:paraId="2D7AA649" w14:textId="77777777" w:rsidTr="00F0437F">
        <w:trPr>
          <w:gridAfter w:val="5"/>
          <w:wAfter w:w="5811" w:type="dxa"/>
          <w:trHeight w:val="255"/>
        </w:trPr>
        <w:tc>
          <w:tcPr>
            <w:tcW w:w="3828" w:type="dxa"/>
            <w:gridSpan w:val="2"/>
            <w:tcBorders>
              <w:top w:val="nil"/>
              <w:left w:val="single" w:sz="8" w:space="0" w:color="auto"/>
              <w:bottom w:val="nil"/>
              <w:right w:val="single" w:sz="4" w:space="0" w:color="000000"/>
            </w:tcBorders>
            <w:shd w:val="clear" w:color="auto" w:fill="auto"/>
            <w:noWrap/>
            <w:vAlign w:val="center"/>
            <w:hideMark/>
          </w:tcPr>
          <w:p w14:paraId="63FB5D7A" w14:textId="77777777" w:rsidR="00571298" w:rsidRPr="00DC7D2C" w:rsidRDefault="00571298" w:rsidP="00FF39B4">
            <w:pPr>
              <w:jc w:val="center"/>
              <w:rPr>
                <w:rFonts w:ascii="Arial" w:hAnsi="Arial" w:cs="Arial"/>
                <w:color w:val="000000"/>
              </w:rPr>
            </w:pPr>
            <w:r w:rsidRPr="00DC7D2C">
              <w:rPr>
                <w:rFonts w:ascii="Arial" w:eastAsia="Arial" w:hAnsi="Arial" w:cs="Arial"/>
                <w:color w:val="000000"/>
              </w:rPr>
              <w:t>Houve algum prejuízo ao serviço?</w:t>
            </w:r>
          </w:p>
        </w:tc>
        <w:tc>
          <w:tcPr>
            <w:tcW w:w="196" w:type="dxa"/>
            <w:tcBorders>
              <w:top w:val="single" w:sz="4" w:space="0" w:color="auto"/>
              <w:left w:val="nil"/>
              <w:bottom w:val="single" w:sz="4" w:space="0" w:color="auto"/>
              <w:right w:val="single" w:sz="4" w:space="0" w:color="auto"/>
            </w:tcBorders>
            <w:shd w:val="clear" w:color="auto" w:fill="auto"/>
            <w:noWrap/>
            <w:vAlign w:val="bottom"/>
            <w:hideMark/>
          </w:tcPr>
          <w:p w14:paraId="3D3DF473"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828" w:type="dxa"/>
            <w:tcBorders>
              <w:top w:val="nil"/>
              <w:left w:val="nil"/>
              <w:bottom w:val="nil"/>
              <w:right w:val="nil"/>
            </w:tcBorders>
            <w:shd w:val="clear" w:color="auto" w:fill="auto"/>
            <w:vAlign w:val="center"/>
            <w:hideMark/>
          </w:tcPr>
          <w:p w14:paraId="0CD7C589" w14:textId="77777777" w:rsidR="00571298" w:rsidRPr="00DC7D2C" w:rsidRDefault="00571298" w:rsidP="00FF39B4">
            <w:pPr>
              <w:rPr>
                <w:rFonts w:ascii="Arial" w:hAnsi="Arial" w:cs="Arial"/>
                <w:color w:val="000000"/>
              </w:rPr>
            </w:pPr>
            <w:r w:rsidRPr="00DC7D2C">
              <w:rPr>
                <w:rFonts w:ascii="Arial" w:eastAsia="Arial" w:hAnsi="Arial" w:cs="Arial"/>
                <w:color w:val="000000"/>
              </w:rPr>
              <w:t xml:space="preserve">SIM </w:t>
            </w:r>
          </w:p>
        </w:tc>
        <w:tc>
          <w:tcPr>
            <w:tcW w:w="1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1BF82"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859" w:type="dxa"/>
            <w:tcBorders>
              <w:top w:val="nil"/>
              <w:left w:val="nil"/>
              <w:bottom w:val="nil"/>
              <w:right w:val="nil"/>
            </w:tcBorders>
            <w:shd w:val="clear" w:color="auto" w:fill="auto"/>
            <w:vAlign w:val="center"/>
            <w:hideMark/>
          </w:tcPr>
          <w:p w14:paraId="3FDCB48B" w14:textId="77777777" w:rsidR="00571298" w:rsidRPr="00DC7D2C" w:rsidRDefault="00571298" w:rsidP="00FF39B4">
            <w:pPr>
              <w:rPr>
                <w:rFonts w:ascii="Arial" w:hAnsi="Arial" w:cs="Arial"/>
                <w:color w:val="000000"/>
              </w:rPr>
            </w:pPr>
            <w:r w:rsidRPr="00DC7D2C">
              <w:rPr>
                <w:rFonts w:ascii="Arial" w:eastAsia="Arial" w:hAnsi="Arial" w:cs="Arial"/>
                <w:color w:val="000000"/>
              </w:rPr>
              <w:t>NÃO</w:t>
            </w:r>
          </w:p>
        </w:tc>
        <w:tc>
          <w:tcPr>
            <w:tcW w:w="1123" w:type="dxa"/>
            <w:tcBorders>
              <w:top w:val="nil"/>
              <w:left w:val="nil"/>
              <w:bottom w:val="nil"/>
              <w:right w:val="nil"/>
            </w:tcBorders>
            <w:shd w:val="clear" w:color="auto" w:fill="auto"/>
            <w:noWrap/>
            <w:vAlign w:val="bottom"/>
            <w:hideMark/>
          </w:tcPr>
          <w:p w14:paraId="11071BEE" w14:textId="77777777" w:rsidR="00571298" w:rsidRPr="00DC7D2C" w:rsidRDefault="00571298" w:rsidP="00FF39B4">
            <w:pPr>
              <w:rPr>
                <w:rFonts w:ascii="Arial" w:hAnsi="Arial" w:cs="Arial"/>
                <w:color w:val="000000"/>
              </w:rPr>
            </w:pPr>
          </w:p>
        </w:tc>
        <w:tc>
          <w:tcPr>
            <w:tcW w:w="414" w:type="dxa"/>
            <w:tcBorders>
              <w:top w:val="nil"/>
              <w:left w:val="nil"/>
              <w:bottom w:val="nil"/>
              <w:right w:val="nil"/>
            </w:tcBorders>
            <w:shd w:val="clear" w:color="auto" w:fill="auto"/>
            <w:noWrap/>
            <w:vAlign w:val="bottom"/>
            <w:hideMark/>
          </w:tcPr>
          <w:p w14:paraId="58C72E5C" w14:textId="77777777" w:rsidR="00571298" w:rsidRPr="00DC7D2C" w:rsidRDefault="00571298" w:rsidP="00FF39B4"/>
        </w:tc>
        <w:tc>
          <w:tcPr>
            <w:tcW w:w="146" w:type="dxa"/>
            <w:tcBorders>
              <w:top w:val="nil"/>
              <w:left w:val="nil"/>
              <w:bottom w:val="nil"/>
              <w:right w:val="nil"/>
            </w:tcBorders>
            <w:shd w:val="clear" w:color="auto" w:fill="auto"/>
            <w:noWrap/>
            <w:vAlign w:val="bottom"/>
            <w:hideMark/>
          </w:tcPr>
          <w:p w14:paraId="6C4A6266" w14:textId="77777777" w:rsidR="00571298" w:rsidRPr="00DC7D2C" w:rsidRDefault="00571298" w:rsidP="00FF39B4"/>
        </w:tc>
        <w:tc>
          <w:tcPr>
            <w:tcW w:w="870" w:type="dxa"/>
            <w:tcBorders>
              <w:top w:val="nil"/>
              <w:left w:val="nil"/>
              <w:bottom w:val="nil"/>
              <w:right w:val="nil"/>
            </w:tcBorders>
            <w:shd w:val="clear" w:color="auto" w:fill="auto"/>
            <w:noWrap/>
            <w:vAlign w:val="bottom"/>
            <w:hideMark/>
          </w:tcPr>
          <w:p w14:paraId="7CADE13B" w14:textId="77777777" w:rsidR="00571298" w:rsidRPr="00DC7D2C" w:rsidRDefault="00571298" w:rsidP="00FF39B4"/>
        </w:tc>
        <w:tc>
          <w:tcPr>
            <w:tcW w:w="1038" w:type="dxa"/>
            <w:tcBorders>
              <w:top w:val="nil"/>
              <w:left w:val="nil"/>
              <w:bottom w:val="nil"/>
              <w:right w:val="nil"/>
            </w:tcBorders>
            <w:shd w:val="clear" w:color="auto" w:fill="auto"/>
            <w:noWrap/>
            <w:vAlign w:val="bottom"/>
            <w:hideMark/>
          </w:tcPr>
          <w:p w14:paraId="35A69024" w14:textId="77777777" w:rsidR="00571298" w:rsidRPr="00DC7D2C" w:rsidRDefault="00571298" w:rsidP="00FF39B4"/>
        </w:tc>
        <w:tc>
          <w:tcPr>
            <w:tcW w:w="226" w:type="dxa"/>
            <w:tcBorders>
              <w:top w:val="nil"/>
              <w:left w:val="nil"/>
              <w:bottom w:val="nil"/>
              <w:right w:val="nil"/>
            </w:tcBorders>
            <w:shd w:val="clear" w:color="auto" w:fill="auto"/>
            <w:noWrap/>
            <w:vAlign w:val="bottom"/>
            <w:hideMark/>
          </w:tcPr>
          <w:p w14:paraId="51F48AB8" w14:textId="77777777" w:rsidR="00571298" w:rsidRPr="00DC7D2C" w:rsidRDefault="00571298" w:rsidP="00FF39B4"/>
        </w:tc>
      </w:tr>
      <w:tr w:rsidR="00571298" w:rsidRPr="00DC7D2C" w14:paraId="21CFA98B" w14:textId="77777777" w:rsidTr="00F0437F">
        <w:trPr>
          <w:gridAfter w:val="5"/>
          <w:wAfter w:w="5811" w:type="dxa"/>
          <w:trHeight w:val="270"/>
        </w:trPr>
        <w:tc>
          <w:tcPr>
            <w:tcW w:w="7030" w:type="dxa"/>
            <w:gridSpan w:val="7"/>
            <w:tcBorders>
              <w:top w:val="nil"/>
              <w:left w:val="single" w:sz="8" w:space="0" w:color="auto"/>
              <w:bottom w:val="nil"/>
              <w:right w:val="nil"/>
            </w:tcBorders>
            <w:shd w:val="clear" w:color="auto" w:fill="auto"/>
            <w:noWrap/>
            <w:vAlign w:val="bottom"/>
            <w:hideMark/>
          </w:tcPr>
          <w:p w14:paraId="554A1882" w14:textId="77777777" w:rsidR="00571298" w:rsidRPr="00DC7D2C" w:rsidRDefault="00571298" w:rsidP="00FF39B4">
            <w:pPr>
              <w:rPr>
                <w:rFonts w:ascii="Arial" w:hAnsi="Arial" w:cs="Arial"/>
                <w:color w:val="000000"/>
              </w:rPr>
            </w:pPr>
            <w:r w:rsidRPr="00DC7D2C">
              <w:rPr>
                <w:rFonts w:ascii="Arial" w:hAnsi="Arial" w:cs="Arial"/>
                <w:color w:val="000000"/>
              </w:rPr>
              <w:t>Se você respondeu 'SIM' na pergunta anterior, preencher os campos abaixo</w:t>
            </w:r>
          </w:p>
        </w:tc>
        <w:tc>
          <w:tcPr>
            <w:tcW w:w="414" w:type="dxa"/>
            <w:tcBorders>
              <w:top w:val="nil"/>
              <w:left w:val="nil"/>
              <w:bottom w:val="nil"/>
              <w:right w:val="nil"/>
            </w:tcBorders>
            <w:shd w:val="clear" w:color="auto" w:fill="auto"/>
            <w:noWrap/>
            <w:vAlign w:val="bottom"/>
            <w:hideMark/>
          </w:tcPr>
          <w:p w14:paraId="169B12D7" w14:textId="77777777" w:rsidR="00571298" w:rsidRPr="00DC7D2C" w:rsidRDefault="00571298" w:rsidP="00FF39B4">
            <w:pPr>
              <w:rPr>
                <w:rFonts w:ascii="Arial" w:hAnsi="Arial" w:cs="Arial"/>
                <w:color w:val="000000"/>
              </w:rPr>
            </w:pPr>
          </w:p>
        </w:tc>
        <w:tc>
          <w:tcPr>
            <w:tcW w:w="146" w:type="dxa"/>
            <w:tcBorders>
              <w:top w:val="nil"/>
              <w:left w:val="nil"/>
              <w:bottom w:val="nil"/>
              <w:right w:val="nil"/>
            </w:tcBorders>
            <w:shd w:val="clear" w:color="auto" w:fill="auto"/>
            <w:noWrap/>
            <w:vAlign w:val="bottom"/>
            <w:hideMark/>
          </w:tcPr>
          <w:p w14:paraId="562E6CE3" w14:textId="77777777" w:rsidR="00571298" w:rsidRPr="00DC7D2C" w:rsidRDefault="00571298" w:rsidP="00FF39B4"/>
        </w:tc>
        <w:tc>
          <w:tcPr>
            <w:tcW w:w="870" w:type="dxa"/>
            <w:tcBorders>
              <w:top w:val="nil"/>
              <w:left w:val="nil"/>
              <w:bottom w:val="nil"/>
              <w:right w:val="nil"/>
            </w:tcBorders>
            <w:shd w:val="clear" w:color="auto" w:fill="auto"/>
            <w:noWrap/>
            <w:vAlign w:val="bottom"/>
            <w:hideMark/>
          </w:tcPr>
          <w:p w14:paraId="4E1435CD" w14:textId="77777777" w:rsidR="00571298" w:rsidRPr="00DC7D2C" w:rsidRDefault="00571298" w:rsidP="00FF39B4"/>
        </w:tc>
        <w:tc>
          <w:tcPr>
            <w:tcW w:w="1038" w:type="dxa"/>
            <w:tcBorders>
              <w:top w:val="nil"/>
              <w:left w:val="nil"/>
              <w:bottom w:val="nil"/>
              <w:right w:val="nil"/>
            </w:tcBorders>
            <w:shd w:val="clear" w:color="auto" w:fill="auto"/>
            <w:noWrap/>
            <w:vAlign w:val="bottom"/>
            <w:hideMark/>
          </w:tcPr>
          <w:p w14:paraId="7860E48B" w14:textId="77777777" w:rsidR="00571298" w:rsidRPr="00DC7D2C" w:rsidRDefault="00571298" w:rsidP="00FF39B4"/>
        </w:tc>
        <w:tc>
          <w:tcPr>
            <w:tcW w:w="226" w:type="dxa"/>
            <w:tcBorders>
              <w:top w:val="nil"/>
              <w:left w:val="nil"/>
              <w:bottom w:val="nil"/>
              <w:right w:val="nil"/>
            </w:tcBorders>
            <w:shd w:val="clear" w:color="auto" w:fill="auto"/>
            <w:noWrap/>
            <w:vAlign w:val="bottom"/>
            <w:hideMark/>
          </w:tcPr>
          <w:p w14:paraId="382C97FD" w14:textId="77777777" w:rsidR="00571298" w:rsidRPr="00DC7D2C" w:rsidRDefault="00571298" w:rsidP="00FF39B4"/>
        </w:tc>
      </w:tr>
      <w:tr w:rsidR="00571298" w:rsidRPr="00DC7D2C" w14:paraId="362D4E96" w14:textId="77777777" w:rsidTr="00F0437F">
        <w:trPr>
          <w:trHeight w:val="525"/>
        </w:trPr>
        <w:tc>
          <w:tcPr>
            <w:tcW w:w="4852" w:type="dxa"/>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14:paraId="36A7EACD" w14:textId="77777777" w:rsidR="00571298" w:rsidRPr="00DC7D2C" w:rsidRDefault="00571298" w:rsidP="00FF39B4">
            <w:pPr>
              <w:rPr>
                <w:rFonts w:ascii="Arial" w:hAnsi="Arial" w:cs="Arial"/>
                <w:color w:val="000000"/>
              </w:rPr>
            </w:pPr>
            <w:r w:rsidRPr="00DC7D2C">
              <w:rPr>
                <w:rFonts w:ascii="Arial" w:eastAsia="Arial" w:hAnsi="Arial" w:cs="Arial"/>
                <w:color w:val="000000"/>
              </w:rPr>
              <w:t>Em quais dias houve prejuízo? (Utilizar uma linha para cada dia em que houve prejuízo)</w:t>
            </w:r>
          </w:p>
        </w:tc>
        <w:tc>
          <w:tcPr>
            <w:tcW w:w="4646" w:type="dxa"/>
            <w:gridSpan w:val="7"/>
            <w:tcBorders>
              <w:top w:val="single" w:sz="8" w:space="0" w:color="auto"/>
              <w:left w:val="nil"/>
              <w:bottom w:val="single" w:sz="4" w:space="0" w:color="auto"/>
              <w:right w:val="single" w:sz="4" w:space="0" w:color="auto"/>
            </w:tcBorders>
            <w:shd w:val="clear" w:color="auto" w:fill="auto"/>
            <w:vAlign w:val="center"/>
            <w:hideMark/>
          </w:tcPr>
          <w:p w14:paraId="62E781E1" w14:textId="77777777" w:rsidR="00571298" w:rsidRPr="00DC7D2C" w:rsidRDefault="00571298" w:rsidP="00FF39B4">
            <w:pPr>
              <w:rPr>
                <w:rFonts w:ascii="Arial" w:hAnsi="Arial" w:cs="Arial"/>
                <w:color w:val="000000"/>
              </w:rPr>
            </w:pPr>
            <w:r w:rsidRPr="00DC7D2C">
              <w:rPr>
                <w:rFonts w:ascii="Arial" w:hAnsi="Arial" w:cs="Arial"/>
                <w:color w:val="000000"/>
              </w:rPr>
              <w:t>Especificar qual foi o prejuízo (Exemplos: atraso na oferta, alteração de cardápio, falta de procedimentos higiênico-sanitários, entre outros)</w:t>
            </w:r>
          </w:p>
        </w:tc>
        <w:tc>
          <w:tcPr>
            <w:tcW w:w="6037" w:type="dxa"/>
            <w:gridSpan w:val="6"/>
            <w:tcBorders>
              <w:top w:val="single" w:sz="8" w:space="0" w:color="auto"/>
              <w:left w:val="nil"/>
              <w:bottom w:val="single" w:sz="4" w:space="0" w:color="auto"/>
              <w:right w:val="single" w:sz="8" w:space="0" w:color="000000"/>
            </w:tcBorders>
            <w:shd w:val="clear" w:color="auto" w:fill="auto"/>
            <w:vAlign w:val="bottom"/>
            <w:hideMark/>
          </w:tcPr>
          <w:p w14:paraId="666E728C" w14:textId="77777777" w:rsidR="00571298" w:rsidRPr="00DC7D2C" w:rsidRDefault="00571298" w:rsidP="00FF39B4">
            <w:pPr>
              <w:rPr>
                <w:rFonts w:ascii="Arial" w:hAnsi="Arial" w:cs="Arial"/>
                <w:color w:val="000000"/>
              </w:rPr>
            </w:pPr>
            <w:r w:rsidRPr="00DC7D2C">
              <w:rPr>
                <w:rFonts w:ascii="Arial" w:hAnsi="Arial" w:cs="Arial"/>
                <w:color w:val="000000"/>
              </w:rPr>
              <w:t>Qual foi o motivo do prejuízo? (Exemplo: atraso ou falta de mão de obra, falta de gêneros ou insumos, como material de limpeza, gás...)</w:t>
            </w:r>
          </w:p>
        </w:tc>
      </w:tr>
      <w:tr w:rsidR="00571298" w:rsidRPr="00DC7D2C" w14:paraId="0490F512"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032C8F49"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5F819F3C"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0AC6B817"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4671CE6B"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4816552F"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1BCEB4E8"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63FEF109"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0AFE190A"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1708CB25"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47660FFA"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317FB2E0"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10B7A97F"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1134A0E"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6C0CE87B"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463F9804"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24010305"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70EE3105"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7CDB7C62"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0B3FA747"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127955B9" w14:textId="77777777" w:rsidTr="00F0437F">
        <w:trPr>
          <w:trHeight w:val="255"/>
        </w:trPr>
        <w:tc>
          <w:tcPr>
            <w:tcW w:w="485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DDA172"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328768F5"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6037" w:type="dxa"/>
            <w:gridSpan w:val="6"/>
            <w:tcBorders>
              <w:top w:val="single" w:sz="4" w:space="0" w:color="auto"/>
              <w:left w:val="single" w:sz="4" w:space="0" w:color="auto"/>
              <w:bottom w:val="single" w:sz="4" w:space="0" w:color="auto"/>
              <w:right w:val="single" w:sz="4" w:space="0" w:color="auto"/>
            </w:tcBorders>
            <w:vAlign w:val="bottom"/>
          </w:tcPr>
          <w:p w14:paraId="0FD250FB" w14:textId="77777777" w:rsidR="00571298" w:rsidRPr="00DC7D2C" w:rsidRDefault="00571298" w:rsidP="00FF39B4">
            <w:r w:rsidRPr="00DC7D2C">
              <w:rPr>
                <w:rFonts w:ascii="Arial" w:hAnsi="Arial" w:cs="Arial"/>
                <w:color w:val="000000"/>
              </w:rPr>
              <w:t> </w:t>
            </w:r>
          </w:p>
        </w:tc>
      </w:tr>
      <w:tr w:rsidR="00571298" w:rsidRPr="00DC7D2C" w14:paraId="053563F3"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53DA57F2"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7A6CD286"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3BD5694C"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2FF9A6D6"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6C4824DC"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26BB05FB"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6FE143F9"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1651EDB0" w14:textId="77777777" w:rsidTr="00F0437F">
        <w:trPr>
          <w:trHeight w:val="255"/>
        </w:trPr>
        <w:tc>
          <w:tcPr>
            <w:tcW w:w="4852"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1782317E"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4646" w:type="dxa"/>
            <w:gridSpan w:val="7"/>
            <w:tcBorders>
              <w:top w:val="single" w:sz="4" w:space="0" w:color="auto"/>
              <w:left w:val="nil"/>
              <w:bottom w:val="single" w:sz="4" w:space="0" w:color="auto"/>
              <w:right w:val="single" w:sz="4" w:space="0" w:color="auto"/>
            </w:tcBorders>
            <w:shd w:val="clear" w:color="auto" w:fill="auto"/>
            <w:vAlign w:val="center"/>
            <w:hideMark/>
          </w:tcPr>
          <w:p w14:paraId="78B168C4"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4" w:space="0" w:color="auto"/>
              <w:right w:val="single" w:sz="8" w:space="0" w:color="000000"/>
            </w:tcBorders>
            <w:shd w:val="clear" w:color="auto" w:fill="auto"/>
            <w:vAlign w:val="bottom"/>
            <w:hideMark/>
          </w:tcPr>
          <w:p w14:paraId="490D17AC"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7AE7C54D" w14:textId="77777777" w:rsidTr="00F0437F">
        <w:trPr>
          <w:trHeight w:val="270"/>
        </w:trPr>
        <w:tc>
          <w:tcPr>
            <w:tcW w:w="4852" w:type="dxa"/>
            <w:gridSpan w:val="4"/>
            <w:tcBorders>
              <w:top w:val="single" w:sz="4" w:space="0" w:color="auto"/>
              <w:left w:val="single" w:sz="8" w:space="0" w:color="auto"/>
              <w:bottom w:val="single" w:sz="8" w:space="0" w:color="auto"/>
              <w:right w:val="single" w:sz="4" w:space="0" w:color="auto"/>
            </w:tcBorders>
            <w:shd w:val="clear" w:color="auto" w:fill="auto"/>
            <w:vAlign w:val="center"/>
            <w:hideMark/>
          </w:tcPr>
          <w:p w14:paraId="6018485C"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4646" w:type="dxa"/>
            <w:gridSpan w:val="7"/>
            <w:tcBorders>
              <w:top w:val="single" w:sz="4" w:space="0" w:color="auto"/>
              <w:left w:val="nil"/>
              <w:bottom w:val="single" w:sz="8" w:space="0" w:color="auto"/>
              <w:right w:val="single" w:sz="4" w:space="0" w:color="auto"/>
            </w:tcBorders>
            <w:shd w:val="clear" w:color="auto" w:fill="auto"/>
            <w:vAlign w:val="center"/>
            <w:hideMark/>
          </w:tcPr>
          <w:p w14:paraId="1E9CDFF2" w14:textId="77777777" w:rsidR="00571298" w:rsidRPr="00DC7D2C" w:rsidRDefault="00571298" w:rsidP="00FF39B4">
            <w:pPr>
              <w:rPr>
                <w:rFonts w:ascii="Arial" w:hAnsi="Arial" w:cs="Arial"/>
                <w:color w:val="000000"/>
              </w:rPr>
            </w:pPr>
            <w:r w:rsidRPr="00DC7D2C">
              <w:rPr>
                <w:rFonts w:ascii="Arial" w:hAnsi="Arial" w:cs="Arial"/>
                <w:color w:val="000000"/>
              </w:rPr>
              <w:t> </w:t>
            </w:r>
          </w:p>
        </w:tc>
        <w:tc>
          <w:tcPr>
            <w:tcW w:w="6037" w:type="dxa"/>
            <w:gridSpan w:val="6"/>
            <w:tcBorders>
              <w:top w:val="single" w:sz="4" w:space="0" w:color="auto"/>
              <w:left w:val="nil"/>
              <w:bottom w:val="single" w:sz="8" w:space="0" w:color="auto"/>
              <w:right w:val="single" w:sz="8" w:space="0" w:color="000000"/>
            </w:tcBorders>
            <w:shd w:val="clear" w:color="auto" w:fill="auto"/>
            <w:vAlign w:val="bottom"/>
            <w:hideMark/>
          </w:tcPr>
          <w:p w14:paraId="0347F752" w14:textId="77777777" w:rsidR="00571298" w:rsidRPr="00DC7D2C" w:rsidRDefault="00571298" w:rsidP="00FF39B4">
            <w:pPr>
              <w:rPr>
                <w:rFonts w:ascii="Arial" w:hAnsi="Arial" w:cs="Arial"/>
                <w:color w:val="000000"/>
              </w:rPr>
            </w:pPr>
            <w:r w:rsidRPr="00DC7D2C">
              <w:rPr>
                <w:rFonts w:ascii="Arial" w:hAnsi="Arial" w:cs="Arial"/>
                <w:color w:val="000000"/>
              </w:rPr>
              <w:t> </w:t>
            </w:r>
          </w:p>
        </w:tc>
      </w:tr>
      <w:tr w:rsidR="00571298" w:rsidRPr="00DC7D2C" w14:paraId="705C4809" w14:textId="77777777" w:rsidTr="00F0437F">
        <w:trPr>
          <w:trHeight w:val="510"/>
        </w:trPr>
        <w:tc>
          <w:tcPr>
            <w:tcW w:w="4852" w:type="dxa"/>
            <w:gridSpan w:val="4"/>
            <w:tcBorders>
              <w:top w:val="nil"/>
              <w:left w:val="single" w:sz="8" w:space="0" w:color="auto"/>
              <w:bottom w:val="nil"/>
              <w:right w:val="nil"/>
            </w:tcBorders>
            <w:shd w:val="clear" w:color="auto" w:fill="auto"/>
            <w:vAlign w:val="center"/>
            <w:hideMark/>
          </w:tcPr>
          <w:p w14:paraId="288903E0" w14:textId="77777777" w:rsidR="00571298" w:rsidRPr="00DC7D2C" w:rsidRDefault="00571298" w:rsidP="00FF39B4">
            <w:pPr>
              <w:rPr>
                <w:rFonts w:ascii="Arial" w:hAnsi="Arial" w:cs="Arial"/>
                <w:color w:val="000000"/>
              </w:rPr>
            </w:pPr>
            <w:r w:rsidRPr="00DC7D2C">
              <w:rPr>
                <w:rFonts w:ascii="Arial" w:eastAsia="Arial" w:hAnsi="Arial" w:cs="Arial"/>
                <w:color w:val="000000"/>
              </w:rPr>
              <w:t>IV. Medição da qualidade dos serviços prestados pela empresa</w:t>
            </w:r>
          </w:p>
        </w:tc>
        <w:tc>
          <w:tcPr>
            <w:tcW w:w="1055" w:type="dxa"/>
            <w:gridSpan w:val="2"/>
            <w:tcBorders>
              <w:top w:val="nil"/>
              <w:left w:val="nil"/>
              <w:bottom w:val="nil"/>
              <w:right w:val="nil"/>
            </w:tcBorders>
            <w:shd w:val="clear" w:color="auto" w:fill="auto"/>
            <w:vAlign w:val="center"/>
            <w:hideMark/>
          </w:tcPr>
          <w:p w14:paraId="2B667E52" w14:textId="77777777" w:rsidR="00571298" w:rsidRPr="00DC7D2C" w:rsidRDefault="00571298" w:rsidP="00FF39B4">
            <w:pPr>
              <w:rPr>
                <w:rFonts w:ascii="Arial" w:hAnsi="Arial" w:cs="Arial"/>
                <w:color w:val="000000"/>
              </w:rPr>
            </w:pPr>
          </w:p>
        </w:tc>
        <w:tc>
          <w:tcPr>
            <w:tcW w:w="1123" w:type="dxa"/>
            <w:tcBorders>
              <w:top w:val="nil"/>
              <w:left w:val="nil"/>
              <w:bottom w:val="nil"/>
              <w:right w:val="nil"/>
            </w:tcBorders>
            <w:shd w:val="clear" w:color="auto" w:fill="auto"/>
            <w:vAlign w:val="center"/>
            <w:hideMark/>
          </w:tcPr>
          <w:p w14:paraId="1608D061" w14:textId="77777777" w:rsidR="00571298" w:rsidRPr="00DC7D2C" w:rsidRDefault="00571298" w:rsidP="00FF39B4">
            <w:pPr>
              <w:rPr>
                <w:rFonts w:ascii="Arial" w:hAnsi="Arial" w:cs="Arial"/>
                <w:color w:val="000000"/>
              </w:rPr>
            </w:pPr>
            <w:r w:rsidRPr="00DC7D2C">
              <w:rPr>
                <w:rFonts w:ascii="Arial" w:eastAsia="Arial" w:hAnsi="Arial" w:cs="Arial"/>
                <w:color w:val="000000"/>
              </w:rPr>
              <w:t>Excelente</w:t>
            </w:r>
          </w:p>
        </w:tc>
        <w:tc>
          <w:tcPr>
            <w:tcW w:w="414" w:type="dxa"/>
            <w:tcBorders>
              <w:top w:val="nil"/>
              <w:left w:val="nil"/>
              <w:bottom w:val="nil"/>
              <w:right w:val="nil"/>
            </w:tcBorders>
            <w:shd w:val="clear" w:color="auto" w:fill="auto"/>
            <w:vAlign w:val="center"/>
            <w:hideMark/>
          </w:tcPr>
          <w:p w14:paraId="6B2EE2BE" w14:textId="77777777" w:rsidR="00571298" w:rsidRPr="00DC7D2C" w:rsidRDefault="00571298" w:rsidP="00FF39B4">
            <w:pPr>
              <w:rPr>
                <w:rFonts w:ascii="Arial" w:hAnsi="Arial" w:cs="Arial"/>
                <w:color w:val="000000"/>
              </w:rPr>
            </w:pPr>
          </w:p>
        </w:tc>
        <w:tc>
          <w:tcPr>
            <w:tcW w:w="1016" w:type="dxa"/>
            <w:gridSpan w:val="2"/>
            <w:tcBorders>
              <w:top w:val="nil"/>
              <w:left w:val="nil"/>
              <w:bottom w:val="nil"/>
              <w:right w:val="nil"/>
            </w:tcBorders>
            <w:shd w:val="clear" w:color="auto" w:fill="auto"/>
            <w:vAlign w:val="center"/>
            <w:hideMark/>
          </w:tcPr>
          <w:p w14:paraId="00BD7422" w14:textId="77777777" w:rsidR="00571298" w:rsidRPr="00DC7D2C" w:rsidRDefault="00571298" w:rsidP="00FF39B4">
            <w:pPr>
              <w:rPr>
                <w:rFonts w:ascii="Arial" w:hAnsi="Arial" w:cs="Arial"/>
                <w:color w:val="000000"/>
              </w:rPr>
            </w:pPr>
            <w:r w:rsidRPr="00DC7D2C">
              <w:rPr>
                <w:rFonts w:ascii="Arial" w:eastAsia="Arial" w:hAnsi="Arial" w:cs="Arial"/>
                <w:color w:val="000000"/>
              </w:rPr>
              <w:t>Bom</w:t>
            </w:r>
          </w:p>
        </w:tc>
        <w:tc>
          <w:tcPr>
            <w:tcW w:w="1038" w:type="dxa"/>
            <w:tcBorders>
              <w:top w:val="nil"/>
              <w:left w:val="nil"/>
              <w:bottom w:val="nil"/>
              <w:right w:val="nil"/>
            </w:tcBorders>
            <w:shd w:val="clear" w:color="auto" w:fill="auto"/>
            <w:vAlign w:val="center"/>
            <w:hideMark/>
          </w:tcPr>
          <w:p w14:paraId="7F1CFF69" w14:textId="77777777" w:rsidR="00571298" w:rsidRPr="00DC7D2C" w:rsidRDefault="00571298" w:rsidP="00FF39B4">
            <w:pPr>
              <w:rPr>
                <w:rFonts w:ascii="Arial" w:hAnsi="Arial" w:cs="Arial"/>
                <w:color w:val="000000"/>
              </w:rPr>
            </w:pPr>
          </w:p>
        </w:tc>
        <w:tc>
          <w:tcPr>
            <w:tcW w:w="2425" w:type="dxa"/>
            <w:gridSpan w:val="2"/>
            <w:tcBorders>
              <w:top w:val="nil"/>
              <w:left w:val="nil"/>
              <w:bottom w:val="nil"/>
              <w:right w:val="nil"/>
            </w:tcBorders>
            <w:shd w:val="clear" w:color="auto" w:fill="auto"/>
            <w:vAlign w:val="center"/>
            <w:hideMark/>
          </w:tcPr>
          <w:p w14:paraId="167F4ECB" w14:textId="77777777" w:rsidR="00571298" w:rsidRPr="00DC7D2C" w:rsidRDefault="00571298" w:rsidP="00FF39B4">
            <w:pPr>
              <w:rPr>
                <w:rFonts w:ascii="Arial" w:hAnsi="Arial" w:cs="Arial"/>
                <w:color w:val="000000"/>
              </w:rPr>
            </w:pPr>
            <w:r w:rsidRPr="00DC7D2C">
              <w:rPr>
                <w:rFonts w:ascii="Arial" w:eastAsia="Arial" w:hAnsi="Arial" w:cs="Arial"/>
                <w:color w:val="000000"/>
              </w:rPr>
              <w:t>Regular</w:t>
            </w:r>
          </w:p>
        </w:tc>
        <w:tc>
          <w:tcPr>
            <w:tcW w:w="1365" w:type="dxa"/>
            <w:gridSpan w:val="2"/>
            <w:tcBorders>
              <w:top w:val="nil"/>
              <w:left w:val="nil"/>
              <w:bottom w:val="nil"/>
              <w:right w:val="nil"/>
            </w:tcBorders>
            <w:shd w:val="clear" w:color="auto" w:fill="auto"/>
            <w:vAlign w:val="center"/>
            <w:hideMark/>
          </w:tcPr>
          <w:p w14:paraId="2CFE7320" w14:textId="77777777" w:rsidR="00571298" w:rsidRPr="00DC7D2C" w:rsidRDefault="00571298" w:rsidP="00FF39B4">
            <w:pPr>
              <w:rPr>
                <w:rFonts w:ascii="Arial" w:hAnsi="Arial" w:cs="Arial"/>
                <w:color w:val="000000"/>
              </w:rPr>
            </w:pPr>
          </w:p>
        </w:tc>
        <w:tc>
          <w:tcPr>
            <w:tcW w:w="1443" w:type="dxa"/>
            <w:tcBorders>
              <w:top w:val="nil"/>
              <w:left w:val="nil"/>
              <w:bottom w:val="nil"/>
              <w:right w:val="nil"/>
            </w:tcBorders>
            <w:shd w:val="clear" w:color="auto" w:fill="auto"/>
            <w:vAlign w:val="center"/>
            <w:hideMark/>
          </w:tcPr>
          <w:p w14:paraId="38936100" w14:textId="77777777" w:rsidR="00571298" w:rsidRPr="00DC7D2C" w:rsidRDefault="00571298" w:rsidP="00FF39B4">
            <w:pPr>
              <w:rPr>
                <w:rFonts w:ascii="Arial" w:hAnsi="Arial" w:cs="Arial"/>
                <w:color w:val="000000"/>
              </w:rPr>
            </w:pPr>
            <w:r w:rsidRPr="00DC7D2C">
              <w:rPr>
                <w:rFonts w:ascii="Arial" w:eastAsia="Arial" w:hAnsi="Arial" w:cs="Arial"/>
                <w:color w:val="000000"/>
              </w:rPr>
              <w:t>Péssimo</w:t>
            </w:r>
          </w:p>
        </w:tc>
        <w:tc>
          <w:tcPr>
            <w:tcW w:w="804" w:type="dxa"/>
            <w:tcBorders>
              <w:top w:val="nil"/>
              <w:left w:val="nil"/>
              <w:bottom w:val="nil"/>
              <w:right w:val="single" w:sz="8" w:space="0" w:color="auto"/>
            </w:tcBorders>
            <w:shd w:val="clear" w:color="auto" w:fill="auto"/>
            <w:vAlign w:val="center"/>
            <w:hideMark/>
          </w:tcPr>
          <w:p w14:paraId="08FD16B1"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r>
      <w:tr w:rsidR="00571298" w:rsidRPr="00DC7D2C" w14:paraId="57A5FF4F" w14:textId="77777777" w:rsidTr="00F0437F">
        <w:trPr>
          <w:trHeight w:val="255"/>
        </w:trPr>
        <w:tc>
          <w:tcPr>
            <w:tcW w:w="710" w:type="dxa"/>
            <w:tcBorders>
              <w:top w:val="nil"/>
              <w:left w:val="single" w:sz="8" w:space="0" w:color="auto"/>
              <w:bottom w:val="nil"/>
              <w:right w:val="nil"/>
            </w:tcBorders>
            <w:shd w:val="clear" w:color="auto" w:fill="auto"/>
            <w:vAlign w:val="center"/>
            <w:hideMark/>
          </w:tcPr>
          <w:p w14:paraId="1F4462E7"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3118" w:type="dxa"/>
            <w:tcBorders>
              <w:top w:val="nil"/>
              <w:left w:val="nil"/>
              <w:bottom w:val="nil"/>
              <w:right w:val="nil"/>
            </w:tcBorders>
            <w:shd w:val="clear" w:color="auto" w:fill="auto"/>
            <w:vAlign w:val="center"/>
            <w:hideMark/>
          </w:tcPr>
          <w:p w14:paraId="1D930579" w14:textId="77777777" w:rsidR="00571298" w:rsidRPr="00DC7D2C" w:rsidRDefault="00571298" w:rsidP="00FF39B4">
            <w:pPr>
              <w:rPr>
                <w:rFonts w:ascii="Arial" w:hAnsi="Arial" w:cs="Arial"/>
                <w:color w:val="000000"/>
              </w:rPr>
            </w:pPr>
          </w:p>
        </w:tc>
        <w:tc>
          <w:tcPr>
            <w:tcW w:w="1024" w:type="dxa"/>
            <w:gridSpan w:val="2"/>
            <w:tcBorders>
              <w:top w:val="nil"/>
              <w:left w:val="nil"/>
              <w:bottom w:val="nil"/>
              <w:right w:val="nil"/>
            </w:tcBorders>
            <w:shd w:val="clear" w:color="auto" w:fill="auto"/>
            <w:vAlign w:val="center"/>
            <w:hideMark/>
          </w:tcPr>
          <w:p w14:paraId="2C45A65C" w14:textId="77777777" w:rsidR="00571298" w:rsidRPr="00DC7D2C" w:rsidRDefault="00571298" w:rsidP="00FF39B4"/>
        </w:tc>
        <w:tc>
          <w:tcPr>
            <w:tcW w:w="1055" w:type="dxa"/>
            <w:gridSpan w:val="2"/>
            <w:tcBorders>
              <w:top w:val="nil"/>
              <w:left w:val="nil"/>
              <w:bottom w:val="nil"/>
              <w:right w:val="nil"/>
            </w:tcBorders>
            <w:shd w:val="clear" w:color="auto" w:fill="auto"/>
            <w:vAlign w:val="center"/>
            <w:hideMark/>
          </w:tcPr>
          <w:p w14:paraId="070BE221" w14:textId="77777777" w:rsidR="00571298" w:rsidRPr="00DC7D2C" w:rsidRDefault="00571298" w:rsidP="00FF39B4"/>
        </w:tc>
        <w:tc>
          <w:tcPr>
            <w:tcW w:w="1123" w:type="dxa"/>
            <w:tcBorders>
              <w:top w:val="nil"/>
              <w:left w:val="nil"/>
              <w:bottom w:val="nil"/>
              <w:right w:val="nil"/>
            </w:tcBorders>
            <w:shd w:val="clear" w:color="auto" w:fill="auto"/>
            <w:vAlign w:val="center"/>
            <w:hideMark/>
          </w:tcPr>
          <w:p w14:paraId="6DEEC322" w14:textId="77777777" w:rsidR="00571298" w:rsidRPr="00DC7D2C" w:rsidRDefault="00571298" w:rsidP="00FF39B4"/>
        </w:tc>
        <w:tc>
          <w:tcPr>
            <w:tcW w:w="414" w:type="dxa"/>
            <w:tcBorders>
              <w:top w:val="nil"/>
              <w:left w:val="nil"/>
              <w:bottom w:val="nil"/>
              <w:right w:val="nil"/>
            </w:tcBorders>
            <w:shd w:val="clear" w:color="auto" w:fill="auto"/>
            <w:vAlign w:val="center"/>
            <w:hideMark/>
          </w:tcPr>
          <w:p w14:paraId="7BC0E390" w14:textId="77777777" w:rsidR="00571298" w:rsidRPr="00DC7D2C" w:rsidRDefault="00571298" w:rsidP="00FF39B4"/>
        </w:tc>
        <w:tc>
          <w:tcPr>
            <w:tcW w:w="1016" w:type="dxa"/>
            <w:gridSpan w:val="2"/>
            <w:tcBorders>
              <w:top w:val="nil"/>
              <w:left w:val="nil"/>
              <w:bottom w:val="nil"/>
              <w:right w:val="nil"/>
            </w:tcBorders>
            <w:shd w:val="clear" w:color="auto" w:fill="auto"/>
            <w:vAlign w:val="center"/>
            <w:hideMark/>
          </w:tcPr>
          <w:p w14:paraId="31E70107" w14:textId="77777777" w:rsidR="00571298" w:rsidRPr="00DC7D2C" w:rsidRDefault="00571298" w:rsidP="00FF39B4"/>
        </w:tc>
        <w:tc>
          <w:tcPr>
            <w:tcW w:w="1038" w:type="dxa"/>
            <w:tcBorders>
              <w:top w:val="nil"/>
              <w:left w:val="nil"/>
              <w:bottom w:val="nil"/>
              <w:right w:val="nil"/>
            </w:tcBorders>
            <w:shd w:val="clear" w:color="auto" w:fill="auto"/>
            <w:vAlign w:val="center"/>
            <w:hideMark/>
          </w:tcPr>
          <w:p w14:paraId="061F2ACF" w14:textId="77777777" w:rsidR="00571298" w:rsidRPr="00DC7D2C" w:rsidRDefault="00571298" w:rsidP="00FF39B4"/>
        </w:tc>
        <w:tc>
          <w:tcPr>
            <w:tcW w:w="2425" w:type="dxa"/>
            <w:gridSpan w:val="2"/>
            <w:tcBorders>
              <w:top w:val="nil"/>
              <w:left w:val="nil"/>
              <w:bottom w:val="nil"/>
              <w:right w:val="nil"/>
            </w:tcBorders>
            <w:shd w:val="clear" w:color="auto" w:fill="auto"/>
            <w:vAlign w:val="center"/>
            <w:hideMark/>
          </w:tcPr>
          <w:p w14:paraId="74BA02B0" w14:textId="77777777" w:rsidR="00571298" w:rsidRPr="00DC7D2C" w:rsidRDefault="00571298" w:rsidP="00FF39B4"/>
        </w:tc>
        <w:tc>
          <w:tcPr>
            <w:tcW w:w="1365" w:type="dxa"/>
            <w:gridSpan w:val="2"/>
            <w:tcBorders>
              <w:top w:val="nil"/>
              <w:left w:val="nil"/>
              <w:bottom w:val="nil"/>
              <w:right w:val="nil"/>
            </w:tcBorders>
            <w:shd w:val="clear" w:color="auto" w:fill="auto"/>
            <w:vAlign w:val="center"/>
            <w:hideMark/>
          </w:tcPr>
          <w:p w14:paraId="1F0622AF" w14:textId="77777777" w:rsidR="00571298" w:rsidRPr="00DC7D2C" w:rsidRDefault="00571298" w:rsidP="00FF39B4"/>
        </w:tc>
        <w:tc>
          <w:tcPr>
            <w:tcW w:w="1443" w:type="dxa"/>
            <w:tcBorders>
              <w:top w:val="nil"/>
              <w:left w:val="nil"/>
              <w:bottom w:val="nil"/>
              <w:right w:val="nil"/>
            </w:tcBorders>
            <w:shd w:val="clear" w:color="auto" w:fill="auto"/>
            <w:vAlign w:val="center"/>
            <w:hideMark/>
          </w:tcPr>
          <w:p w14:paraId="496D5A15" w14:textId="77777777" w:rsidR="00571298" w:rsidRPr="00DC7D2C" w:rsidRDefault="00571298" w:rsidP="00FF39B4"/>
        </w:tc>
        <w:tc>
          <w:tcPr>
            <w:tcW w:w="804" w:type="dxa"/>
            <w:tcBorders>
              <w:top w:val="nil"/>
              <w:left w:val="nil"/>
              <w:bottom w:val="nil"/>
              <w:right w:val="single" w:sz="8" w:space="0" w:color="auto"/>
            </w:tcBorders>
            <w:shd w:val="clear" w:color="auto" w:fill="auto"/>
            <w:vAlign w:val="center"/>
            <w:hideMark/>
          </w:tcPr>
          <w:p w14:paraId="0325AE8D"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r>
      <w:tr w:rsidR="00571298" w:rsidRPr="00DC7D2C" w14:paraId="3DD7520A" w14:textId="77777777" w:rsidTr="00F0437F">
        <w:trPr>
          <w:trHeight w:val="255"/>
        </w:trPr>
        <w:tc>
          <w:tcPr>
            <w:tcW w:w="15535" w:type="dxa"/>
            <w:gridSpan w:val="17"/>
            <w:tcBorders>
              <w:top w:val="nil"/>
              <w:left w:val="single" w:sz="8" w:space="0" w:color="auto"/>
              <w:bottom w:val="nil"/>
              <w:right w:val="single" w:sz="8" w:space="0" w:color="000000"/>
            </w:tcBorders>
            <w:shd w:val="clear" w:color="auto" w:fill="auto"/>
            <w:vAlign w:val="center"/>
            <w:hideMark/>
          </w:tcPr>
          <w:p w14:paraId="16405A5D" w14:textId="77777777" w:rsidR="00571298" w:rsidRPr="00DC7D2C" w:rsidRDefault="00571298" w:rsidP="00FF39B4">
            <w:pPr>
              <w:rPr>
                <w:rFonts w:ascii="Arial" w:hAnsi="Arial" w:cs="Arial"/>
                <w:color w:val="000000"/>
              </w:rPr>
            </w:pPr>
            <w:r w:rsidRPr="00DC7D2C">
              <w:rPr>
                <w:rFonts w:ascii="Arial" w:eastAsia="Arial" w:hAnsi="Arial" w:cs="Arial"/>
                <w:color w:val="000000"/>
              </w:rPr>
              <w:t>Declaro que me responsabilizo pelas informações referentes aos serviços prestados nesta Unidade, conforme consta no presente laudo</w:t>
            </w:r>
          </w:p>
        </w:tc>
      </w:tr>
      <w:tr w:rsidR="00571298" w:rsidRPr="00DC7D2C" w14:paraId="17488F09" w14:textId="77777777" w:rsidTr="00F0437F">
        <w:trPr>
          <w:trHeight w:val="255"/>
        </w:trPr>
        <w:tc>
          <w:tcPr>
            <w:tcW w:w="710" w:type="dxa"/>
            <w:tcBorders>
              <w:top w:val="nil"/>
              <w:left w:val="single" w:sz="8" w:space="0" w:color="auto"/>
              <w:bottom w:val="nil"/>
              <w:right w:val="nil"/>
            </w:tcBorders>
            <w:shd w:val="clear" w:color="auto" w:fill="auto"/>
            <w:vAlign w:val="center"/>
            <w:hideMark/>
          </w:tcPr>
          <w:p w14:paraId="08732294"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3118" w:type="dxa"/>
            <w:tcBorders>
              <w:top w:val="nil"/>
              <w:left w:val="nil"/>
              <w:bottom w:val="nil"/>
              <w:right w:val="nil"/>
            </w:tcBorders>
            <w:shd w:val="clear" w:color="auto" w:fill="auto"/>
            <w:vAlign w:val="center"/>
            <w:hideMark/>
          </w:tcPr>
          <w:p w14:paraId="44022C2E" w14:textId="77777777" w:rsidR="00571298" w:rsidRPr="00DC7D2C" w:rsidRDefault="00571298" w:rsidP="00FF39B4">
            <w:pPr>
              <w:rPr>
                <w:rFonts w:ascii="Arial" w:hAnsi="Arial" w:cs="Arial"/>
                <w:color w:val="000000"/>
              </w:rPr>
            </w:pPr>
          </w:p>
        </w:tc>
        <w:tc>
          <w:tcPr>
            <w:tcW w:w="1024" w:type="dxa"/>
            <w:gridSpan w:val="2"/>
            <w:tcBorders>
              <w:top w:val="nil"/>
              <w:left w:val="nil"/>
              <w:bottom w:val="nil"/>
              <w:right w:val="nil"/>
            </w:tcBorders>
            <w:shd w:val="clear" w:color="auto" w:fill="auto"/>
            <w:vAlign w:val="center"/>
            <w:hideMark/>
          </w:tcPr>
          <w:p w14:paraId="2265C531" w14:textId="77777777" w:rsidR="00571298" w:rsidRPr="00DC7D2C" w:rsidRDefault="00571298" w:rsidP="00FF39B4"/>
        </w:tc>
        <w:tc>
          <w:tcPr>
            <w:tcW w:w="1055" w:type="dxa"/>
            <w:gridSpan w:val="2"/>
            <w:tcBorders>
              <w:top w:val="nil"/>
              <w:left w:val="nil"/>
              <w:bottom w:val="nil"/>
              <w:right w:val="nil"/>
            </w:tcBorders>
            <w:shd w:val="clear" w:color="auto" w:fill="auto"/>
            <w:vAlign w:val="center"/>
            <w:hideMark/>
          </w:tcPr>
          <w:p w14:paraId="354AB288" w14:textId="77777777" w:rsidR="00571298" w:rsidRPr="00DC7D2C" w:rsidRDefault="00571298" w:rsidP="00FF39B4"/>
        </w:tc>
        <w:tc>
          <w:tcPr>
            <w:tcW w:w="1123" w:type="dxa"/>
            <w:tcBorders>
              <w:top w:val="nil"/>
              <w:left w:val="nil"/>
              <w:bottom w:val="nil"/>
              <w:right w:val="nil"/>
            </w:tcBorders>
            <w:shd w:val="clear" w:color="auto" w:fill="auto"/>
            <w:vAlign w:val="center"/>
            <w:hideMark/>
          </w:tcPr>
          <w:p w14:paraId="0DAFDB0F" w14:textId="77777777" w:rsidR="00571298" w:rsidRPr="00DC7D2C" w:rsidRDefault="00571298" w:rsidP="00FF39B4"/>
        </w:tc>
        <w:tc>
          <w:tcPr>
            <w:tcW w:w="414" w:type="dxa"/>
            <w:tcBorders>
              <w:top w:val="nil"/>
              <w:left w:val="nil"/>
              <w:bottom w:val="nil"/>
              <w:right w:val="nil"/>
            </w:tcBorders>
            <w:shd w:val="clear" w:color="auto" w:fill="auto"/>
            <w:vAlign w:val="center"/>
            <w:hideMark/>
          </w:tcPr>
          <w:p w14:paraId="2E738526" w14:textId="77777777" w:rsidR="00571298" w:rsidRPr="00DC7D2C" w:rsidRDefault="00571298" w:rsidP="00FF39B4"/>
        </w:tc>
        <w:tc>
          <w:tcPr>
            <w:tcW w:w="1016" w:type="dxa"/>
            <w:gridSpan w:val="2"/>
            <w:tcBorders>
              <w:top w:val="nil"/>
              <w:left w:val="nil"/>
              <w:bottom w:val="nil"/>
              <w:right w:val="nil"/>
            </w:tcBorders>
            <w:shd w:val="clear" w:color="auto" w:fill="auto"/>
            <w:vAlign w:val="center"/>
            <w:hideMark/>
          </w:tcPr>
          <w:p w14:paraId="20C7CD36" w14:textId="77777777" w:rsidR="00571298" w:rsidRPr="00DC7D2C" w:rsidRDefault="00571298" w:rsidP="00FF39B4"/>
        </w:tc>
        <w:tc>
          <w:tcPr>
            <w:tcW w:w="1038" w:type="dxa"/>
            <w:tcBorders>
              <w:top w:val="nil"/>
              <w:left w:val="nil"/>
              <w:bottom w:val="nil"/>
              <w:right w:val="nil"/>
            </w:tcBorders>
            <w:shd w:val="clear" w:color="auto" w:fill="auto"/>
            <w:vAlign w:val="center"/>
            <w:hideMark/>
          </w:tcPr>
          <w:p w14:paraId="2C185242" w14:textId="77777777" w:rsidR="00571298" w:rsidRPr="00DC7D2C" w:rsidRDefault="00571298" w:rsidP="00FF39B4"/>
        </w:tc>
        <w:tc>
          <w:tcPr>
            <w:tcW w:w="226" w:type="dxa"/>
            <w:tcBorders>
              <w:top w:val="nil"/>
              <w:left w:val="nil"/>
              <w:bottom w:val="nil"/>
              <w:right w:val="nil"/>
            </w:tcBorders>
            <w:shd w:val="clear" w:color="auto" w:fill="auto"/>
            <w:noWrap/>
            <w:vAlign w:val="bottom"/>
            <w:hideMark/>
          </w:tcPr>
          <w:p w14:paraId="3C1865F3" w14:textId="77777777" w:rsidR="00571298" w:rsidRPr="00DC7D2C" w:rsidRDefault="00571298" w:rsidP="00FF39B4"/>
        </w:tc>
        <w:tc>
          <w:tcPr>
            <w:tcW w:w="2199" w:type="dxa"/>
            <w:tcBorders>
              <w:top w:val="nil"/>
              <w:left w:val="nil"/>
              <w:bottom w:val="nil"/>
              <w:right w:val="nil"/>
            </w:tcBorders>
            <w:shd w:val="clear" w:color="auto" w:fill="auto"/>
            <w:vAlign w:val="center"/>
            <w:hideMark/>
          </w:tcPr>
          <w:p w14:paraId="0F0BE90E" w14:textId="77777777" w:rsidR="00571298" w:rsidRPr="00DC7D2C" w:rsidRDefault="00571298" w:rsidP="00FF39B4"/>
        </w:tc>
        <w:tc>
          <w:tcPr>
            <w:tcW w:w="3612" w:type="dxa"/>
            <w:gridSpan w:val="4"/>
            <w:tcBorders>
              <w:top w:val="nil"/>
              <w:left w:val="nil"/>
              <w:bottom w:val="nil"/>
              <w:right w:val="single" w:sz="8" w:space="0" w:color="000000"/>
            </w:tcBorders>
            <w:shd w:val="clear" w:color="auto" w:fill="auto"/>
            <w:vAlign w:val="center"/>
            <w:hideMark/>
          </w:tcPr>
          <w:p w14:paraId="56F88664" w14:textId="77777777" w:rsidR="00571298" w:rsidRPr="00DC7D2C" w:rsidRDefault="00571298" w:rsidP="00FF39B4">
            <w:pPr>
              <w:rPr>
                <w:rFonts w:ascii="Arial" w:hAnsi="Arial" w:cs="Arial"/>
                <w:color w:val="000000"/>
              </w:rPr>
            </w:pPr>
            <w:r w:rsidRPr="00DC7D2C">
              <w:rPr>
                <w:rFonts w:ascii="Arial" w:eastAsia="Arial" w:hAnsi="Arial" w:cs="Arial"/>
                <w:color w:val="000000"/>
              </w:rPr>
              <w:t>Piracicaba, XX de XXXXX de 2026</w:t>
            </w:r>
          </w:p>
        </w:tc>
      </w:tr>
      <w:tr w:rsidR="00571298" w:rsidRPr="00DC7D2C" w14:paraId="337ED411" w14:textId="77777777" w:rsidTr="00F0437F">
        <w:trPr>
          <w:trHeight w:val="255"/>
        </w:trPr>
        <w:tc>
          <w:tcPr>
            <w:tcW w:w="710" w:type="dxa"/>
            <w:tcBorders>
              <w:top w:val="nil"/>
              <w:left w:val="single" w:sz="8" w:space="0" w:color="auto"/>
              <w:bottom w:val="nil"/>
              <w:right w:val="nil"/>
            </w:tcBorders>
            <w:shd w:val="clear" w:color="auto" w:fill="auto"/>
            <w:vAlign w:val="center"/>
            <w:hideMark/>
          </w:tcPr>
          <w:p w14:paraId="55A4048A"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3118" w:type="dxa"/>
            <w:tcBorders>
              <w:top w:val="nil"/>
              <w:left w:val="nil"/>
              <w:bottom w:val="nil"/>
              <w:right w:val="nil"/>
            </w:tcBorders>
            <w:shd w:val="clear" w:color="auto" w:fill="auto"/>
            <w:vAlign w:val="center"/>
            <w:hideMark/>
          </w:tcPr>
          <w:p w14:paraId="104F0BC9" w14:textId="77777777" w:rsidR="00571298" w:rsidRPr="00DC7D2C" w:rsidRDefault="00571298" w:rsidP="00FF39B4">
            <w:pPr>
              <w:rPr>
                <w:rFonts w:ascii="Arial" w:hAnsi="Arial" w:cs="Arial"/>
                <w:color w:val="000000"/>
              </w:rPr>
            </w:pPr>
          </w:p>
        </w:tc>
        <w:tc>
          <w:tcPr>
            <w:tcW w:w="1024" w:type="dxa"/>
            <w:gridSpan w:val="2"/>
            <w:tcBorders>
              <w:top w:val="nil"/>
              <w:left w:val="nil"/>
              <w:bottom w:val="nil"/>
              <w:right w:val="nil"/>
            </w:tcBorders>
            <w:shd w:val="clear" w:color="auto" w:fill="auto"/>
            <w:vAlign w:val="center"/>
            <w:hideMark/>
          </w:tcPr>
          <w:p w14:paraId="4383D5D7" w14:textId="77777777" w:rsidR="00571298" w:rsidRPr="00DC7D2C" w:rsidRDefault="00571298" w:rsidP="00FF39B4"/>
        </w:tc>
        <w:tc>
          <w:tcPr>
            <w:tcW w:w="1055" w:type="dxa"/>
            <w:gridSpan w:val="2"/>
            <w:tcBorders>
              <w:top w:val="nil"/>
              <w:left w:val="nil"/>
              <w:bottom w:val="nil"/>
              <w:right w:val="nil"/>
            </w:tcBorders>
            <w:shd w:val="clear" w:color="auto" w:fill="auto"/>
            <w:vAlign w:val="center"/>
            <w:hideMark/>
          </w:tcPr>
          <w:p w14:paraId="33AF7F4F" w14:textId="77777777" w:rsidR="00571298" w:rsidRPr="00DC7D2C" w:rsidRDefault="00571298" w:rsidP="00FF39B4"/>
        </w:tc>
        <w:tc>
          <w:tcPr>
            <w:tcW w:w="1123" w:type="dxa"/>
            <w:tcBorders>
              <w:top w:val="nil"/>
              <w:left w:val="nil"/>
              <w:bottom w:val="nil"/>
              <w:right w:val="nil"/>
            </w:tcBorders>
            <w:shd w:val="clear" w:color="auto" w:fill="auto"/>
            <w:vAlign w:val="center"/>
            <w:hideMark/>
          </w:tcPr>
          <w:p w14:paraId="6EB3CA3F" w14:textId="77777777" w:rsidR="00571298" w:rsidRPr="00DC7D2C" w:rsidRDefault="00571298" w:rsidP="00FF39B4"/>
        </w:tc>
        <w:tc>
          <w:tcPr>
            <w:tcW w:w="414" w:type="dxa"/>
            <w:tcBorders>
              <w:top w:val="nil"/>
              <w:left w:val="nil"/>
              <w:bottom w:val="nil"/>
              <w:right w:val="nil"/>
            </w:tcBorders>
            <w:shd w:val="clear" w:color="auto" w:fill="auto"/>
            <w:vAlign w:val="center"/>
            <w:hideMark/>
          </w:tcPr>
          <w:p w14:paraId="0262B6D8" w14:textId="77777777" w:rsidR="00571298" w:rsidRPr="00DC7D2C" w:rsidRDefault="00571298" w:rsidP="00FF39B4"/>
        </w:tc>
        <w:tc>
          <w:tcPr>
            <w:tcW w:w="1016" w:type="dxa"/>
            <w:gridSpan w:val="2"/>
            <w:tcBorders>
              <w:top w:val="nil"/>
              <w:left w:val="nil"/>
              <w:bottom w:val="nil"/>
              <w:right w:val="nil"/>
            </w:tcBorders>
            <w:shd w:val="clear" w:color="auto" w:fill="auto"/>
            <w:vAlign w:val="center"/>
            <w:hideMark/>
          </w:tcPr>
          <w:p w14:paraId="200D3BEF" w14:textId="77777777" w:rsidR="00571298" w:rsidRPr="00DC7D2C" w:rsidRDefault="00571298" w:rsidP="00FF39B4"/>
        </w:tc>
        <w:tc>
          <w:tcPr>
            <w:tcW w:w="1038" w:type="dxa"/>
            <w:tcBorders>
              <w:top w:val="nil"/>
              <w:left w:val="nil"/>
              <w:bottom w:val="nil"/>
              <w:right w:val="nil"/>
            </w:tcBorders>
            <w:shd w:val="clear" w:color="auto" w:fill="auto"/>
            <w:vAlign w:val="center"/>
            <w:hideMark/>
          </w:tcPr>
          <w:p w14:paraId="36C113E6" w14:textId="77777777" w:rsidR="00571298" w:rsidRPr="00DC7D2C" w:rsidRDefault="00571298" w:rsidP="00FF39B4"/>
        </w:tc>
        <w:tc>
          <w:tcPr>
            <w:tcW w:w="6037" w:type="dxa"/>
            <w:gridSpan w:val="6"/>
            <w:vMerge w:val="restart"/>
            <w:tcBorders>
              <w:top w:val="nil"/>
              <w:left w:val="nil"/>
              <w:bottom w:val="nil"/>
              <w:right w:val="single" w:sz="8" w:space="0" w:color="000000"/>
            </w:tcBorders>
            <w:shd w:val="clear" w:color="auto" w:fill="auto"/>
            <w:vAlign w:val="center"/>
            <w:hideMark/>
          </w:tcPr>
          <w:p w14:paraId="28252164" w14:textId="77777777" w:rsidR="00571298" w:rsidRPr="00DC7D2C" w:rsidRDefault="00571298" w:rsidP="00FF39B4">
            <w:pPr>
              <w:rPr>
                <w:rFonts w:ascii="Arial" w:hAnsi="Arial" w:cs="Arial"/>
                <w:color w:val="000000"/>
              </w:rPr>
            </w:pPr>
            <w:r w:rsidRPr="00DC7D2C">
              <w:rPr>
                <w:rFonts w:ascii="Arial" w:eastAsia="Arial" w:hAnsi="Arial" w:cs="Arial"/>
                <w:color w:val="000000"/>
              </w:rPr>
              <w:t>____________________________________________________</w:t>
            </w:r>
            <w:r w:rsidRPr="00DC7D2C">
              <w:rPr>
                <w:rFonts w:ascii="Arial" w:eastAsia="Arial" w:hAnsi="Arial" w:cs="Arial"/>
                <w:color w:val="000000"/>
              </w:rPr>
              <w:lastRenderedPageBreak/>
              <w:t>_</w:t>
            </w:r>
          </w:p>
        </w:tc>
      </w:tr>
      <w:tr w:rsidR="00571298" w:rsidRPr="00DC7D2C" w14:paraId="5309E48C" w14:textId="77777777" w:rsidTr="00F0437F">
        <w:trPr>
          <w:trHeight w:val="255"/>
        </w:trPr>
        <w:tc>
          <w:tcPr>
            <w:tcW w:w="710" w:type="dxa"/>
            <w:tcBorders>
              <w:top w:val="nil"/>
              <w:left w:val="single" w:sz="8" w:space="0" w:color="auto"/>
              <w:bottom w:val="nil"/>
              <w:right w:val="nil"/>
            </w:tcBorders>
            <w:shd w:val="clear" w:color="auto" w:fill="auto"/>
            <w:vAlign w:val="center"/>
            <w:hideMark/>
          </w:tcPr>
          <w:p w14:paraId="239A68BE" w14:textId="77777777" w:rsidR="00571298" w:rsidRPr="00DC7D2C" w:rsidRDefault="00571298" w:rsidP="00FF39B4">
            <w:pPr>
              <w:rPr>
                <w:rFonts w:ascii="Arial" w:hAnsi="Arial" w:cs="Arial"/>
                <w:color w:val="000000"/>
              </w:rPr>
            </w:pPr>
            <w:r w:rsidRPr="00DC7D2C">
              <w:rPr>
                <w:rFonts w:ascii="Arial" w:eastAsia="Arial" w:hAnsi="Arial" w:cs="Arial"/>
                <w:color w:val="000000"/>
              </w:rPr>
              <w:lastRenderedPageBreak/>
              <w:t> </w:t>
            </w:r>
          </w:p>
        </w:tc>
        <w:tc>
          <w:tcPr>
            <w:tcW w:w="3118" w:type="dxa"/>
            <w:tcBorders>
              <w:top w:val="nil"/>
              <w:left w:val="nil"/>
              <w:bottom w:val="nil"/>
              <w:right w:val="nil"/>
            </w:tcBorders>
            <w:shd w:val="clear" w:color="auto" w:fill="auto"/>
            <w:vAlign w:val="center"/>
            <w:hideMark/>
          </w:tcPr>
          <w:p w14:paraId="75B10F52" w14:textId="77777777" w:rsidR="00571298" w:rsidRPr="00DC7D2C" w:rsidRDefault="00571298" w:rsidP="00FF39B4">
            <w:pPr>
              <w:rPr>
                <w:rFonts w:ascii="Arial" w:hAnsi="Arial" w:cs="Arial"/>
                <w:color w:val="000000"/>
              </w:rPr>
            </w:pPr>
          </w:p>
        </w:tc>
        <w:tc>
          <w:tcPr>
            <w:tcW w:w="1024" w:type="dxa"/>
            <w:gridSpan w:val="2"/>
            <w:tcBorders>
              <w:top w:val="nil"/>
              <w:left w:val="nil"/>
              <w:bottom w:val="nil"/>
              <w:right w:val="nil"/>
            </w:tcBorders>
            <w:shd w:val="clear" w:color="auto" w:fill="auto"/>
            <w:vAlign w:val="center"/>
            <w:hideMark/>
          </w:tcPr>
          <w:p w14:paraId="24A5B5E0" w14:textId="77777777" w:rsidR="00571298" w:rsidRPr="00DC7D2C" w:rsidRDefault="00571298" w:rsidP="00FF39B4"/>
        </w:tc>
        <w:tc>
          <w:tcPr>
            <w:tcW w:w="1055" w:type="dxa"/>
            <w:gridSpan w:val="2"/>
            <w:tcBorders>
              <w:top w:val="nil"/>
              <w:left w:val="nil"/>
              <w:bottom w:val="nil"/>
              <w:right w:val="nil"/>
            </w:tcBorders>
            <w:shd w:val="clear" w:color="auto" w:fill="auto"/>
            <w:vAlign w:val="center"/>
            <w:hideMark/>
          </w:tcPr>
          <w:p w14:paraId="043F1A3C" w14:textId="77777777" w:rsidR="00571298" w:rsidRPr="00DC7D2C" w:rsidRDefault="00571298" w:rsidP="00FF39B4"/>
        </w:tc>
        <w:tc>
          <w:tcPr>
            <w:tcW w:w="1123" w:type="dxa"/>
            <w:tcBorders>
              <w:top w:val="nil"/>
              <w:left w:val="nil"/>
              <w:bottom w:val="nil"/>
              <w:right w:val="nil"/>
            </w:tcBorders>
            <w:shd w:val="clear" w:color="auto" w:fill="auto"/>
            <w:vAlign w:val="center"/>
            <w:hideMark/>
          </w:tcPr>
          <w:p w14:paraId="03DE2AB2" w14:textId="77777777" w:rsidR="00571298" w:rsidRPr="00DC7D2C" w:rsidRDefault="00571298" w:rsidP="00FF39B4"/>
        </w:tc>
        <w:tc>
          <w:tcPr>
            <w:tcW w:w="414" w:type="dxa"/>
            <w:tcBorders>
              <w:top w:val="nil"/>
              <w:left w:val="nil"/>
              <w:bottom w:val="nil"/>
              <w:right w:val="nil"/>
            </w:tcBorders>
            <w:shd w:val="clear" w:color="auto" w:fill="auto"/>
            <w:vAlign w:val="center"/>
            <w:hideMark/>
          </w:tcPr>
          <w:p w14:paraId="7D18994B" w14:textId="77777777" w:rsidR="00571298" w:rsidRPr="00DC7D2C" w:rsidRDefault="00571298" w:rsidP="00FF39B4"/>
        </w:tc>
        <w:tc>
          <w:tcPr>
            <w:tcW w:w="1016" w:type="dxa"/>
            <w:gridSpan w:val="2"/>
            <w:tcBorders>
              <w:top w:val="nil"/>
              <w:left w:val="nil"/>
              <w:bottom w:val="nil"/>
              <w:right w:val="nil"/>
            </w:tcBorders>
            <w:shd w:val="clear" w:color="auto" w:fill="auto"/>
            <w:vAlign w:val="center"/>
            <w:hideMark/>
          </w:tcPr>
          <w:p w14:paraId="33BDE003" w14:textId="77777777" w:rsidR="00571298" w:rsidRPr="00DC7D2C" w:rsidRDefault="00571298" w:rsidP="00FF39B4"/>
        </w:tc>
        <w:tc>
          <w:tcPr>
            <w:tcW w:w="1038" w:type="dxa"/>
            <w:tcBorders>
              <w:top w:val="nil"/>
              <w:left w:val="nil"/>
              <w:bottom w:val="nil"/>
              <w:right w:val="nil"/>
            </w:tcBorders>
            <w:shd w:val="clear" w:color="auto" w:fill="auto"/>
            <w:vAlign w:val="center"/>
            <w:hideMark/>
          </w:tcPr>
          <w:p w14:paraId="1647A00B" w14:textId="77777777" w:rsidR="00571298" w:rsidRPr="00DC7D2C" w:rsidRDefault="00571298" w:rsidP="00FF39B4"/>
        </w:tc>
        <w:tc>
          <w:tcPr>
            <w:tcW w:w="6037" w:type="dxa"/>
            <w:gridSpan w:val="6"/>
            <w:vMerge/>
            <w:tcBorders>
              <w:top w:val="nil"/>
              <w:left w:val="nil"/>
              <w:bottom w:val="nil"/>
              <w:right w:val="nil"/>
            </w:tcBorders>
            <w:vAlign w:val="center"/>
            <w:hideMark/>
          </w:tcPr>
          <w:p w14:paraId="54D38E60" w14:textId="77777777" w:rsidR="00571298" w:rsidRPr="00DC7D2C" w:rsidRDefault="00571298" w:rsidP="00FF39B4">
            <w:pPr>
              <w:rPr>
                <w:rFonts w:ascii="Arial" w:hAnsi="Arial" w:cs="Arial"/>
                <w:color w:val="000000"/>
              </w:rPr>
            </w:pPr>
          </w:p>
        </w:tc>
      </w:tr>
      <w:tr w:rsidR="00571298" w:rsidRPr="00DC7D2C" w14:paraId="54BFD927" w14:textId="77777777" w:rsidTr="00F0437F">
        <w:trPr>
          <w:trHeight w:val="270"/>
        </w:trPr>
        <w:tc>
          <w:tcPr>
            <w:tcW w:w="710" w:type="dxa"/>
            <w:tcBorders>
              <w:top w:val="nil"/>
              <w:left w:val="single" w:sz="8" w:space="0" w:color="auto"/>
              <w:bottom w:val="single" w:sz="8" w:space="0" w:color="auto"/>
              <w:right w:val="nil"/>
            </w:tcBorders>
            <w:shd w:val="clear" w:color="auto" w:fill="auto"/>
            <w:vAlign w:val="center"/>
            <w:hideMark/>
          </w:tcPr>
          <w:p w14:paraId="3D91A960" w14:textId="77777777" w:rsidR="00571298" w:rsidRPr="00DC7D2C" w:rsidRDefault="00571298" w:rsidP="00FF39B4">
            <w:pPr>
              <w:rPr>
                <w:rFonts w:ascii="Arial" w:hAnsi="Arial" w:cs="Arial"/>
                <w:color w:val="000000"/>
              </w:rPr>
            </w:pPr>
            <w:r w:rsidRPr="00DC7D2C">
              <w:rPr>
                <w:rFonts w:ascii="Arial" w:eastAsia="Arial" w:hAnsi="Arial" w:cs="Arial"/>
                <w:color w:val="000000"/>
              </w:rPr>
              <w:lastRenderedPageBreak/>
              <w:t> </w:t>
            </w:r>
          </w:p>
        </w:tc>
        <w:tc>
          <w:tcPr>
            <w:tcW w:w="3118" w:type="dxa"/>
            <w:tcBorders>
              <w:top w:val="nil"/>
              <w:left w:val="nil"/>
              <w:bottom w:val="single" w:sz="8" w:space="0" w:color="auto"/>
              <w:right w:val="nil"/>
            </w:tcBorders>
            <w:shd w:val="clear" w:color="auto" w:fill="auto"/>
            <w:vAlign w:val="center"/>
            <w:hideMark/>
          </w:tcPr>
          <w:p w14:paraId="181B8B8A"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1024" w:type="dxa"/>
            <w:gridSpan w:val="2"/>
            <w:tcBorders>
              <w:top w:val="nil"/>
              <w:left w:val="nil"/>
              <w:bottom w:val="single" w:sz="8" w:space="0" w:color="auto"/>
              <w:right w:val="nil"/>
            </w:tcBorders>
            <w:shd w:val="clear" w:color="auto" w:fill="auto"/>
            <w:vAlign w:val="center"/>
            <w:hideMark/>
          </w:tcPr>
          <w:p w14:paraId="73C4E16E"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1055" w:type="dxa"/>
            <w:gridSpan w:val="2"/>
            <w:tcBorders>
              <w:top w:val="nil"/>
              <w:left w:val="nil"/>
              <w:bottom w:val="single" w:sz="8" w:space="0" w:color="auto"/>
              <w:right w:val="nil"/>
            </w:tcBorders>
            <w:shd w:val="clear" w:color="auto" w:fill="auto"/>
            <w:vAlign w:val="center"/>
            <w:hideMark/>
          </w:tcPr>
          <w:p w14:paraId="630930EB"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1123" w:type="dxa"/>
            <w:tcBorders>
              <w:top w:val="nil"/>
              <w:left w:val="nil"/>
              <w:bottom w:val="single" w:sz="8" w:space="0" w:color="auto"/>
              <w:right w:val="nil"/>
            </w:tcBorders>
            <w:shd w:val="clear" w:color="auto" w:fill="auto"/>
            <w:vAlign w:val="center"/>
            <w:hideMark/>
          </w:tcPr>
          <w:p w14:paraId="72A6A03A"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414" w:type="dxa"/>
            <w:tcBorders>
              <w:top w:val="nil"/>
              <w:left w:val="nil"/>
              <w:bottom w:val="single" w:sz="8" w:space="0" w:color="auto"/>
              <w:right w:val="nil"/>
            </w:tcBorders>
            <w:shd w:val="clear" w:color="auto" w:fill="auto"/>
            <w:vAlign w:val="center"/>
            <w:hideMark/>
          </w:tcPr>
          <w:p w14:paraId="7D5DD0BF"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1016" w:type="dxa"/>
            <w:gridSpan w:val="2"/>
            <w:tcBorders>
              <w:top w:val="nil"/>
              <w:left w:val="nil"/>
              <w:bottom w:val="single" w:sz="8" w:space="0" w:color="auto"/>
              <w:right w:val="nil"/>
            </w:tcBorders>
            <w:shd w:val="clear" w:color="auto" w:fill="auto"/>
            <w:vAlign w:val="center"/>
            <w:hideMark/>
          </w:tcPr>
          <w:p w14:paraId="131E1D03"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1038" w:type="dxa"/>
            <w:tcBorders>
              <w:top w:val="nil"/>
              <w:left w:val="nil"/>
              <w:bottom w:val="single" w:sz="8" w:space="0" w:color="auto"/>
              <w:right w:val="nil"/>
            </w:tcBorders>
            <w:shd w:val="clear" w:color="auto" w:fill="auto"/>
            <w:vAlign w:val="center"/>
            <w:hideMark/>
          </w:tcPr>
          <w:p w14:paraId="054BA5AE" w14:textId="77777777" w:rsidR="00571298" w:rsidRPr="00DC7D2C" w:rsidRDefault="00571298" w:rsidP="00FF39B4">
            <w:pPr>
              <w:rPr>
                <w:rFonts w:ascii="Arial" w:hAnsi="Arial" w:cs="Arial"/>
                <w:color w:val="000000"/>
              </w:rPr>
            </w:pPr>
            <w:r w:rsidRPr="00DC7D2C">
              <w:rPr>
                <w:rFonts w:ascii="Arial" w:eastAsia="Arial" w:hAnsi="Arial" w:cs="Arial"/>
                <w:color w:val="000000"/>
              </w:rPr>
              <w:t> </w:t>
            </w:r>
          </w:p>
        </w:tc>
        <w:tc>
          <w:tcPr>
            <w:tcW w:w="6037" w:type="dxa"/>
            <w:gridSpan w:val="6"/>
            <w:tcBorders>
              <w:top w:val="nil"/>
              <w:left w:val="nil"/>
              <w:bottom w:val="single" w:sz="8" w:space="0" w:color="auto"/>
              <w:right w:val="single" w:sz="8" w:space="0" w:color="000000"/>
            </w:tcBorders>
            <w:shd w:val="clear" w:color="auto" w:fill="auto"/>
            <w:vAlign w:val="center"/>
            <w:hideMark/>
          </w:tcPr>
          <w:p w14:paraId="421FB06B" w14:textId="77777777" w:rsidR="00571298" w:rsidRPr="00DC7D2C" w:rsidRDefault="00571298" w:rsidP="00FF39B4">
            <w:pPr>
              <w:jc w:val="center"/>
              <w:rPr>
                <w:rFonts w:ascii="Arial" w:hAnsi="Arial" w:cs="Arial"/>
                <w:color w:val="000000"/>
              </w:rPr>
            </w:pPr>
            <w:r w:rsidRPr="00DC7D2C">
              <w:rPr>
                <w:rFonts w:ascii="Arial" w:eastAsia="Arial" w:hAnsi="Arial" w:cs="Arial"/>
                <w:color w:val="000000"/>
              </w:rPr>
              <w:t>Assinatura da direção</w:t>
            </w:r>
          </w:p>
        </w:tc>
      </w:tr>
    </w:tbl>
    <w:p w14:paraId="5EFA96AA" w14:textId="77777777" w:rsidR="00571298" w:rsidRDefault="00571298" w:rsidP="00571298">
      <w:pPr>
        <w:pageBreakBefore/>
        <w:rPr>
          <w:rFonts w:ascii="Arial" w:eastAsia="Arial" w:hAnsi="Arial" w:cs="Arial"/>
          <w:b/>
          <w:bCs/>
        </w:rPr>
        <w:sectPr w:rsidR="00571298" w:rsidSect="00FF39B4">
          <w:pgSz w:w="16838" w:h="11906" w:orient="landscape"/>
          <w:pgMar w:top="1134" w:right="1134" w:bottom="851" w:left="1134" w:header="284" w:footer="284" w:gutter="0"/>
          <w:cols w:space="720"/>
          <w:docGrid w:linePitch="600" w:charSpace="40960"/>
        </w:sectPr>
      </w:pPr>
    </w:p>
    <w:p w14:paraId="4E72EE5E"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M</w:t>
      </w:r>
    </w:p>
    <w:p w14:paraId="2A2F7A98" w14:textId="77777777" w:rsidR="00571298" w:rsidRDefault="00571298" w:rsidP="00571298">
      <w:pPr>
        <w:jc w:val="center"/>
        <w:rPr>
          <w:rFonts w:ascii="Arial" w:eastAsia="Arial" w:hAnsi="Arial" w:cs="Arial"/>
        </w:rPr>
      </w:pPr>
      <w:r>
        <w:rPr>
          <w:rFonts w:ascii="Arial" w:eastAsia="Arial" w:hAnsi="Arial" w:cs="Arial"/>
        </w:rPr>
        <w:t>===============================================================</w:t>
      </w:r>
    </w:p>
    <w:p w14:paraId="7A7EE904" w14:textId="77777777" w:rsidR="00571298" w:rsidRDefault="00571298" w:rsidP="00571298">
      <w:pPr>
        <w:jc w:val="center"/>
        <w:rPr>
          <w:rFonts w:ascii="Arial" w:eastAsia="Arial" w:hAnsi="Arial" w:cs="Arial"/>
        </w:rPr>
      </w:pPr>
      <w:r>
        <w:rPr>
          <w:rFonts w:ascii="Arial" w:eastAsia="Arial" w:hAnsi="Arial" w:cs="Arial"/>
          <w:b/>
          <w:bCs/>
        </w:rPr>
        <w:t>REFERÊNCIA DE ALUNOS COM NECESSIDADES ALIMENTARES ESPECIAIS CADASTRADOS</w:t>
      </w:r>
    </w:p>
    <w:p w14:paraId="71BE2973" w14:textId="77777777" w:rsidR="00571298" w:rsidRDefault="00571298" w:rsidP="00571298">
      <w:pPr>
        <w:keepLines/>
        <w:jc w:val="center"/>
        <w:rPr>
          <w:rFonts w:ascii="Arial" w:eastAsia="Arial" w:hAnsi="Arial" w:cs="Arial"/>
        </w:rPr>
      </w:pPr>
      <w:r>
        <w:rPr>
          <w:rFonts w:ascii="Arial" w:eastAsia="Arial" w:hAnsi="Arial" w:cs="Arial"/>
        </w:rPr>
        <w:t>===============================================================</w:t>
      </w:r>
    </w:p>
    <w:p w14:paraId="2749094E" w14:textId="77777777" w:rsidR="00571298" w:rsidRDefault="00571298" w:rsidP="00571298">
      <w:pPr>
        <w:ind w:hanging="2"/>
        <w:jc w:val="center"/>
        <w:rPr>
          <w:rFonts w:ascii="Arial" w:eastAsia="Arial" w:hAnsi="Arial" w:cs="Arial"/>
        </w:rPr>
      </w:pPr>
    </w:p>
    <w:tbl>
      <w:tblPr>
        <w:tblStyle w:val="6"/>
        <w:tblW w:w="9330" w:type="dxa"/>
        <w:jc w:val="center"/>
        <w:tblInd w:w="0" w:type="dxa"/>
        <w:tblLayout w:type="fixed"/>
        <w:tblLook w:val="0400" w:firstRow="0" w:lastRow="0" w:firstColumn="0" w:lastColumn="0" w:noHBand="0" w:noVBand="1"/>
      </w:tblPr>
      <w:tblGrid>
        <w:gridCol w:w="7005"/>
        <w:gridCol w:w="2325"/>
      </w:tblGrid>
      <w:tr w:rsidR="00571298" w14:paraId="0B536253" w14:textId="77777777" w:rsidTr="00F0437F">
        <w:trPr>
          <w:trHeight w:val="300"/>
          <w:jc w:val="center"/>
        </w:trPr>
        <w:tc>
          <w:tcPr>
            <w:tcW w:w="7005" w:type="dxa"/>
            <w:tcBorders>
              <w:top w:val="single" w:sz="4" w:space="0" w:color="000000"/>
              <w:left w:val="single" w:sz="4" w:space="0" w:color="000000"/>
              <w:bottom w:val="single" w:sz="4" w:space="0" w:color="000000"/>
              <w:right w:val="single" w:sz="4" w:space="0" w:color="000000"/>
            </w:tcBorders>
            <w:vAlign w:val="center"/>
          </w:tcPr>
          <w:p w14:paraId="37F6B7CC"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Patologia</w:t>
            </w:r>
          </w:p>
        </w:tc>
        <w:tc>
          <w:tcPr>
            <w:tcW w:w="2325" w:type="dxa"/>
            <w:tcBorders>
              <w:top w:val="single" w:sz="4" w:space="0" w:color="000000"/>
              <w:left w:val="nil"/>
              <w:bottom w:val="single" w:sz="4" w:space="0" w:color="000000"/>
              <w:right w:val="single" w:sz="4" w:space="0" w:color="000000"/>
            </w:tcBorders>
            <w:vAlign w:val="center"/>
          </w:tcPr>
          <w:p w14:paraId="0EF5EB5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Alunos cadastrados</w:t>
            </w:r>
          </w:p>
        </w:tc>
      </w:tr>
      <w:tr w:rsidR="00571298" w14:paraId="6DF342DA"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18EFB038" w14:textId="77777777" w:rsidR="00571298" w:rsidRDefault="00571298" w:rsidP="00FF39B4">
            <w:pPr>
              <w:rPr>
                <w:rFonts w:ascii="Arial" w:eastAsia="Arial" w:hAnsi="Arial" w:cs="Arial"/>
                <w:color w:val="000000"/>
              </w:rPr>
            </w:pPr>
            <w:r>
              <w:rPr>
                <w:rFonts w:ascii="Arial" w:eastAsia="Arial" w:hAnsi="Arial" w:cs="Arial"/>
                <w:color w:val="000000"/>
              </w:rPr>
              <w:t>APLV (Alergia à proteína do leite de vaca)</w:t>
            </w:r>
          </w:p>
        </w:tc>
        <w:tc>
          <w:tcPr>
            <w:tcW w:w="2325" w:type="dxa"/>
            <w:tcBorders>
              <w:top w:val="nil"/>
              <w:left w:val="nil"/>
              <w:bottom w:val="single" w:sz="4" w:space="0" w:color="000000"/>
              <w:right w:val="single" w:sz="4" w:space="0" w:color="000000"/>
            </w:tcBorders>
            <w:vAlign w:val="center"/>
          </w:tcPr>
          <w:p w14:paraId="3E48124F" w14:textId="77777777" w:rsidR="00571298" w:rsidRDefault="00571298" w:rsidP="00FF39B4">
            <w:pPr>
              <w:jc w:val="center"/>
              <w:rPr>
                <w:rFonts w:ascii="Arial" w:eastAsia="Arial" w:hAnsi="Arial" w:cs="Arial"/>
                <w:color w:val="000000"/>
              </w:rPr>
            </w:pPr>
            <w:r>
              <w:rPr>
                <w:rFonts w:ascii="Arial" w:eastAsia="Arial" w:hAnsi="Arial" w:cs="Arial"/>
                <w:color w:val="000000"/>
              </w:rPr>
              <w:t>109</w:t>
            </w:r>
          </w:p>
        </w:tc>
      </w:tr>
      <w:tr w:rsidR="00571298" w14:paraId="2780D6AD"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2858A374" w14:textId="77777777" w:rsidR="00571298" w:rsidRDefault="00571298" w:rsidP="00FF39B4">
            <w:pPr>
              <w:rPr>
                <w:rFonts w:ascii="Arial" w:eastAsia="Arial" w:hAnsi="Arial" w:cs="Arial"/>
                <w:color w:val="000000"/>
              </w:rPr>
            </w:pPr>
            <w:r>
              <w:rPr>
                <w:rFonts w:ascii="Arial" w:eastAsia="Arial" w:hAnsi="Arial" w:cs="Arial"/>
                <w:color w:val="000000"/>
              </w:rPr>
              <w:t>IL (Intolerância à lactose)</w:t>
            </w:r>
          </w:p>
        </w:tc>
        <w:tc>
          <w:tcPr>
            <w:tcW w:w="2325" w:type="dxa"/>
            <w:tcBorders>
              <w:top w:val="nil"/>
              <w:left w:val="nil"/>
              <w:bottom w:val="single" w:sz="4" w:space="0" w:color="000000"/>
              <w:right w:val="single" w:sz="4" w:space="0" w:color="000000"/>
            </w:tcBorders>
            <w:vAlign w:val="center"/>
          </w:tcPr>
          <w:p w14:paraId="6B834F29" w14:textId="77777777" w:rsidR="00571298" w:rsidRDefault="00571298" w:rsidP="00FF39B4">
            <w:pPr>
              <w:jc w:val="center"/>
              <w:rPr>
                <w:rFonts w:ascii="Arial" w:eastAsia="Arial" w:hAnsi="Arial" w:cs="Arial"/>
                <w:color w:val="000000"/>
              </w:rPr>
            </w:pPr>
            <w:r>
              <w:rPr>
                <w:rFonts w:ascii="Arial" w:eastAsia="Arial" w:hAnsi="Arial" w:cs="Arial"/>
                <w:color w:val="000000"/>
              </w:rPr>
              <w:t>145</w:t>
            </w:r>
          </w:p>
        </w:tc>
      </w:tr>
      <w:tr w:rsidR="00571298" w14:paraId="4E76083C"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14B86B37" w14:textId="77777777" w:rsidR="00571298" w:rsidRDefault="00571298" w:rsidP="00FF39B4">
            <w:pPr>
              <w:rPr>
                <w:rFonts w:ascii="Arial" w:eastAsia="Arial" w:hAnsi="Arial" w:cs="Arial"/>
                <w:color w:val="000000"/>
              </w:rPr>
            </w:pPr>
            <w:r>
              <w:rPr>
                <w:rFonts w:ascii="Arial" w:eastAsia="Arial" w:hAnsi="Arial" w:cs="Arial"/>
                <w:color w:val="000000"/>
              </w:rPr>
              <w:t>Alergia a ovo e/ou gluten</w:t>
            </w:r>
          </w:p>
        </w:tc>
        <w:tc>
          <w:tcPr>
            <w:tcW w:w="2325" w:type="dxa"/>
            <w:tcBorders>
              <w:top w:val="nil"/>
              <w:left w:val="nil"/>
              <w:bottom w:val="single" w:sz="4" w:space="0" w:color="000000"/>
              <w:right w:val="single" w:sz="4" w:space="0" w:color="000000"/>
            </w:tcBorders>
            <w:vAlign w:val="center"/>
          </w:tcPr>
          <w:p w14:paraId="01F5D196" w14:textId="77777777" w:rsidR="00571298" w:rsidRDefault="00571298" w:rsidP="00FF39B4">
            <w:pPr>
              <w:jc w:val="center"/>
              <w:rPr>
                <w:rFonts w:ascii="Arial" w:eastAsia="Arial" w:hAnsi="Arial" w:cs="Arial"/>
                <w:color w:val="000000"/>
              </w:rPr>
            </w:pPr>
            <w:r>
              <w:rPr>
                <w:rFonts w:ascii="Arial" w:eastAsia="Arial" w:hAnsi="Arial" w:cs="Arial"/>
                <w:color w:val="000000"/>
              </w:rPr>
              <w:t>48</w:t>
            </w:r>
          </w:p>
        </w:tc>
      </w:tr>
      <w:tr w:rsidR="00571298" w14:paraId="48E1A80D"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2126CE1A" w14:textId="77777777" w:rsidR="00571298" w:rsidRDefault="00571298" w:rsidP="00FF39B4">
            <w:pPr>
              <w:rPr>
                <w:rFonts w:ascii="Arial" w:eastAsia="Arial" w:hAnsi="Arial" w:cs="Arial"/>
                <w:color w:val="000000"/>
              </w:rPr>
            </w:pPr>
            <w:r>
              <w:rPr>
                <w:rFonts w:ascii="Arial" w:eastAsia="Arial" w:hAnsi="Arial" w:cs="Arial"/>
                <w:color w:val="000000"/>
              </w:rPr>
              <w:t>Duas ou mais alergias</w:t>
            </w:r>
          </w:p>
        </w:tc>
        <w:tc>
          <w:tcPr>
            <w:tcW w:w="2325" w:type="dxa"/>
            <w:tcBorders>
              <w:top w:val="nil"/>
              <w:left w:val="nil"/>
              <w:bottom w:val="single" w:sz="4" w:space="0" w:color="000000"/>
              <w:right w:val="single" w:sz="4" w:space="0" w:color="000000"/>
            </w:tcBorders>
            <w:vAlign w:val="center"/>
          </w:tcPr>
          <w:p w14:paraId="68BD7FED" w14:textId="77777777" w:rsidR="00571298" w:rsidRDefault="00571298" w:rsidP="00FF39B4">
            <w:pPr>
              <w:jc w:val="center"/>
              <w:rPr>
                <w:rFonts w:ascii="Arial" w:eastAsia="Arial" w:hAnsi="Arial" w:cs="Arial"/>
                <w:color w:val="000000"/>
              </w:rPr>
            </w:pPr>
            <w:r>
              <w:rPr>
                <w:rFonts w:ascii="Arial" w:eastAsia="Arial" w:hAnsi="Arial" w:cs="Arial"/>
                <w:color w:val="000000"/>
              </w:rPr>
              <w:t>76</w:t>
            </w:r>
          </w:p>
        </w:tc>
      </w:tr>
      <w:tr w:rsidR="00571298" w14:paraId="2EBBCA22"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13F8C55B" w14:textId="77777777" w:rsidR="00571298" w:rsidRDefault="00571298" w:rsidP="00FF39B4">
            <w:pPr>
              <w:rPr>
                <w:rFonts w:ascii="Arial" w:eastAsia="Arial" w:hAnsi="Arial" w:cs="Arial"/>
                <w:color w:val="000000"/>
              </w:rPr>
            </w:pPr>
            <w:r>
              <w:rPr>
                <w:rFonts w:ascii="Arial" w:eastAsia="Arial" w:hAnsi="Arial" w:cs="Arial"/>
                <w:color w:val="000000"/>
              </w:rPr>
              <w:t>Outras alergias (frutas, legumes, aditivos alimentares...)</w:t>
            </w:r>
          </w:p>
        </w:tc>
        <w:tc>
          <w:tcPr>
            <w:tcW w:w="2325" w:type="dxa"/>
            <w:tcBorders>
              <w:top w:val="nil"/>
              <w:left w:val="nil"/>
              <w:bottom w:val="single" w:sz="4" w:space="0" w:color="000000"/>
              <w:right w:val="single" w:sz="4" w:space="0" w:color="000000"/>
            </w:tcBorders>
            <w:vAlign w:val="center"/>
          </w:tcPr>
          <w:p w14:paraId="49B7E43D" w14:textId="77777777" w:rsidR="00571298" w:rsidRDefault="00571298" w:rsidP="00FF39B4">
            <w:pPr>
              <w:jc w:val="center"/>
              <w:rPr>
                <w:rFonts w:ascii="Arial" w:eastAsia="Arial" w:hAnsi="Arial" w:cs="Arial"/>
                <w:color w:val="000000"/>
              </w:rPr>
            </w:pPr>
            <w:r>
              <w:rPr>
                <w:rFonts w:ascii="Arial" w:eastAsia="Arial" w:hAnsi="Arial" w:cs="Arial"/>
                <w:color w:val="000000"/>
              </w:rPr>
              <w:t>83</w:t>
            </w:r>
          </w:p>
        </w:tc>
      </w:tr>
      <w:tr w:rsidR="00571298" w14:paraId="379B704F"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75464940" w14:textId="77777777" w:rsidR="00571298" w:rsidRDefault="00571298" w:rsidP="00FF39B4">
            <w:pPr>
              <w:rPr>
                <w:rFonts w:ascii="Arial" w:eastAsia="Arial" w:hAnsi="Arial" w:cs="Arial"/>
                <w:color w:val="000000"/>
              </w:rPr>
            </w:pPr>
            <w:r>
              <w:rPr>
                <w:rFonts w:ascii="Arial" w:eastAsia="Arial" w:hAnsi="Arial" w:cs="Arial"/>
                <w:color w:val="000000"/>
              </w:rPr>
              <w:t>TEA (Transtorno do Espectro Autista)</w:t>
            </w:r>
          </w:p>
        </w:tc>
        <w:tc>
          <w:tcPr>
            <w:tcW w:w="2325" w:type="dxa"/>
            <w:tcBorders>
              <w:top w:val="nil"/>
              <w:left w:val="nil"/>
              <w:bottom w:val="single" w:sz="4" w:space="0" w:color="000000"/>
              <w:right w:val="single" w:sz="4" w:space="0" w:color="000000"/>
            </w:tcBorders>
            <w:vAlign w:val="center"/>
          </w:tcPr>
          <w:p w14:paraId="2475005B" w14:textId="77777777" w:rsidR="00571298" w:rsidRDefault="00571298" w:rsidP="00FF39B4">
            <w:pPr>
              <w:jc w:val="center"/>
              <w:rPr>
                <w:rFonts w:ascii="Arial" w:eastAsia="Arial" w:hAnsi="Arial" w:cs="Arial"/>
                <w:color w:val="000000"/>
              </w:rPr>
            </w:pPr>
            <w:r>
              <w:rPr>
                <w:rFonts w:ascii="Arial" w:eastAsia="Arial" w:hAnsi="Arial" w:cs="Arial"/>
                <w:color w:val="000000"/>
              </w:rPr>
              <w:t>133</w:t>
            </w:r>
          </w:p>
        </w:tc>
      </w:tr>
      <w:tr w:rsidR="00571298" w14:paraId="7547BA06"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61306AF4" w14:textId="77777777" w:rsidR="00571298" w:rsidRDefault="00571298" w:rsidP="00FF39B4">
            <w:pPr>
              <w:rPr>
                <w:rFonts w:ascii="Arial" w:eastAsia="Arial" w:hAnsi="Arial" w:cs="Arial"/>
                <w:color w:val="000000"/>
              </w:rPr>
            </w:pPr>
            <w:r>
              <w:rPr>
                <w:rFonts w:ascii="Arial" w:eastAsia="Arial" w:hAnsi="Arial" w:cs="Arial"/>
                <w:color w:val="000000"/>
              </w:rPr>
              <w:t>Vegetarianismo</w:t>
            </w:r>
          </w:p>
        </w:tc>
        <w:tc>
          <w:tcPr>
            <w:tcW w:w="2325" w:type="dxa"/>
            <w:tcBorders>
              <w:top w:val="nil"/>
              <w:left w:val="nil"/>
              <w:bottom w:val="single" w:sz="4" w:space="0" w:color="000000"/>
              <w:right w:val="single" w:sz="4" w:space="0" w:color="000000"/>
            </w:tcBorders>
            <w:vAlign w:val="center"/>
          </w:tcPr>
          <w:p w14:paraId="1983EDD5" w14:textId="77777777" w:rsidR="00571298" w:rsidRDefault="00571298" w:rsidP="00FF39B4">
            <w:pPr>
              <w:jc w:val="center"/>
              <w:rPr>
                <w:rFonts w:ascii="Arial" w:eastAsia="Arial" w:hAnsi="Arial" w:cs="Arial"/>
                <w:color w:val="000000"/>
              </w:rPr>
            </w:pPr>
            <w:r>
              <w:rPr>
                <w:rFonts w:ascii="Arial" w:eastAsia="Arial" w:hAnsi="Arial" w:cs="Arial"/>
                <w:color w:val="000000"/>
              </w:rPr>
              <w:t>15</w:t>
            </w:r>
          </w:p>
        </w:tc>
      </w:tr>
      <w:tr w:rsidR="00571298" w14:paraId="555FE0A1"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5BB87A7B" w14:textId="77777777" w:rsidR="00571298" w:rsidRDefault="00571298" w:rsidP="00FF39B4">
            <w:pPr>
              <w:rPr>
                <w:rFonts w:ascii="Arial" w:eastAsia="Arial" w:hAnsi="Arial" w:cs="Arial"/>
                <w:color w:val="000000"/>
              </w:rPr>
            </w:pPr>
            <w:r>
              <w:rPr>
                <w:rFonts w:ascii="Arial" w:eastAsia="Arial" w:hAnsi="Arial" w:cs="Arial"/>
                <w:color w:val="000000"/>
              </w:rPr>
              <w:t>Restrições alimentares por motivos religiosos</w:t>
            </w:r>
          </w:p>
        </w:tc>
        <w:tc>
          <w:tcPr>
            <w:tcW w:w="2325" w:type="dxa"/>
            <w:tcBorders>
              <w:top w:val="nil"/>
              <w:left w:val="nil"/>
              <w:bottom w:val="single" w:sz="4" w:space="0" w:color="000000"/>
              <w:right w:val="single" w:sz="4" w:space="0" w:color="000000"/>
            </w:tcBorders>
            <w:vAlign w:val="center"/>
          </w:tcPr>
          <w:p w14:paraId="4F3F95BA" w14:textId="77777777" w:rsidR="00571298" w:rsidRDefault="00571298" w:rsidP="00FF39B4">
            <w:pPr>
              <w:jc w:val="center"/>
              <w:rPr>
                <w:rFonts w:ascii="Arial" w:eastAsia="Arial" w:hAnsi="Arial" w:cs="Arial"/>
                <w:color w:val="000000"/>
              </w:rPr>
            </w:pPr>
            <w:r>
              <w:rPr>
                <w:rFonts w:ascii="Arial" w:eastAsia="Arial" w:hAnsi="Arial" w:cs="Arial"/>
                <w:color w:val="000000"/>
              </w:rPr>
              <w:t>24</w:t>
            </w:r>
          </w:p>
        </w:tc>
      </w:tr>
      <w:tr w:rsidR="00571298" w14:paraId="65F7887B"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5A395515" w14:textId="77777777" w:rsidR="00571298" w:rsidRDefault="00571298" w:rsidP="00FF39B4">
            <w:pPr>
              <w:rPr>
                <w:rFonts w:ascii="Arial" w:eastAsia="Arial" w:hAnsi="Arial" w:cs="Arial"/>
                <w:color w:val="000000"/>
              </w:rPr>
            </w:pPr>
            <w:r>
              <w:rPr>
                <w:rFonts w:ascii="Arial" w:eastAsia="Arial" w:hAnsi="Arial" w:cs="Arial"/>
                <w:color w:val="000000"/>
              </w:rPr>
              <w:t>Diabetes</w:t>
            </w:r>
          </w:p>
        </w:tc>
        <w:tc>
          <w:tcPr>
            <w:tcW w:w="2325" w:type="dxa"/>
            <w:tcBorders>
              <w:top w:val="nil"/>
              <w:left w:val="nil"/>
              <w:bottom w:val="single" w:sz="4" w:space="0" w:color="000000"/>
              <w:right w:val="single" w:sz="4" w:space="0" w:color="000000"/>
            </w:tcBorders>
            <w:vAlign w:val="center"/>
          </w:tcPr>
          <w:p w14:paraId="6481E33D" w14:textId="77777777" w:rsidR="00571298" w:rsidRDefault="00571298" w:rsidP="00FF39B4">
            <w:pPr>
              <w:jc w:val="center"/>
              <w:rPr>
                <w:rFonts w:ascii="Arial" w:eastAsia="Arial" w:hAnsi="Arial" w:cs="Arial"/>
                <w:color w:val="000000"/>
              </w:rPr>
            </w:pPr>
            <w:r>
              <w:rPr>
                <w:rFonts w:ascii="Arial" w:eastAsia="Arial" w:hAnsi="Arial" w:cs="Arial"/>
                <w:color w:val="000000"/>
              </w:rPr>
              <w:t>7</w:t>
            </w:r>
          </w:p>
        </w:tc>
      </w:tr>
      <w:tr w:rsidR="00571298" w14:paraId="6FEBF951" w14:textId="77777777" w:rsidTr="00F0437F">
        <w:trPr>
          <w:trHeight w:val="300"/>
          <w:jc w:val="center"/>
        </w:trPr>
        <w:tc>
          <w:tcPr>
            <w:tcW w:w="7005" w:type="dxa"/>
            <w:tcBorders>
              <w:top w:val="nil"/>
              <w:left w:val="single" w:sz="4" w:space="0" w:color="000000"/>
              <w:bottom w:val="single" w:sz="4" w:space="0" w:color="000000"/>
              <w:right w:val="single" w:sz="4" w:space="0" w:color="000000"/>
            </w:tcBorders>
            <w:vAlign w:val="center"/>
          </w:tcPr>
          <w:p w14:paraId="643BB10C" w14:textId="77777777" w:rsidR="00571298" w:rsidRDefault="00571298" w:rsidP="00FF39B4">
            <w:pPr>
              <w:rPr>
                <w:rFonts w:ascii="Arial" w:eastAsia="Arial" w:hAnsi="Arial" w:cs="Arial"/>
                <w:color w:val="000000"/>
              </w:rPr>
            </w:pPr>
            <w:r>
              <w:rPr>
                <w:rFonts w:ascii="Arial" w:eastAsia="Arial" w:hAnsi="Arial" w:cs="Arial"/>
                <w:color w:val="000000"/>
              </w:rPr>
              <w:t>Outros diagnósticos</w:t>
            </w:r>
          </w:p>
        </w:tc>
        <w:tc>
          <w:tcPr>
            <w:tcW w:w="2325" w:type="dxa"/>
            <w:tcBorders>
              <w:top w:val="nil"/>
              <w:left w:val="nil"/>
              <w:bottom w:val="single" w:sz="4" w:space="0" w:color="000000"/>
              <w:right w:val="single" w:sz="4" w:space="0" w:color="000000"/>
            </w:tcBorders>
            <w:vAlign w:val="center"/>
          </w:tcPr>
          <w:p w14:paraId="6103F572" w14:textId="77777777" w:rsidR="00571298" w:rsidRDefault="00571298" w:rsidP="00FF39B4">
            <w:pPr>
              <w:jc w:val="center"/>
              <w:rPr>
                <w:rFonts w:ascii="Arial" w:eastAsia="Arial" w:hAnsi="Arial" w:cs="Arial"/>
                <w:color w:val="000000"/>
              </w:rPr>
            </w:pPr>
            <w:r>
              <w:rPr>
                <w:rFonts w:ascii="Arial" w:eastAsia="Arial" w:hAnsi="Arial" w:cs="Arial"/>
                <w:color w:val="000000"/>
              </w:rPr>
              <w:t>102</w:t>
            </w:r>
          </w:p>
        </w:tc>
      </w:tr>
    </w:tbl>
    <w:p w14:paraId="4AC88FA3" w14:textId="77777777" w:rsidR="00571298" w:rsidRDefault="00571298" w:rsidP="00571298">
      <w:pPr>
        <w:ind w:hanging="2"/>
        <w:jc w:val="both"/>
        <w:rPr>
          <w:rFonts w:ascii="Arial" w:eastAsia="Arial" w:hAnsi="Arial" w:cs="Arial"/>
          <w:b/>
          <w:bCs/>
        </w:rPr>
      </w:pPr>
    </w:p>
    <w:p w14:paraId="0B3B39C2" w14:textId="77777777" w:rsidR="00571298" w:rsidRDefault="00571298" w:rsidP="00571298">
      <w:pPr>
        <w:ind w:hanging="2"/>
        <w:jc w:val="both"/>
        <w:rPr>
          <w:rFonts w:ascii="Arial" w:eastAsia="Arial" w:hAnsi="Arial" w:cs="Arial"/>
        </w:rPr>
      </w:pPr>
      <w:r>
        <w:rPr>
          <w:rFonts w:ascii="Arial" w:eastAsia="Arial" w:hAnsi="Arial" w:cs="Arial"/>
          <w:b/>
          <w:bCs/>
        </w:rPr>
        <w:t>OBSERVAÇÃO:</w:t>
      </w:r>
      <w:r>
        <w:rPr>
          <w:rFonts w:ascii="Arial" w:eastAsia="Arial" w:hAnsi="Arial" w:cs="Arial"/>
        </w:rPr>
        <w:t xml:space="preserve"> Informações de matriculados de abril/2026. Os números de alunos é apenas um </w:t>
      </w:r>
      <w:r>
        <w:rPr>
          <w:rFonts w:ascii="Arial" w:eastAsia="Arial" w:hAnsi="Arial" w:cs="Arial"/>
          <w:b/>
          <w:bCs/>
        </w:rPr>
        <w:t>referencial</w:t>
      </w:r>
      <w:r>
        <w:rPr>
          <w:rFonts w:ascii="Arial" w:eastAsia="Arial" w:hAnsi="Arial" w:cs="Arial"/>
        </w:rPr>
        <w:t>, uma vez que, ao longo do ano letivo, podem ocorrer alterações no número de matriculados nas unidades e diagnósticos, e que a frequência dos alunos é diferente do total de matriculados.</w:t>
      </w:r>
    </w:p>
    <w:p w14:paraId="7A237D46" w14:textId="77777777" w:rsidR="00571298" w:rsidRDefault="00571298" w:rsidP="00571298">
      <w:pPr>
        <w:ind w:hanging="2"/>
        <w:jc w:val="both"/>
        <w:rPr>
          <w:rFonts w:ascii="Arial" w:eastAsia="Arial" w:hAnsi="Arial" w:cs="Arial"/>
        </w:rPr>
      </w:pPr>
    </w:p>
    <w:p w14:paraId="3E89D04E" w14:textId="77777777" w:rsidR="00571298" w:rsidRDefault="00571298" w:rsidP="00571298">
      <w:pPr>
        <w:ind w:hanging="2"/>
        <w:jc w:val="both"/>
        <w:rPr>
          <w:rFonts w:ascii="Arial" w:eastAsia="Arial" w:hAnsi="Arial" w:cs="Arial"/>
        </w:rPr>
      </w:pPr>
    </w:p>
    <w:p w14:paraId="48090D23" w14:textId="77777777" w:rsidR="00571298" w:rsidRDefault="00571298" w:rsidP="00571298">
      <w:pPr>
        <w:ind w:hanging="2"/>
        <w:jc w:val="both"/>
        <w:rPr>
          <w:rFonts w:ascii="Arial" w:eastAsia="Arial" w:hAnsi="Arial" w:cs="Arial"/>
        </w:rPr>
      </w:pPr>
    </w:p>
    <w:p w14:paraId="1E49D886" w14:textId="77777777" w:rsidR="00571298" w:rsidRDefault="00571298" w:rsidP="00571298">
      <w:pPr>
        <w:ind w:hanging="2"/>
        <w:jc w:val="both"/>
        <w:rPr>
          <w:rFonts w:ascii="Arial" w:eastAsia="Arial" w:hAnsi="Arial" w:cs="Arial"/>
        </w:rPr>
      </w:pPr>
    </w:p>
    <w:p w14:paraId="12045A3C" w14:textId="77777777" w:rsidR="00571298" w:rsidRDefault="00571298" w:rsidP="00571298">
      <w:pPr>
        <w:ind w:hanging="2"/>
        <w:jc w:val="both"/>
        <w:rPr>
          <w:rFonts w:ascii="Arial" w:eastAsia="Arial" w:hAnsi="Arial" w:cs="Arial"/>
        </w:rPr>
      </w:pPr>
    </w:p>
    <w:p w14:paraId="4C066333" w14:textId="77777777" w:rsidR="00571298" w:rsidRDefault="00571298" w:rsidP="00571298">
      <w:pPr>
        <w:ind w:hanging="2"/>
        <w:jc w:val="both"/>
        <w:rPr>
          <w:rFonts w:ascii="Arial" w:eastAsia="Arial" w:hAnsi="Arial" w:cs="Arial"/>
        </w:rPr>
      </w:pPr>
    </w:p>
    <w:p w14:paraId="2C18663B" w14:textId="77777777" w:rsidR="00571298" w:rsidRDefault="00571298" w:rsidP="00571298">
      <w:pPr>
        <w:ind w:hanging="2"/>
        <w:jc w:val="both"/>
        <w:rPr>
          <w:rFonts w:ascii="Arial" w:eastAsia="Arial" w:hAnsi="Arial" w:cs="Arial"/>
        </w:rPr>
      </w:pPr>
    </w:p>
    <w:p w14:paraId="3F16C2F2" w14:textId="77777777" w:rsidR="00571298" w:rsidRDefault="00571298" w:rsidP="00571298">
      <w:pPr>
        <w:ind w:hanging="2"/>
        <w:jc w:val="both"/>
        <w:rPr>
          <w:rFonts w:ascii="Arial" w:eastAsia="Arial" w:hAnsi="Arial" w:cs="Arial"/>
        </w:rPr>
      </w:pPr>
    </w:p>
    <w:p w14:paraId="67418BC3" w14:textId="77777777" w:rsidR="00571298" w:rsidRDefault="00571298" w:rsidP="00571298">
      <w:pPr>
        <w:ind w:hanging="2"/>
        <w:jc w:val="both"/>
        <w:rPr>
          <w:rFonts w:ascii="Arial" w:eastAsia="Arial" w:hAnsi="Arial" w:cs="Arial"/>
        </w:rPr>
      </w:pPr>
    </w:p>
    <w:p w14:paraId="589BAD7A" w14:textId="77777777" w:rsidR="00571298" w:rsidRDefault="00571298" w:rsidP="00571298">
      <w:pPr>
        <w:ind w:hanging="2"/>
        <w:jc w:val="both"/>
        <w:rPr>
          <w:rFonts w:ascii="Arial" w:eastAsia="Arial" w:hAnsi="Arial" w:cs="Arial"/>
        </w:rPr>
      </w:pPr>
    </w:p>
    <w:p w14:paraId="675B01E7" w14:textId="77777777" w:rsidR="00571298" w:rsidRDefault="00571298" w:rsidP="00571298">
      <w:pPr>
        <w:ind w:hanging="2"/>
        <w:jc w:val="both"/>
        <w:rPr>
          <w:rFonts w:ascii="Arial" w:eastAsia="Arial" w:hAnsi="Arial" w:cs="Arial"/>
        </w:rPr>
      </w:pPr>
    </w:p>
    <w:p w14:paraId="2964D9EE" w14:textId="77777777" w:rsidR="00571298" w:rsidRDefault="00571298" w:rsidP="00571298">
      <w:pPr>
        <w:ind w:hanging="2"/>
        <w:jc w:val="both"/>
        <w:rPr>
          <w:rFonts w:ascii="Arial" w:eastAsia="Arial" w:hAnsi="Arial" w:cs="Arial"/>
        </w:rPr>
      </w:pPr>
    </w:p>
    <w:p w14:paraId="1D093F3A" w14:textId="77777777" w:rsidR="00571298" w:rsidRDefault="00571298" w:rsidP="00571298">
      <w:pPr>
        <w:ind w:hanging="2"/>
        <w:jc w:val="both"/>
        <w:rPr>
          <w:rFonts w:ascii="Arial" w:eastAsia="Arial" w:hAnsi="Arial" w:cs="Arial"/>
        </w:rPr>
      </w:pPr>
    </w:p>
    <w:p w14:paraId="06CB5DA7" w14:textId="77777777" w:rsidR="00571298" w:rsidRDefault="00571298" w:rsidP="00571298">
      <w:pPr>
        <w:ind w:hanging="2"/>
        <w:jc w:val="both"/>
        <w:rPr>
          <w:rFonts w:ascii="Arial" w:eastAsia="Arial" w:hAnsi="Arial" w:cs="Arial"/>
        </w:rPr>
      </w:pPr>
    </w:p>
    <w:p w14:paraId="42D49161" w14:textId="77777777" w:rsidR="00571298" w:rsidRDefault="00571298" w:rsidP="00571298">
      <w:pPr>
        <w:ind w:hanging="2"/>
        <w:jc w:val="both"/>
        <w:rPr>
          <w:rFonts w:ascii="Arial" w:eastAsia="Arial" w:hAnsi="Arial" w:cs="Arial"/>
        </w:rPr>
      </w:pPr>
    </w:p>
    <w:p w14:paraId="6FDA1B8A" w14:textId="77777777" w:rsidR="00571298" w:rsidRDefault="00571298" w:rsidP="00571298">
      <w:pPr>
        <w:ind w:hanging="2"/>
        <w:jc w:val="both"/>
        <w:rPr>
          <w:rFonts w:ascii="Arial" w:eastAsia="Arial" w:hAnsi="Arial" w:cs="Arial"/>
        </w:rPr>
      </w:pPr>
    </w:p>
    <w:p w14:paraId="1D5F6D27" w14:textId="77777777" w:rsidR="00571298" w:rsidRDefault="00571298" w:rsidP="00571298">
      <w:pPr>
        <w:ind w:hanging="2"/>
        <w:jc w:val="both"/>
        <w:rPr>
          <w:rFonts w:ascii="Arial" w:eastAsia="Arial" w:hAnsi="Arial" w:cs="Arial"/>
        </w:rPr>
      </w:pPr>
    </w:p>
    <w:p w14:paraId="70EB39EC" w14:textId="77777777" w:rsidR="00571298" w:rsidRDefault="00571298" w:rsidP="00571298">
      <w:pPr>
        <w:ind w:hanging="2"/>
        <w:jc w:val="both"/>
        <w:rPr>
          <w:rFonts w:ascii="Arial" w:eastAsia="Arial" w:hAnsi="Arial" w:cs="Arial"/>
        </w:rPr>
      </w:pPr>
    </w:p>
    <w:p w14:paraId="0B19FAE3" w14:textId="77777777" w:rsidR="00571298" w:rsidRDefault="00571298" w:rsidP="00571298">
      <w:pPr>
        <w:ind w:hanging="2"/>
        <w:jc w:val="both"/>
        <w:rPr>
          <w:rFonts w:ascii="Arial" w:eastAsia="Arial" w:hAnsi="Arial" w:cs="Arial"/>
        </w:rPr>
      </w:pPr>
    </w:p>
    <w:p w14:paraId="7EBA9C85" w14:textId="77777777" w:rsidR="00571298" w:rsidRDefault="00571298" w:rsidP="00571298">
      <w:pPr>
        <w:jc w:val="both"/>
        <w:rPr>
          <w:rFonts w:ascii="Arial" w:eastAsia="Arial" w:hAnsi="Arial" w:cs="Arial"/>
        </w:rPr>
      </w:pPr>
    </w:p>
    <w:p w14:paraId="58139426" w14:textId="77777777" w:rsidR="00571298" w:rsidRDefault="00571298" w:rsidP="00571298">
      <w:pPr>
        <w:ind w:hanging="2"/>
        <w:jc w:val="both"/>
        <w:rPr>
          <w:rFonts w:ascii="Arial" w:eastAsia="Arial" w:hAnsi="Arial" w:cs="Arial"/>
        </w:rPr>
      </w:pPr>
    </w:p>
    <w:p w14:paraId="02275D23" w14:textId="77777777" w:rsidR="00571298" w:rsidRDefault="00571298" w:rsidP="00571298">
      <w:pPr>
        <w:ind w:hanging="2"/>
        <w:jc w:val="both"/>
        <w:rPr>
          <w:rFonts w:ascii="Arial" w:eastAsia="Arial" w:hAnsi="Arial" w:cs="Arial"/>
        </w:rPr>
      </w:pPr>
    </w:p>
    <w:p w14:paraId="3B2CA756" w14:textId="77777777" w:rsidR="00571298" w:rsidRDefault="00571298" w:rsidP="00571298">
      <w:pPr>
        <w:ind w:hanging="2"/>
        <w:jc w:val="both"/>
        <w:rPr>
          <w:rFonts w:ascii="Arial" w:eastAsia="Arial" w:hAnsi="Arial" w:cs="Arial"/>
        </w:rPr>
      </w:pPr>
    </w:p>
    <w:p w14:paraId="3B1C5ABF" w14:textId="77777777" w:rsidR="00571298" w:rsidRDefault="00571298" w:rsidP="00571298">
      <w:pPr>
        <w:ind w:hanging="2"/>
        <w:jc w:val="both"/>
        <w:rPr>
          <w:rFonts w:ascii="Arial" w:eastAsia="Arial" w:hAnsi="Arial" w:cs="Arial"/>
        </w:rPr>
      </w:pPr>
    </w:p>
    <w:p w14:paraId="49D22D53"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N</w:t>
      </w:r>
    </w:p>
    <w:p w14:paraId="1F219E20" w14:textId="77777777" w:rsidR="00571298" w:rsidRDefault="00571298" w:rsidP="00571298">
      <w:pPr>
        <w:jc w:val="center"/>
        <w:rPr>
          <w:rFonts w:ascii="Arial" w:eastAsia="Arial" w:hAnsi="Arial" w:cs="Arial"/>
        </w:rPr>
      </w:pPr>
      <w:r>
        <w:rPr>
          <w:rFonts w:ascii="Arial" w:eastAsia="Arial" w:hAnsi="Arial" w:cs="Arial"/>
        </w:rPr>
        <w:t>===============================================================</w:t>
      </w:r>
    </w:p>
    <w:p w14:paraId="67BBE459" w14:textId="77777777" w:rsidR="00571298" w:rsidRDefault="00571298" w:rsidP="00571298">
      <w:pPr>
        <w:jc w:val="center"/>
        <w:rPr>
          <w:rFonts w:ascii="Arial" w:eastAsia="Arial" w:hAnsi="Arial" w:cs="Arial"/>
        </w:rPr>
      </w:pPr>
      <w:r>
        <w:rPr>
          <w:rFonts w:ascii="Arial" w:eastAsia="Arial" w:hAnsi="Arial" w:cs="Arial"/>
          <w:b/>
          <w:bCs/>
        </w:rPr>
        <w:t>INSTRUMENTO DE FISCALIZAÇÃO</w:t>
      </w:r>
    </w:p>
    <w:p w14:paraId="2E342969" w14:textId="77777777" w:rsidR="00571298" w:rsidRDefault="00571298" w:rsidP="00571298">
      <w:pPr>
        <w:ind w:hanging="2"/>
        <w:jc w:val="center"/>
        <w:rPr>
          <w:rFonts w:ascii="Arial" w:eastAsia="Arial" w:hAnsi="Arial" w:cs="Arial"/>
        </w:rPr>
      </w:pPr>
      <w:r>
        <w:rPr>
          <w:rFonts w:ascii="Arial" w:eastAsia="Arial" w:hAnsi="Arial" w:cs="Arial"/>
        </w:rPr>
        <w:t>===============================================================</w:t>
      </w:r>
    </w:p>
    <w:p w14:paraId="22257D62" w14:textId="77777777" w:rsidR="00571298" w:rsidRDefault="00571298" w:rsidP="00571298">
      <w:pPr>
        <w:ind w:hanging="2"/>
        <w:jc w:val="center"/>
        <w:rPr>
          <w:rFonts w:ascii="Arial" w:eastAsia="Arial" w:hAnsi="Arial" w:cs="Arial"/>
        </w:rPr>
      </w:pPr>
    </w:p>
    <w:tbl>
      <w:tblPr>
        <w:tblStyle w:val="5"/>
        <w:tblW w:w="101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
        <w:gridCol w:w="8130"/>
        <w:gridCol w:w="375"/>
        <w:gridCol w:w="345"/>
        <w:gridCol w:w="570"/>
      </w:tblGrid>
      <w:tr w:rsidR="00571298" w14:paraId="47DF653C" w14:textId="77777777" w:rsidTr="00FF39B4">
        <w:trPr>
          <w:trHeight w:val="300"/>
          <w:jc w:val="center"/>
        </w:trPr>
        <w:tc>
          <w:tcPr>
            <w:tcW w:w="10155" w:type="dxa"/>
            <w:gridSpan w:val="5"/>
            <w:vAlign w:val="center"/>
          </w:tcPr>
          <w:p w14:paraId="1347E31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CHECKLIST</w:t>
            </w:r>
          </w:p>
        </w:tc>
      </w:tr>
      <w:tr w:rsidR="00571298" w14:paraId="589A7670" w14:textId="77777777" w:rsidTr="00FF39B4">
        <w:trPr>
          <w:trHeight w:val="300"/>
          <w:jc w:val="center"/>
        </w:trPr>
        <w:tc>
          <w:tcPr>
            <w:tcW w:w="735" w:type="dxa"/>
            <w:vAlign w:val="center"/>
          </w:tcPr>
          <w:p w14:paraId="603B890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w:t>
            </w:r>
          </w:p>
        </w:tc>
        <w:tc>
          <w:tcPr>
            <w:tcW w:w="8130" w:type="dxa"/>
            <w:vAlign w:val="center"/>
          </w:tcPr>
          <w:p w14:paraId="6704063D" w14:textId="77777777" w:rsidR="00571298" w:rsidRDefault="00571298" w:rsidP="00FF39B4">
            <w:pPr>
              <w:rPr>
                <w:rFonts w:ascii="Arial" w:eastAsia="Arial" w:hAnsi="Arial" w:cs="Arial"/>
                <w:b/>
                <w:bCs/>
                <w:color w:val="000000"/>
              </w:rPr>
            </w:pPr>
            <w:r>
              <w:rPr>
                <w:rFonts w:ascii="Arial" w:eastAsia="Arial" w:hAnsi="Arial" w:cs="Arial"/>
                <w:b/>
                <w:bCs/>
                <w:color w:val="000000"/>
              </w:rPr>
              <w:t>MANIPULADORES</w:t>
            </w:r>
          </w:p>
        </w:tc>
        <w:tc>
          <w:tcPr>
            <w:tcW w:w="375" w:type="dxa"/>
            <w:vAlign w:val="center"/>
          </w:tcPr>
          <w:p w14:paraId="20703D4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0CECCFC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73ECA59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2A320DB3" w14:textId="77777777" w:rsidTr="00FF39B4">
        <w:trPr>
          <w:trHeight w:val="510"/>
          <w:jc w:val="center"/>
        </w:trPr>
        <w:tc>
          <w:tcPr>
            <w:tcW w:w="735" w:type="dxa"/>
            <w:vAlign w:val="center"/>
          </w:tcPr>
          <w:p w14:paraId="38BE910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w:t>
            </w:r>
          </w:p>
        </w:tc>
        <w:tc>
          <w:tcPr>
            <w:tcW w:w="8130" w:type="dxa"/>
            <w:vAlign w:val="center"/>
          </w:tcPr>
          <w:p w14:paraId="01CDF044" w14:textId="77777777" w:rsidR="00571298" w:rsidRDefault="00571298" w:rsidP="00FF39B4">
            <w:pPr>
              <w:rPr>
                <w:rFonts w:ascii="Arial" w:eastAsia="Arial" w:hAnsi="Arial" w:cs="Arial"/>
                <w:color w:val="000000"/>
              </w:rPr>
            </w:pPr>
            <w:r>
              <w:rPr>
                <w:rFonts w:ascii="Arial" w:eastAsia="Arial" w:hAnsi="Arial" w:cs="Arial"/>
                <w:color w:val="000000"/>
              </w:rPr>
              <w:t>Disponível na unidade atestados de saúde ocupacional (ASO) realizados nos últimos 12 meses comprovando a saúde dos manipuladores (se necessário, verificar junto à equipe gestora da unidade)</w:t>
            </w:r>
          </w:p>
        </w:tc>
        <w:tc>
          <w:tcPr>
            <w:tcW w:w="375" w:type="dxa"/>
            <w:vAlign w:val="center"/>
          </w:tcPr>
          <w:p w14:paraId="548721D1"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345" w:type="dxa"/>
            <w:vAlign w:val="center"/>
          </w:tcPr>
          <w:p w14:paraId="5F2922D9"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570" w:type="dxa"/>
            <w:vAlign w:val="center"/>
          </w:tcPr>
          <w:p w14:paraId="482ABA18"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r>
      <w:tr w:rsidR="00571298" w14:paraId="336B16C2" w14:textId="77777777" w:rsidTr="00FF39B4">
        <w:trPr>
          <w:trHeight w:val="510"/>
          <w:jc w:val="center"/>
        </w:trPr>
        <w:tc>
          <w:tcPr>
            <w:tcW w:w="735" w:type="dxa"/>
            <w:vAlign w:val="center"/>
          </w:tcPr>
          <w:p w14:paraId="5D4463D8"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1.2.</w:t>
            </w:r>
          </w:p>
        </w:tc>
        <w:tc>
          <w:tcPr>
            <w:tcW w:w="8130" w:type="dxa"/>
            <w:vAlign w:val="center"/>
          </w:tcPr>
          <w:p w14:paraId="23B72AD0" w14:textId="77777777" w:rsidR="00571298" w:rsidRDefault="00571298" w:rsidP="00FF39B4">
            <w:pPr>
              <w:rPr>
                <w:rFonts w:ascii="Arial" w:eastAsia="Arial" w:hAnsi="Arial" w:cs="Arial"/>
                <w:color w:val="000000"/>
              </w:rPr>
            </w:pPr>
            <w:r>
              <w:rPr>
                <w:rFonts w:ascii="Arial" w:eastAsia="Arial" w:hAnsi="Arial" w:cs="Arial"/>
                <w:color w:val="000000"/>
              </w:rPr>
              <w:t>Manipuladores aparentemente saudáveis, sem lesões na pele, mucosas e/ou unhas, ou sinais e sintomas de processos infecciosos (infecções oculares, pulmonares ou orofaríngeas, infecções ou infestações gastrointestinais agudas ou crônicas)</w:t>
            </w:r>
          </w:p>
          <w:p w14:paraId="44F24321" w14:textId="77777777" w:rsidR="00571298" w:rsidRDefault="00571298" w:rsidP="00FF39B4">
            <w:pPr>
              <w:rPr>
                <w:rFonts w:ascii="Arial" w:eastAsia="Arial" w:hAnsi="Arial" w:cs="Arial"/>
              </w:rPr>
            </w:pPr>
            <w:r>
              <w:rPr>
                <w:rFonts w:ascii="Arial" w:eastAsia="Arial" w:hAnsi="Arial" w:cs="Arial"/>
              </w:rPr>
              <w:t>Se inadequado, identificar nome do funcionário e condição de saúde: ______________________________________________________________</w:t>
            </w:r>
          </w:p>
        </w:tc>
        <w:tc>
          <w:tcPr>
            <w:tcW w:w="375" w:type="dxa"/>
            <w:vAlign w:val="center"/>
          </w:tcPr>
          <w:p w14:paraId="1D063377"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345" w:type="dxa"/>
            <w:vAlign w:val="center"/>
          </w:tcPr>
          <w:p w14:paraId="11F113FB"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570" w:type="dxa"/>
            <w:vAlign w:val="center"/>
          </w:tcPr>
          <w:p w14:paraId="68983D0D"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r>
      <w:tr w:rsidR="00571298" w14:paraId="698287BB" w14:textId="77777777" w:rsidTr="00FF39B4">
        <w:trPr>
          <w:trHeight w:val="300"/>
          <w:jc w:val="center"/>
        </w:trPr>
        <w:tc>
          <w:tcPr>
            <w:tcW w:w="735" w:type="dxa"/>
            <w:vAlign w:val="center"/>
          </w:tcPr>
          <w:p w14:paraId="2E54CDB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1.3.</w:t>
            </w:r>
          </w:p>
        </w:tc>
        <w:tc>
          <w:tcPr>
            <w:tcW w:w="8130" w:type="dxa"/>
            <w:vAlign w:val="center"/>
          </w:tcPr>
          <w:p w14:paraId="0663E881" w14:textId="77777777" w:rsidR="00571298" w:rsidRDefault="00571298" w:rsidP="00FF39B4">
            <w:pPr>
              <w:rPr>
                <w:rFonts w:ascii="Arial" w:eastAsia="Arial" w:hAnsi="Arial" w:cs="Arial"/>
                <w:color w:val="000000"/>
              </w:rPr>
            </w:pPr>
            <w:r>
              <w:rPr>
                <w:rFonts w:ascii="Arial" w:eastAsia="Arial" w:hAnsi="Arial" w:cs="Arial"/>
                <w:color w:val="000000"/>
              </w:rPr>
              <w:t>Uso correto da touca cobrindo todo o cabelo</w:t>
            </w:r>
          </w:p>
        </w:tc>
        <w:tc>
          <w:tcPr>
            <w:tcW w:w="375" w:type="dxa"/>
            <w:vAlign w:val="center"/>
          </w:tcPr>
          <w:p w14:paraId="41DB513D"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345" w:type="dxa"/>
            <w:vAlign w:val="center"/>
          </w:tcPr>
          <w:p w14:paraId="15C869BA"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c>
          <w:tcPr>
            <w:tcW w:w="570" w:type="dxa"/>
            <w:vAlign w:val="center"/>
          </w:tcPr>
          <w:p w14:paraId="448CD2DF" w14:textId="77777777" w:rsidR="00571298" w:rsidRDefault="00571298" w:rsidP="00FF39B4">
            <w:pPr>
              <w:rPr>
                <w:rFonts w:ascii="Arial" w:eastAsia="Arial" w:hAnsi="Arial" w:cs="Arial"/>
                <w:b/>
                <w:bCs/>
                <w:color w:val="000000"/>
              </w:rPr>
            </w:pPr>
            <w:r>
              <w:rPr>
                <w:rFonts w:ascii="Arial" w:eastAsia="Arial" w:hAnsi="Arial" w:cs="Arial"/>
                <w:b/>
                <w:bCs/>
                <w:color w:val="000000"/>
              </w:rPr>
              <w:t> </w:t>
            </w:r>
          </w:p>
        </w:tc>
      </w:tr>
      <w:tr w:rsidR="00571298" w14:paraId="3E7936C1" w14:textId="77777777" w:rsidTr="00FF39B4">
        <w:trPr>
          <w:trHeight w:val="300"/>
          <w:jc w:val="center"/>
        </w:trPr>
        <w:tc>
          <w:tcPr>
            <w:tcW w:w="735" w:type="dxa"/>
            <w:vAlign w:val="center"/>
          </w:tcPr>
          <w:p w14:paraId="4F9DFF2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1.4.</w:t>
            </w:r>
          </w:p>
        </w:tc>
        <w:tc>
          <w:tcPr>
            <w:tcW w:w="8130" w:type="dxa"/>
            <w:vAlign w:val="center"/>
          </w:tcPr>
          <w:p w14:paraId="7B525C6C" w14:textId="77777777" w:rsidR="00571298" w:rsidRDefault="00571298" w:rsidP="00FF39B4">
            <w:pPr>
              <w:rPr>
                <w:rFonts w:ascii="Arial" w:eastAsia="Arial" w:hAnsi="Arial" w:cs="Arial"/>
                <w:color w:val="000000"/>
              </w:rPr>
            </w:pPr>
            <w:r>
              <w:rPr>
                <w:rFonts w:ascii="Arial" w:eastAsia="Arial" w:hAnsi="Arial" w:cs="Arial"/>
                <w:color w:val="000000"/>
              </w:rPr>
              <w:t>Uso de uniforme completo, limpo e íntegro. Empresa disponibilizou quantidade solicitada em edital para troca diária</w:t>
            </w:r>
          </w:p>
        </w:tc>
        <w:tc>
          <w:tcPr>
            <w:tcW w:w="375" w:type="dxa"/>
            <w:vAlign w:val="center"/>
          </w:tcPr>
          <w:p w14:paraId="21B0929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DF4B8B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05E589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922E6E9" w14:textId="77777777" w:rsidTr="00FF39B4">
        <w:trPr>
          <w:trHeight w:val="300"/>
          <w:jc w:val="center"/>
        </w:trPr>
        <w:tc>
          <w:tcPr>
            <w:tcW w:w="735" w:type="dxa"/>
            <w:vAlign w:val="center"/>
          </w:tcPr>
          <w:p w14:paraId="4B364FC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w:t>
            </w:r>
          </w:p>
        </w:tc>
        <w:tc>
          <w:tcPr>
            <w:tcW w:w="8130" w:type="dxa"/>
            <w:vAlign w:val="center"/>
          </w:tcPr>
          <w:p w14:paraId="7DA02A7C" w14:textId="77777777" w:rsidR="00571298" w:rsidRDefault="00571298" w:rsidP="00FF39B4">
            <w:pPr>
              <w:rPr>
                <w:rFonts w:ascii="Arial" w:eastAsia="Arial" w:hAnsi="Arial" w:cs="Arial"/>
                <w:color w:val="000000"/>
              </w:rPr>
            </w:pPr>
            <w:r>
              <w:rPr>
                <w:rFonts w:ascii="Arial" w:eastAsia="Arial" w:hAnsi="Arial" w:cs="Arial"/>
                <w:color w:val="000000"/>
              </w:rPr>
              <w:t>Manipuladores com as mãos limpas, unhas curtas, limpas, sem micose, sem esmalte e/ou base, barba e bigode raspados</w:t>
            </w:r>
          </w:p>
        </w:tc>
        <w:tc>
          <w:tcPr>
            <w:tcW w:w="375" w:type="dxa"/>
            <w:vAlign w:val="center"/>
          </w:tcPr>
          <w:p w14:paraId="048ACE0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C0EF3D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4ACED9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ADC3074" w14:textId="77777777" w:rsidTr="00FF39B4">
        <w:trPr>
          <w:trHeight w:val="300"/>
          <w:jc w:val="center"/>
        </w:trPr>
        <w:tc>
          <w:tcPr>
            <w:tcW w:w="735" w:type="dxa"/>
            <w:vAlign w:val="center"/>
          </w:tcPr>
          <w:p w14:paraId="0B014F9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1.6.</w:t>
            </w:r>
          </w:p>
        </w:tc>
        <w:tc>
          <w:tcPr>
            <w:tcW w:w="8130" w:type="dxa"/>
            <w:vAlign w:val="center"/>
          </w:tcPr>
          <w:p w14:paraId="4C5615C3" w14:textId="77777777" w:rsidR="00571298" w:rsidRDefault="00571298" w:rsidP="00FF39B4">
            <w:pPr>
              <w:rPr>
                <w:rFonts w:ascii="Arial" w:eastAsia="Arial" w:hAnsi="Arial" w:cs="Arial"/>
                <w:color w:val="000000"/>
              </w:rPr>
            </w:pPr>
            <w:r>
              <w:rPr>
                <w:rFonts w:ascii="Arial" w:eastAsia="Arial" w:hAnsi="Arial" w:cs="Arial"/>
                <w:color w:val="000000"/>
              </w:rPr>
              <w:t>Manipuladores sem utilização de adornos (por exemplo: cílios e unhas postiças, colares, amuletos, pulseiras, brincos, piercing, relógio, anéis e alianças, entre outros)</w:t>
            </w:r>
          </w:p>
        </w:tc>
        <w:tc>
          <w:tcPr>
            <w:tcW w:w="375" w:type="dxa"/>
            <w:vAlign w:val="center"/>
          </w:tcPr>
          <w:p w14:paraId="1D8DBA8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138801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F97BA8A"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71BCD93" w14:textId="77777777" w:rsidTr="00FF39B4">
        <w:trPr>
          <w:trHeight w:val="300"/>
          <w:jc w:val="center"/>
        </w:trPr>
        <w:tc>
          <w:tcPr>
            <w:tcW w:w="735" w:type="dxa"/>
            <w:vAlign w:val="center"/>
          </w:tcPr>
          <w:p w14:paraId="3C3B905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1.7.</w:t>
            </w:r>
          </w:p>
        </w:tc>
        <w:tc>
          <w:tcPr>
            <w:tcW w:w="8130" w:type="dxa"/>
            <w:vAlign w:val="center"/>
          </w:tcPr>
          <w:p w14:paraId="541CDD93" w14:textId="77777777" w:rsidR="00571298" w:rsidRDefault="00571298" w:rsidP="00FF39B4">
            <w:pPr>
              <w:rPr>
                <w:rFonts w:ascii="Arial" w:eastAsia="Arial" w:hAnsi="Arial" w:cs="Arial"/>
                <w:color w:val="000000"/>
              </w:rPr>
            </w:pPr>
            <w:r>
              <w:rPr>
                <w:rFonts w:ascii="Arial" w:eastAsia="Arial" w:hAnsi="Arial" w:cs="Arial"/>
                <w:color w:val="000000"/>
              </w:rPr>
              <w:t>Manipuladores têm comportamentos que evitam a contaminação dos alimentos (não fumam nas dependências da escola; não tossem, falam, espirram ou conversam sobre os alimentos; não tocam no corpo durante a manipulação de alimentos, não enxugam suor no corpo ou uniforme; não tocam em objetos/equipamentos/utensílios não desinfetados; realizam higiene frequente de mãos).</w:t>
            </w:r>
          </w:p>
          <w:p w14:paraId="726D424A" w14:textId="77777777" w:rsidR="00571298" w:rsidRDefault="00571298" w:rsidP="00FF39B4">
            <w:pPr>
              <w:rPr>
                <w:rFonts w:ascii="Arial" w:eastAsia="Arial" w:hAnsi="Arial" w:cs="Arial"/>
              </w:rPr>
            </w:pPr>
            <w:r>
              <w:rPr>
                <w:rFonts w:ascii="Arial" w:eastAsia="Arial" w:hAnsi="Arial" w:cs="Arial"/>
              </w:rPr>
              <w:t>Se inadequado, especificar a inadequação, nome e função do funcionário: ____________</w:t>
            </w:r>
          </w:p>
          <w:p w14:paraId="649514AE" w14:textId="77777777" w:rsidR="00571298" w:rsidRDefault="00571298" w:rsidP="00FF39B4">
            <w:pPr>
              <w:rPr>
                <w:rFonts w:ascii="Arial" w:eastAsia="Arial" w:hAnsi="Arial" w:cs="Arial"/>
              </w:rPr>
            </w:pPr>
            <w:r>
              <w:rPr>
                <w:rFonts w:ascii="Arial" w:eastAsia="Arial" w:hAnsi="Arial" w:cs="Arial"/>
              </w:rPr>
              <w:t>_______________________________________________________________________</w:t>
            </w:r>
          </w:p>
        </w:tc>
        <w:tc>
          <w:tcPr>
            <w:tcW w:w="375" w:type="dxa"/>
            <w:vAlign w:val="center"/>
          </w:tcPr>
          <w:p w14:paraId="4647448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71CEFC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C2734A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798BABB4" w14:textId="77777777" w:rsidTr="00FF39B4">
        <w:trPr>
          <w:trHeight w:val="288"/>
          <w:jc w:val="center"/>
        </w:trPr>
        <w:tc>
          <w:tcPr>
            <w:tcW w:w="735" w:type="dxa"/>
            <w:vAlign w:val="center"/>
          </w:tcPr>
          <w:p w14:paraId="40AA5140"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1.8.</w:t>
            </w:r>
          </w:p>
        </w:tc>
        <w:tc>
          <w:tcPr>
            <w:tcW w:w="8130" w:type="dxa"/>
            <w:vAlign w:val="center"/>
          </w:tcPr>
          <w:p w14:paraId="60FBDDB6" w14:textId="77777777" w:rsidR="00571298" w:rsidRDefault="00571298" w:rsidP="00FF39B4">
            <w:pPr>
              <w:rPr>
                <w:rFonts w:ascii="Arial" w:eastAsia="Arial" w:hAnsi="Arial" w:cs="Arial"/>
                <w:color w:val="000000"/>
              </w:rPr>
            </w:pPr>
            <w:r>
              <w:rPr>
                <w:rFonts w:ascii="Arial" w:eastAsia="Arial" w:hAnsi="Arial" w:cs="Arial"/>
                <w:color w:val="000000"/>
              </w:rPr>
              <w:t>Higienização frequente de mãos (ao chegar, ao trocar/interromper uma atividade). Está afixado cartaz orientativo para higienização das mãos próximo ao espaço destinado para esta atividade</w:t>
            </w:r>
          </w:p>
        </w:tc>
        <w:tc>
          <w:tcPr>
            <w:tcW w:w="375" w:type="dxa"/>
            <w:vAlign w:val="center"/>
          </w:tcPr>
          <w:p w14:paraId="39758AA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D55D67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111F90A"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A6DF78B" w14:textId="77777777" w:rsidTr="00FF39B4">
        <w:trPr>
          <w:trHeight w:val="300"/>
          <w:jc w:val="center"/>
        </w:trPr>
        <w:tc>
          <w:tcPr>
            <w:tcW w:w="735" w:type="dxa"/>
            <w:vAlign w:val="center"/>
          </w:tcPr>
          <w:p w14:paraId="7E4705A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1.9.</w:t>
            </w:r>
          </w:p>
        </w:tc>
        <w:tc>
          <w:tcPr>
            <w:tcW w:w="8130" w:type="dxa"/>
            <w:vAlign w:val="center"/>
          </w:tcPr>
          <w:p w14:paraId="05B011C4" w14:textId="77777777" w:rsidR="00571298" w:rsidRDefault="00571298" w:rsidP="00FF39B4">
            <w:pPr>
              <w:rPr>
                <w:rFonts w:ascii="Arial" w:eastAsia="Arial" w:hAnsi="Arial" w:cs="Arial"/>
                <w:color w:val="000000"/>
              </w:rPr>
            </w:pPr>
            <w:r>
              <w:rPr>
                <w:rFonts w:ascii="Arial" w:eastAsia="Arial" w:hAnsi="Arial" w:cs="Arial"/>
                <w:color w:val="000000"/>
              </w:rPr>
              <w:t>Os pertences pessoais dos merendeiros são armazenados em armários disponibilizados pela Unidade Escolar</w:t>
            </w:r>
          </w:p>
          <w:p w14:paraId="4EA62DB2" w14:textId="77777777" w:rsidR="00571298" w:rsidRDefault="00571298" w:rsidP="00FF39B4">
            <w:pPr>
              <w:rPr>
                <w:rFonts w:ascii="Arial" w:eastAsia="Arial" w:hAnsi="Arial" w:cs="Arial"/>
              </w:rPr>
            </w:pPr>
            <w:r>
              <w:rPr>
                <w:rFonts w:ascii="Arial" w:eastAsia="Arial" w:hAnsi="Arial" w:cs="Arial"/>
              </w:rPr>
              <w:t>Se inadequado, especificar a inadequação e nome do funcionário: _______________________________________________________________________</w:t>
            </w:r>
          </w:p>
          <w:p w14:paraId="5833E6EB" w14:textId="77777777" w:rsidR="00571298" w:rsidRDefault="00571298" w:rsidP="00FF39B4">
            <w:pPr>
              <w:rPr>
                <w:rFonts w:ascii="Arial" w:eastAsia="Arial" w:hAnsi="Arial" w:cs="Arial"/>
              </w:rPr>
            </w:pPr>
            <w:r>
              <w:rPr>
                <w:rFonts w:ascii="Arial" w:eastAsia="Arial" w:hAnsi="Arial" w:cs="Arial"/>
              </w:rPr>
              <w:t>_______________________________________________________________________</w:t>
            </w:r>
          </w:p>
        </w:tc>
        <w:tc>
          <w:tcPr>
            <w:tcW w:w="375" w:type="dxa"/>
            <w:vAlign w:val="center"/>
          </w:tcPr>
          <w:p w14:paraId="5A2EBCBB" w14:textId="77777777" w:rsidR="00571298" w:rsidRDefault="00571298" w:rsidP="00FF39B4">
            <w:pPr>
              <w:rPr>
                <w:rFonts w:ascii="Arial" w:eastAsia="Arial" w:hAnsi="Arial" w:cs="Arial"/>
                <w:color w:val="000000"/>
              </w:rPr>
            </w:pPr>
          </w:p>
        </w:tc>
        <w:tc>
          <w:tcPr>
            <w:tcW w:w="345" w:type="dxa"/>
            <w:vAlign w:val="center"/>
          </w:tcPr>
          <w:p w14:paraId="4E0B3956" w14:textId="77777777" w:rsidR="00571298" w:rsidRDefault="00571298" w:rsidP="00FF39B4">
            <w:pPr>
              <w:rPr>
                <w:rFonts w:ascii="Arial" w:eastAsia="Arial" w:hAnsi="Arial" w:cs="Arial"/>
                <w:color w:val="000000"/>
              </w:rPr>
            </w:pPr>
          </w:p>
        </w:tc>
        <w:tc>
          <w:tcPr>
            <w:tcW w:w="570" w:type="dxa"/>
            <w:vAlign w:val="center"/>
          </w:tcPr>
          <w:p w14:paraId="1FA36532" w14:textId="77777777" w:rsidR="00571298" w:rsidRDefault="00571298" w:rsidP="00FF39B4">
            <w:pPr>
              <w:rPr>
                <w:rFonts w:ascii="Arial" w:eastAsia="Arial" w:hAnsi="Arial" w:cs="Arial"/>
                <w:color w:val="000000"/>
              </w:rPr>
            </w:pPr>
          </w:p>
        </w:tc>
      </w:tr>
      <w:tr w:rsidR="00571298" w14:paraId="49CB3F3F" w14:textId="77777777" w:rsidTr="00FF39B4">
        <w:trPr>
          <w:trHeight w:val="300"/>
          <w:jc w:val="center"/>
        </w:trPr>
        <w:tc>
          <w:tcPr>
            <w:tcW w:w="735" w:type="dxa"/>
            <w:vAlign w:val="center"/>
          </w:tcPr>
          <w:p w14:paraId="47BE7B2B"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1.10.</w:t>
            </w:r>
          </w:p>
        </w:tc>
        <w:tc>
          <w:tcPr>
            <w:tcW w:w="8130" w:type="dxa"/>
            <w:vAlign w:val="center"/>
          </w:tcPr>
          <w:p w14:paraId="7187FB22" w14:textId="77777777" w:rsidR="00571298" w:rsidRDefault="00571298" w:rsidP="00FF39B4">
            <w:pPr>
              <w:rPr>
                <w:rFonts w:ascii="Arial" w:eastAsia="Arial" w:hAnsi="Arial" w:cs="Arial"/>
                <w:color w:val="000000"/>
              </w:rPr>
            </w:pPr>
            <w:r>
              <w:rPr>
                <w:rFonts w:ascii="Arial" w:eastAsia="Arial" w:hAnsi="Arial" w:cs="Arial"/>
                <w:color w:val="000000"/>
              </w:rPr>
              <w:t>Está afixada em local visível da cozinha, a relação nominal atualizada de sua mão de obra (incluindo funcionários volantes) e Nutricionistas da Contratada, sem rasuras, com o horário de trabalho e o telefone da empresa para algum atendimento emergencial relacionado ao serviço</w:t>
            </w:r>
          </w:p>
        </w:tc>
        <w:tc>
          <w:tcPr>
            <w:tcW w:w="375" w:type="dxa"/>
            <w:vAlign w:val="center"/>
          </w:tcPr>
          <w:p w14:paraId="08BA316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A050A9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E750199"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9620E17" w14:textId="77777777" w:rsidTr="00FF39B4">
        <w:trPr>
          <w:trHeight w:val="300"/>
          <w:jc w:val="center"/>
        </w:trPr>
        <w:tc>
          <w:tcPr>
            <w:tcW w:w="735" w:type="dxa"/>
            <w:vAlign w:val="center"/>
          </w:tcPr>
          <w:p w14:paraId="1546269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1.11.</w:t>
            </w:r>
          </w:p>
        </w:tc>
        <w:tc>
          <w:tcPr>
            <w:tcW w:w="8130" w:type="dxa"/>
            <w:vAlign w:val="center"/>
          </w:tcPr>
          <w:p w14:paraId="3F43F687" w14:textId="77777777" w:rsidR="00571298" w:rsidRDefault="00571298" w:rsidP="00FF39B4">
            <w:pPr>
              <w:rPr>
                <w:rFonts w:ascii="Arial" w:eastAsia="Arial" w:hAnsi="Arial" w:cs="Arial"/>
                <w:color w:val="000000"/>
                <w:highlight w:val="yellow"/>
              </w:rPr>
            </w:pPr>
            <w:r>
              <w:rPr>
                <w:rFonts w:ascii="Arial" w:eastAsia="Arial" w:hAnsi="Arial" w:cs="Arial"/>
                <w:color w:val="000000"/>
              </w:rPr>
              <w:t>A comunicação externa é realizada pelo telefone da Unidade Escolar. Não há telefone celular nas dependências da cozinha.</w:t>
            </w:r>
          </w:p>
        </w:tc>
        <w:tc>
          <w:tcPr>
            <w:tcW w:w="375" w:type="dxa"/>
            <w:vAlign w:val="center"/>
          </w:tcPr>
          <w:p w14:paraId="2D557A4D" w14:textId="77777777" w:rsidR="00571298" w:rsidRDefault="00571298" w:rsidP="00FF39B4">
            <w:pPr>
              <w:rPr>
                <w:rFonts w:ascii="Arial" w:eastAsia="Arial" w:hAnsi="Arial" w:cs="Arial"/>
                <w:color w:val="000000"/>
              </w:rPr>
            </w:pPr>
          </w:p>
        </w:tc>
        <w:tc>
          <w:tcPr>
            <w:tcW w:w="345" w:type="dxa"/>
            <w:vAlign w:val="center"/>
          </w:tcPr>
          <w:p w14:paraId="4341ACF8" w14:textId="77777777" w:rsidR="00571298" w:rsidRDefault="00571298" w:rsidP="00FF39B4">
            <w:pPr>
              <w:rPr>
                <w:rFonts w:ascii="Arial" w:eastAsia="Arial" w:hAnsi="Arial" w:cs="Arial"/>
                <w:color w:val="000000"/>
              </w:rPr>
            </w:pPr>
          </w:p>
        </w:tc>
        <w:tc>
          <w:tcPr>
            <w:tcW w:w="570" w:type="dxa"/>
            <w:vAlign w:val="center"/>
          </w:tcPr>
          <w:p w14:paraId="49958D7F" w14:textId="77777777" w:rsidR="00571298" w:rsidRDefault="00571298" w:rsidP="00FF39B4">
            <w:pPr>
              <w:rPr>
                <w:rFonts w:ascii="Arial" w:eastAsia="Arial" w:hAnsi="Arial" w:cs="Arial"/>
                <w:color w:val="000000"/>
              </w:rPr>
            </w:pPr>
          </w:p>
        </w:tc>
      </w:tr>
      <w:tr w:rsidR="00571298" w14:paraId="5643B018" w14:textId="77777777" w:rsidTr="00FF39B4">
        <w:trPr>
          <w:trHeight w:val="300"/>
          <w:jc w:val="center"/>
        </w:trPr>
        <w:tc>
          <w:tcPr>
            <w:tcW w:w="735" w:type="dxa"/>
            <w:vAlign w:val="center"/>
          </w:tcPr>
          <w:p w14:paraId="11C350B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1.12.</w:t>
            </w:r>
          </w:p>
        </w:tc>
        <w:tc>
          <w:tcPr>
            <w:tcW w:w="8130" w:type="dxa"/>
            <w:vAlign w:val="center"/>
          </w:tcPr>
          <w:p w14:paraId="0CFD27F9" w14:textId="77777777" w:rsidR="00571298" w:rsidRDefault="00571298" w:rsidP="00FF39B4">
            <w:pPr>
              <w:rPr>
                <w:rFonts w:ascii="Arial" w:eastAsia="Arial" w:hAnsi="Arial" w:cs="Arial"/>
                <w:color w:val="000000"/>
              </w:rPr>
            </w:pPr>
            <w:r>
              <w:rPr>
                <w:rFonts w:ascii="Arial" w:eastAsia="Arial" w:hAnsi="Arial" w:cs="Arial"/>
                <w:color w:val="000000"/>
              </w:rPr>
              <w:t>Manipuladores devidamente capacitados em curso de Boas Práticas, conforme estabelecido em Edital</w:t>
            </w:r>
          </w:p>
        </w:tc>
        <w:tc>
          <w:tcPr>
            <w:tcW w:w="375" w:type="dxa"/>
            <w:vAlign w:val="center"/>
          </w:tcPr>
          <w:p w14:paraId="66F32F9B" w14:textId="77777777" w:rsidR="00571298" w:rsidRDefault="00571298" w:rsidP="00FF39B4">
            <w:pPr>
              <w:rPr>
                <w:rFonts w:ascii="Arial" w:eastAsia="Arial" w:hAnsi="Arial" w:cs="Arial"/>
                <w:color w:val="000000"/>
              </w:rPr>
            </w:pPr>
          </w:p>
        </w:tc>
        <w:tc>
          <w:tcPr>
            <w:tcW w:w="345" w:type="dxa"/>
            <w:vAlign w:val="center"/>
          </w:tcPr>
          <w:p w14:paraId="1A763756" w14:textId="77777777" w:rsidR="00571298" w:rsidRDefault="00571298" w:rsidP="00FF39B4">
            <w:pPr>
              <w:rPr>
                <w:rFonts w:ascii="Arial" w:eastAsia="Arial" w:hAnsi="Arial" w:cs="Arial"/>
                <w:color w:val="000000"/>
              </w:rPr>
            </w:pPr>
          </w:p>
        </w:tc>
        <w:tc>
          <w:tcPr>
            <w:tcW w:w="570" w:type="dxa"/>
            <w:vAlign w:val="center"/>
          </w:tcPr>
          <w:p w14:paraId="4435928B" w14:textId="77777777" w:rsidR="00571298" w:rsidRDefault="00571298" w:rsidP="00FF39B4">
            <w:pPr>
              <w:rPr>
                <w:rFonts w:ascii="Arial" w:eastAsia="Arial" w:hAnsi="Arial" w:cs="Arial"/>
                <w:color w:val="000000"/>
              </w:rPr>
            </w:pPr>
          </w:p>
        </w:tc>
      </w:tr>
      <w:tr w:rsidR="00571298" w14:paraId="6400466C" w14:textId="77777777" w:rsidTr="00FF39B4">
        <w:trPr>
          <w:trHeight w:val="255"/>
          <w:jc w:val="center"/>
        </w:trPr>
        <w:tc>
          <w:tcPr>
            <w:tcW w:w="10155" w:type="dxa"/>
            <w:gridSpan w:val="5"/>
            <w:vAlign w:val="center"/>
          </w:tcPr>
          <w:p w14:paraId="7DC75B23" w14:textId="77777777" w:rsidR="00571298" w:rsidRDefault="00571298" w:rsidP="00FF39B4">
            <w:pPr>
              <w:jc w:val="center"/>
              <w:rPr>
                <w:rFonts w:ascii="Arial" w:eastAsia="Arial" w:hAnsi="Arial" w:cs="Arial"/>
                <w:b/>
                <w:bCs/>
                <w:color w:val="000000"/>
              </w:rPr>
            </w:pPr>
          </w:p>
        </w:tc>
      </w:tr>
      <w:tr w:rsidR="00571298" w14:paraId="29246810" w14:textId="77777777" w:rsidTr="00FF39B4">
        <w:trPr>
          <w:trHeight w:val="255"/>
          <w:jc w:val="center"/>
        </w:trPr>
        <w:tc>
          <w:tcPr>
            <w:tcW w:w="735" w:type="dxa"/>
            <w:vAlign w:val="center"/>
          </w:tcPr>
          <w:p w14:paraId="799A8F0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2.</w:t>
            </w:r>
          </w:p>
        </w:tc>
        <w:tc>
          <w:tcPr>
            <w:tcW w:w="8130" w:type="dxa"/>
            <w:vAlign w:val="center"/>
          </w:tcPr>
          <w:p w14:paraId="396EBC31" w14:textId="77777777" w:rsidR="00571298" w:rsidRDefault="00571298" w:rsidP="00FF39B4">
            <w:pPr>
              <w:rPr>
                <w:rFonts w:ascii="Arial" w:eastAsia="Arial" w:hAnsi="Arial" w:cs="Arial"/>
                <w:b/>
                <w:bCs/>
                <w:color w:val="000000"/>
              </w:rPr>
            </w:pPr>
            <w:r>
              <w:rPr>
                <w:rFonts w:ascii="Arial" w:eastAsia="Arial" w:hAnsi="Arial" w:cs="Arial"/>
                <w:b/>
                <w:bCs/>
                <w:color w:val="000000"/>
              </w:rPr>
              <w:t>RECEBIMENTO</w:t>
            </w:r>
          </w:p>
        </w:tc>
        <w:tc>
          <w:tcPr>
            <w:tcW w:w="375" w:type="dxa"/>
            <w:vAlign w:val="center"/>
          </w:tcPr>
          <w:p w14:paraId="68366EF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0B4B679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66D2341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10F58ADF" w14:textId="77777777" w:rsidTr="00FF39B4">
        <w:trPr>
          <w:trHeight w:val="1020"/>
          <w:jc w:val="center"/>
        </w:trPr>
        <w:tc>
          <w:tcPr>
            <w:tcW w:w="735" w:type="dxa"/>
            <w:vAlign w:val="center"/>
          </w:tcPr>
          <w:p w14:paraId="74B8F94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2.1.</w:t>
            </w:r>
          </w:p>
        </w:tc>
        <w:tc>
          <w:tcPr>
            <w:tcW w:w="8130" w:type="dxa"/>
            <w:vAlign w:val="center"/>
          </w:tcPr>
          <w:p w14:paraId="773F7C2B" w14:textId="77777777" w:rsidR="00571298" w:rsidRDefault="00571298" w:rsidP="00FF39B4">
            <w:pPr>
              <w:rPr>
                <w:rFonts w:ascii="Arial" w:eastAsia="Arial" w:hAnsi="Arial" w:cs="Arial"/>
                <w:color w:val="000000"/>
              </w:rPr>
            </w:pPr>
            <w:r>
              <w:rPr>
                <w:rFonts w:ascii="Arial" w:eastAsia="Arial" w:hAnsi="Arial" w:cs="Arial"/>
                <w:color w:val="000000"/>
              </w:rPr>
              <w:t>Os insumos são recebidos em local apropriado, observando qualidade e quantidade dos produtos, armazenando conforme necessidade (1º refrigerados; 2º congelados IQF; 3º congelados; 4º temperatura ambiente) e realizando higienização das embalagens quando necessário</w:t>
            </w:r>
          </w:p>
        </w:tc>
        <w:tc>
          <w:tcPr>
            <w:tcW w:w="375" w:type="dxa"/>
            <w:vAlign w:val="center"/>
          </w:tcPr>
          <w:p w14:paraId="598B6F2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53372B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1C5EBD8"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F556553" w14:textId="77777777" w:rsidTr="00FF39B4">
        <w:trPr>
          <w:trHeight w:val="1020"/>
          <w:jc w:val="center"/>
        </w:trPr>
        <w:tc>
          <w:tcPr>
            <w:tcW w:w="735" w:type="dxa"/>
            <w:vAlign w:val="center"/>
          </w:tcPr>
          <w:p w14:paraId="36DD58D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lastRenderedPageBreak/>
              <w:t>2.2.</w:t>
            </w:r>
          </w:p>
        </w:tc>
        <w:tc>
          <w:tcPr>
            <w:tcW w:w="8130" w:type="dxa"/>
            <w:vAlign w:val="center"/>
          </w:tcPr>
          <w:p w14:paraId="64A6030D" w14:textId="77777777" w:rsidR="00571298" w:rsidRDefault="00571298" w:rsidP="00FF39B4">
            <w:pPr>
              <w:rPr>
                <w:rFonts w:ascii="Arial" w:eastAsia="Arial" w:hAnsi="Arial" w:cs="Arial"/>
                <w:color w:val="000000"/>
              </w:rPr>
            </w:pPr>
            <w:r>
              <w:rPr>
                <w:rFonts w:ascii="Arial" w:eastAsia="Arial" w:hAnsi="Arial" w:cs="Arial"/>
                <w:color w:val="000000"/>
              </w:rPr>
              <w:t>Os entregadores apresentam condição de higiene satisfatória, devidamente identificados e uniformizados. Utilizam touca cobrindo completamente os cabelos e proteção de barba ao adentrar às dependências da cozinha, despensa ou lactário? Se não, detalhar inadequação e identificar função/prestador serviços: _____________________________ __________________________________________________________________</w:t>
            </w:r>
          </w:p>
        </w:tc>
        <w:tc>
          <w:tcPr>
            <w:tcW w:w="375" w:type="dxa"/>
            <w:vAlign w:val="center"/>
          </w:tcPr>
          <w:p w14:paraId="4FCFE67C" w14:textId="77777777" w:rsidR="00571298" w:rsidRDefault="00571298" w:rsidP="00FF39B4">
            <w:pPr>
              <w:rPr>
                <w:rFonts w:ascii="Arial" w:eastAsia="Arial" w:hAnsi="Arial" w:cs="Arial"/>
                <w:color w:val="000000"/>
              </w:rPr>
            </w:pPr>
          </w:p>
        </w:tc>
        <w:tc>
          <w:tcPr>
            <w:tcW w:w="345" w:type="dxa"/>
            <w:vAlign w:val="center"/>
          </w:tcPr>
          <w:p w14:paraId="75C9F7F0" w14:textId="77777777" w:rsidR="00571298" w:rsidRDefault="00571298" w:rsidP="00FF39B4">
            <w:pPr>
              <w:rPr>
                <w:rFonts w:ascii="Arial" w:eastAsia="Arial" w:hAnsi="Arial" w:cs="Arial"/>
                <w:color w:val="000000"/>
              </w:rPr>
            </w:pPr>
          </w:p>
        </w:tc>
        <w:tc>
          <w:tcPr>
            <w:tcW w:w="570" w:type="dxa"/>
            <w:vAlign w:val="center"/>
          </w:tcPr>
          <w:p w14:paraId="6039AAAC" w14:textId="77777777" w:rsidR="00571298" w:rsidRDefault="00571298" w:rsidP="00FF39B4">
            <w:pPr>
              <w:rPr>
                <w:rFonts w:ascii="Arial" w:eastAsia="Arial" w:hAnsi="Arial" w:cs="Arial"/>
                <w:color w:val="000000"/>
              </w:rPr>
            </w:pPr>
          </w:p>
        </w:tc>
      </w:tr>
      <w:tr w:rsidR="00571298" w14:paraId="2F6392AB" w14:textId="77777777" w:rsidTr="00FF39B4">
        <w:trPr>
          <w:trHeight w:val="255"/>
          <w:jc w:val="center"/>
        </w:trPr>
        <w:tc>
          <w:tcPr>
            <w:tcW w:w="10155" w:type="dxa"/>
            <w:gridSpan w:val="5"/>
            <w:vAlign w:val="center"/>
          </w:tcPr>
          <w:p w14:paraId="2A1CD6A7" w14:textId="77777777" w:rsidR="00571298" w:rsidRDefault="00571298" w:rsidP="00FF39B4">
            <w:pPr>
              <w:jc w:val="center"/>
              <w:rPr>
                <w:rFonts w:ascii="Arial" w:eastAsia="Arial" w:hAnsi="Arial" w:cs="Arial"/>
                <w:b/>
                <w:bCs/>
                <w:color w:val="000000"/>
              </w:rPr>
            </w:pPr>
          </w:p>
        </w:tc>
      </w:tr>
      <w:tr w:rsidR="00571298" w14:paraId="38128A8A" w14:textId="77777777" w:rsidTr="00FF39B4">
        <w:trPr>
          <w:trHeight w:val="255"/>
          <w:jc w:val="center"/>
        </w:trPr>
        <w:tc>
          <w:tcPr>
            <w:tcW w:w="735" w:type="dxa"/>
            <w:vAlign w:val="center"/>
          </w:tcPr>
          <w:p w14:paraId="19FE875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w:t>
            </w:r>
          </w:p>
        </w:tc>
        <w:tc>
          <w:tcPr>
            <w:tcW w:w="8130" w:type="dxa"/>
            <w:vAlign w:val="center"/>
          </w:tcPr>
          <w:p w14:paraId="549AA038" w14:textId="77777777" w:rsidR="00571298" w:rsidRDefault="00571298" w:rsidP="00FF39B4">
            <w:pPr>
              <w:rPr>
                <w:rFonts w:ascii="Arial" w:eastAsia="Arial" w:hAnsi="Arial" w:cs="Arial"/>
                <w:b/>
                <w:bCs/>
                <w:color w:val="000000"/>
              </w:rPr>
            </w:pPr>
            <w:r>
              <w:rPr>
                <w:rFonts w:ascii="Arial" w:eastAsia="Arial" w:hAnsi="Arial" w:cs="Arial"/>
                <w:b/>
                <w:bCs/>
                <w:color w:val="000000"/>
              </w:rPr>
              <w:t>ARMAZENAMENTO</w:t>
            </w:r>
          </w:p>
        </w:tc>
        <w:tc>
          <w:tcPr>
            <w:tcW w:w="375" w:type="dxa"/>
            <w:vAlign w:val="center"/>
          </w:tcPr>
          <w:p w14:paraId="4B01641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0F6A188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743BE023"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1D349617" w14:textId="77777777" w:rsidTr="00FF39B4">
        <w:trPr>
          <w:trHeight w:val="300"/>
          <w:jc w:val="center"/>
        </w:trPr>
        <w:tc>
          <w:tcPr>
            <w:tcW w:w="735" w:type="dxa"/>
            <w:vAlign w:val="center"/>
          </w:tcPr>
          <w:p w14:paraId="3A59924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3.1.</w:t>
            </w:r>
          </w:p>
        </w:tc>
        <w:tc>
          <w:tcPr>
            <w:tcW w:w="8130" w:type="dxa"/>
            <w:vAlign w:val="center"/>
          </w:tcPr>
          <w:p w14:paraId="194E3000" w14:textId="77777777" w:rsidR="00571298" w:rsidRDefault="00571298" w:rsidP="00FF39B4">
            <w:pPr>
              <w:rPr>
                <w:rFonts w:ascii="Arial" w:eastAsia="Arial" w:hAnsi="Arial" w:cs="Arial"/>
                <w:color w:val="000000"/>
              </w:rPr>
            </w:pPr>
            <w:r>
              <w:rPr>
                <w:rFonts w:ascii="Arial" w:eastAsia="Arial" w:hAnsi="Arial" w:cs="Arial"/>
                <w:color w:val="000000"/>
              </w:rPr>
              <w:t>Ausência de produtos com data de vencimento expirada em estoque</w:t>
            </w:r>
          </w:p>
        </w:tc>
        <w:tc>
          <w:tcPr>
            <w:tcW w:w="375" w:type="dxa"/>
            <w:vAlign w:val="center"/>
          </w:tcPr>
          <w:p w14:paraId="679420E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8C0156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C016962"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F16AED3" w14:textId="77777777" w:rsidTr="00FF39B4">
        <w:trPr>
          <w:trHeight w:val="300"/>
          <w:jc w:val="center"/>
        </w:trPr>
        <w:tc>
          <w:tcPr>
            <w:tcW w:w="735" w:type="dxa"/>
            <w:vAlign w:val="center"/>
          </w:tcPr>
          <w:p w14:paraId="056EC0C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3.2.</w:t>
            </w:r>
          </w:p>
        </w:tc>
        <w:tc>
          <w:tcPr>
            <w:tcW w:w="8130" w:type="dxa"/>
            <w:vAlign w:val="center"/>
          </w:tcPr>
          <w:p w14:paraId="04E58223" w14:textId="77777777" w:rsidR="00571298" w:rsidRDefault="00571298" w:rsidP="00FF39B4">
            <w:pPr>
              <w:rPr>
                <w:rFonts w:ascii="Arial" w:eastAsia="Arial" w:hAnsi="Arial" w:cs="Arial"/>
                <w:color w:val="000000"/>
              </w:rPr>
            </w:pPr>
            <w:r>
              <w:rPr>
                <w:rFonts w:ascii="Arial" w:eastAsia="Arial" w:hAnsi="Arial" w:cs="Arial"/>
                <w:color w:val="000000"/>
              </w:rPr>
              <w:t>Organização priorizando PVPS (Primeiro que Vence, Primeiro que Sai)</w:t>
            </w:r>
          </w:p>
        </w:tc>
        <w:tc>
          <w:tcPr>
            <w:tcW w:w="375" w:type="dxa"/>
            <w:vAlign w:val="center"/>
          </w:tcPr>
          <w:p w14:paraId="73BE19E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EF4C50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F377F2C"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97EFC44" w14:textId="77777777" w:rsidTr="00FF39B4">
        <w:trPr>
          <w:trHeight w:val="300"/>
          <w:jc w:val="center"/>
        </w:trPr>
        <w:tc>
          <w:tcPr>
            <w:tcW w:w="735" w:type="dxa"/>
            <w:vAlign w:val="center"/>
          </w:tcPr>
          <w:p w14:paraId="643DA799"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3.3.</w:t>
            </w:r>
          </w:p>
        </w:tc>
        <w:tc>
          <w:tcPr>
            <w:tcW w:w="8130" w:type="dxa"/>
            <w:vAlign w:val="center"/>
          </w:tcPr>
          <w:p w14:paraId="2C537558" w14:textId="77777777" w:rsidR="00571298" w:rsidRDefault="00571298" w:rsidP="00FF39B4">
            <w:pPr>
              <w:rPr>
                <w:rFonts w:ascii="Arial" w:eastAsia="Arial" w:hAnsi="Arial" w:cs="Arial"/>
                <w:color w:val="000000"/>
              </w:rPr>
            </w:pPr>
            <w:r>
              <w:rPr>
                <w:rFonts w:ascii="Arial" w:eastAsia="Arial" w:hAnsi="Arial" w:cs="Arial"/>
                <w:color w:val="000000"/>
              </w:rPr>
              <w:t>Insumos armazenados sem contato com a parede, chão e teto</w:t>
            </w:r>
          </w:p>
        </w:tc>
        <w:tc>
          <w:tcPr>
            <w:tcW w:w="375" w:type="dxa"/>
            <w:vAlign w:val="center"/>
          </w:tcPr>
          <w:p w14:paraId="18C985D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621416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4D70F9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D6C4C5F" w14:textId="77777777" w:rsidTr="00FF39B4">
        <w:trPr>
          <w:trHeight w:val="300"/>
          <w:jc w:val="center"/>
        </w:trPr>
        <w:tc>
          <w:tcPr>
            <w:tcW w:w="735" w:type="dxa"/>
            <w:vAlign w:val="center"/>
          </w:tcPr>
          <w:p w14:paraId="67A0645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3.4.</w:t>
            </w:r>
          </w:p>
        </w:tc>
        <w:tc>
          <w:tcPr>
            <w:tcW w:w="8130" w:type="dxa"/>
            <w:vAlign w:val="center"/>
          </w:tcPr>
          <w:p w14:paraId="0F363AD2" w14:textId="77777777" w:rsidR="00571298" w:rsidRDefault="00571298" w:rsidP="00FF39B4">
            <w:pPr>
              <w:rPr>
                <w:rFonts w:ascii="Arial" w:eastAsia="Arial" w:hAnsi="Arial" w:cs="Arial"/>
                <w:color w:val="000000"/>
              </w:rPr>
            </w:pPr>
            <w:r>
              <w:rPr>
                <w:rFonts w:ascii="Arial" w:eastAsia="Arial" w:hAnsi="Arial" w:cs="Arial"/>
                <w:color w:val="000000"/>
              </w:rPr>
              <w:t>Ausência de embalagens de papelão/madeira e de latas e embalagens amassadas, estufadas ou emboloradas</w:t>
            </w:r>
          </w:p>
        </w:tc>
        <w:tc>
          <w:tcPr>
            <w:tcW w:w="375" w:type="dxa"/>
            <w:vAlign w:val="center"/>
          </w:tcPr>
          <w:p w14:paraId="2E7B3C4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8C3DC76"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CED79F4"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4C7E5943" w14:textId="77777777" w:rsidTr="00FF39B4">
        <w:trPr>
          <w:trHeight w:val="300"/>
          <w:jc w:val="center"/>
        </w:trPr>
        <w:tc>
          <w:tcPr>
            <w:tcW w:w="735" w:type="dxa"/>
            <w:vAlign w:val="center"/>
          </w:tcPr>
          <w:p w14:paraId="1EBAC45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3.5.</w:t>
            </w:r>
          </w:p>
        </w:tc>
        <w:tc>
          <w:tcPr>
            <w:tcW w:w="8130" w:type="dxa"/>
            <w:vAlign w:val="center"/>
          </w:tcPr>
          <w:p w14:paraId="7E0AD953" w14:textId="77777777" w:rsidR="00571298" w:rsidRDefault="00571298" w:rsidP="00FF39B4">
            <w:pPr>
              <w:rPr>
                <w:rFonts w:ascii="Arial" w:eastAsia="Arial" w:hAnsi="Arial" w:cs="Arial"/>
                <w:color w:val="000000"/>
              </w:rPr>
            </w:pPr>
            <w:r>
              <w:rPr>
                <w:rFonts w:ascii="Arial" w:eastAsia="Arial" w:hAnsi="Arial" w:cs="Arial"/>
                <w:color w:val="000000"/>
              </w:rPr>
              <w:t>Hortifrúti armazenado em sacos plásticos na geladeira</w:t>
            </w:r>
          </w:p>
        </w:tc>
        <w:tc>
          <w:tcPr>
            <w:tcW w:w="375" w:type="dxa"/>
            <w:vAlign w:val="center"/>
          </w:tcPr>
          <w:p w14:paraId="01404D4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AE2381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738EE89A"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0C1665E" w14:textId="77777777" w:rsidTr="00FF39B4">
        <w:trPr>
          <w:trHeight w:val="510"/>
          <w:jc w:val="center"/>
        </w:trPr>
        <w:tc>
          <w:tcPr>
            <w:tcW w:w="735" w:type="dxa"/>
            <w:vAlign w:val="center"/>
          </w:tcPr>
          <w:p w14:paraId="2633449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3.6.</w:t>
            </w:r>
          </w:p>
        </w:tc>
        <w:tc>
          <w:tcPr>
            <w:tcW w:w="8130" w:type="dxa"/>
            <w:vAlign w:val="center"/>
          </w:tcPr>
          <w:p w14:paraId="17DA57BA" w14:textId="77777777" w:rsidR="00571298" w:rsidRDefault="00571298" w:rsidP="00FF39B4">
            <w:pPr>
              <w:rPr>
                <w:rFonts w:ascii="Arial" w:eastAsia="Arial" w:hAnsi="Arial" w:cs="Arial"/>
                <w:color w:val="000000"/>
              </w:rPr>
            </w:pPr>
            <w:r>
              <w:rPr>
                <w:rFonts w:ascii="Arial" w:eastAsia="Arial" w:hAnsi="Arial" w:cs="Arial"/>
                <w:color w:val="000000"/>
              </w:rPr>
              <w:t>Armazenamento de ovos sob refrigeração, tampados, fora da embalagem original ou em estoque em local fresco, sem tampa e fora da embalagem original</w:t>
            </w:r>
          </w:p>
        </w:tc>
        <w:tc>
          <w:tcPr>
            <w:tcW w:w="375" w:type="dxa"/>
            <w:vAlign w:val="center"/>
          </w:tcPr>
          <w:p w14:paraId="2E64476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812E85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8675F56"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817E939" w14:textId="77777777" w:rsidTr="00FF39B4">
        <w:trPr>
          <w:trHeight w:val="510"/>
          <w:jc w:val="center"/>
        </w:trPr>
        <w:tc>
          <w:tcPr>
            <w:tcW w:w="735" w:type="dxa"/>
            <w:vAlign w:val="center"/>
          </w:tcPr>
          <w:p w14:paraId="7681153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3.7.</w:t>
            </w:r>
          </w:p>
        </w:tc>
        <w:tc>
          <w:tcPr>
            <w:tcW w:w="8130" w:type="dxa"/>
            <w:vAlign w:val="center"/>
          </w:tcPr>
          <w:p w14:paraId="5117BC7E" w14:textId="77777777" w:rsidR="00571298" w:rsidRDefault="00571298" w:rsidP="00FF39B4">
            <w:pPr>
              <w:rPr>
                <w:rFonts w:ascii="Arial" w:eastAsia="Arial" w:hAnsi="Arial" w:cs="Arial"/>
                <w:color w:val="000000"/>
              </w:rPr>
            </w:pPr>
            <w:r>
              <w:rPr>
                <w:rFonts w:ascii="Arial" w:eastAsia="Arial" w:hAnsi="Arial" w:cs="Arial"/>
                <w:color w:val="000000"/>
              </w:rPr>
              <w:t>Produtos abertos armazenados em recipientes adequados respeitando a validade após aberto, com etiqueta de identificação corretamente preenchida A empresa disponibiliza quantidade de etiqueta suficiente para identificação de todos os produtos</w:t>
            </w:r>
          </w:p>
        </w:tc>
        <w:tc>
          <w:tcPr>
            <w:tcW w:w="375" w:type="dxa"/>
            <w:vAlign w:val="center"/>
          </w:tcPr>
          <w:p w14:paraId="16A6FBA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F0FF86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2B941A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7F517844" w14:textId="77777777" w:rsidTr="00FF39B4">
        <w:trPr>
          <w:trHeight w:val="300"/>
          <w:jc w:val="center"/>
        </w:trPr>
        <w:tc>
          <w:tcPr>
            <w:tcW w:w="735" w:type="dxa"/>
            <w:vAlign w:val="center"/>
          </w:tcPr>
          <w:p w14:paraId="285B15D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3.8.</w:t>
            </w:r>
          </w:p>
        </w:tc>
        <w:tc>
          <w:tcPr>
            <w:tcW w:w="8130" w:type="dxa"/>
            <w:vAlign w:val="center"/>
          </w:tcPr>
          <w:p w14:paraId="49617C52" w14:textId="77777777" w:rsidR="00571298" w:rsidRDefault="00571298" w:rsidP="00FF39B4">
            <w:pPr>
              <w:rPr>
                <w:rFonts w:ascii="Arial" w:eastAsia="Arial" w:hAnsi="Arial" w:cs="Arial"/>
                <w:color w:val="000000"/>
              </w:rPr>
            </w:pPr>
            <w:r>
              <w:rPr>
                <w:rFonts w:ascii="Arial" w:eastAsia="Arial" w:hAnsi="Arial" w:cs="Arial"/>
                <w:color w:val="000000"/>
              </w:rPr>
              <w:t>Ausência de sobras de alimentos preparados armazenados em equipamentos ou estoque</w:t>
            </w:r>
          </w:p>
        </w:tc>
        <w:tc>
          <w:tcPr>
            <w:tcW w:w="375" w:type="dxa"/>
            <w:vAlign w:val="center"/>
          </w:tcPr>
          <w:p w14:paraId="3BEB3DD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AB12C96"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A08668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8F623B0" w14:textId="77777777" w:rsidTr="00FF39B4">
        <w:trPr>
          <w:trHeight w:val="300"/>
          <w:jc w:val="center"/>
        </w:trPr>
        <w:tc>
          <w:tcPr>
            <w:tcW w:w="735" w:type="dxa"/>
            <w:vAlign w:val="center"/>
          </w:tcPr>
          <w:p w14:paraId="737FD03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3.9.</w:t>
            </w:r>
          </w:p>
        </w:tc>
        <w:tc>
          <w:tcPr>
            <w:tcW w:w="8130" w:type="dxa"/>
            <w:vAlign w:val="center"/>
          </w:tcPr>
          <w:p w14:paraId="0964F15C" w14:textId="77777777" w:rsidR="00571298" w:rsidRDefault="00571298" w:rsidP="00FF39B4">
            <w:pPr>
              <w:rPr>
                <w:rFonts w:ascii="Arial" w:eastAsia="Arial" w:hAnsi="Arial" w:cs="Arial"/>
                <w:color w:val="000000"/>
              </w:rPr>
            </w:pPr>
            <w:r>
              <w:rPr>
                <w:rFonts w:ascii="Arial" w:eastAsia="Arial" w:hAnsi="Arial" w:cs="Arial"/>
                <w:color w:val="000000"/>
              </w:rPr>
              <w:t>Produtos para devolução devidamente ensacados, separados e identificados</w:t>
            </w:r>
          </w:p>
        </w:tc>
        <w:tc>
          <w:tcPr>
            <w:tcW w:w="375" w:type="dxa"/>
            <w:vAlign w:val="center"/>
          </w:tcPr>
          <w:p w14:paraId="008BFC4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55965C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1A1D85D"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E9F0925" w14:textId="77777777" w:rsidTr="00FF39B4">
        <w:trPr>
          <w:trHeight w:val="300"/>
          <w:jc w:val="center"/>
        </w:trPr>
        <w:tc>
          <w:tcPr>
            <w:tcW w:w="735" w:type="dxa"/>
            <w:vAlign w:val="center"/>
          </w:tcPr>
          <w:p w14:paraId="75C40C7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3.10.</w:t>
            </w:r>
          </w:p>
        </w:tc>
        <w:tc>
          <w:tcPr>
            <w:tcW w:w="8130" w:type="dxa"/>
            <w:vAlign w:val="center"/>
          </w:tcPr>
          <w:p w14:paraId="7D1EF437" w14:textId="77777777" w:rsidR="00571298" w:rsidRDefault="00571298" w:rsidP="00FF39B4">
            <w:pPr>
              <w:rPr>
                <w:rFonts w:ascii="Arial" w:eastAsia="Arial" w:hAnsi="Arial" w:cs="Arial"/>
                <w:color w:val="000000"/>
              </w:rPr>
            </w:pPr>
            <w:r>
              <w:rPr>
                <w:rFonts w:ascii="Arial" w:eastAsia="Arial" w:hAnsi="Arial" w:cs="Arial"/>
                <w:color w:val="000000"/>
              </w:rPr>
              <w:t>Produtos NAE armazenados separadamente, em saco plástico ou dentro das caixas exclusivas dos alunos com NAE</w:t>
            </w:r>
          </w:p>
        </w:tc>
        <w:tc>
          <w:tcPr>
            <w:tcW w:w="375" w:type="dxa"/>
            <w:vAlign w:val="center"/>
          </w:tcPr>
          <w:p w14:paraId="278BCAC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8F01F2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EE8A8C2"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17F7960" w14:textId="77777777" w:rsidTr="00FF39B4">
        <w:trPr>
          <w:trHeight w:val="510"/>
          <w:jc w:val="center"/>
        </w:trPr>
        <w:tc>
          <w:tcPr>
            <w:tcW w:w="735" w:type="dxa"/>
            <w:vAlign w:val="center"/>
          </w:tcPr>
          <w:p w14:paraId="662EB538"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3.11.</w:t>
            </w:r>
          </w:p>
        </w:tc>
        <w:tc>
          <w:tcPr>
            <w:tcW w:w="8130" w:type="dxa"/>
            <w:vAlign w:val="center"/>
          </w:tcPr>
          <w:p w14:paraId="28EB0B06" w14:textId="77777777" w:rsidR="00571298" w:rsidRDefault="00571298" w:rsidP="00FF39B4">
            <w:pPr>
              <w:rPr>
                <w:rFonts w:ascii="Arial" w:eastAsia="Arial" w:hAnsi="Arial" w:cs="Arial"/>
                <w:color w:val="000000"/>
              </w:rPr>
            </w:pPr>
            <w:r>
              <w:rPr>
                <w:rFonts w:ascii="Arial" w:eastAsia="Arial" w:hAnsi="Arial" w:cs="Arial"/>
                <w:color w:val="000000"/>
              </w:rPr>
              <w:t>Carnes armazenadas em sacos plásticos no freezer, separadas por tipo (coxa e sobrecoxa, sassami, iscas, moída...)</w:t>
            </w:r>
          </w:p>
        </w:tc>
        <w:tc>
          <w:tcPr>
            <w:tcW w:w="375" w:type="dxa"/>
            <w:vAlign w:val="center"/>
          </w:tcPr>
          <w:p w14:paraId="5C12AB5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342F68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AF76F8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3D88117" w14:textId="77777777" w:rsidTr="00FF39B4">
        <w:trPr>
          <w:trHeight w:val="300"/>
          <w:jc w:val="center"/>
        </w:trPr>
        <w:tc>
          <w:tcPr>
            <w:tcW w:w="735" w:type="dxa"/>
            <w:vAlign w:val="center"/>
          </w:tcPr>
          <w:p w14:paraId="626002BB"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3.12.</w:t>
            </w:r>
          </w:p>
        </w:tc>
        <w:tc>
          <w:tcPr>
            <w:tcW w:w="8130" w:type="dxa"/>
            <w:vAlign w:val="center"/>
          </w:tcPr>
          <w:p w14:paraId="1855BC3E" w14:textId="77777777" w:rsidR="00571298" w:rsidRDefault="00571298" w:rsidP="00FF39B4">
            <w:pPr>
              <w:rPr>
                <w:rFonts w:ascii="Arial" w:eastAsia="Arial" w:hAnsi="Arial" w:cs="Arial"/>
                <w:color w:val="000000"/>
              </w:rPr>
            </w:pPr>
            <w:r>
              <w:rPr>
                <w:rFonts w:ascii="Arial" w:eastAsia="Arial" w:hAnsi="Arial" w:cs="Arial"/>
                <w:color w:val="000000"/>
              </w:rPr>
              <w:t>Ausência de objetos pessoais dos manipuladores ou itens em desuso</w:t>
            </w:r>
          </w:p>
        </w:tc>
        <w:tc>
          <w:tcPr>
            <w:tcW w:w="375" w:type="dxa"/>
            <w:vAlign w:val="center"/>
          </w:tcPr>
          <w:p w14:paraId="2C23571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2D1BD0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34E09B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08A3DDF" w14:textId="77777777" w:rsidTr="00FF39B4">
        <w:trPr>
          <w:trHeight w:val="300"/>
          <w:jc w:val="center"/>
        </w:trPr>
        <w:tc>
          <w:tcPr>
            <w:tcW w:w="735" w:type="dxa"/>
            <w:vAlign w:val="center"/>
          </w:tcPr>
          <w:p w14:paraId="23DCF24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3.13.</w:t>
            </w:r>
          </w:p>
        </w:tc>
        <w:tc>
          <w:tcPr>
            <w:tcW w:w="8130" w:type="dxa"/>
            <w:vAlign w:val="center"/>
          </w:tcPr>
          <w:p w14:paraId="6E4733A1" w14:textId="77777777" w:rsidR="00571298" w:rsidRDefault="00571298" w:rsidP="00FF39B4">
            <w:pPr>
              <w:rPr>
                <w:rFonts w:ascii="Arial" w:eastAsia="Arial" w:hAnsi="Arial" w:cs="Arial"/>
                <w:color w:val="000000"/>
              </w:rPr>
            </w:pPr>
            <w:r>
              <w:rPr>
                <w:rFonts w:ascii="Arial" w:eastAsia="Arial" w:hAnsi="Arial" w:cs="Arial"/>
                <w:color w:val="000000"/>
              </w:rPr>
              <w:t>Há em estoque somente produtos e marcas homologadas pela DAN, de acordo com as especificações técnicas em edital</w:t>
            </w:r>
          </w:p>
        </w:tc>
        <w:tc>
          <w:tcPr>
            <w:tcW w:w="375" w:type="dxa"/>
            <w:vAlign w:val="center"/>
          </w:tcPr>
          <w:p w14:paraId="3C949D47" w14:textId="77777777" w:rsidR="00571298" w:rsidRDefault="00571298" w:rsidP="00FF39B4">
            <w:pPr>
              <w:rPr>
                <w:rFonts w:ascii="Arial" w:eastAsia="Arial" w:hAnsi="Arial" w:cs="Arial"/>
                <w:color w:val="000000"/>
              </w:rPr>
            </w:pPr>
          </w:p>
        </w:tc>
        <w:tc>
          <w:tcPr>
            <w:tcW w:w="345" w:type="dxa"/>
            <w:vAlign w:val="center"/>
          </w:tcPr>
          <w:p w14:paraId="2C6274F3" w14:textId="77777777" w:rsidR="00571298" w:rsidRDefault="00571298" w:rsidP="00FF39B4">
            <w:pPr>
              <w:rPr>
                <w:rFonts w:ascii="Arial" w:eastAsia="Arial" w:hAnsi="Arial" w:cs="Arial"/>
                <w:color w:val="000000"/>
              </w:rPr>
            </w:pPr>
          </w:p>
        </w:tc>
        <w:tc>
          <w:tcPr>
            <w:tcW w:w="570" w:type="dxa"/>
            <w:vAlign w:val="center"/>
          </w:tcPr>
          <w:p w14:paraId="582D650B" w14:textId="77777777" w:rsidR="00571298" w:rsidRDefault="00571298" w:rsidP="00FF39B4">
            <w:pPr>
              <w:rPr>
                <w:rFonts w:ascii="Arial" w:eastAsia="Arial" w:hAnsi="Arial" w:cs="Arial"/>
                <w:color w:val="000000"/>
              </w:rPr>
            </w:pPr>
          </w:p>
        </w:tc>
      </w:tr>
      <w:tr w:rsidR="00571298" w14:paraId="39E8DBE0" w14:textId="77777777" w:rsidTr="00FF39B4">
        <w:trPr>
          <w:trHeight w:val="300"/>
          <w:jc w:val="center"/>
        </w:trPr>
        <w:tc>
          <w:tcPr>
            <w:tcW w:w="10155" w:type="dxa"/>
            <w:gridSpan w:val="5"/>
            <w:vAlign w:val="center"/>
          </w:tcPr>
          <w:p w14:paraId="32747CEA" w14:textId="77777777" w:rsidR="00571298" w:rsidRDefault="00571298" w:rsidP="00FF39B4">
            <w:pPr>
              <w:rPr>
                <w:rFonts w:ascii="Arial" w:eastAsia="Arial" w:hAnsi="Arial" w:cs="Arial"/>
                <w:color w:val="000000"/>
              </w:rPr>
            </w:pPr>
          </w:p>
        </w:tc>
      </w:tr>
      <w:tr w:rsidR="00571298" w14:paraId="31B51BC7" w14:textId="77777777" w:rsidTr="00FF39B4">
        <w:trPr>
          <w:trHeight w:val="255"/>
          <w:jc w:val="center"/>
        </w:trPr>
        <w:tc>
          <w:tcPr>
            <w:tcW w:w="735" w:type="dxa"/>
            <w:vAlign w:val="center"/>
          </w:tcPr>
          <w:p w14:paraId="3547E310"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4.</w:t>
            </w:r>
          </w:p>
        </w:tc>
        <w:tc>
          <w:tcPr>
            <w:tcW w:w="8130" w:type="dxa"/>
            <w:vAlign w:val="center"/>
          </w:tcPr>
          <w:p w14:paraId="21DEA99E" w14:textId="77777777" w:rsidR="00571298" w:rsidRDefault="00571298" w:rsidP="00FF39B4">
            <w:pPr>
              <w:rPr>
                <w:rFonts w:ascii="Arial" w:eastAsia="Arial" w:hAnsi="Arial" w:cs="Arial"/>
                <w:b/>
                <w:bCs/>
                <w:color w:val="000000"/>
              </w:rPr>
            </w:pPr>
            <w:r>
              <w:rPr>
                <w:rFonts w:ascii="Arial" w:eastAsia="Arial" w:hAnsi="Arial" w:cs="Arial"/>
                <w:b/>
                <w:bCs/>
                <w:color w:val="000000"/>
              </w:rPr>
              <w:t>PRÉ-PREPARO</w:t>
            </w:r>
          </w:p>
        </w:tc>
        <w:tc>
          <w:tcPr>
            <w:tcW w:w="375" w:type="dxa"/>
            <w:vAlign w:val="center"/>
          </w:tcPr>
          <w:p w14:paraId="761DCCD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7048480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1FFFC1A8"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1DC58837" w14:textId="77777777" w:rsidTr="00FF39B4">
        <w:trPr>
          <w:trHeight w:val="510"/>
          <w:jc w:val="center"/>
        </w:trPr>
        <w:tc>
          <w:tcPr>
            <w:tcW w:w="735" w:type="dxa"/>
            <w:vAlign w:val="center"/>
          </w:tcPr>
          <w:p w14:paraId="0BF781A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4.1.</w:t>
            </w:r>
          </w:p>
        </w:tc>
        <w:tc>
          <w:tcPr>
            <w:tcW w:w="8130" w:type="dxa"/>
            <w:vAlign w:val="center"/>
          </w:tcPr>
          <w:p w14:paraId="3135ADC6" w14:textId="77777777" w:rsidR="00571298" w:rsidRDefault="00571298" w:rsidP="00FF39B4">
            <w:pPr>
              <w:rPr>
                <w:rFonts w:ascii="Arial" w:eastAsia="Arial" w:hAnsi="Arial" w:cs="Arial"/>
                <w:color w:val="000000"/>
              </w:rPr>
            </w:pPr>
            <w:r>
              <w:rPr>
                <w:rFonts w:ascii="Arial" w:eastAsia="Arial" w:hAnsi="Arial" w:cs="Arial"/>
                <w:color w:val="000000"/>
              </w:rPr>
              <w:t>Em casos em que há autorização para descongelamento de alimentos, o procedimento é feito adequadamente</w:t>
            </w:r>
          </w:p>
        </w:tc>
        <w:tc>
          <w:tcPr>
            <w:tcW w:w="375" w:type="dxa"/>
            <w:vAlign w:val="center"/>
          </w:tcPr>
          <w:p w14:paraId="7358510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E2A74E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DD3B4A2"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4B6D489" w14:textId="77777777" w:rsidTr="00FF39B4">
        <w:trPr>
          <w:trHeight w:val="510"/>
          <w:jc w:val="center"/>
        </w:trPr>
        <w:tc>
          <w:tcPr>
            <w:tcW w:w="735" w:type="dxa"/>
            <w:vAlign w:val="center"/>
          </w:tcPr>
          <w:p w14:paraId="3E0765E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4.2.</w:t>
            </w:r>
          </w:p>
        </w:tc>
        <w:tc>
          <w:tcPr>
            <w:tcW w:w="8130" w:type="dxa"/>
            <w:vAlign w:val="center"/>
          </w:tcPr>
          <w:p w14:paraId="3CDCD9B5" w14:textId="77777777" w:rsidR="00571298" w:rsidRDefault="00571298" w:rsidP="00FF39B4">
            <w:pPr>
              <w:rPr>
                <w:rFonts w:ascii="Arial" w:eastAsia="Arial" w:hAnsi="Arial" w:cs="Arial"/>
                <w:color w:val="000000"/>
              </w:rPr>
            </w:pPr>
            <w:r>
              <w:rPr>
                <w:rFonts w:ascii="Arial" w:eastAsia="Arial" w:hAnsi="Arial" w:cs="Arial"/>
                <w:color w:val="000000"/>
              </w:rPr>
              <w:t>A desinfecção de hortifrútis é realizada corretamente, seguindo diluição recomendada pelo fabricante do produto</w:t>
            </w:r>
          </w:p>
        </w:tc>
        <w:tc>
          <w:tcPr>
            <w:tcW w:w="375" w:type="dxa"/>
            <w:vAlign w:val="center"/>
          </w:tcPr>
          <w:p w14:paraId="7F98D49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520648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6BE119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BBCB4C6" w14:textId="77777777" w:rsidTr="00FF39B4">
        <w:trPr>
          <w:trHeight w:val="510"/>
          <w:jc w:val="center"/>
        </w:trPr>
        <w:tc>
          <w:tcPr>
            <w:tcW w:w="735" w:type="dxa"/>
            <w:vAlign w:val="center"/>
          </w:tcPr>
          <w:p w14:paraId="15044218"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4.3.</w:t>
            </w:r>
          </w:p>
        </w:tc>
        <w:tc>
          <w:tcPr>
            <w:tcW w:w="8130" w:type="dxa"/>
            <w:vAlign w:val="center"/>
          </w:tcPr>
          <w:p w14:paraId="5F6860A5" w14:textId="77777777" w:rsidR="00571298" w:rsidRDefault="00571298" w:rsidP="00FF39B4">
            <w:pPr>
              <w:rPr>
                <w:rFonts w:ascii="Arial" w:eastAsia="Arial" w:hAnsi="Arial" w:cs="Arial"/>
                <w:color w:val="000000"/>
              </w:rPr>
            </w:pPr>
            <w:r>
              <w:rPr>
                <w:rFonts w:ascii="Arial" w:eastAsia="Arial" w:hAnsi="Arial" w:cs="Arial"/>
                <w:color w:val="000000"/>
              </w:rPr>
              <w:t>Os procedimentos de pré-preparo evitam contaminação cruzada entre alimentos crus, semi-prontos e prontos para consumo</w:t>
            </w:r>
          </w:p>
        </w:tc>
        <w:tc>
          <w:tcPr>
            <w:tcW w:w="375" w:type="dxa"/>
            <w:vAlign w:val="center"/>
          </w:tcPr>
          <w:p w14:paraId="4250702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2EC978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97E422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DA179A7" w14:textId="77777777" w:rsidTr="00FF39B4">
        <w:trPr>
          <w:trHeight w:val="101"/>
          <w:jc w:val="center"/>
        </w:trPr>
        <w:tc>
          <w:tcPr>
            <w:tcW w:w="10155" w:type="dxa"/>
            <w:gridSpan w:val="5"/>
            <w:vAlign w:val="center"/>
          </w:tcPr>
          <w:p w14:paraId="016FEB45" w14:textId="77777777" w:rsidR="00571298" w:rsidRDefault="00571298" w:rsidP="00FF39B4">
            <w:pPr>
              <w:rPr>
                <w:rFonts w:ascii="Arial" w:eastAsia="Arial" w:hAnsi="Arial" w:cs="Arial"/>
                <w:color w:val="000000"/>
              </w:rPr>
            </w:pPr>
          </w:p>
        </w:tc>
      </w:tr>
      <w:tr w:rsidR="00571298" w14:paraId="35B1F973" w14:textId="77777777" w:rsidTr="00FF39B4">
        <w:trPr>
          <w:trHeight w:val="255"/>
          <w:jc w:val="center"/>
        </w:trPr>
        <w:tc>
          <w:tcPr>
            <w:tcW w:w="735" w:type="dxa"/>
            <w:vAlign w:val="center"/>
          </w:tcPr>
          <w:p w14:paraId="76C4CF5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w:t>
            </w:r>
          </w:p>
        </w:tc>
        <w:tc>
          <w:tcPr>
            <w:tcW w:w="8130" w:type="dxa"/>
            <w:vAlign w:val="center"/>
          </w:tcPr>
          <w:p w14:paraId="775403F7" w14:textId="77777777" w:rsidR="00571298" w:rsidRDefault="00571298" w:rsidP="00FF39B4">
            <w:pPr>
              <w:rPr>
                <w:rFonts w:ascii="Arial" w:eastAsia="Arial" w:hAnsi="Arial" w:cs="Arial"/>
                <w:b/>
                <w:bCs/>
                <w:color w:val="000000"/>
              </w:rPr>
            </w:pPr>
            <w:r>
              <w:rPr>
                <w:rFonts w:ascii="Arial" w:eastAsia="Arial" w:hAnsi="Arial" w:cs="Arial"/>
                <w:b/>
                <w:bCs/>
                <w:color w:val="000000"/>
              </w:rPr>
              <w:t>PREPARO</w:t>
            </w:r>
          </w:p>
        </w:tc>
        <w:tc>
          <w:tcPr>
            <w:tcW w:w="375" w:type="dxa"/>
            <w:vAlign w:val="center"/>
          </w:tcPr>
          <w:p w14:paraId="6D290B3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5A9F6FB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318E286F"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6ED23A55" w14:textId="77777777" w:rsidTr="00FF39B4">
        <w:trPr>
          <w:trHeight w:val="300"/>
          <w:jc w:val="center"/>
        </w:trPr>
        <w:tc>
          <w:tcPr>
            <w:tcW w:w="735" w:type="dxa"/>
            <w:vAlign w:val="center"/>
          </w:tcPr>
          <w:p w14:paraId="07BB836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5.1.</w:t>
            </w:r>
          </w:p>
        </w:tc>
        <w:tc>
          <w:tcPr>
            <w:tcW w:w="8130" w:type="dxa"/>
            <w:vAlign w:val="center"/>
          </w:tcPr>
          <w:p w14:paraId="3FADAD7C" w14:textId="77777777" w:rsidR="00571298" w:rsidRDefault="00571298" w:rsidP="00FF39B4">
            <w:pPr>
              <w:rPr>
                <w:rFonts w:ascii="Arial" w:eastAsia="Arial" w:hAnsi="Arial" w:cs="Arial"/>
                <w:color w:val="000000"/>
                <w:highlight w:val="yellow"/>
              </w:rPr>
            </w:pPr>
            <w:r>
              <w:rPr>
                <w:rFonts w:ascii="Arial" w:eastAsia="Arial" w:hAnsi="Arial" w:cs="Arial"/>
                <w:color w:val="000000"/>
              </w:rPr>
              <w:t>Uso moderado de sal e óleo nas preparações</w:t>
            </w:r>
          </w:p>
        </w:tc>
        <w:tc>
          <w:tcPr>
            <w:tcW w:w="375" w:type="dxa"/>
            <w:vAlign w:val="center"/>
          </w:tcPr>
          <w:p w14:paraId="04E5536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CBE4D3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BA54844"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B51A69F" w14:textId="77777777" w:rsidTr="00FF39B4">
        <w:trPr>
          <w:trHeight w:val="300"/>
          <w:jc w:val="center"/>
        </w:trPr>
        <w:tc>
          <w:tcPr>
            <w:tcW w:w="735" w:type="dxa"/>
            <w:vAlign w:val="center"/>
          </w:tcPr>
          <w:p w14:paraId="1214C2B9"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5.2.</w:t>
            </w:r>
          </w:p>
        </w:tc>
        <w:tc>
          <w:tcPr>
            <w:tcW w:w="8130" w:type="dxa"/>
            <w:vAlign w:val="center"/>
          </w:tcPr>
          <w:p w14:paraId="417EDFCA" w14:textId="77777777" w:rsidR="00571298" w:rsidRDefault="00571298" w:rsidP="00FF39B4">
            <w:pPr>
              <w:rPr>
                <w:rFonts w:ascii="Arial" w:eastAsia="Arial" w:hAnsi="Arial" w:cs="Arial"/>
                <w:color w:val="000000"/>
              </w:rPr>
            </w:pPr>
            <w:r>
              <w:rPr>
                <w:rFonts w:ascii="Arial" w:eastAsia="Arial" w:hAnsi="Arial" w:cs="Arial"/>
                <w:color w:val="000000"/>
              </w:rPr>
              <w:t>Correta diluição do leite em pó, conforme recomendação da embalagem</w:t>
            </w:r>
          </w:p>
        </w:tc>
        <w:tc>
          <w:tcPr>
            <w:tcW w:w="375" w:type="dxa"/>
            <w:vAlign w:val="center"/>
          </w:tcPr>
          <w:p w14:paraId="3B5C252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909D15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8B0A25D"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91C090D" w14:textId="77777777" w:rsidTr="00FF39B4">
        <w:trPr>
          <w:trHeight w:val="300"/>
          <w:jc w:val="center"/>
        </w:trPr>
        <w:tc>
          <w:tcPr>
            <w:tcW w:w="735" w:type="dxa"/>
            <w:vAlign w:val="center"/>
          </w:tcPr>
          <w:p w14:paraId="6671FD9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5.3.</w:t>
            </w:r>
          </w:p>
        </w:tc>
        <w:tc>
          <w:tcPr>
            <w:tcW w:w="8130" w:type="dxa"/>
            <w:vAlign w:val="center"/>
          </w:tcPr>
          <w:p w14:paraId="3E1BB120" w14:textId="77777777" w:rsidR="00571298" w:rsidRDefault="00571298" w:rsidP="00FF39B4">
            <w:pPr>
              <w:rPr>
                <w:rFonts w:ascii="Arial" w:eastAsia="Arial" w:hAnsi="Arial" w:cs="Arial"/>
                <w:color w:val="000000"/>
              </w:rPr>
            </w:pPr>
            <w:r>
              <w:rPr>
                <w:rFonts w:ascii="Arial" w:eastAsia="Arial" w:hAnsi="Arial" w:cs="Arial"/>
                <w:color w:val="000000"/>
              </w:rPr>
              <w:t>O fogo é desligado somente 30 minutos antes do horário da distribuição da refeição</w:t>
            </w:r>
          </w:p>
        </w:tc>
        <w:tc>
          <w:tcPr>
            <w:tcW w:w="375" w:type="dxa"/>
            <w:vAlign w:val="center"/>
          </w:tcPr>
          <w:p w14:paraId="4766F5D6"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3F1EB1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2D46464"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F3B9875" w14:textId="77777777" w:rsidTr="00FF39B4">
        <w:trPr>
          <w:trHeight w:val="510"/>
          <w:jc w:val="center"/>
        </w:trPr>
        <w:tc>
          <w:tcPr>
            <w:tcW w:w="735" w:type="dxa"/>
            <w:vAlign w:val="center"/>
          </w:tcPr>
          <w:p w14:paraId="3393FE7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5.4.</w:t>
            </w:r>
          </w:p>
        </w:tc>
        <w:tc>
          <w:tcPr>
            <w:tcW w:w="8130" w:type="dxa"/>
            <w:vAlign w:val="center"/>
          </w:tcPr>
          <w:p w14:paraId="4F95AAF7" w14:textId="77777777" w:rsidR="00571298" w:rsidRDefault="00571298" w:rsidP="00FF39B4">
            <w:pPr>
              <w:rPr>
                <w:rFonts w:ascii="Arial" w:eastAsia="Arial" w:hAnsi="Arial" w:cs="Arial"/>
                <w:color w:val="000000"/>
              </w:rPr>
            </w:pPr>
            <w:r>
              <w:rPr>
                <w:rFonts w:ascii="Arial" w:eastAsia="Arial" w:hAnsi="Arial" w:cs="Arial"/>
                <w:color w:val="000000"/>
              </w:rPr>
              <w:t>O resfriamento forçado é realizado adequadamente, seguindo as orientações da Divisão de Alimentação e Nutrição</w:t>
            </w:r>
          </w:p>
        </w:tc>
        <w:tc>
          <w:tcPr>
            <w:tcW w:w="375" w:type="dxa"/>
            <w:vAlign w:val="center"/>
          </w:tcPr>
          <w:p w14:paraId="3BCCA51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4E72C2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3953C6B"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65C7409" w14:textId="77777777" w:rsidTr="00FF39B4">
        <w:trPr>
          <w:trHeight w:val="258"/>
          <w:jc w:val="center"/>
        </w:trPr>
        <w:tc>
          <w:tcPr>
            <w:tcW w:w="735" w:type="dxa"/>
            <w:vAlign w:val="center"/>
          </w:tcPr>
          <w:p w14:paraId="1C54943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5.5.</w:t>
            </w:r>
          </w:p>
        </w:tc>
        <w:tc>
          <w:tcPr>
            <w:tcW w:w="8130" w:type="dxa"/>
            <w:vAlign w:val="center"/>
          </w:tcPr>
          <w:p w14:paraId="73C63E3E" w14:textId="77777777" w:rsidR="00571298" w:rsidRDefault="00571298" w:rsidP="00FF39B4">
            <w:pPr>
              <w:rPr>
                <w:rFonts w:ascii="Arial" w:eastAsia="Arial" w:hAnsi="Arial" w:cs="Arial"/>
                <w:color w:val="000000"/>
              </w:rPr>
            </w:pPr>
            <w:r>
              <w:rPr>
                <w:rFonts w:ascii="Arial" w:eastAsia="Arial" w:hAnsi="Arial" w:cs="Arial"/>
                <w:color w:val="000000"/>
              </w:rPr>
              <w:t>Todos os preparos respeitam o receituário padrão (composição, quantidade, modo de preparo)</w:t>
            </w:r>
          </w:p>
        </w:tc>
        <w:tc>
          <w:tcPr>
            <w:tcW w:w="375" w:type="dxa"/>
            <w:vAlign w:val="center"/>
          </w:tcPr>
          <w:p w14:paraId="174EC8F0" w14:textId="77777777" w:rsidR="00571298" w:rsidRDefault="00571298" w:rsidP="00FF39B4">
            <w:pPr>
              <w:rPr>
                <w:rFonts w:ascii="Arial" w:eastAsia="Arial" w:hAnsi="Arial" w:cs="Arial"/>
                <w:color w:val="000000"/>
              </w:rPr>
            </w:pPr>
          </w:p>
        </w:tc>
        <w:tc>
          <w:tcPr>
            <w:tcW w:w="345" w:type="dxa"/>
            <w:vAlign w:val="center"/>
          </w:tcPr>
          <w:p w14:paraId="447F4EC4" w14:textId="77777777" w:rsidR="00571298" w:rsidRDefault="00571298" w:rsidP="00FF39B4">
            <w:pPr>
              <w:rPr>
                <w:rFonts w:ascii="Arial" w:eastAsia="Arial" w:hAnsi="Arial" w:cs="Arial"/>
                <w:color w:val="000000"/>
              </w:rPr>
            </w:pPr>
          </w:p>
        </w:tc>
        <w:tc>
          <w:tcPr>
            <w:tcW w:w="570" w:type="dxa"/>
            <w:vAlign w:val="center"/>
          </w:tcPr>
          <w:p w14:paraId="62FD9C27" w14:textId="77777777" w:rsidR="00571298" w:rsidRDefault="00571298" w:rsidP="00FF39B4">
            <w:pPr>
              <w:rPr>
                <w:rFonts w:ascii="Arial" w:eastAsia="Arial" w:hAnsi="Arial" w:cs="Arial"/>
                <w:color w:val="000000"/>
              </w:rPr>
            </w:pPr>
          </w:p>
        </w:tc>
      </w:tr>
      <w:tr w:rsidR="00571298" w14:paraId="081D724E" w14:textId="77777777" w:rsidTr="00FF39B4">
        <w:trPr>
          <w:trHeight w:val="258"/>
          <w:jc w:val="center"/>
        </w:trPr>
        <w:tc>
          <w:tcPr>
            <w:tcW w:w="10155" w:type="dxa"/>
            <w:gridSpan w:val="5"/>
            <w:vAlign w:val="center"/>
          </w:tcPr>
          <w:p w14:paraId="13DC5E61" w14:textId="77777777" w:rsidR="00571298" w:rsidRDefault="00571298" w:rsidP="00FF39B4">
            <w:pPr>
              <w:rPr>
                <w:rFonts w:ascii="Arial" w:eastAsia="Arial" w:hAnsi="Arial" w:cs="Arial"/>
                <w:color w:val="000000"/>
              </w:rPr>
            </w:pPr>
          </w:p>
        </w:tc>
      </w:tr>
      <w:tr w:rsidR="00571298" w14:paraId="7821CC72" w14:textId="77777777" w:rsidTr="00FF39B4">
        <w:trPr>
          <w:trHeight w:val="255"/>
          <w:jc w:val="center"/>
        </w:trPr>
        <w:tc>
          <w:tcPr>
            <w:tcW w:w="735" w:type="dxa"/>
            <w:vAlign w:val="center"/>
          </w:tcPr>
          <w:p w14:paraId="6CB6BD40"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w:t>
            </w:r>
          </w:p>
        </w:tc>
        <w:tc>
          <w:tcPr>
            <w:tcW w:w="8130" w:type="dxa"/>
            <w:vAlign w:val="center"/>
          </w:tcPr>
          <w:p w14:paraId="398732D1" w14:textId="77777777" w:rsidR="00571298" w:rsidRDefault="00571298" w:rsidP="00FF39B4">
            <w:pPr>
              <w:rPr>
                <w:rFonts w:ascii="Arial" w:eastAsia="Arial" w:hAnsi="Arial" w:cs="Arial"/>
                <w:b/>
                <w:bCs/>
                <w:color w:val="000000"/>
              </w:rPr>
            </w:pPr>
            <w:r>
              <w:rPr>
                <w:rFonts w:ascii="Arial" w:eastAsia="Arial" w:hAnsi="Arial" w:cs="Arial"/>
                <w:b/>
                <w:bCs/>
                <w:color w:val="000000"/>
              </w:rPr>
              <w:t>DISTRIBUIÇÃO</w:t>
            </w:r>
          </w:p>
        </w:tc>
        <w:tc>
          <w:tcPr>
            <w:tcW w:w="375" w:type="dxa"/>
            <w:vAlign w:val="center"/>
          </w:tcPr>
          <w:p w14:paraId="12B54B6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501B63B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45CD82D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54263324" w14:textId="77777777" w:rsidTr="00FF39B4">
        <w:trPr>
          <w:trHeight w:val="510"/>
          <w:jc w:val="center"/>
        </w:trPr>
        <w:tc>
          <w:tcPr>
            <w:tcW w:w="735" w:type="dxa"/>
            <w:vAlign w:val="center"/>
          </w:tcPr>
          <w:p w14:paraId="43AD16CB"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6.1.</w:t>
            </w:r>
          </w:p>
        </w:tc>
        <w:tc>
          <w:tcPr>
            <w:tcW w:w="8130" w:type="dxa"/>
            <w:vAlign w:val="center"/>
          </w:tcPr>
          <w:p w14:paraId="62503A71" w14:textId="77777777" w:rsidR="00571298" w:rsidRDefault="00571298" w:rsidP="00FF39B4">
            <w:pPr>
              <w:rPr>
                <w:rFonts w:ascii="Arial" w:eastAsia="Arial" w:hAnsi="Arial" w:cs="Arial"/>
                <w:color w:val="000000"/>
              </w:rPr>
            </w:pPr>
            <w:r>
              <w:rPr>
                <w:rFonts w:ascii="Arial" w:eastAsia="Arial" w:hAnsi="Arial" w:cs="Arial"/>
                <w:color w:val="000000"/>
              </w:rPr>
              <w:t>Alimentos expostos para consumo imediato são protegidos contra poeira, insetos e outras pragas e contaminantes e distantes de saneantes e outros produtos químicos</w:t>
            </w:r>
          </w:p>
        </w:tc>
        <w:tc>
          <w:tcPr>
            <w:tcW w:w="375" w:type="dxa"/>
            <w:vAlign w:val="center"/>
          </w:tcPr>
          <w:p w14:paraId="3ADEF2F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61AE4F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0CF84CB"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8DACE64" w14:textId="77777777" w:rsidTr="00FF39B4">
        <w:trPr>
          <w:trHeight w:val="300"/>
          <w:jc w:val="center"/>
        </w:trPr>
        <w:tc>
          <w:tcPr>
            <w:tcW w:w="735" w:type="dxa"/>
            <w:vAlign w:val="center"/>
          </w:tcPr>
          <w:p w14:paraId="5884CC49"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6.2.</w:t>
            </w:r>
          </w:p>
        </w:tc>
        <w:tc>
          <w:tcPr>
            <w:tcW w:w="8130" w:type="dxa"/>
            <w:vAlign w:val="center"/>
          </w:tcPr>
          <w:p w14:paraId="799DEF0C" w14:textId="77777777" w:rsidR="00571298" w:rsidRDefault="00571298" w:rsidP="00FF39B4">
            <w:pPr>
              <w:rPr>
                <w:rFonts w:ascii="Arial" w:eastAsia="Arial" w:hAnsi="Arial" w:cs="Arial"/>
                <w:color w:val="000000"/>
              </w:rPr>
            </w:pPr>
            <w:r>
              <w:rPr>
                <w:rFonts w:ascii="Arial" w:eastAsia="Arial" w:hAnsi="Arial" w:cs="Arial"/>
                <w:color w:val="000000"/>
              </w:rPr>
              <w:t>Alimentos expostos permanecem, no máximo, 1 hora na distribuição</w:t>
            </w:r>
          </w:p>
        </w:tc>
        <w:tc>
          <w:tcPr>
            <w:tcW w:w="375" w:type="dxa"/>
            <w:vAlign w:val="center"/>
          </w:tcPr>
          <w:p w14:paraId="3AE89A1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86C529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EA8B2A9"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EAE3AE2" w14:textId="77777777" w:rsidTr="00FF39B4">
        <w:trPr>
          <w:trHeight w:val="510"/>
          <w:jc w:val="center"/>
        </w:trPr>
        <w:tc>
          <w:tcPr>
            <w:tcW w:w="735" w:type="dxa"/>
            <w:vAlign w:val="center"/>
          </w:tcPr>
          <w:p w14:paraId="2D2CB9BB"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lastRenderedPageBreak/>
              <w:t>6.3.</w:t>
            </w:r>
          </w:p>
        </w:tc>
        <w:tc>
          <w:tcPr>
            <w:tcW w:w="8130" w:type="dxa"/>
            <w:vAlign w:val="center"/>
          </w:tcPr>
          <w:p w14:paraId="27DE07E3" w14:textId="77777777" w:rsidR="00571298" w:rsidRDefault="00571298" w:rsidP="00FF39B4">
            <w:pPr>
              <w:rPr>
                <w:rFonts w:ascii="Arial" w:eastAsia="Arial" w:hAnsi="Arial" w:cs="Arial"/>
                <w:color w:val="000000"/>
              </w:rPr>
            </w:pPr>
            <w:r>
              <w:rPr>
                <w:rFonts w:ascii="Arial" w:eastAsia="Arial" w:hAnsi="Arial" w:cs="Arial"/>
                <w:color w:val="000000"/>
              </w:rPr>
              <w:t>Coleta de amostras de todos os alimentos realizada corretamente, desde o horário da coleta, armazenamento até o descarte</w:t>
            </w:r>
          </w:p>
        </w:tc>
        <w:tc>
          <w:tcPr>
            <w:tcW w:w="375" w:type="dxa"/>
            <w:vAlign w:val="center"/>
          </w:tcPr>
          <w:p w14:paraId="0BE157D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EF3E52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DAA709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D81F4FF" w14:textId="77777777" w:rsidTr="00FF39B4">
        <w:trPr>
          <w:trHeight w:val="510"/>
          <w:jc w:val="center"/>
        </w:trPr>
        <w:tc>
          <w:tcPr>
            <w:tcW w:w="735" w:type="dxa"/>
            <w:vAlign w:val="center"/>
          </w:tcPr>
          <w:p w14:paraId="1D15A46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6.4.</w:t>
            </w:r>
          </w:p>
        </w:tc>
        <w:tc>
          <w:tcPr>
            <w:tcW w:w="8130" w:type="dxa"/>
            <w:vAlign w:val="center"/>
          </w:tcPr>
          <w:p w14:paraId="6250D503" w14:textId="77777777" w:rsidR="00571298" w:rsidRDefault="00571298" w:rsidP="00FF39B4">
            <w:pPr>
              <w:rPr>
                <w:rFonts w:ascii="Arial" w:eastAsia="Arial" w:hAnsi="Arial" w:cs="Arial"/>
                <w:color w:val="000000"/>
              </w:rPr>
            </w:pPr>
            <w:r>
              <w:rPr>
                <w:rFonts w:ascii="Arial" w:eastAsia="Arial" w:hAnsi="Arial" w:cs="Arial"/>
                <w:color w:val="000000"/>
              </w:rPr>
              <w:t>Há registro e controle de temperatura de início e fim da distribuição de todas as preparações servidas</w:t>
            </w:r>
          </w:p>
        </w:tc>
        <w:tc>
          <w:tcPr>
            <w:tcW w:w="375" w:type="dxa"/>
            <w:vAlign w:val="center"/>
          </w:tcPr>
          <w:p w14:paraId="5208CCE0" w14:textId="77777777" w:rsidR="00571298" w:rsidRDefault="00571298" w:rsidP="00FF39B4">
            <w:pPr>
              <w:rPr>
                <w:rFonts w:ascii="Arial" w:eastAsia="Arial" w:hAnsi="Arial" w:cs="Arial"/>
                <w:color w:val="000000"/>
              </w:rPr>
            </w:pPr>
          </w:p>
        </w:tc>
        <w:tc>
          <w:tcPr>
            <w:tcW w:w="345" w:type="dxa"/>
            <w:vAlign w:val="center"/>
          </w:tcPr>
          <w:p w14:paraId="36A87FB9" w14:textId="77777777" w:rsidR="00571298" w:rsidRDefault="00571298" w:rsidP="00FF39B4">
            <w:pPr>
              <w:rPr>
                <w:rFonts w:ascii="Arial" w:eastAsia="Arial" w:hAnsi="Arial" w:cs="Arial"/>
                <w:color w:val="000000"/>
              </w:rPr>
            </w:pPr>
          </w:p>
        </w:tc>
        <w:tc>
          <w:tcPr>
            <w:tcW w:w="570" w:type="dxa"/>
            <w:vAlign w:val="center"/>
          </w:tcPr>
          <w:p w14:paraId="7938A795" w14:textId="77777777" w:rsidR="00571298" w:rsidRDefault="00571298" w:rsidP="00FF39B4">
            <w:pPr>
              <w:rPr>
                <w:rFonts w:ascii="Arial" w:eastAsia="Arial" w:hAnsi="Arial" w:cs="Arial"/>
                <w:color w:val="000000"/>
              </w:rPr>
            </w:pPr>
          </w:p>
        </w:tc>
      </w:tr>
      <w:tr w:rsidR="00571298" w14:paraId="6F59B536" w14:textId="77777777" w:rsidTr="00FF39B4">
        <w:trPr>
          <w:trHeight w:val="300"/>
          <w:jc w:val="center"/>
        </w:trPr>
        <w:tc>
          <w:tcPr>
            <w:tcW w:w="735" w:type="dxa"/>
            <w:vAlign w:val="center"/>
          </w:tcPr>
          <w:p w14:paraId="4DA08379"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6.5.</w:t>
            </w:r>
          </w:p>
        </w:tc>
        <w:tc>
          <w:tcPr>
            <w:tcW w:w="8130" w:type="dxa"/>
            <w:vAlign w:val="center"/>
          </w:tcPr>
          <w:p w14:paraId="21E09293" w14:textId="77777777" w:rsidR="00571298" w:rsidRDefault="00571298" w:rsidP="00FF39B4">
            <w:pPr>
              <w:rPr>
                <w:rFonts w:ascii="Arial" w:eastAsia="Arial" w:hAnsi="Arial" w:cs="Arial"/>
                <w:color w:val="000000"/>
              </w:rPr>
            </w:pPr>
            <w:r>
              <w:rPr>
                <w:rFonts w:ascii="Arial" w:eastAsia="Arial" w:hAnsi="Arial" w:cs="Arial"/>
                <w:color w:val="000000"/>
              </w:rPr>
              <w:t>Sobras são descartadas logo após a finalização da distribuição da refeição</w:t>
            </w:r>
          </w:p>
        </w:tc>
        <w:tc>
          <w:tcPr>
            <w:tcW w:w="375" w:type="dxa"/>
            <w:vAlign w:val="center"/>
          </w:tcPr>
          <w:p w14:paraId="3F63CE2B"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72E92D5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767E88F9"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EB8F3EC" w14:textId="77777777" w:rsidTr="00FF39B4">
        <w:trPr>
          <w:trHeight w:val="300"/>
          <w:jc w:val="center"/>
        </w:trPr>
        <w:tc>
          <w:tcPr>
            <w:tcW w:w="735" w:type="dxa"/>
            <w:vAlign w:val="center"/>
          </w:tcPr>
          <w:p w14:paraId="5F89C31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6.6.</w:t>
            </w:r>
          </w:p>
        </w:tc>
        <w:tc>
          <w:tcPr>
            <w:tcW w:w="8130" w:type="dxa"/>
            <w:vAlign w:val="center"/>
          </w:tcPr>
          <w:p w14:paraId="430E278A" w14:textId="77777777" w:rsidR="00571298" w:rsidRDefault="00571298" w:rsidP="00FF39B4">
            <w:pPr>
              <w:rPr>
                <w:rFonts w:ascii="Arial" w:eastAsia="Arial" w:hAnsi="Arial" w:cs="Arial"/>
                <w:color w:val="000000"/>
              </w:rPr>
            </w:pPr>
            <w:r>
              <w:rPr>
                <w:rFonts w:ascii="Arial" w:eastAsia="Arial" w:hAnsi="Arial" w:cs="Arial"/>
                <w:color w:val="000000"/>
              </w:rPr>
              <w:t xml:space="preserve">Todos os alunos recebem o prato com a composição prevista conforme faixa etária e tipo de atendimento </w:t>
            </w:r>
          </w:p>
        </w:tc>
        <w:tc>
          <w:tcPr>
            <w:tcW w:w="375" w:type="dxa"/>
            <w:vAlign w:val="center"/>
          </w:tcPr>
          <w:p w14:paraId="110FBF57" w14:textId="77777777" w:rsidR="00571298" w:rsidRDefault="00571298" w:rsidP="00FF39B4">
            <w:pPr>
              <w:rPr>
                <w:rFonts w:ascii="Arial" w:eastAsia="Arial" w:hAnsi="Arial" w:cs="Arial"/>
                <w:color w:val="000000"/>
              </w:rPr>
            </w:pPr>
          </w:p>
        </w:tc>
        <w:tc>
          <w:tcPr>
            <w:tcW w:w="345" w:type="dxa"/>
            <w:vAlign w:val="center"/>
          </w:tcPr>
          <w:p w14:paraId="242C16CB" w14:textId="77777777" w:rsidR="00571298" w:rsidRDefault="00571298" w:rsidP="00FF39B4">
            <w:pPr>
              <w:rPr>
                <w:rFonts w:ascii="Arial" w:eastAsia="Arial" w:hAnsi="Arial" w:cs="Arial"/>
                <w:color w:val="000000"/>
              </w:rPr>
            </w:pPr>
          </w:p>
        </w:tc>
        <w:tc>
          <w:tcPr>
            <w:tcW w:w="570" w:type="dxa"/>
            <w:vAlign w:val="center"/>
          </w:tcPr>
          <w:p w14:paraId="4A732756" w14:textId="77777777" w:rsidR="00571298" w:rsidRDefault="00571298" w:rsidP="00FF39B4">
            <w:pPr>
              <w:rPr>
                <w:rFonts w:ascii="Arial" w:eastAsia="Arial" w:hAnsi="Arial" w:cs="Arial"/>
                <w:color w:val="000000"/>
              </w:rPr>
            </w:pPr>
          </w:p>
        </w:tc>
      </w:tr>
      <w:tr w:rsidR="00571298" w14:paraId="4E2A5AB3" w14:textId="77777777" w:rsidTr="00FF39B4">
        <w:trPr>
          <w:trHeight w:val="300"/>
          <w:jc w:val="center"/>
        </w:trPr>
        <w:tc>
          <w:tcPr>
            <w:tcW w:w="735" w:type="dxa"/>
            <w:vAlign w:val="center"/>
          </w:tcPr>
          <w:p w14:paraId="58726AD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6.7.</w:t>
            </w:r>
          </w:p>
        </w:tc>
        <w:tc>
          <w:tcPr>
            <w:tcW w:w="8130" w:type="dxa"/>
            <w:vAlign w:val="center"/>
          </w:tcPr>
          <w:p w14:paraId="387AA116" w14:textId="77777777" w:rsidR="00571298" w:rsidRDefault="00571298" w:rsidP="00FF39B4">
            <w:pPr>
              <w:rPr>
                <w:rFonts w:ascii="Arial" w:eastAsia="Arial" w:hAnsi="Arial" w:cs="Arial"/>
                <w:color w:val="000000"/>
              </w:rPr>
            </w:pPr>
            <w:r>
              <w:rPr>
                <w:rFonts w:ascii="Arial" w:eastAsia="Arial" w:hAnsi="Arial" w:cs="Arial"/>
                <w:color w:val="000000"/>
              </w:rPr>
              <w:t>Todos os alunos com necessidades alimentares especiais (NAE) receberam sua refeição conforme adaptações/substituições necessárias ao seu diagnóstico</w:t>
            </w:r>
          </w:p>
        </w:tc>
        <w:tc>
          <w:tcPr>
            <w:tcW w:w="375" w:type="dxa"/>
            <w:vAlign w:val="center"/>
          </w:tcPr>
          <w:p w14:paraId="5382AC0C" w14:textId="77777777" w:rsidR="00571298" w:rsidRDefault="00571298" w:rsidP="00FF39B4">
            <w:pPr>
              <w:rPr>
                <w:rFonts w:ascii="Arial" w:eastAsia="Arial" w:hAnsi="Arial" w:cs="Arial"/>
                <w:color w:val="000000"/>
              </w:rPr>
            </w:pPr>
          </w:p>
        </w:tc>
        <w:tc>
          <w:tcPr>
            <w:tcW w:w="345" w:type="dxa"/>
            <w:vAlign w:val="center"/>
          </w:tcPr>
          <w:p w14:paraId="570F2725" w14:textId="77777777" w:rsidR="00571298" w:rsidRDefault="00571298" w:rsidP="00FF39B4">
            <w:pPr>
              <w:rPr>
                <w:rFonts w:ascii="Arial" w:eastAsia="Arial" w:hAnsi="Arial" w:cs="Arial"/>
                <w:color w:val="000000"/>
              </w:rPr>
            </w:pPr>
          </w:p>
        </w:tc>
        <w:tc>
          <w:tcPr>
            <w:tcW w:w="570" w:type="dxa"/>
            <w:vAlign w:val="center"/>
          </w:tcPr>
          <w:p w14:paraId="7B5D87A9" w14:textId="77777777" w:rsidR="00571298" w:rsidRDefault="00571298" w:rsidP="00FF39B4">
            <w:pPr>
              <w:rPr>
                <w:rFonts w:ascii="Arial" w:eastAsia="Arial" w:hAnsi="Arial" w:cs="Arial"/>
                <w:color w:val="000000"/>
              </w:rPr>
            </w:pPr>
          </w:p>
        </w:tc>
      </w:tr>
      <w:tr w:rsidR="00571298" w14:paraId="27CC2590" w14:textId="77777777" w:rsidTr="00FF39B4">
        <w:trPr>
          <w:trHeight w:val="300"/>
          <w:jc w:val="center"/>
        </w:trPr>
        <w:tc>
          <w:tcPr>
            <w:tcW w:w="10155" w:type="dxa"/>
            <w:gridSpan w:val="5"/>
            <w:vAlign w:val="center"/>
          </w:tcPr>
          <w:p w14:paraId="49E66C0E" w14:textId="77777777" w:rsidR="00571298" w:rsidRDefault="00571298" w:rsidP="00FF39B4">
            <w:pPr>
              <w:rPr>
                <w:rFonts w:ascii="Arial" w:eastAsia="Arial" w:hAnsi="Arial" w:cs="Arial"/>
                <w:color w:val="000000"/>
              </w:rPr>
            </w:pPr>
          </w:p>
        </w:tc>
      </w:tr>
      <w:tr w:rsidR="00571298" w14:paraId="18E35A16" w14:textId="77777777" w:rsidTr="00FF39B4">
        <w:trPr>
          <w:trHeight w:val="300"/>
          <w:jc w:val="center"/>
        </w:trPr>
        <w:tc>
          <w:tcPr>
            <w:tcW w:w="735" w:type="dxa"/>
            <w:vAlign w:val="center"/>
          </w:tcPr>
          <w:p w14:paraId="5DC9BBE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7.</w:t>
            </w:r>
          </w:p>
        </w:tc>
        <w:tc>
          <w:tcPr>
            <w:tcW w:w="8130" w:type="dxa"/>
            <w:vAlign w:val="center"/>
          </w:tcPr>
          <w:p w14:paraId="1F3BA9A0" w14:textId="77777777" w:rsidR="00571298" w:rsidRDefault="00571298" w:rsidP="00FF39B4">
            <w:pPr>
              <w:rPr>
                <w:rFonts w:ascii="Arial" w:eastAsia="Arial" w:hAnsi="Arial" w:cs="Arial"/>
                <w:b/>
                <w:bCs/>
                <w:color w:val="000000"/>
              </w:rPr>
            </w:pPr>
            <w:r>
              <w:rPr>
                <w:rFonts w:ascii="Arial" w:eastAsia="Arial" w:hAnsi="Arial" w:cs="Arial"/>
                <w:b/>
                <w:bCs/>
                <w:color w:val="000000"/>
              </w:rPr>
              <w:t>LEITE HUMANO</w:t>
            </w:r>
          </w:p>
        </w:tc>
        <w:tc>
          <w:tcPr>
            <w:tcW w:w="375" w:type="dxa"/>
            <w:vAlign w:val="center"/>
          </w:tcPr>
          <w:p w14:paraId="4EE724E2" w14:textId="77777777" w:rsidR="00571298" w:rsidRDefault="00571298" w:rsidP="00FF39B4">
            <w:pPr>
              <w:rPr>
                <w:rFonts w:ascii="Arial" w:eastAsia="Arial" w:hAnsi="Arial" w:cs="Arial"/>
                <w:b/>
                <w:bCs/>
                <w:color w:val="000000"/>
              </w:rPr>
            </w:pPr>
            <w:r>
              <w:rPr>
                <w:rFonts w:ascii="Arial" w:eastAsia="Arial" w:hAnsi="Arial" w:cs="Arial"/>
                <w:b/>
                <w:bCs/>
                <w:color w:val="000000"/>
              </w:rPr>
              <w:t>A</w:t>
            </w:r>
          </w:p>
        </w:tc>
        <w:tc>
          <w:tcPr>
            <w:tcW w:w="345" w:type="dxa"/>
            <w:vAlign w:val="center"/>
          </w:tcPr>
          <w:p w14:paraId="147ED011" w14:textId="77777777" w:rsidR="00571298" w:rsidRDefault="00571298" w:rsidP="00FF39B4">
            <w:pPr>
              <w:rPr>
                <w:rFonts w:ascii="Arial" w:eastAsia="Arial" w:hAnsi="Arial" w:cs="Arial"/>
                <w:b/>
                <w:bCs/>
                <w:color w:val="000000"/>
              </w:rPr>
            </w:pPr>
            <w:r>
              <w:rPr>
                <w:rFonts w:ascii="Arial" w:eastAsia="Arial" w:hAnsi="Arial" w:cs="Arial"/>
                <w:b/>
                <w:bCs/>
                <w:color w:val="000000"/>
              </w:rPr>
              <w:t>I</w:t>
            </w:r>
          </w:p>
        </w:tc>
        <w:tc>
          <w:tcPr>
            <w:tcW w:w="570" w:type="dxa"/>
            <w:vAlign w:val="center"/>
          </w:tcPr>
          <w:p w14:paraId="6000C71C" w14:textId="77777777" w:rsidR="00571298" w:rsidRDefault="00571298" w:rsidP="00FF39B4">
            <w:pPr>
              <w:rPr>
                <w:rFonts w:ascii="Arial" w:eastAsia="Arial" w:hAnsi="Arial" w:cs="Arial"/>
                <w:b/>
                <w:bCs/>
                <w:color w:val="000000"/>
              </w:rPr>
            </w:pPr>
            <w:r>
              <w:rPr>
                <w:rFonts w:ascii="Arial" w:eastAsia="Arial" w:hAnsi="Arial" w:cs="Arial"/>
                <w:b/>
                <w:bCs/>
                <w:color w:val="000000"/>
              </w:rPr>
              <w:t>NA</w:t>
            </w:r>
          </w:p>
        </w:tc>
      </w:tr>
      <w:tr w:rsidR="00571298" w14:paraId="1F9ABDE0" w14:textId="77777777" w:rsidTr="00FF39B4">
        <w:trPr>
          <w:trHeight w:val="300"/>
          <w:jc w:val="center"/>
        </w:trPr>
        <w:tc>
          <w:tcPr>
            <w:tcW w:w="735" w:type="dxa"/>
            <w:vAlign w:val="center"/>
          </w:tcPr>
          <w:p w14:paraId="6503BA7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7.1.</w:t>
            </w:r>
          </w:p>
        </w:tc>
        <w:tc>
          <w:tcPr>
            <w:tcW w:w="8130" w:type="dxa"/>
            <w:vAlign w:val="center"/>
          </w:tcPr>
          <w:p w14:paraId="5B150ABF" w14:textId="77777777" w:rsidR="00571298" w:rsidRDefault="00571298" w:rsidP="00FF39B4">
            <w:pPr>
              <w:rPr>
                <w:rFonts w:ascii="Arial" w:eastAsia="Arial" w:hAnsi="Arial" w:cs="Arial"/>
                <w:color w:val="000000"/>
              </w:rPr>
            </w:pPr>
            <w:r>
              <w:rPr>
                <w:rFonts w:ascii="Arial" w:eastAsia="Arial" w:hAnsi="Arial" w:cs="Arial"/>
                <w:color w:val="000000"/>
              </w:rPr>
              <w:t>Os procedimentos de recebimento, armazenamento, manipulação e distribuição do leite humano e higienização dos utensílios são realizados corretamente. Merendeiros estão devidamente treinados e há orientação escrita disponível na cozinha</w:t>
            </w:r>
          </w:p>
        </w:tc>
        <w:tc>
          <w:tcPr>
            <w:tcW w:w="375" w:type="dxa"/>
            <w:vAlign w:val="center"/>
          </w:tcPr>
          <w:p w14:paraId="514A1EF9" w14:textId="77777777" w:rsidR="00571298" w:rsidRDefault="00571298" w:rsidP="00FF39B4">
            <w:pPr>
              <w:rPr>
                <w:rFonts w:ascii="Arial" w:eastAsia="Arial" w:hAnsi="Arial" w:cs="Arial"/>
                <w:color w:val="000000"/>
              </w:rPr>
            </w:pPr>
          </w:p>
        </w:tc>
        <w:tc>
          <w:tcPr>
            <w:tcW w:w="345" w:type="dxa"/>
            <w:vAlign w:val="center"/>
          </w:tcPr>
          <w:p w14:paraId="23930B47" w14:textId="77777777" w:rsidR="00571298" w:rsidRDefault="00571298" w:rsidP="00FF39B4">
            <w:pPr>
              <w:rPr>
                <w:rFonts w:ascii="Arial" w:eastAsia="Arial" w:hAnsi="Arial" w:cs="Arial"/>
                <w:color w:val="000000"/>
              </w:rPr>
            </w:pPr>
          </w:p>
        </w:tc>
        <w:tc>
          <w:tcPr>
            <w:tcW w:w="570" w:type="dxa"/>
            <w:vAlign w:val="center"/>
          </w:tcPr>
          <w:p w14:paraId="5B246DF2" w14:textId="77777777" w:rsidR="00571298" w:rsidRDefault="00571298" w:rsidP="00FF39B4">
            <w:pPr>
              <w:rPr>
                <w:rFonts w:ascii="Arial" w:eastAsia="Arial" w:hAnsi="Arial" w:cs="Arial"/>
                <w:color w:val="000000"/>
              </w:rPr>
            </w:pPr>
          </w:p>
        </w:tc>
      </w:tr>
      <w:tr w:rsidR="00571298" w14:paraId="6A5AD305" w14:textId="77777777" w:rsidTr="00FF39B4">
        <w:trPr>
          <w:trHeight w:val="300"/>
          <w:jc w:val="center"/>
        </w:trPr>
        <w:tc>
          <w:tcPr>
            <w:tcW w:w="10155" w:type="dxa"/>
            <w:gridSpan w:val="5"/>
            <w:vAlign w:val="center"/>
          </w:tcPr>
          <w:p w14:paraId="0E72EF81" w14:textId="77777777" w:rsidR="00571298" w:rsidRDefault="00571298" w:rsidP="00FF39B4">
            <w:pPr>
              <w:rPr>
                <w:rFonts w:ascii="Arial" w:eastAsia="Arial" w:hAnsi="Arial" w:cs="Arial"/>
                <w:color w:val="000000"/>
              </w:rPr>
            </w:pPr>
          </w:p>
        </w:tc>
      </w:tr>
      <w:tr w:rsidR="00571298" w14:paraId="39633C7D" w14:textId="77777777" w:rsidTr="00FF39B4">
        <w:trPr>
          <w:trHeight w:val="255"/>
          <w:jc w:val="center"/>
        </w:trPr>
        <w:tc>
          <w:tcPr>
            <w:tcW w:w="735" w:type="dxa"/>
            <w:vAlign w:val="center"/>
          </w:tcPr>
          <w:p w14:paraId="395E58A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w:t>
            </w:r>
          </w:p>
        </w:tc>
        <w:tc>
          <w:tcPr>
            <w:tcW w:w="8130" w:type="dxa"/>
            <w:vAlign w:val="center"/>
          </w:tcPr>
          <w:p w14:paraId="737B1551" w14:textId="77777777" w:rsidR="00571298" w:rsidRDefault="00571298" w:rsidP="00FF39B4">
            <w:pPr>
              <w:rPr>
                <w:rFonts w:ascii="Arial" w:eastAsia="Arial" w:hAnsi="Arial" w:cs="Arial"/>
                <w:b/>
                <w:bCs/>
                <w:color w:val="000000"/>
              </w:rPr>
            </w:pPr>
            <w:r>
              <w:rPr>
                <w:rFonts w:ascii="Arial" w:eastAsia="Arial" w:hAnsi="Arial" w:cs="Arial"/>
                <w:b/>
                <w:bCs/>
                <w:color w:val="000000"/>
              </w:rPr>
              <w:t>MATERIAIS DE LIMPEZA</w:t>
            </w:r>
          </w:p>
        </w:tc>
        <w:tc>
          <w:tcPr>
            <w:tcW w:w="375" w:type="dxa"/>
            <w:vAlign w:val="center"/>
          </w:tcPr>
          <w:p w14:paraId="53EDB5C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6163FFD7"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545AC5CD"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76FEAEF4" w14:textId="77777777" w:rsidTr="00FF39B4">
        <w:trPr>
          <w:trHeight w:val="510"/>
          <w:jc w:val="center"/>
        </w:trPr>
        <w:tc>
          <w:tcPr>
            <w:tcW w:w="735" w:type="dxa"/>
            <w:vAlign w:val="center"/>
          </w:tcPr>
          <w:p w14:paraId="2F145A48"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8.1.</w:t>
            </w:r>
          </w:p>
        </w:tc>
        <w:tc>
          <w:tcPr>
            <w:tcW w:w="8130" w:type="dxa"/>
            <w:vAlign w:val="center"/>
          </w:tcPr>
          <w:p w14:paraId="3AD851F3" w14:textId="77777777" w:rsidR="00571298" w:rsidRDefault="00571298" w:rsidP="00FF39B4">
            <w:pPr>
              <w:rPr>
                <w:rFonts w:ascii="Arial" w:eastAsia="Arial" w:hAnsi="Arial" w:cs="Arial"/>
                <w:color w:val="000000"/>
              </w:rPr>
            </w:pPr>
            <w:r>
              <w:rPr>
                <w:rFonts w:ascii="Arial" w:eastAsia="Arial" w:hAnsi="Arial" w:cs="Arial"/>
                <w:color w:val="000000"/>
              </w:rPr>
              <w:t>Produtos de limpeza são armazenados em local apropriado, separadamente de utensílios e alimentos</w:t>
            </w:r>
          </w:p>
        </w:tc>
        <w:tc>
          <w:tcPr>
            <w:tcW w:w="375" w:type="dxa"/>
            <w:vAlign w:val="center"/>
          </w:tcPr>
          <w:p w14:paraId="17CCB04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293FEF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2AA36A2"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C95B6F7" w14:textId="77777777" w:rsidTr="00FF39B4">
        <w:trPr>
          <w:trHeight w:val="300"/>
          <w:jc w:val="center"/>
        </w:trPr>
        <w:tc>
          <w:tcPr>
            <w:tcW w:w="735" w:type="dxa"/>
            <w:vAlign w:val="center"/>
          </w:tcPr>
          <w:p w14:paraId="238AB92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8.2.</w:t>
            </w:r>
          </w:p>
        </w:tc>
        <w:tc>
          <w:tcPr>
            <w:tcW w:w="8130" w:type="dxa"/>
            <w:vAlign w:val="center"/>
          </w:tcPr>
          <w:p w14:paraId="1BED15CF" w14:textId="77777777" w:rsidR="00571298" w:rsidRDefault="00571298" w:rsidP="00FF39B4">
            <w:pPr>
              <w:rPr>
                <w:rFonts w:ascii="Arial" w:eastAsia="Arial" w:hAnsi="Arial" w:cs="Arial"/>
                <w:color w:val="000000"/>
              </w:rPr>
            </w:pPr>
            <w:r>
              <w:rPr>
                <w:rFonts w:ascii="Arial" w:eastAsia="Arial" w:hAnsi="Arial" w:cs="Arial"/>
                <w:color w:val="000000"/>
              </w:rPr>
              <w:t>Buchas encontram-se em boas condições de uso e são trocadas periodicamente</w:t>
            </w:r>
          </w:p>
        </w:tc>
        <w:tc>
          <w:tcPr>
            <w:tcW w:w="375" w:type="dxa"/>
            <w:vAlign w:val="center"/>
          </w:tcPr>
          <w:p w14:paraId="716A727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BB688B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4A7989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0E88F95" w14:textId="77777777" w:rsidTr="00FF39B4">
        <w:trPr>
          <w:trHeight w:val="510"/>
          <w:jc w:val="center"/>
        </w:trPr>
        <w:tc>
          <w:tcPr>
            <w:tcW w:w="735" w:type="dxa"/>
            <w:vAlign w:val="center"/>
          </w:tcPr>
          <w:p w14:paraId="469900F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8.3.</w:t>
            </w:r>
          </w:p>
        </w:tc>
        <w:tc>
          <w:tcPr>
            <w:tcW w:w="8130" w:type="dxa"/>
            <w:vAlign w:val="center"/>
          </w:tcPr>
          <w:p w14:paraId="76C6D879" w14:textId="77777777" w:rsidR="00571298" w:rsidRDefault="00571298" w:rsidP="00FF39B4">
            <w:pPr>
              <w:rPr>
                <w:rFonts w:ascii="Arial" w:eastAsia="Arial" w:hAnsi="Arial" w:cs="Arial"/>
                <w:color w:val="000000"/>
              </w:rPr>
            </w:pPr>
            <w:r>
              <w:rPr>
                <w:rFonts w:ascii="Arial" w:eastAsia="Arial" w:hAnsi="Arial" w:cs="Arial"/>
                <w:color w:val="000000"/>
              </w:rPr>
              <w:t>Ausência de produtos de limpeza não homologados pela Divisão de Alimentação e Nutrição para utilização dentro da cozinha</w:t>
            </w:r>
          </w:p>
        </w:tc>
        <w:tc>
          <w:tcPr>
            <w:tcW w:w="375" w:type="dxa"/>
            <w:vAlign w:val="center"/>
          </w:tcPr>
          <w:p w14:paraId="456B848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8C72E1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C401168"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C4BE8E7" w14:textId="77777777" w:rsidTr="00FF39B4">
        <w:trPr>
          <w:trHeight w:val="300"/>
          <w:jc w:val="center"/>
        </w:trPr>
        <w:tc>
          <w:tcPr>
            <w:tcW w:w="735" w:type="dxa"/>
            <w:vAlign w:val="center"/>
          </w:tcPr>
          <w:p w14:paraId="54D927E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8.4.</w:t>
            </w:r>
          </w:p>
        </w:tc>
        <w:tc>
          <w:tcPr>
            <w:tcW w:w="8130" w:type="dxa"/>
            <w:vAlign w:val="center"/>
          </w:tcPr>
          <w:p w14:paraId="29DDEFBD" w14:textId="77777777" w:rsidR="00571298" w:rsidRDefault="00571298" w:rsidP="00FF39B4">
            <w:pPr>
              <w:rPr>
                <w:rFonts w:ascii="Arial" w:eastAsia="Arial" w:hAnsi="Arial" w:cs="Arial"/>
                <w:color w:val="000000"/>
              </w:rPr>
            </w:pPr>
            <w:r>
              <w:rPr>
                <w:rFonts w:ascii="Arial" w:eastAsia="Arial" w:hAnsi="Arial" w:cs="Arial"/>
                <w:color w:val="000000"/>
              </w:rPr>
              <w:t>Ausência de produtos com data de vencimento expirada em estoque</w:t>
            </w:r>
          </w:p>
        </w:tc>
        <w:tc>
          <w:tcPr>
            <w:tcW w:w="375" w:type="dxa"/>
            <w:vAlign w:val="center"/>
          </w:tcPr>
          <w:p w14:paraId="4242FF6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F4DC34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54A3E7D"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472D49DA" w14:textId="77777777" w:rsidTr="00FF39B4">
        <w:trPr>
          <w:trHeight w:val="300"/>
          <w:jc w:val="center"/>
        </w:trPr>
        <w:tc>
          <w:tcPr>
            <w:tcW w:w="735" w:type="dxa"/>
            <w:vAlign w:val="center"/>
          </w:tcPr>
          <w:p w14:paraId="57328ED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8.5.</w:t>
            </w:r>
          </w:p>
        </w:tc>
        <w:tc>
          <w:tcPr>
            <w:tcW w:w="8130" w:type="dxa"/>
            <w:vAlign w:val="center"/>
          </w:tcPr>
          <w:p w14:paraId="499E3B99" w14:textId="77777777" w:rsidR="00571298" w:rsidRDefault="00571298" w:rsidP="00FF39B4">
            <w:pPr>
              <w:rPr>
                <w:rFonts w:ascii="Arial" w:eastAsia="Arial" w:hAnsi="Arial" w:cs="Arial"/>
                <w:color w:val="000000"/>
              </w:rPr>
            </w:pPr>
            <w:r>
              <w:rPr>
                <w:rFonts w:ascii="Arial" w:eastAsia="Arial" w:hAnsi="Arial" w:cs="Arial"/>
                <w:color w:val="000000"/>
              </w:rPr>
              <w:t>Organização priorizando PVPS (Primeiro que Vence, Primeiro que Sai)</w:t>
            </w:r>
          </w:p>
        </w:tc>
        <w:tc>
          <w:tcPr>
            <w:tcW w:w="375" w:type="dxa"/>
            <w:vAlign w:val="center"/>
          </w:tcPr>
          <w:p w14:paraId="56613B9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B37F5FB"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CE48E20"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B641CD1" w14:textId="77777777" w:rsidTr="00FF39B4">
        <w:trPr>
          <w:trHeight w:val="510"/>
          <w:jc w:val="center"/>
        </w:trPr>
        <w:tc>
          <w:tcPr>
            <w:tcW w:w="735" w:type="dxa"/>
            <w:vAlign w:val="center"/>
          </w:tcPr>
          <w:p w14:paraId="2F76FD1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8.6.</w:t>
            </w:r>
          </w:p>
        </w:tc>
        <w:tc>
          <w:tcPr>
            <w:tcW w:w="8130" w:type="dxa"/>
            <w:vAlign w:val="center"/>
          </w:tcPr>
          <w:p w14:paraId="02D78352" w14:textId="77777777" w:rsidR="00571298" w:rsidRDefault="00571298" w:rsidP="00FF39B4">
            <w:pPr>
              <w:rPr>
                <w:rFonts w:ascii="Arial" w:eastAsia="Arial" w:hAnsi="Arial" w:cs="Arial"/>
                <w:color w:val="000000"/>
              </w:rPr>
            </w:pPr>
            <w:r>
              <w:rPr>
                <w:rFonts w:ascii="Arial" w:eastAsia="Arial" w:hAnsi="Arial" w:cs="Arial"/>
                <w:color w:val="000000"/>
              </w:rPr>
              <w:t>Ausência de iscas para roedores próximas a utensílios ou alimentos nas dependências da cozinha</w:t>
            </w:r>
          </w:p>
        </w:tc>
        <w:tc>
          <w:tcPr>
            <w:tcW w:w="375" w:type="dxa"/>
            <w:vAlign w:val="center"/>
          </w:tcPr>
          <w:p w14:paraId="20D583D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A3042B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87BAB36"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D0DB4BB" w14:textId="77777777" w:rsidTr="00FF39B4">
        <w:trPr>
          <w:trHeight w:val="510"/>
          <w:jc w:val="center"/>
        </w:trPr>
        <w:tc>
          <w:tcPr>
            <w:tcW w:w="735" w:type="dxa"/>
            <w:vAlign w:val="center"/>
          </w:tcPr>
          <w:p w14:paraId="7AB274D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8.7.</w:t>
            </w:r>
          </w:p>
        </w:tc>
        <w:tc>
          <w:tcPr>
            <w:tcW w:w="8130" w:type="dxa"/>
            <w:vAlign w:val="center"/>
          </w:tcPr>
          <w:p w14:paraId="2B3919C6" w14:textId="77777777" w:rsidR="00571298" w:rsidRDefault="00571298" w:rsidP="00FF39B4">
            <w:pPr>
              <w:rPr>
                <w:rFonts w:ascii="Arial" w:eastAsia="Arial" w:hAnsi="Arial" w:cs="Arial"/>
                <w:color w:val="000000"/>
              </w:rPr>
            </w:pPr>
            <w:r>
              <w:rPr>
                <w:rFonts w:ascii="Arial" w:eastAsia="Arial" w:hAnsi="Arial" w:cs="Arial"/>
                <w:color w:val="000000"/>
              </w:rPr>
              <w:t>Há produto de limpeza em quantidade suficiente para todos os procedimentos de higienização (ambiente, equipamentos, utensílios e alimentos)</w:t>
            </w:r>
          </w:p>
        </w:tc>
        <w:tc>
          <w:tcPr>
            <w:tcW w:w="375" w:type="dxa"/>
            <w:vAlign w:val="center"/>
          </w:tcPr>
          <w:p w14:paraId="489E874A" w14:textId="77777777" w:rsidR="00571298" w:rsidRDefault="00571298" w:rsidP="00FF39B4">
            <w:pPr>
              <w:rPr>
                <w:rFonts w:ascii="Arial" w:eastAsia="Arial" w:hAnsi="Arial" w:cs="Arial"/>
                <w:color w:val="000000"/>
              </w:rPr>
            </w:pPr>
          </w:p>
        </w:tc>
        <w:tc>
          <w:tcPr>
            <w:tcW w:w="345" w:type="dxa"/>
            <w:vAlign w:val="center"/>
          </w:tcPr>
          <w:p w14:paraId="04B8EADE" w14:textId="77777777" w:rsidR="00571298" w:rsidRDefault="00571298" w:rsidP="00FF39B4">
            <w:pPr>
              <w:rPr>
                <w:rFonts w:ascii="Arial" w:eastAsia="Arial" w:hAnsi="Arial" w:cs="Arial"/>
                <w:color w:val="000000"/>
              </w:rPr>
            </w:pPr>
          </w:p>
        </w:tc>
        <w:tc>
          <w:tcPr>
            <w:tcW w:w="570" w:type="dxa"/>
            <w:vAlign w:val="center"/>
          </w:tcPr>
          <w:p w14:paraId="4516F6FA" w14:textId="77777777" w:rsidR="00571298" w:rsidRDefault="00571298" w:rsidP="00FF39B4">
            <w:pPr>
              <w:rPr>
                <w:rFonts w:ascii="Arial" w:eastAsia="Arial" w:hAnsi="Arial" w:cs="Arial"/>
                <w:color w:val="000000"/>
              </w:rPr>
            </w:pPr>
          </w:p>
        </w:tc>
      </w:tr>
      <w:tr w:rsidR="00571298" w14:paraId="40E3F5B6" w14:textId="77777777" w:rsidTr="00FF39B4">
        <w:trPr>
          <w:trHeight w:val="141"/>
          <w:jc w:val="center"/>
        </w:trPr>
        <w:tc>
          <w:tcPr>
            <w:tcW w:w="10155" w:type="dxa"/>
            <w:gridSpan w:val="5"/>
            <w:vAlign w:val="center"/>
          </w:tcPr>
          <w:p w14:paraId="31DB3098" w14:textId="77777777" w:rsidR="00571298" w:rsidRDefault="00571298" w:rsidP="00FF39B4">
            <w:pPr>
              <w:rPr>
                <w:rFonts w:ascii="Arial" w:eastAsia="Arial" w:hAnsi="Arial" w:cs="Arial"/>
                <w:color w:val="000000"/>
              </w:rPr>
            </w:pPr>
          </w:p>
        </w:tc>
      </w:tr>
      <w:tr w:rsidR="00571298" w14:paraId="12705461" w14:textId="77777777" w:rsidTr="00FF39B4">
        <w:trPr>
          <w:trHeight w:val="255"/>
          <w:jc w:val="center"/>
        </w:trPr>
        <w:tc>
          <w:tcPr>
            <w:tcW w:w="735" w:type="dxa"/>
            <w:vAlign w:val="center"/>
          </w:tcPr>
          <w:p w14:paraId="04560D5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9.</w:t>
            </w:r>
          </w:p>
        </w:tc>
        <w:tc>
          <w:tcPr>
            <w:tcW w:w="8130" w:type="dxa"/>
            <w:vAlign w:val="center"/>
          </w:tcPr>
          <w:p w14:paraId="744A0A8E" w14:textId="77777777" w:rsidR="00571298" w:rsidRDefault="00571298" w:rsidP="00FF39B4">
            <w:pPr>
              <w:rPr>
                <w:rFonts w:ascii="Arial" w:eastAsia="Arial" w:hAnsi="Arial" w:cs="Arial"/>
                <w:b/>
                <w:bCs/>
                <w:color w:val="000000"/>
              </w:rPr>
            </w:pPr>
            <w:r>
              <w:rPr>
                <w:rFonts w:ascii="Arial" w:eastAsia="Arial" w:hAnsi="Arial" w:cs="Arial"/>
                <w:b/>
                <w:bCs/>
                <w:color w:val="000000"/>
              </w:rPr>
              <w:t>HIGIENIZAÇÃO DE INSTALAÇÕES, AMBIENTE</w:t>
            </w:r>
          </w:p>
        </w:tc>
        <w:tc>
          <w:tcPr>
            <w:tcW w:w="375" w:type="dxa"/>
            <w:vAlign w:val="center"/>
          </w:tcPr>
          <w:p w14:paraId="5783EEE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7B70335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1A6E3EE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31BA7306" w14:textId="77777777" w:rsidTr="00FF39B4">
        <w:trPr>
          <w:trHeight w:val="340"/>
          <w:jc w:val="center"/>
        </w:trPr>
        <w:tc>
          <w:tcPr>
            <w:tcW w:w="735" w:type="dxa"/>
            <w:vAlign w:val="center"/>
          </w:tcPr>
          <w:p w14:paraId="7A61B7A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9.1.</w:t>
            </w:r>
          </w:p>
        </w:tc>
        <w:tc>
          <w:tcPr>
            <w:tcW w:w="8130" w:type="dxa"/>
            <w:vAlign w:val="center"/>
          </w:tcPr>
          <w:p w14:paraId="11CF2DCE" w14:textId="77777777" w:rsidR="00571298" w:rsidRDefault="00571298" w:rsidP="00FF39B4">
            <w:pPr>
              <w:rPr>
                <w:rFonts w:ascii="Arial" w:eastAsia="Arial" w:hAnsi="Arial" w:cs="Arial"/>
                <w:color w:val="000000"/>
              </w:rPr>
            </w:pPr>
            <w:r>
              <w:rPr>
                <w:rFonts w:ascii="Arial" w:eastAsia="Arial" w:hAnsi="Arial" w:cs="Arial"/>
                <w:color w:val="000000"/>
              </w:rPr>
              <w:t>Os produtos saneantes são utilizados conforme diluição especificada pelo fabricante</w:t>
            </w:r>
          </w:p>
        </w:tc>
        <w:tc>
          <w:tcPr>
            <w:tcW w:w="375" w:type="dxa"/>
            <w:vAlign w:val="center"/>
          </w:tcPr>
          <w:p w14:paraId="541CEAD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746AEE82"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54CE358"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7852C70A" w14:textId="77777777" w:rsidTr="00FF39B4">
        <w:trPr>
          <w:trHeight w:val="300"/>
          <w:jc w:val="center"/>
        </w:trPr>
        <w:tc>
          <w:tcPr>
            <w:tcW w:w="735" w:type="dxa"/>
            <w:vAlign w:val="center"/>
          </w:tcPr>
          <w:p w14:paraId="58DB6EAA"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9.2.</w:t>
            </w:r>
          </w:p>
        </w:tc>
        <w:tc>
          <w:tcPr>
            <w:tcW w:w="8130" w:type="dxa"/>
            <w:vAlign w:val="center"/>
          </w:tcPr>
          <w:p w14:paraId="75316684" w14:textId="77777777" w:rsidR="00571298" w:rsidRDefault="00571298" w:rsidP="00FF39B4">
            <w:pPr>
              <w:rPr>
                <w:rFonts w:ascii="Arial" w:eastAsia="Arial" w:hAnsi="Arial" w:cs="Arial"/>
                <w:color w:val="000000"/>
              </w:rPr>
            </w:pPr>
            <w:r>
              <w:rPr>
                <w:rFonts w:ascii="Arial" w:eastAsia="Arial" w:hAnsi="Arial" w:cs="Arial"/>
                <w:color w:val="000000"/>
              </w:rPr>
              <w:t>As bancadas são higienizadas diariamente antes do uso</w:t>
            </w:r>
          </w:p>
        </w:tc>
        <w:tc>
          <w:tcPr>
            <w:tcW w:w="375" w:type="dxa"/>
            <w:vAlign w:val="center"/>
          </w:tcPr>
          <w:p w14:paraId="0336D25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92FF4C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FCF21DB"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47E30C1" w14:textId="77777777" w:rsidTr="00FF39B4">
        <w:trPr>
          <w:trHeight w:val="510"/>
          <w:jc w:val="center"/>
        </w:trPr>
        <w:tc>
          <w:tcPr>
            <w:tcW w:w="735" w:type="dxa"/>
            <w:vAlign w:val="center"/>
          </w:tcPr>
          <w:p w14:paraId="1AAACDD6"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9.3.</w:t>
            </w:r>
          </w:p>
        </w:tc>
        <w:tc>
          <w:tcPr>
            <w:tcW w:w="8130" w:type="dxa"/>
            <w:vAlign w:val="center"/>
          </w:tcPr>
          <w:p w14:paraId="25A74051" w14:textId="77777777" w:rsidR="00571298" w:rsidRDefault="00571298" w:rsidP="00FF39B4">
            <w:pPr>
              <w:rPr>
                <w:rFonts w:ascii="Arial" w:eastAsia="Arial" w:hAnsi="Arial" w:cs="Arial"/>
                <w:color w:val="000000"/>
              </w:rPr>
            </w:pPr>
            <w:r>
              <w:rPr>
                <w:rFonts w:ascii="Arial" w:eastAsia="Arial" w:hAnsi="Arial" w:cs="Arial"/>
                <w:color w:val="000000"/>
              </w:rPr>
              <w:t>É realizado enxague após todas as desinfecções (instalações, ambiente, equipamentos, utensílios e alimentos)</w:t>
            </w:r>
          </w:p>
        </w:tc>
        <w:tc>
          <w:tcPr>
            <w:tcW w:w="375" w:type="dxa"/>
            <w:vAlign w:val="center"/>
          </w:tcPr>
          <w:p w14:paraId="1C5B3866"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728F53C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7F8DF85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5157FE9" w14:textId="77777777" w:rsidTr="00FF39B4">
        <w:trPr>
          <w:trHeight w:val="255"/>
          <w:jc w:val="center"/>
        </w:trPr>
        <w:tc>
          <w:tcPr>
            <w:tcW w:w="10155" w:type="dxa"/>
            <w:gridSpan w:val="5"/>
            <w:vAlign w:val="center"/>
          </w:tcPr>
          <w:p w14:paraId="7821004D" w14:textId="77777777" w:rsidR="00571298" w:rsidRDefault="00571298" w:rsidP="00FF39B4">
            <w:pPr>
              <w:jc w:val="center"/>
              <w:rPr>
                <w:rFonts w:ascii="Arial" w:eastAsia="Arial" w:hAnsi="Arial" w:cs="Arial"/>
                <w:b/>
                <w:bCs/>
                <w:color w:val="000000"/>
              </w:rPr>
            </w:pPr>
          </w:p>
        </w:tc>
      </w:tr>
      <w:tr w:rsidR="00571298" w14:paraId="2344C74B" w14:textId="77777777" w:rsidTr="00FF39B4">
        <w:trPr>
          <w:trHeight w:val="255"/>
          <w:jc w:val="center"/>
        </w:trPr>
        <w:tc>
          <w:tcPr>
            <w:tcW w:w="735" w:type="dxa"/>
            <w:vAlign w:val="center"/>
          </w:tcPr>
          <w:p w14:paraId="44D8E3E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w:t>
            </w:r>
          </w:p>
        </w:tc>
        <w:tc>
          <w:tcPr>
            <w:tcW w:w="8130" w:type="dxa"/>
            <w:vAlign w:val="center"/>
          </w:tcPr>
          <w:p w14:paraId="4FAB57ED" w14:textId="77777777" w:rsidR="00571298" w:rsidRDefault="00571298" w:rsidP="00FF39B4">
            <w:pPr>
              <w:rPr>
                <w:rFonts w:ascii="Arial" w:eastAsia="Arial" w:hAnsi="Arial" w:cs="Arial"/>
                <w:b/>
                <w:bCs/>
                <w:color w:val="000000"/>
              </w:rPr>
            </w:pPr>
            <w:r>
              <w:rPr>
                <w:rFonts w:ascii="Arial" w:eastAsia="Arial" w:hAnsi="Arial" w:cs="Arial"/>
                <w:b/>
                <w:bCs/>
                <w:color w:val="000000"/>
              </w:rPr>
              <w:t>UTENSÍLIOS E EQUIPAMENTOS</w:t>
            </w:r>
          </w:p>
        </w:tc>
        <w:tc>
          <w:tcPr>
            <w:tcW w:w="375" w:type="dxa"/>
            <w:vAlign w:val="center"/>
          </w:tcPr>
          <w:p w14:paraId="7B58FE7A"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2027974B"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29E3CD39"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5E7DE6EF" w14:textId="77777777" w:rsidTr="00FF39B4">
        <w:trPr>
          <w:trHeight w:val="300"/>
          <w:jc w:val="center"/>
        </w:trPr>
        <w:tc>
          <w:tcPr>
            <w:tcW w:w="735" w:type="dxa"/>
            <w:vAlign w:val="center"/>
          </w:tcPr>
          <w:p w14:paraId="209E5BF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10.1.</w:t>
            </w:r>
          </w:p>
        </w:tc>
        <w:tc>
          <w:tcPr>
            <w:tcW w:w="8130" w:type="dxa"/>
            <w:vAlign w:val="center"/>
          </w:tcPr>
          <w:p w14:paraId="763A0244" w14:textId="77777777" w:rsidR="00571298" w:rsidRDefault="00571298" w:rsidP="00FF39B4">
            <w:pPr>
              <w:rPr>
                <w:rFonts w:ascii="Arial" w:eastAsia="Arial" w:hAnsi="Arial" w:cs="Arial"/>
                <w:color w:val="000000"/>
              </w:rPr>
            </w:pPr>
            <w:r>
              <w:rPr>
                <w:rFonts w:ascii="Arial" w:eastAsia="Arial" w:hAnsi="Arial" w:cs="Arial"/>
                <w:color w:val="000000"/>
              </w:rPr>
              <w:t>Há utensílios suficientes. Ausência de utensílios em desuso</w:t>
            </w:r>
          </w:p>
        </w:tc>
        <w:tc>
          <w:tcPr>
            <w:tcW w:w="375" w:type="dxa"/>
            <w:vAlign w:val="center"/>
          </w:tcPr>
          <w:p w14:paraId="2A75E31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796A57B"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9572046"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EC27018" w14:textId="77777777" w:rsidTr="00FF39B4">
        <w:trPr>
          <w:trHeight w:val="300"/>
          <w:jc w:val="center"/>
        </w:trPr>
        <w:tc>
          <w:tcPr>
            <w:tcW w:w="735" w:type="dxa"/>
            <w:vAlign w:val="center"/>
          </w:tcPr>
          <w:p w14:paraId="1F113FE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10.2.</w:t>
            </w:r>
          </w:p>
        </w:tc>
        <w:tc>
          <w:tcPr>
            <w:tcW w:w="8130" w:type="dxa"/>
            <w:vAlign w:val="center"/>
          </w:tcPr>
          <w:p w14:paraId="73CE76E2" w14:textId="77777777" w:rsidR="00571298" w:rsidRDefault="00571298" w:rsidP="00FF39B4">
            <w:pPr>
              <w:rPr>
                <w:rFonts w:ascii="Arial" w:eastAsia="Arial" w:hAnsi="Arial" w:cs="Arial"/>
                <w:color w:val="000000"/>
              </w:rPr>
            </w:pPr>
            <w:r>
              <w:rPr>
                <w:rFonts w:ascii="Arial" w:eastAsia="Arial" w:hAnsi="Arial" w:cs="Arial"/>
                <w:color w:val="000000"/>
              </w:rPr>
              <w:t>Os utensílios são armazenados em local adequado, evitando contaminação</w:t>
            </w:r>
          </w:p>
        </w:tc>
        <w:tc>
          <w:tcPr>
            <w:tcW w:w="375" w:type="dxa"/>
            <w:vAlign w:val="center"/>
          </w:tcPr>
          <w:p w14:paraId="52B3ABB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1D08AB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8675205"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383DD4B" w14:textId="77777777" w:rsidTr="00FF39B4">
        <w:trPr>
          <w:trHeight w:val="765"/>
          <w:jc w:val="center"/>
        </w:trPr>
        <w:tc>
          <w:tcPr>
            <w:tcW w:w="735" w:type="dxa"/>
            <w:vAlign w:val="center"/>
          </w:tcPr>
          <w:p w14:paraId="4453203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10.3.</w:t>
            </w:r>
          </w:p>
        </w:tc>
        <w:tc>
          <w:tcPr>
            <w:tcW w:w="8130" w:type="dxa"/>
            <w:vAlign w:val="center"/>
          </w:tcPr>
          <w:p w14:paraId="44087DA1" w14:textId="77777777" w:rsidR="00571298" w:rsidRDefault="00571298" w:rsidP="00FF39B4">
            <w:pPr>
              <w:rPr>
                <w:rFonts w:ascii="Arial" w:eastAsia="Arial" w:hAnsi="Arial" w:cs="Arial"/>
                <w:color w:val="000000"/>
              </w:rPr>
            </w:pPr>
            <w:r>
              <w:rPr>
                <w:rFonts w:ascii="Arial" w:eastAsia="Arial" w:hAnsi="Arial" w:cs="Arial"/>
                <w:color w:val="000000"/>
              </w:rPr>
              <w:t>Os utensílios exclusivos de alunos com Necessidades Alimentares Especiais (NAE) são armazenados separadamente e identificados, sendo utilizados apenas para preparação das refeições dos alunos a quem são destinados</w:t>
            </w:r>
          </w:p>
        </w:tc>
        <w:tc>
          <w:tcPr>
            <w:tcW w:w="375" w:type="dxa"/>
            <w:vAlign w:val="center"/>
          </w:tcPr>
          <w:p w14:paraId="14C86F8B"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86BEA1B"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F00FA02"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B82C60E" w14:textId="77777777" w:rsidTr="00FF39B4">
        <w:trPr>
          <w:trHeight w:val="300"/>
          <w:jc w:val="center"/>
        </w:trPr>
        <w:tc>
          <w:tcPr>
            <w:tcW w:w="735" w:type="dxa"/>
            <w:vAlign w:val="center"/>
          </w:tcPr>
          <w:p w14:paraId="64CD536C"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10.4.</w:t>
            </w:r>
          </w:p>
        </w:tc>
        <w:tc>
          <w:tcPr>
            <w:tcW w:w="8130" w:type="dxa"/>
            <w:vAlign w:val="center"/>
          </w:tcPr>
          <w:p w14:paraId="34063385" w14:textId="77777777" w:rsidR="00571298" w:rsidRDefault="00571298" w:rsidP="00FF39B4">
            <w:pPr>
              <w:rPr>
                <w:rFonts w:ascii="Arial" w:eastAsia="Arial" w:hAnsi="Arial" w:cs="Arial"/>
                <w:color w:val="000000"/>
              </w:rPr>
            </w:pPr>
            <w:r>
              <w:rPr>
                <w:rFonts w:ascii="Arial" w:eastAsia="Arial" w:hAnsi="Arial" w:cs="Arial"/>
                <w:color w:val="000000"/>
              </w:rPr>
              <w:t>Os utensílios são higienizados adequadamente antes do uso</w:t>
            </w:r>
          </w:p>
        </w:tc>
        <w:tc>
          <w:tcPr>
            <w:tcW w:w="375" w:type="dxa"/>
            <w:vAlign w:val="center"/>
          </w:tcPr>
          <w:p w14:paraId="6CF3549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E0259C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B3A6D60"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A094204" w14:textId="77777777" w:rsidTr="00FF39B4">
        <w:trPr>
          <w:trHeight w:val="300"/>
          <w:jc w:val="center"/>
        </w:trPr>
        <w:tc>
          <w:tcPr>
            <w:tcW w:w="735" w:type="dxa"/>
            <w:vAlign w:val="center"/>
          </w:tcPr>
          <w:p w14:paraId="02F4DA2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10.5.</w:t>
            </w:r>
          </w:p>
        </w:tc>
        <w:tc>
          <w:tcPr>
            <w:tcW w:w="8130" w:type="dxa"/>
            <w:vAlign w:val="center"/>
          </w:tcPr>
          <w:p w14:paraId="0663016A" w14:textId="77777777" w:rsidR="00571298" w:rsidRDefault="00571298" w:rsidP="00FF39B4">
            <w:pPr>
              <w:rPr>
                <w:rFonts w:ascii="Arial" w:eastAsia="Arial" w:hAnsi="Arial" w:cs="Arial"/>
                <w:color w:val="000000"/>
              </w:rPr>
            </w:pPr>
            <w:r>
              <w:rPr>
                <w:rFonts w:ascii="Arial" w:eastAsia="Arial" w:hAnsi="Arial" w:cs="Arial"/>
                <w:color w:val="000000"/>
              </w:rPr>
              <w:t>As prateleiras estão limpas e organizadas</w:t>
            </w:r>
          </w:p>
        </w:tc>
        <w:tc>
          <w:tcPr>
            <w:tcW w:w="375" w:type="dxa"/>
            <w:vAlign w:val="center"/>
          </w:tcPr>
          <w:p w14:paraId="1F39E5C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B31ACF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BC5B04D"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9755E90" w14:textId="77777777" w:rsidTr="00FF39B4">
        <w:trPr>
          <w:trHeight w:val="300"/>
          <w:jc w:val="center"/>
        </w:trPr>
        <w:tc>
          <w:tcPr>
            <w:tcW w:w="735" w:type="dxa"/>
            <w:vAlign w:val="center"/>
          </w:tcPr>
          <w:p w14:paraId="103672F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10.6.</w:t>
            </w:r>
          </w:p>
        </w:tc>
        <w:tc>
          <w:tcPr>
            <w:tcW w:w="8130" w:type="dxa"/>
            <w:vAlign w:val="center"/>
          </w:tcPr>
          <w:p w14:paraId="13E4AE32" w14:textId="77777777" w:rsidR="00571298" w:rsidRDefault="00571298" w:rsidP="00FF39B4">
            <w:pPr>
              <w:rPr>
                <w:rFonts w:ascii="Arial" w:eastAsia="Arial" w:hAnsi="Arial" w:cs="Arial"/>
                <w:color w:val="000000"/>
              </w:rPr>
            </w:pPr>
            <w:r>
              <w:rPr>
                <w:rFonts w:ascii="Arial" w:eastAsia="Arial" w:hAnsi="Arial" w:cs="Arial"/>
                <w:color w:val="000000"/>
              </w:rPr>
              <w:t>Equipamentos estão limpos e organizados</w:t>
            </w:r>
          </w:p>
        </w:tc>
        <w:tc>
          <w:tcPr>
            <w:tcW w:w="375" w:type="dxa"/>
            <w:vAlign w:val="center"/>
          </w:tcPr>
          <w:p w14:paraId="46FB667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3595D252"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FB2626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851288E" w14:textId="77777777" w:rsidTr="00FF39B4">
        <w:trPr>
          <w:trHeight w:val="352"/>
          <w:jc w:val="center"/>
        </w:trPr>
        <w:tc>
          <w:tcPr>
            <w:tcW w:w="735" w:type="dxa"/>
            <w:vAlign w:val="center"/>
          </w:tcPr>
          <w:p w14:paraId="76B971A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10.7.</w:t>
            </w:r>
          </w:p>
        </w:tc>
        <w:tc>
          <w:tcPr>
            <w:tcW w:w="8130" w:type="dxa"/>
            <w:vAlign w:val="center"/>
          </w:tcPr>
          <w:p w14:paraId="434B2954" w14:textId="77777777" w:rsidR="00571298" w:rsidRDefault="00571298" w:rsidP="00FF39B4">
            <w:pPr>
              <w:rPr>
                <w:rFonts w:ascii="Arial" w:eastAsia="Arial" w:hAnsi="Arial" w:cs="Arial"/>
                <w:color w:val="000000"/>
              </w:rPr>
            </w:pPr>
            <w:r>
              <w:rPr>
                <w:rFonts w:ascii="Arial" w:eastAsia="Arial" w:hAnsi="Arial" w:cs="Arial"/>
                <w:color w:val="000000"/>
              </w:rPr>
              <w:t>A higienização dos equipamentos e realizada adequadamente</w:t>
            </w:r>
          </w:p>
        </w:tc>
        <w:tc>
          <w:tcPr>
            <w:tcW w:w="375" w:type="dxa"/>
            <w:vAlign w:val="center"/>
          </w:tcPr>
          <w:p w14:paraId="357D64F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6963AD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6C5BC994"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5256CD66" w14:textId="77777777" w:rsidTr="00FF39B4">
        <w:trPr>
          <w:trHeight w:val="300"/>
          <w:jc w:val="center"/>
        </w:trPr>
        <w:tc>
          <w:tcPr>
            <w:tcW w:w="735" w:type="dxa"/>
            <w:vAlign w:val="center"/>
          </w:tcPr>
          <w:p w14:paraId="7C8D97B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10.8.</w:t>
            </w:r>
          </w:p>
        </w:tc>
        <w:tc>
          <w:tcPr>
            <w:tcW w:w="8130" w:type="dxa"/>
            <w:vAlign w:val="center"/>
          </w:tcPr>
          <w:p w14:paraId="5F032ACA" w14:textId="77777777" w:rsidR="00571298" w:rsidRDefault="00571298" w:rsidP="00FF39B4">
            <w:pPr>
              <w:rPr>
                <w:rFonts w:ascii="Arial" w:eastAsia="Arial" w:hAnsi="Arial" w:cs="Arial"/>
                <w:color w:val="000000"/>
              </w:rPr>
            </w:pPr>
            <w:r>
              <w:rPr>
                <w:rFonts w:ascii="Arial" w:eastAsia="Arial" w:hAnsi="Arial" w:cs="Arial"/>
                <w:color w:val="000000"/>
              </w:rPr>
              <w:t>Todos os equipamentos e utensílios estão em bom estado de conservação e funcionamento</w:t>
            </w:r>
          </w:p>
        </w:tc>
        <w:tc>
          <w:tcPr>
            <w:tcW w:w="375" w:type="dxa"/>
            <w:vAlign w:val="center"/>
          </w:tcPr>
          <w:p w14:paraId="178D6E6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7D1829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B8CC46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030392F" w14:textId="77777777" w:rsidTr="00FF39B4">
        <w:trPr>
          <w:trHeight w:val="300"/>
          <w:jc w:val="center"/>
        </w:trPr>
        <w:tc>
          <w:tcPr>
            <w:tcW w:w="735" w:type="dxa"/>
            <w:vAlign w:val="center"/>
          </w:tcPr>
          <w:p w14:paraId="6712AE2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10.9.</w:t>
            </w:r>
          </w:p>
        </w:tc>
        <w:tc>
          <w:tcPr>
            <w:tcW w:w="8130" w:type="dxa"/>
            <w:vAlign w:val="center"/>
          </w:tcPr>
          <w:p w14:paraId="52B0D24F" w14:textId="77777777" w:rsidR="00571298" w:rsidRDefault="00571298" w:rsidP="00FF39B4">
            <w:pPr>
              <w:rPr>
                <w:rFonts w:ascii="Arial" w:eastAsia="Arial" w:hAnsi="Arial" w:cs="Arial"/>
                <w:color w:val="000000"/>
              </w:rPr>
            </w:pPr>
            <w:r>
              <w:rPr>
                <w:rFonts w:ascii="Arial" w:eastAsia="Arial" w:hAnsi="Arial" w:cs="Arial"/>
                <w:color w:val="000000"/>
              </w:rPr>
              <w:t>Há controle e registro de temperatura dos equipamentos das cozinhas, sendo dois registros diários</w:t>
            </w:r>
          </w:p>
        </w:tc>
        <w:tc>
          <w:tcPr>
            <w:tcW w:w="375" w:type="dxa"/>
            <w:vAlign w:val="center"/>
          </w:tcPr>
          <w:p w14:paraId="6480F1FF" w14:textId="77777777" w:rsidR="00571298" w:rsidRDefault="00571298" w:rsidP="00FF39B4">
            <w:pPr>
              <w:rPr>
                <w:rFonts w:ascii="Arial" w:eastAsia="Arial" w:hAnsi="Arial" w:cs="Arial"/>
                <w:color w:val="000000"/>
              </w:rPr>
            </w:pPr>
          </w:p>
        </w:tc>
        <w:tc>
          <w:tcPr>
            <w:tcW w:w="345" w:type="dxa"/>
            <w:vAlign w:val="center"/>
          </w:tcPr>
          <w:p w14:paraId="41D0A08C" w14:textId="77777777" w:rsidR="00571298" w:rsidRDefault="00571298" w:rsidP="00FF39B4">
            <w:pPr>
              <w:rPr>
                <w:rFonts w:ascii="Arial" w:eastAsia="Arial" w:hAnsi="Arial" w:cs="Arial"/>
                <w:color w:val="000000"/>
              </w:rPr>
            </w:pPr>
          </w:p>
        </w:tc>
        <w:tc>
          <w:tcPr>
            <w:tcW w:w="570" w:type="dxa"/>
            <w:vAlign w:val="center"/>
          </w:tcPr>
          <w:p w14:paraId="7BABFDB0" w14:textId="77777777" w:rsidR="00571298" w:rsidRDefault="00571298" w:rsidP="00FF39B4">
            <w:pPr>
              <w:rPr>
                <w:rFonts w:ascii="Arial" w:eastAsia="Arial" w:hAnsi="Arial" w:cs="Arial"/>
                <w:color w:val="000000"/>
              </w:rPr>
            </w:pPr>
          </w:p>
        </w:tc>
      </w:tr>
      <w:tr w:rsidR="00571298" w14:paraId="543411AC" w14:textId="77777777" w:rsidTr="00FF39B4">
        <w:trPr>
          <w:trHeight w:val="300"/>
          <w:jc w:val="center"/>
        </w:trPr>
        <w:tc>
          <w:tcPr>
            <w:tcW w:w="735" w:type="dxa"/>
            <w:vAlign w:val="center"/>
          </w:tcPr>
          <w:p w14:paraId="250E777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lastRenderedPageBreak/>
              <w:t>10.10.</w:t>
            </w:r>
          </w:p>
        </w:tc>
        <w:tc>
          <w:tcPr>
            <w:tcW w:w="8130" w:type="dxa"/>
            <w:vAlign w:val="center"/>
          </w:tcPr>
          <w:p w14:paraId="3709332C" w14:textId="77777777" w:rsidR="00571298" w:rsidRDefault="00571298" w:rsidP="00FF39B4">
            <w:pPr>
              <w:rPr>
                <w:rFonts w:ascii="Arial" w:eastAsia="Arial" w:hAnsi="Arial" w:cs="Arial"/>
                <w:color w:val="000000"/>
              </w:rPr>
            </w:pPr>
            <w:r>
              <w:rPr>
                <w:rFonts w:ascii="Arial" w:eastAsia="Arial" w:hAnsi="Arial" w:cs="Arial"/>
                <w:color w:val="000000"/>
              </w:rPr>
              <w:t>Panelas de pressão são utilizadas respeitando sua capacidade de volume e estão em bom estado de conservação e funcionamento</w:t>
            </w:r>
          </w:p>
        </w:tc>
        <w:tc>
          <w:tcPr>
            <w:tcW w:w="375" w:type="dxa"/>
            <w:vAlign w:val="center"/>
          </w:tcPr>
          <w:p w14:paraId="76FCE1E4" w14:textId="77777777" w:rsidR="00571298" w:rsidRDefault="00571298" w:rsidP="00FF39B4">
            <w:pPr>
              <w:rPr>
                <w:rFonts w:ascii="Arial" w:eastAsia="Arial" w:hAnsi="Arial" w:cs="Arial"/>
                <w:color w:val="000000"/>
              </w:rPr>
            </w:pPr>
          </w:p>
        </w:tc>
        <w:tc>
          <w:tcPr>
            <w:tcW w:w="345" w:type="dxa"/>
            <w:vAlign w:val="center"/>
          </w:tcPr>
          <w:p w14:paraId="5E72EFE5" w14:textId="77777777" w:rsidR="00571298" w:rsidRDefault="00571298" w:rsidP="00FF39B4">
            <w:pPr>
              <w:rPr>
                <w:rFonts w:ascii="Arial" w:eastAsia="Arial" w:hAnsi="Arial" w:cs="Arial"/>
                <w:color w:val="000000"/>
              </w:rPr>
            </w:pPr>
          </w:p>
        </w:tc>
        <w:tc>
          <w:tcPr>
            <w:tcW w:w="570" w:type="dxa"/>
            <w:vAlign w:val="center"/>
          </w:tcPr>
          <w:p w14:paraId="7A6A1EFF" w14:textId="77777777" w:rsidR="00571298" w:rsidRDefault="00571298" w:rsidP="00FF39B4">
            <w:pPr>
              <w:rPr>
                <w:rFonts w:ascii="Arial" w:eastAsia="Arial" w:hAnsi="Arial" w:cs="Arial"/>
                <w:color w:val="000000"/>
              </w:rPr>
            </w:pPr>
          </w:p>
        </w:tc>
      </w:tr>
      <w:tr w:rsidR="00571298" w14:paraId="6EA62234" w14:textId="77777777" w:rsidTr="00FF39B4">
        <w:trPr>
          <w:trHeight w:val="300"/>
          <w:jc w:val="center"/>
        </w:trPr>
        <w:tc>
          <w:tcPr>
            <w:tcW w:w="735" w:type="dxa"/>
            <w:vAlign w:val="center"/>
          </w:tcPr>
          <w:p w14:paraId="6C96E93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10.11.</w:t>
            </w:r>
          </w:p>
        </w:tc>
        <w:tc>
          <w:tcPr>
            <w:tcW w:w="8130" w:type="dxa"/>
            <w:vAlign w:val="center"/>
          </w:tcPr>
          <w:p w14:paraId="747D0AB6" w14:textId="77777777" w:rsidR="00571298" w:rsidRDefault="00571298" w:rsidP="00FF39B4">
            <w:pPr>
              <w:rPr>
                <w:rFonts w:ascii="Arial" w:eastAsia="Arial" w:hAnsi="Arial" w:cs="Arial"/>
                <w:color w:val="000000"/>
              </w:rPr>
            </w:pPr>
            <w:r>
              <w:rPr>
                <w:rFonts w:ascii="Arial" w:eastAsia="Arial" w:hAnsi="Arial" w:cs="Arial"/>
                <w:color w:val="000000"/>
              </w:rPr>
              <w:t>Empresa realiza manutenção preventiva e corretiva dos equipamentos cumprindo os prazos determinados em edital. Quando necessário, empresa disponibiliza equipamento substituto durante o período de manutenção</w:t>
            </w:r>
          </w:p>
        </w:tc>
        <w:tc>
          <w:tcPr>
            <w:tcW w:w="375" w:type="dxa"/>
            <w:vAlign w:val="center"/>
          </w:tcPr>
          <w:p w14:paraId="7C10E984" w14:textId="77777777" w:rsidR="00571298" w:rsidRDefault="00571298" w:rsidP="00FF39B4">
            <w:pPr>
              <w:rPr>
                <w:rFonts w:ascii="Arial" w:eastAsia="Arial" w:hAnsi="Arial" w:cs="Arial"/>
                <w:color w:val="000000"/>
              </w:rPr>
            </w:pPr>
          </w:p>
        </w:tc>
        <w:tc>
          <w:tcPr>
            <w:tcW w:w="345" w:type="dxa"/>
            <w:vAlign w:val="center"/>
          </w:tcPr>
          <w:p w14:paraId="2FDB6178" w14:textId="77777777" w:rsidR="00571298" w:rsidRDefault="00571298" w:rsidP="00FF39B4">
            <w:pPr>
              <w:rPr>
                <w:rFonts w:ascii="Arial" w:eastAsia="Arial" w:hAnsi="Arial" w:cs="Arial"/>
                <w:color w:val="000000"/>
              </w:rPr>
            </w:pPr>
          </w:p>
        </w:tc>
        <w:tc>
          <w:tcPr>
            <w:tcW w:w="570" w:type="dxa"/>
            <w:vAlign w:val="center"/>
          </w:tcPr>
          <w:p w14:paraId="0E36FD75" w14:textId="77777777" w:rsidR="00571298" w:rsidRDefault="00571298" w:rsidP="00FF39B4">
            <w:pPr>
              <w:rPr>
                <w:rFonts w:ascii="Arial" w:eastAsia="Arial" w:hAnsi="Arial" w:cs="Arial"/>
                <w:color w:val="000000"/>
              </w:rPr>
            </w:pPr>
          </w:p>
        </w:tc>
      </w:tr>
      <w:tr w:rsidR="00571298" w14:paraId="6DAC9711" w14:textId="77777777" w:rsidTr="00FF39B4">
        <w:trPr>
          <w:trHeight w:val="300"/>
          <w:jc w:val="center"/>
        </w:trPr>
        <w:tc>
          <w:tcPr>
            <w:tcW w:w="10155" w:type="dxa"/>
            <w:gridSpan w:val="5"/>
            <w:vAlign w:val="center"/>
          </w:tcPr>
          <w:p w14:paraId="767B27A3" w14:textId="77777777" w:rsidR="00571298" w:rsidRDefault="00571298" w:rsidP="00FF39B4">
            <w:pPr>
              <w:rPr>
                <w:rFonts w:ascii="Arial" w:eastAsia="Arial" w:hAnsi="Arial" w:cs="Arial"/>
                <w:color w:val="000000"/>
              </w:rPr>
            </w:pPr>
          </w:p>
        </w:tc>
      </w:tr>
      <w:tr w:rsidR="00571298" w14:paraId="38AD7231" w14:textId="77777777" w:rsidTr="00FF39B4">
        <w:trPr>
          <w:trHeight w:val="255"/>
          <w:jc w:val="center"/>
        </w:trPr>
        <w:tc>
          <w:tcPr>
            <w:tcW w:w="735" w:type="dxa"/>
            <w:vAlign w:val="center"/>
          </w:tcPr>
          <w:p w14:paraId="112C54F3"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w:t>
            </w:r>
          </w:p>
        </w:tc>
        <w:tc>
          <w:tcPr>
            <w:tcW w:w="8130" w:type="dxa"/>
            <w:vAlign w:val="center"/>
          </w:tcPr>
          <w:p w14:paraId="6CC3A5CC" w14:textId="77777777" w:rsidR="00571298" w:rsidRDefault="00571298" w:rsidP="00FF39B4">
            <w:pPr>
              <w:rPr>
                <w:rFonts w:ascii="Arial" w:eastAsia="Arial" w:hAnsi="Arial" w:cs="Arial"/>
                <w:b/>
                <w:bCs/>
                <w:color w:val="000000"/>
              </w:rPr>
            </w:pPr>
            <w:r>
              <w:rPr>
                <w:rFonts w:ascii="Arial" w:eastAsia="Arial" w:hAnsi="Arial" w:cs="Arial"/>
                <w:b/>
                <w:bCs/>
                <w:color w:val="000000"/>
              </w:rPr>
              <w:t xml:space="preserve">EDIFICAÇÕES </w:t>
            </w:r>
            <w:r>
              <w:rPr>
                <w:rFonts w:ascii="Arial" w:eastAsia="Arial" w:hAnsi="Arial" w:cs="Arial"/>
                <w:color w:val="000000"/>
              </w:rPr>
              <w:t>(repassar ao gestor da unidade para providências)</w:t>
            </w:r>
          </w:p>
        </w:tc>
        <w:tc>
          <w:tcPr>
            <w:tcW w:w="375" w:type="dxa"/>
            <w:vAlign w:val="center"/>
          </w:tcPr>
          <w:p w14:paraId="28BC73C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60B3608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5C8A175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7523EC87" w14:textId="77777777" w:rsidTr="00FF39B4">
        <w:trPr>
          <w:trHeight w:val="510"/>
          <w:jc w:val="center"/>
        </w:trPr>
        <w:tc>
          <w:tcPr>
            <w:tcW w:w="735" w:type="dxa"/>
            <w:vAlign w:val="center"/>
          </w:tcPr>
          <w:p w14:paraId="71028DA0"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11.1.</w:t>
            </w:r>
          </w:p>
        </w:tc>
        <w:tc>
          <w:tcPr>
            <w:tcW w:w="8130" w:type="dxa"/>
            <w:vAlign w:val="center"/>
          </w:tcPr>
          <w:p w14:paraId="0A002C70" w14:textId="77777777" w:rsidR="00571298" w:rsidRDefault="00571298" w:rsidP="00FF39B4">
            <w:pPr>
              <w:rPr>
                <w:rFonts w:ascii="Arial" w:eastAsia="Arial" w:hAnsi="Arial" w:cs="Arial"/>
                <w:color w:val="000000"/>
              </w:rPr>
            </w:pPr>
            <w:r>
              <w:rPr>
                <w:rFonts w:ascii="Arial" w:eastAsia="Arial" w:hAnsi="Arial" w:cs="Arial"/>
                <w:color w:val="000000"/>
              </w:rPr>
              <w:t>Piso constituído de material liso, resistente, impermeável, lavável, íntegro, sem rachaduras, vazamentos e infiltrações</w:t>
            </w:r>
          </w:p>
        </w:tc>
        <w:tc>
          <w:tcPr>
            <w:tcW w:w="375" w:type="dxa"/>
            <w:vAlign w:val="center"/>
          </w:tcPr>
          <w:p w14:paraId="43B57B29"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442AFC2"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D5D737A"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2EC75AA" w14:textId="77777777" w:rsidTr="00FF39B4">
        <w:trPr>
          <w:trHeight w:val="510"/>
          <w:jc w:val="center"/>
        </w:trPr>
        <w:tc>
          <w:tcPr>
            <w:tcW w:w="735" w:type="dxa"/>
            <w:vAlign w:val="center"/>
          </w:tcPr>
          <w:p w14:paraId="7E35F5B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11.2.</w:t>
            </w:r>
          </w:p>
        </w:tc>
        <w:tc>
          <w:tcPr>
            <w:tcW w:w="8130" w:type="dxa"/>
            <w:vAlign w:val="center"/>
          </w:tcPr>
          <w:p w14:paraId="77218038" w14:textId="77777777" w:rsidR="00571298" w:rsidRDefault="00571298" w:rsidP="00FF39B4">
            <w:pPr>
              <w:rPr>
                <w:rFonts w:ascii="Arial" w:eastAsia="Arial" w:hAnsi="Arial" w:cs="Arial"/>
                <w:color w:val="000000"/>
              </w:rPr>
            </w:pPr>
            <w:r>
              <w:rPr>
                <w:rFonts w:ascii="Arial" w:eastAsia="Arial" w:hAnsi="Arial" w:cs="Arial"/>
                <w:color w:val="000000"/>
              </w:rPr>
              <w:t>Teto e paredes íntegros isento de goteiras, vazamentos, infiltrações, trincas, rachaduras e bolor. Com acabamento liso e impermeável</w:t>
            </w:r>
          </w:p>
        </w:tc>
        <w:tc>
          <w:tcPr>
            <w:tcW w:w="375" w:type="dxa"/>
            <w:vAlign w:val="center"/>
          </w:tcPr>
          <w:p w14:paraId="5B40CA7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FA44D9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D4248B7"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1A4D12C" w14:textId="77777777" w:rsidTr="00FF39B4">
        <w:trPr>
          <w:trHeight w:val="510"/>
          <w:jc w:val="center"/>
        </w:trPr>
        <w:tc>
          <w:tcPr>
            <w:tcW w:w="735" w:type="dxa"/>
            <w:vAlign w:val="center"/>
          </w:tcPr>
          <w:p w14:paraId="346AC4CA"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11.3.</w:t>
            </w:r>
          </w:p>
        </w:tc>
        <w:tc>
          <w:tcPr>
            <w:tcW w:w="8130" w:type="dxa"/>
            <w:vAlign w:val="center"/>
          </w:tcPr>
          <w:p w14:paraId="7F0C3E8A" w14:textId="77777777" w:rsidR="00571298" w:rsidRDefault="00571298" w:rsidP="00FF39B4">
            <w:pPr>
              <w:rPr>
                <w:rFonts w:ascii="Arial" w:eastAsia="Arial" w:hAnsi="Arial" w:cs="Arial"/>
                <w:color w:val="000000"/>
              </w:rPr>
            </w:pPr>
            <w:r>
              <w:rPr>
                <w:rFonts w:ascii="Arial" w:eastAsia="Arial" w:hAnsi="Arial" w:cs="Arial"/>
                <w:color w:val="000000"/>
              </w:rPr>
              <w:t>Portas e janelas ajustadas aos batentes com proteção na parte inferior contra insetos e roedores, protegidas com telas milimétricas</w:t>
            </w:r>
          </w:p>
        </w:tc>
        <w:tc>
          <w:tcPr>
            <w:tcW w:w="375" w:type="dxa"/>
            <w:vAlign w:val="center"/>
          </w:tcPr>
          <w:p w14:paraId="13C8271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08FCFF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2829AB7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7E71092" w14:textId="77777777" w:rsidTr="00FF39B4">
        <w:trPr>
          <w:trHeight w:val="300"/>
          <w:jc w:val="center"/>
        </w:trPr>
        <w:tc>
          <w:tcPr>
            <w:tcW w:w="735" w:type="dxa"/>
            <w:vAlign w:val="center"/>
          </w:tcPr>
          <w:p w14:paraId="0AF96682"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11.4.</w:t>
            </w:r>
          </w:p>
        </w:tc>
        <w:tc>
          <w:tcPr>
            <w:tcW w:w="8130" w:type="dxa"/>
            <w:vAlign w:val="center"/>
          </w:tcPr>
          <w:p w14:paraId="1CDE3909" w14:textId="77777777" w:rsidR="00571298" w:rsidRDefault="00571298" w:rsidP="00FF39B4">
            <w:pPr>
              <w:rPr>
                <w:rFonts w:ascii="Arial" w:eastAsia="Arial" w:hAnsi="Arial" w:cs="Arial"/>
                <w:color w:val="000000"/>
              </w:rPr>
            </w:pPr>
            <w:r>
              <w:rPr>
                <w:rFonts w:ascii="Arial" w:eastAsia="Arial" w:hAnsi="Arial" w:cs="Arial"/>
                <w:color w:val="000000"/>
              </w:rPr>
              <w:t>O estoque e a cozinha possuem ventilação adequada</w:t>
            </w:r>
          </w:p>
        </w:tc>
        <w:tc>
          <w:tcPr>
            <w:tcW w:w="375" w:type="dxa"/>
            <w:vAlign w:val="center"/>
          </w:tcPr>
          <w:p w14:paraId="143EBD6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5F4D58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CB1B12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4BBB6D41" w14:textId="77777777" w:rsidTr="00FF39B4">
        <w:trPr>
          <w:trHeight w:val="510"/>
          <w:jc w:val="center"/>
        </w:trPr>
        <w:tc>
          <w:tcPr>
            <w:tcW w:w="735" w:type="dxa"/>
            <w:vAlign w:val="center"/>
          </w:tcPr>
          <w:p w14:paraId="6673893A"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11.5.</w:t>
            </w:r>
          </w:p>
        </w:tc>
        <w:tc>
          <w:tcPr>
            <w:tcW w:w="8130" w:type="dxa"/>
            <w:vAlign w:val="center"/>
          </w:tcPr>
          <w:p w14:paraId="79646E41" w14:textId="77777777" w:rsidR="00571298" w:rsidRDefault="00571298" w:rsidP="00FF39B4">
            <w:pPr>
              <w:rPr>
                <w:rFonts w:ascii="Arial" w:eastAsia="Arial" w:hAnsi="Arial" w:cs="Arial"/>
                <w:color w:val="000000"/>
              </w:rPr>
            </w:pPr>
            <w:r>
              <w:rPr>
                <w:rFonts w:ascii="Arial" w:eastAsia="Arial" w:hAnsi="Arial" w:cs="Arial"/>
                <w:color w:val="000000"/>
              </w:rPr>
              <w:t>As lâmpadas e luminárias encontram-se protegidas contra acidentes, permitindo boa iluminação de todo o ambiente</w:t>
            </w:r>
          </w:p>
        </w:tc>
        <w:tc>
          <w:tcPr>
            <w:tcW w:w="375" w:type="dxa"/>
            <w:vAlign w:val="center"/>
          </w:tcPr>
          <w:p w14:paraId="1CE69AF1"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5D2D59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4599525"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E25ABEE" w14:textId="77777777" w:rsidTr="00FF39B4">
        <w:trPr>
          <w:trHeight w:val="300"/>
          <w:jc w:val="center"/>
        </w:trPr>
        <w:tc>
          <w:tcPr>
            <w:tcW w:w="735" w:type="dxa"/>
            <w:vAlign w:val="center"/>
          </w:tcPr>
          <w:p w14:paraId="705B3505"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11.6.</w:t>
            </w:r>
          </w:p>
        </w:tc>
        <w:tc>
          <w:tcPr>
            <w:tcW w:w="8130" w:type="dxa"/>
            <w:vAlign w:val="center"/>
          </w:tcPr>
          <w:p w14:paraId="760DFBEC" w14:textId="77777777" w:rsidR="00571298" w:rsidRDefault="00571298" w:rsidP="00FF39B4">
            <w:pPr>
              <w:rPr>
                <w:rFonts w:ascii="Arial" w:eastAsia="Arial" w:hAnsi="Arial" w:cs="Arial"/>
                <w:color w:val="000000"/>
              </w:rPr>
            </w:pPr>
            <w:r>
              <w:rPr>
                <w:rFonts w:ascii="Arial" w:eastAsia="Arial" w:hAnsi="Arial" w:cs="Arial"/>
                <w:color w:val="000000"/>
              </w:rPr>
              <w:t>Área de armazenamento do gás em local ventilado e protegido</w:t>
            </w:r>
          </w:p>
        </w:tc>
        <w:tc>
          <w:tcPr>
            <w:tcW w:w="375" w:type="dxa"/>
            <w:vAlign w:val="center"/>
          </w:tcPr>
          <w:p w14:paraId="1186775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E9DCA2D"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366224AC"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751B1CB" w14:textId="77777777" w:rsidTr="00FF39B4">
        <w:trPr>
          <w:trHeight w:val="510"/>
          <w:jc w:val="center"/>
        </w:trPr>
        <w:tc>
          <w:tcPr>
            <w:tcW w:w="735" w:type="dxa"/>
            <w:vAlign w:val="center"/>
          </w:tcPr>
          <w:p w14:paraId="3641B44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11.7.</w:t>
            </w:r>
          </w:p>
        </w:tc>
        <w:tc>
          <w:tcPr>
            <w:tcW w:w="8130" w:type="dxa"/>
            <w:vAlign w:val="center"/>
          </w:tcPr>
          <w:p w14:paraId="11AF1571" w14:textId="77777777" w:rsidR="00571298" w:rsidRDefault="00571298" w:rsidP="00FF39B4">
            <w:pPr>
              <w:rPr>
                <w:rFonts w:ascii="Arial" w:eastAsia="Arial" w:hAnsi="Arial" w:cs="Arial"/>
                <w:color w:val="000000"/>
              </w:rPr>
            </w:pPr>
            <w:r>
              <w:rPr>
                <w:rFonts w:ascii="Arial" w:eastAsia="Arial" w:hAnsi="Arial" w:cs="Arial"/>
                <w:color w:val="000000"/>
              </w:rPr>
              <w:t>Área externa livre de focos de insalubridade, ausência de lixo e objetos em desuso, livre de focos de vetores, animais e roedores</w:t>
            </w:r>
          </w:p>
        </w:tc>
        <w:tc>
          <w:tcPr>
            <w:tcW w:w="375" w:type="dxa"/>
            <w:vAlign w:val="center"/>
          </w:tcPr>
          <w:p w14:paraId="04D64242"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2AB885E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3F634BC"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7C49E182" w14:textId="77777777" w:rsidTr="00FF39B4">
        <w:trPr>
          <w:trHeight w:val="300"/>
          <w:jc w:val="center"/>
        </w:trPr>
        <w:tc>
          <w:tcPr>
            <w:tcW w:w="735" w:type="dxa"/>
            <w:vAlign w:val="center"/>
          </w:tcPr>
          <w:p w14:paraId="341E73A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11.8.</w:t>
            </w:r>
          </w:p>
        </w:tc>
        <w:tc>
          <w:tcPr>
            <w:tcW w:w="8130" w:type="dxa"/>
            <w:vAlign w:val="center"/>
          </w:tcPr>
          <w:p w14:paraId="0F472B94" w14:textId="77777777" w:rsidR="00571298" w:rsidRDefault="00571298" w:rsidP="00FF39B4">
            <w:pPr>
              <w:rPr>
                <w:rFonts w:ascii="Arial" w:eastAsia="Arial" w:hAnsi="Arial" w:cs="Arial"/>
                <w:color w:val="000000"/>
              </w:rPr>
            </w:pPr>
            <w:r>
              <w:rPr>
                <w:rFonts w:ascii="Arial" w:eastAsia="Arial" w:hAnsi="Arial" w:cs="Arial"/>
                <w:color w:val="000000"/>
              </w:rPr>
              <w:t>Há sistema de esgoto adequado</w:t>
            </w:r>
          </w:p>
        </w:tc>
        <w:tc>
          <w:tcPr>
            <w:tcW w:w="375" w:type="dxa"/>
            <w:vAlign w:val="center"/>
          </w:tcPr>
          <w:p w14:paraId="385F8DC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44CFE4CA"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7688E1C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17D6F48" w14:textId="77777777" w:rsidTr="00FF39B4">
        <w:trPr>
          <w:trHeight w:val="510"/>
          <w:jc w:val="center"/>
        </w:trPr>
        <w:tc>
          <w:tcPr>
            <w:tcW w:w="735" w:type="dxa"/>
            <w:vAlign w:val="center"/>
          </w:tcPr>
          <w:p w14:paraId="395D392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11.9.</w:t>
            </w:r>
          </w:p>
        </w:tc>
        <w:tc>
          <w:tcPr>
            <w:tcW w:w="8130" w:type="dxa"/>
            <w:vAlign w:val="center"/>
          </w:tcPr>
          <w:p w14:paraId="4867646A" w14:textId="77777777" w:rsidR="00571298" w:rsidRDefault="00571298" w:rsidP="00FF39B4">
            <w:pPr>
              <w:rPr>
                <w:rFonts w:ascii="Arial" w:eastAsia="Arial" w:hAnsi="Arial" w:cs="Arial"/>
                <w:color w:val="000000"/>
              </w:rPr>
            </w:pPr>
            <w:r>
              <w:rPr>
                <w:rFonts w:ascii="Arial" w:eastAsia="Arial" w:hAnsi="Arial" w:cs="Arial"/>
                <w:color w:val="000000"/>
              </w:rPr>
              <w:t>Limpeza da caixa d'água realizada periodicamente com registro arquivado na unidade. Data da última limpeza da caixa d'água: _____/_____/_______</w:t>
            </w:r>
          </w:p>
        </w:tc>
        <w:tc>
          <w:tcPr>
            <w:tcW w:w="375" w:type="dxa"/>
            <w:vAlign w:val="center"/>
          </w:tcPr>
          <w:p w14:paraId="41841405"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300D1AC"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1785C65"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1523BA1D" w14:textId="77777777" w:rsidTr="00FF39B4">
        <w:trPr>
          <w:trHeight w:val="70"/>
          <w:jc w:val="center"/>
        </w:trPr>
        <w:tc>
          <w:tcPr>
            <w:tcW w:w="10155" w:type="dxa"/>
            <w:gridSpan w:val="5"/>
            <w:vAlign w:val="center"/>
          </w:tcPr>
          <w:p w14:paraId="1422C672" w14:textId="77777777" w:rsidR="00571298" w:rsidRDefault="00571298" w:rsidP="00FF39B4">
            <w:pPr>
              <w:rPr>
                <w:rFonts w:ascii="Arial" w:eastAsia="Arial" w:hAnsi="Arial" w:cs="Arial"/>
                <w:color w:val="000000"/>
              </w:rPr>
            </w:pPr>
          </w:p>
        </w:tc>
      </w:tr>
      <w:tr w:rsidR="00571298" w14:paraId="21D96B28" w14:textId="77777777" w:rsidTr="00FF39B4">
        <w:trPr>
          <w:trHeight w:val="255"/>
          <w:jc w:val="center"/>
        </w:trPr>
        <w:tc>
          <w:tcPr>
            <w:tcW w:w="735" w:type="dxa"/>
            <w:vAlign w:val="center"/>
          </w:tcPr>
          <w:p w14:paraId="16A7B4F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12.</w:t>
            </w:r>
          </w:p>
        </w:tc>
        <w:tc>
          <w:tcPr>
            <w:tcW w:w="8130" w:type="dxa"/>
            <w:vAlign w:val="center"/>
          </w:tcPr>
          <w:p w14:paraId="3AD54330" w14:textId="77777777" w:rsidR="00571298" w:rsidRDefault="00571298" w:rsidP="00FF39B4">
            <w:pPr>
              <w:rPr>
                <w:rFonts w:ascii="Arial" w:eastAsia="Arial" w:hAnsi="Arial" w:cs="Arial"/>
                <w:b/>
                <w:bCs/>
                <w:color w:val="000000"/>
              </w:rPr>
            </w:pPr>
            <w:r>
              <w:rPr>
                <w:rFonts w:ascii="Arial" w:eastAsia="Arial" w:hAnsi="Arial" w:cs="Arial"/>
                <w:b/>
                <w:bCs/>
                <w:color w:val="000000"/>
              </w:rPr>
              <w:t>MATERIAIS RECICLÁVEIS E RESÍDUOS SÓLIDOS</w:t>
            </w:r>
          </w:p>
        </w:tc>
        <w:tc>
          <w:tcPr>
            <w:tcW w:w="375" w:type="dxa"/>
            <w:vAlign w:val="center"/>
          </w:tcPr>
          <w:p w14:paraId="227F66C6"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0C9687B5"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05E0F310"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4D7C65DE" w14:textId="77777777" w:rsidTr="00FF39B4">
        <w:trPr>
          <w:trHeight w:val="510"/>
          <w:jc w:val="center"/>
        </w:trPr>
        <w:tc>
          <w:tcPr>
            <w:tcW w:w="735" w:type="dxa"/>
            <w:vAlign w:val="center"/>
          </w:tcPr>
          <w:p w14:paraId="2CF095C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12.1.</w:t>
            </w:r>
          </w:p>
        </w:tc>
        <w:tc>
          <w:tcPr>
            <w:tcW w:w="8130" w:type="dxa"/>
            <w:vAlign w:val="center"/>
          </w:tcPr>
          <w:p w14:paraId="24AFC320" w14:textId="77777777" w:rsidR="00571298" w:rsidRDefault="00571298" w:rsidP="00FF39B4">
            <w:pPr>
              <w:rPr>
                <w:rFonts w:ascii="Arial" w:eastAsia="Arial" w:hAnsi="Arial" w:cs="Arial"/>
                <w:color w:val="000000"/>
              </w:rPr>
            </w:pPr>
            <w:r>
              <w:rPr>
                <w:rFonts w:ascii="Arial" w:eastAsia="Arial" w:hAnsi="Arial" w:cs="Arial"/>
                <w:color w:val="000000"/>
              </w:rPr>
              <w:t>O lixo (materiais recicláveis e resíduos sólidos) é depositado em recipientes com tampas acionadas sem contato manual. Lixeira está em bom estado de conservação e funcionamento</w:t>
            </w:r>
          </w:p>
        </w:tc>
        <w:tc>
          <w:tcPr>
            <w:tcW w:w="375" w:type="dxa"/>
            <w:vAlign w:val="center"/>
          </w:tcPr>
          <w:p w14:paraId="05DD5A7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17E3AD9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48856F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6BB22F2" w14:textId="77777777" w:rsidTr="00FF39B4">
        <w:trPr>
          <w:trHeight w:val="300"/>
          <w:jc w:val="center"/>
        </w:trPr>
        <w:tc>
          <w:tcPr>
            <w:tcW w:w="735" w:type="dxa"/>
            <w:vAlign w:val="center"/>
          </w:tcPr>
          <w:p w14:paraId="385CDB54"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12.2.</w:t>
            </w:r>
          </w:p>
        </w:tc>
        <w:tc>
          <w:tcPr>
            <w:tcW w:w="8130" w:type="dxa"/>
            <w:vAlign w:val="center"/>
          </w:tcPr>
          <w:p w14:paraId="5D56EBA6" w14:textId="77777777" w:rsidR="00571298" w:rsidRDefault="00571298" w:rsidP="00FF39B4">
            <w:pPr>
              <w:rPr>
                <w:rFonts w:ascii="Arial" w:eastAsia="Arial" w:hAnsi="Arial" w:cs="Arial"/>
                <w:color w:val="000000"/>
              </w:rPr>
            </w:pPr>
            <w:r>
              <w:rPr>
                <w:rFonts w:ascii="Arial" w:eastAsia="Arial" w:hAnsi="Arial" w:cs="Arial"/>
                <w:color w:val="000000"/>
              </w:rPr>
              <w:t>O lixo é retirado de maneira que evite contaminação cruzada com alimentos</w:t>
            </w:r>
          </w:p>
        </w:tc>
        <w:tc>
          <w:tcPr>
            <w:tcW w:w="375" w:type="dxa"/>
            <w:vAlign w:val="center"/>
          </w:tcPr>
          <w:p w14:paraId="6A9B19BE"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B37711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78F9EB0C"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4C17F83" w14:textId="77777777" w:rsidTr="00FF39B4">
        <w:trPr>
          <w:trHeight w:val="300"/>
          <w:jc w:val="center"/>
        </w:trPr>
        <w:tc>
          <w:tcPr>
            <w:tcW w:w="10155" w:type="dxa"/>
            <w:gridSpan w:val="5"/>
            <w:vAlign w:val="center"/>
          </w:tcPr>
          <w:p w14:paraId="743873DB" w14:textId="77777777" w:rsidR="00571298" w:rsidRDefault="00571298" w:rsidP="00FF39B4">
            <w:pPr>
              <w:rPr>
                <w:rFonts w:ascii="Arial" w:eastAsia="Arial" w:hAnsi="Arial" w:cs="Arial"/>
                <w:color w:val="000000"/>
              </w:rPr>
            </w:pPr>
          </w:p>
        </w:tc>
      </w:tr>
      <w:tr w:rsidR="00571298" w14:paraId="713C9574" w14:textId="77777777" w:rsidTr="00FF39B4">
        <w:trPr>
          <w:trHeight w:val="255"/>
          <w:jc w:val="center"/>
        </w:trPr>
        <w:tc>
          <w:tcPr>
            <w:tcW w:w="735" w:type="dxa"/>
            <w:vAlign w:val="center"/>
          </w:tcPr>
          <w:p w14:paraId="7E458E3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13.</w:t>
            </w:r>
          </w:p>
        </w:tc>
        <w:tc>
          <w:tcPr>
            <w:tcW w:w="8130" w:type="dxa"/>
            <w:vAlign w:val="center"/>
          </w:tcPr>
          <w:p w14:paraId="4D6ECF91" w14:textId="77777777" w:rsidR="00571298" w:rsidRDefault="00571298" w:rsidP="00FF39B4">
            <w:pPr>
              <w:rPr>
                <w:rFonts w:ascii="Arial" w:eastAsia="Arial" w:hAnsi="Arial" w:cs="Arial"/>
                <w:b/>
                <w:bCs/>
                <w:color w:val="000000"/>
              </w:rPr>
            </w:pPr>
            <w:r>
              <w:rPr>
                <w:rFonts w:ascii="Arial" w:eastAsia="Arial" w:hAnsi="Arial" w:cs="Arial"/>
                <w:b/>
                <w:bCs/>
                <w:color w:val="000000"/>
              </w:rPr>
              <w:t>CONTROLE DE VETORES E PRAGAS</w:t>
            </w:r>
          </w:p>
        </w:tc>
        <w:tc>
          <w:tcPr>
            <w:tcW w:w="375" w:type="dxa"/>
            <w:vAlign w:val="center"/>
          </w:tcPr>
          <w:p w14:paraId="2F1DCF0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259B57B2"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5380049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0047D70B" w14:textId="77777777" w:rsidTr="00FF39B4">
        <w:trPr>
          <w:trHeight w:val="300"/>
          <w:jc w:val="center"/>
        </w:trPr>
        <w:tc>
          <w:tcPr>
            <w:tcW w:w="735" w:type="dxa"/>
            <w:vAlign w:val="center"/>
          </w:tcPr>
          <w:p w14:paraId="3C3E6E5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13.1.</w:t>
            </w:r>
          </w:p>
        </w:tc>
        <w:tc>
          <w:tcPr>
            <w:tcW w:w="8130" w:type="dxa"/>
            <w:vAlign w:val="center"/>
          </w:tcPr>
          <w:p w14:paraId="421CBCED" w14:textId="77777777" w:rsidR="00571298" w:rsidRDefault="00571298" w:rsidP="00FF39B4">
            <w:pPr>
              <w:rPr>
                <w:rFonts w:ascii="Arial" w:eastAsia="Arial" w:hAnsi="Arial" w:cs="Arial"/>
                <w:color w:val="000000"/>
              </w:rPr>
            </w:pPr>
            <w:r>
              <w:rPr>
                <w:rFonts w:ascii="Arial" w:eastAsia="Arial" w:hAnsi="Arial" w:cs="Arial"/>
                <w:color w:val="000000"/>
              </w:rPr>
              <w:t>Ausência de vestígios ou contaminação por insetos, roedores, carunchos, larvas ou outra deterioração de alimentos em todas as dependências da cozinha</w:t>
            </w:r>
          </w:p>
        </w:tc>
        <w:tc>
          <w:tcPr>
            <w:tcW w:w="375" w:type="dxa"/>
            <w:vAlign w:val="center"/>
          </w:tcPr>
          <w:p w14:paraId="6388B373"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E593D7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1096B26E"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6156662B" w14:textId="77777777" w:rsidTr="00FF39B4">
        <w:trPr>
          <w:trHeight w:val="510"/>
          <w:jc w:val="center"/>
        </w:trPr>
        <w:tc>
          <w:tcPr>
            <w:tcW w:w="735" w:type="dxa"/>
            <w:vAlign w:val="center"/>
          </w:tcPr>
          <w:p w14:paraId="5F11737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13.2.</w:t>
            </w:r>
          </w:p>
        </w:tc>
        <w:tc>
          <w:tcPr>
            <w:tcW w:w="8130" w:type="dxa"/>
            <w:vAlign w:val="center"/>
          </w:tcPr>
          <w:p w14:paraId="3B88B950" w14:textId="77777777" w:rsidR="00571298" w:rsidRDefault="00571298" w:rsidP="00FF39B4">
            <w:pPr>
              <w:rPr>
                <w:rFonts w:ascii="Arial" w:eastAsia="Arial" w:hAnsi="Arial" w:cs="Arial"/>
                <w:color w:val="000000"/>
              </w:rPr>
            </w:pPr>
            <w:r>
              <w:rPr>
                <w:rFonts w:ascii="Arial" w:eastAsia="Arial" w:hAnsi="Arial" w:cs="Arial"/>
                <w:color w:val="000000"/>
              </w:rPr>
              <w:t>Realização periódica de controle de vetores e pragas com registro arquivado na unidade. Data da última dedetização: _____/_____/_______</w:t>
            </w:r>
          </w:p>
        </w:tc>
        <w:tc>
          <w:tcPr>
            <w:tcW w:w="375" w:type="dxa"/>
            <w:vAlign w:val="center"/>
          </w:tcPr>
          <w:p w14:paraId="073A02B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5785DE7F"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5B58FB1"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3B6785F" w14:textId="77777777" w:rsidTr="00FF39B4">
        <w:trPr>
          <w:trHeight w:val="157"/>
          <w:jc w:val="center"/>
        </w:trPr>
        <w:tc>
          <w:tcPr>
            <w:tcW w:w="10155" w:type="dxa"/>
            <w:gridSpan w:val="5"/>
            <w:vAlign w:val="center"/>
          </w:tcPr>
          <w:p w14:paraId="4A9A7CE7" w14:textId="77777777" w:rsidR="00571298" w:rsidRDefault="00571298" w:rsidP="00FF39B4">
            <w:pPr>
              <w:rPr>
                <w:rFonts w:ascii="Arial" w:eastAsia="Arial" w:hAnsi="Arial" w:cs="Arial"/>
                <w:color w:val="000000"/>
              </w:rPr>
            </w:pPr>
          </w:p>
        </w:tc>
      </w:tr>
      <w:tr w:rsidR="00571298" w14:paraId="6B2B6EB6" w14:textId="77777777" w:rsidTr="00FF39B4">
        <w:trPr>
          <w:trHeight w:val="255"/>
          <w:jc w:val="center"/>
        </w:trPr>
        <w:tc>
          <w:tcPr>
            <w:tcW w:w="735" w:type="dxa"/>
            <w:vAlign w:val="center"/>
          </w:tcPr>
          <w:p w14:paraId="2A348EC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14.</w:t>
            </w:r>
          </w:p>
        </w:tc>
        <w:tc>
          <w:tcPr>
            <w:tcW w:w="8130" w:type="dxa"/>
            <w:vAlign w:val="center"/>
          </w:tcPr>
          <w:p w14:paraId="3D575AD0" w14:textId="77777777" w:rsidR="00571298" w:rsidRDefault="00571298" w:rsidP="00FF39B4">
            <w:pPr>
              <w:rPr>
                <w:rFonts w:ascii="Arial" w:eastAsia="Arial" w:hAnsi="Arial" w:cs="Arial"/>
                <w:b/>
                <w:bCs/>
                <w:color w:val="000000"/>
              </w:rPr>
            </w:pPr>
            <w:r>
              <w:rPr>
                <w:rFonts w:ascii="Arial" w:eastAsia="Arial" w:hAnsi="Arial" w:cs="Arial"/>
                <w:b/>
                <w:bCs/>
                <w:color w:val="000000"/>
              </w:rPr>
              <w:t>VISITANTES</w:t>
            </w:r>
          </w:p>
        </w:tc>
        <w:tc>
          <w:tcPr>
            <w:tcW w:w="375" w:type="dxa"/>
            <w:vAlign w:val="center"/>
          </w:tcPr>
          <w:p w14:paraId="5B43BF91"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A</w:t>
            </w:r>
          </w:p>
        </w:tc>
        <w:tc>
          <w:tcPr>
            <w:tcW w:w="345" w:type="dxa"/>
            <w:vAlign w:val="center"/>
          </w:tcPr>
          <w:p w14:paraId="51190DFE"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I</w:t>
            </w:r>
          </w:p>
        </w:tc>
        <w:tc>
          <w:tcPr>
            <w:tcW w:w="570" w:type="dxa"/>
            <w:vAlign w:val="center"/>
          </w:tcPr>
          <w:p w14:paraId="493AADD4" w14:textId="77777777" w:rsidR="00571298" w:rsidRDefault="00571298" w:rsidP="00FF39B4">
            <w:pPr>
              <w:jc w:val="center"/>
              <w:rPr>
                <w:rFonts w:ascii="Arial" w:eastAsia="Arial" w:hAnsi="Arial" w:cs="Arial"/>
                <w:b/>
                <w:bCs/>
                <w:color w:val="000000"/>
              </w:rPr>
            </w:pPr>
            <w:r>
              <w:rPr>
                <w:rFonts w:ascii="Arial" w:eastAsia="Arial" w:hAnsi="Arial" w:cs="Arial"/>
                <w:b/>
                <w:bCs/>
                <w:color w:val="000000"/>
              </w:rPr>
              <w:t>NA</w:t>
            </w:r>
          </w:p>
        </w:tc>
      </w:tr>
      <w:tr w:rsidR="00571298" w14:paraId="18A369FE" w14:textId="77777777" w:rsidTr="00FF39B4">
        <w:trPr>
          <w:trHeight w:val="300"/>
          <w:jc w:val="center"/>
        </w:trPr>
        <w:tc>
          <w:tcPr>
            <w:tcW w:w="735" w:type="dxa"/>
            <w:vAlign w:val="center"/>
          </w:tcPr>
          <w:p w14:paraId="7C432E0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14.1.</w:t>
            </w:r>
          </w:p>
        </w:tc>
        <w:tc>
          <w:tcPr>
            <w:tcW w:w="8130" w:type="dxa"/>
            <w:vAlign w:val="center"/>
          </w:tcPr>
          <w:p w14:paraId="3848E02A" w14:textId="77777777" w:rsidR="00571298" w:rsidRDefault="00571298" w:rsidP="00FF39B4">
            <w:pPr>
              <w:rPr>
                <w:rFonts w:ascii="Arial" w:eastAsia="Arial" w:hAnsi="Arial" w:cs="Arial"/>
                <w:color w:val="000000"/>
              </w:rPr>
            </w:pPr>
            <w:r>
              <w:rPr>
                <w:rFonts w:ascii="Arial" w:eastAsia="Arial" w:hAnsi="Arial" w:cs="Arial"/>
                <w:color w:val="000000"/>
              </w:rPr>
              <w:t xml:space="preserve">Apenas os merendeiros permanecem nas dependências da cozinha </w:t>
            </w:r>
          </w:p>
        </w:tc>
        <w:tc>
          <w:tcPr>
            <w:tcW w:w="375" w:type="dxa"/>
            <w:vAlign w:val="center"/>
          </w:tcPr>
          <w:p w14:paraId="5ECC7237"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446825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0003460F"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3F0941C3" w14:textId="77777777" w:rsidTr="00FF39B4">
        <w:trPr>
          <w:trHeight w:val="510"/>
          <w:jc w:val="center"/>
        </w:trPr>
        <w:tc>
          <w:tcPr>
            <w:tcW w:w="735" w:type="dxa"/>
            <w:vAlign w:val="center"/>
          </w:tcPr>
          <w:p w14:paraId="5026061F"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14.2.</w:t>
            </w:r>
          </w:p>
        </w:tc>
        <w:tc>
          <w:tcPr>
            <w:tcW w:w="8130" w:type="dxa"/>
            <w:vAlign w:val="center"/>
          </w:tcPr>
          <w:p w14:paraId="5DC5BA8D" w14:textId="77777777" w:rsidR="00571298" w:rsidRDefault="00571298" w:rsidP="00FF39B4">
            <w:pPr>
              <w:rPr>
                <w:rFonts w:ascii="Arial" w:eastAsia="Arial" w:hAnsi="Arial" w:cs="Arial"/>
                <w:color w:val="000000"/>
              </w:rPr>
            </w:pPr>
            <w:r>
              <w:rPr>
                <w:rFonts w:ascii="Arial" w:eastAsia="Arial" w:hAnsi="Arial" w:cs="Arial"/>
                <w:color w:val="000000"/>
              </w:rPr>
              <w:t>Serviços gerais utilizam as dependências da cozinha apenas para higienização das canecas, sem interferência nas atividades dos merendeiros</w:t>
            </w:r>
          </w:p>
        </w:tc>
        <w:tc>
          <w:tcPr>
            <w:tcW w:w="375" w:type="dxa"/>
            <w:vAlign w:val="center"/>
          </w:tcPr>
          <w:p w14:paraId="059288F2"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619C5798"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45D95E73"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21E5C758" w14:textId="77777777" w:rsidTr="00FF39B4">
        <w:trPr>
          <w:trHeight w:val="510"/>
          <w:jc w:val="center"/>
        </w:trPr>
        <w:tc>
          <w:tcPr>
            <w:tcW w:w="735" w:type="dxa"/>
            <w:vAlign w:val="center"/>
          </w:tcPr>
          <w:p w14:paraId="612CA37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14.3.</w:t>
            </w:r>
          </w:p>
        </w:tc>
        <w:tc>
          <w:tcPr>
            <w:tcW w:w="8130" w:type="dxa"/>
            <w:vAlign w:val="center"/>
          </w:tcPr>
          <w:p w14:paraId="0887ECF7" w14:textId="77777777" w:rsidR="00571298" w:rsidRDefault="00571298" w:rsidP="00FF39B4">
            <w:pPr>
              <w:rPr>
                <w:rFonts w:ascii="Arial" w:eastAsia="Arial" w:hAnsi="Arial" w:cs="Arial"/>
                <w:color w:val="000000"/>
              </w:rPr>
            </w:pPr>
            <w:r>
              <w:rPr>
                <w:rFonts w:ascii="Arial" w:eastAsia="Arial" w:hAnsi="Arial" w:cs="Arial"/>
                <w:color w:val="000000"/>
              </w:rPr>
              <w:t>Visitantes sempre adentram às dependências da cozinha devidamente identificados e uniformizados, utilizando touca cobrindo completamente os cabelos, proteção para barba e não têm contato com alimentos ou qualquer outro material da cozinha</w:t>
            </w:r>
          </w:p>
        </w:tc>
        <w:tc>
          <w:tcPr>
            <w:tcW w:w="375" w:type="dxa"/>
            <w:vAlign w:val="center"/>
          </w:tcPr>
          <w:p w14:paraId="619A8650"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345" w:type="dxa"/>
            <w:vAlign w:val="center"/>
          </w:tcPr>
          <w:p w14:paraId="001F88F4" w14:textId="77777777" w:rsidR="00571298" w:rsidRDefault="00571298" w:rsidP="00FF39B4">
            <w:pPr>
              <w:rPr>
                <w:rFonts w:ascii="Arial" w:eastAsia="Arial" w:hAnsi="Arial" w:cs="Arial"/>
                <w:color w:val="000000"/>
              </w:rPr>
            </w:pPr>
            <w:r>
              <w:rPr>
                <w:rFonts w:ascii="Arial" w:eastAsia="Arial" w:hAnsi="Arial" w:cs="Arial"/>
                <w:color w:val="000000"/>
              </w:rPr>
              <w:t> </w:t>
            </w:r>
          </w:p>
        </w:tc>
        <w:tc>
          <w:tcPr>
            <w:tcW w:w="570" w:type="dxa"/>
            <w:vAlign w:val="center"/>
          </w:tcPr>
          <w:p w14:paraId="54D59C9B" w14:textId="77777777" w:rsidR="00571298" w:rsidRDefault="00571298" w:rsidP="00FF39B4">
            <w:pPr>
              <w:rPr>
                <w:rFonts w:ascii="Arial" w:eastAsia="Arial" w:hAnsi="Arial" w:cs="Arial"/>
                <w:color w:val="000000"/>
              </w:rPr>
            </w:pPr>
            <w:r>
              <w:rPr>
                <w:rFonts w:ascii="Arial" w:eastAsia="Arial" w:hAnsi="Arial" w:cs="Arial"/>
                <w:color w:val="000000"/>
              </w:rPr>
              <w:t> </w:t>
            </w:r>
          </w:p>
        </w:tc>
      </w:tr>
      <w:tr w:rsidR="00571298" w14:paraId="08FE1563" w14:textId="77777777" w:rsidTr="00FF39B4">
        <w:trPr>
          <w:trHeight w:val="70"/>
          <w:jc w:val="center"/>
        </w:trPr>
        <w:tc>
          <w:tcPr>
            <w:tcW w:w="10155" w:type="dxa"/>
            <w:gridSpan w:val="5"/>
            <w:vAlign w:val="center"/>
          </w:tcPr>
          <w:p w14:paraId="071D4574" w14:textId="77777777" w:rsidR="00571298" w:rsidRDefault="00571298" w:rsidP="00FF39B4">
            <w:pPr>
              <w:rPr>
                <w:rFonts w:ascii="Arial" w:eastAsia="Arial" w:hAnsi="Arial" w:cs="Arial"/>
                <w:color w:val="000000"/>
              </w:rPr>
            </w:pPr>
          </w:p>
        </w:tc>
      </w:tr>
      <w:tr w:rsidR="00571298" w14:paraId="6F768A26" w14:textId="77777777" w:rsidTr="00FF39B4">
        <w:trPr>
          <w:trHeight w:val="215"/>
          <w:jc w:val="center"/>
        </w:trPr>
        <w:tc>
          <w:tcPr>
            <w:tcW w:w="735" w:type="dxa"/>
            <w:vAlign w:val="center"/>
          </w:tcPr>
          <w:p w14:paraId="16872AD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w:t>
            </w:r>
          </w:p>
        </w:tc>
        <w:tc>
          <w:tcPr>
            <w:tcW w:w="8130" w:type="dxa"/>
            <w:vAlign w:val="center"/>
          </w:tcPr>
          <w:p w14:paraId="5A826213" w14:textId="77777777" w:rsidR="00571298" w:rsidRDefault="00571298" w:rsidP="00FF39B4">
            <w:pPr>
              <w:rPr>
                <w:rFonts w:ascii="Arial" w:eastAsia="Arial" w:hAnsi="Arial" w:cs="Arial"/>
                <w:b/>
                <w:bCs/>
                <w:color w:val="000000"/>
              </w:rPr>
            </w:pPr>
            <w:r>
              <w:rPr>
                <w:rFonts w:ascii="Arial" w:eastAsia="Arial" w:hAnsi="Arial" w:cs="Arial"/>
                <w:b/>
                <w:bCs/>
                <w:color w:val="000000"/>
              </w:rPr>
              <w:t>DOCUMENTAÇÃO</w:t>
            </w:r>
          </w:p>
        </w:tc>
        <w:tc>
          <w:tcPr>
            <w:tcW w:w="375" w:type="dxa"/>
            <w:vAlign w:val="center"/>
          </w:tcPr>
          <w:p w14:paraId="56F95E0C" w14:textId="77777777" w:rsidR="00571298" w:rsidRDefault="00571298" w:rsidP="00FF39B4">
            <w:pPr>
              <w:rPr>
                <w:rFonts w:ascii="Arial" w:eastAsia="Arial" w:hAnsi="Arial" w:cs="Arial"/>
                <w:b/>
                <w:bCs/>
                <w:color w:val="000000"/>
              </w:rPr>
            </w:pPr>
            <w:r>
              <w:rPr>
                <w:rFonts w:ascii="Arial" w:eastAsia="Arial" w:hAnsi="Arial" w:cs="Arial"/>
                <w:b/>
                <w:bCs/>
                <w:color w:val="000000"/>
              </w:rPr>
              <w:t>A</w:t>
            </w:r>
          </w:p>
        </w:tc>
        <w:tc>
          <w:tcPr>
            <w:tcW w:w="345" w:type="dxa"/>
            <w:vAlign w:val="center"/>
          </w:tcPr>
          <w:p w14:paraId="3799E8D2" w14:textId="77777777" w:rsidR="00571298" w:rsidRDefault="00571298" w:rsidP="00FF39B4">
            <w:pPr>
              <w:rPr>
                <w:rFonts w:ascii="Arial" w:eastAsia="Arial" w:hAnsi="Arial" w:cs="Arial"/>
                <w:b/>
                <w:bCs/>
                <w:color w:val="000000"/>
              </w:rPr>
            </w:pPr>
            <w:r>
              <w:rPr>
                <w:rFonts w:ascii="Arial" w:eastAsia="Arial" w:hAnsi="Arial" w:cs="Arial"/>
                <w:b/>
                <w:bCs/>
                <w:color w:val="000000"/>
              </w:rPr>
              <w:t>I</w:t>
            </w:r>
          </w:p>
        </w:tc>
        <w:tc>
          <w:tcPr>
            <w:tcW w:w="570" w:type="dxa"/>
            <w:vAlign w:val="center"/>
          </w:tcPr>
          <w:p w14:paraId="2685A0CC" w14:textId="77777777" w:rsidR="00571298" w:rsidRDefault="00571298" w:rsidP="00FF39B4">
            <w:pPr>
              <w:rPr>
                <w:rFonts w:ascii="Arial" w:eastAsia="Arial" w:hAnsi="Arial" w:cs="Arial"/>
                <w:b/>
                <w:bCs/>
                <w:color w:val="000000"/>
              </w:rPr>
            </w:pPr>
            <w:r>
              <w:rPr>
                <w:rFonts w:ascii="Arial" w:eastAsia="Arial" w:hAnsi="Arial" w:cs="Arial"/>
                <w:b/>
                <w:bCs/>
                <w:color w:val="000000"/>
              </w:rPr>
              <w:t>NA</w:t>
            </w:r>
          </w:p>
        </w:tc>
      </w:tr>
      <w:tr w:rsidR="00571298" w14:paraId="7FADF4FF" w14:textId="77777777" w:rsidTr="00FF39B4">
        <w:trPr>
          <w:trHeight w:val="76"/>
          <w:jc w:val="center"/>
        </w:trPr>
        <w:tc>
          <w:tcPr>
            <w:tcW w:w="735" w:type="dxa"/>
            <w:vAlign w:val="center"/>
          </w:tcPr>
          <w:p w14:paraId="319EBE0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15.1.</w:t>
            </w:r>
          </w:p>
        </w:tc>
        <w:tc>
          <w:tcPr>
            <w:tcW w:w="8130" w:type="dxa"/>
            <w:vAlign w:val="center"/>
          </w:tcPr>
          <w:p w14:paraId="31EDE871" w14:textId="77777777" w:rsidR="00571298" w:rsidRDefault="00571298" w:rsidP="00FF39B4">
            <w:pPr>
              <w:rPr>
                <w:rFonts w:ascii="Arial" w:eastAsia="Arial" w:hAnsi="Arial" w:cs="Arial"/>
                <w:color w:val="000000"/>
              </w:rPr>
            </w:pPr>
            <w:r>
              <w:rPr>
                <w:rFonts w:ascii="Arial" w:eastAsia="Arial" w:hAnsi="Arial" w:cs="Arial"/>
                <w:color w:val="000000"/>
              </w:rPr>
              <w:t xml:space="preserve">Há cardápio impresso disponível na cozinha e no mural da escola. </w:t>
            </w:r>
          </w:p>
          <w:p w14:paraId="0EFB0A39" w14:textId="77777777" w:rsidR="00571298" w:rsidRDefault="00571298" w:rsidP="00FF39B4">
            <w:pPr>
              <w:rPr>
                <w:rFonts w:ascii="Arial" w:eastAsia="Arial" w:hAnsi="Arial" w:cs="Arial"/>
                <w:color w:val="000000"/>
              </w:rPr>
            </w:pPr>
            <w:r>
              <w:rPr>
                <w:rFonts w:ascii="Arial" w:eastAsia="Arial" w:hAnsi="Arial" w:cs="Arial"/>
                <w:color w:val="000000"/>
              </w:rPr>
              <w:t>Se inadequado, especificar a inade</w:t>
            </w:r>
            <w:r>
              <w:rPr>
                <w:rFonts w:ascii="Arial" w:eastAsia="Arial" w:hAnsi="Arial" w:cs="Arial"/>
              </w:rPr>
              <w:t>quação: ____________________________________</w:t>
            </w:r>
          </w:p>
        </w:tc>
        <w:tc>
          <w:tcPr>
            <w:tcW w:w="375" w:type="dxa"/>
            <w:vAlign w:val="center"/>
          </w:tcPr>
          <w:p w14:paraId="4FC3F802" w14:textId="77777777" w:rsidR="00571298" w:rsidRDefault="00571298" w:rsidP="00FF39B4">
            <w:pPr>
              <w:rPr>
                <w:rFonts w:ascii="Arial" w:eastAsia="Arial" w:hAnsi="Arial" w:cs="Arial"/>
                <w:color w:val="000000"/>
              </w:rPr>
            </w:pPr>
          </w:p>
        </w:tc>
        <w:tc>
          <w:tcPr>
            <w:tcW w:w="345" w:type="dxa"/>
            <w:vAlign w:val="center"/>
          </w:tcPr>
          <w:p w14:paraId="2C0E539F" w14:textId="77777777" w:rsidR="00571298" w:rsidRDefault="00571298" w:rsidP="00FF39B4">
            <w:pPr>
              <w:rPr>
                <w:rFonts w:ascii="Arial" w:eastAsia="Arial" w:hAnsi="Arial" w:cs="Arial"/>
                <w:color w:val="000000"/>
              </w:rPr>
            </w:pPr>
          </w:p>
        </w:tc>
        <w:tc>
          <w:tcPr>
            <w:tcW w:w="570" w:type="dxa"/>
            <w:vAlign w:val="center"/>
          </w:tcPr>
          <w:p w14:paraId="3CAACE02" w14:textId="77777777" w:rsidR="00571298" w:rsidRDefault="00571298" w:rsidP="00FF39B4">
            <w:pPr>
              <w:rPr>
                <w:rFonts w:ascii="Arial" w:eastAsia="Arial" w:hAnsi="Arial" w:cs="Arial"/>
                <w:color w:val="000000"/>
              </w:rPr>
            </w:pPr>
          </w:p>
        </w:tc>
      </w:tr>
      <w:tr w:rsidR="00571298" w14:paraId="3BCF6A0C" w14:textId="77777777" w:rsidTr="00FF39B4">
        <w:trPr>
          <w:trHeight w:val="251"/>
          <w:jc w:val="center"/>
        </w:trPr>
        <w:tc>
          <w:tcPr>
            <w:tcW w:w="735" w:type="dxa"/>
            <w:vAlign w:val="center"/>
          </w:tcPr>
          <w:p w14:paraId="4F9CC569"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15.2.</w:t>
            </w:r>
          </w:p>
        </w:tc>
        <w:tc>
          <w:tcPr>
            <w:tcW w:w="8130" w:type="dxa"/>
            <w:vAlign w:val="center"/>
          </w:tcPr>
          <w:p w14:paraId="4C4E20D7" w14:textId="77777777" w:rsidR="00571298" w:rsidRDefault="00571298" w:rsidP="00FF39B4">
            <w:pPr>
              <w:rPr>
                <w:rFonts w:ascii="Arial" w:eastAsia="Arial" w:hAnsi="Arial" w:cs="Arial"/>
                <w:color w:val="000000"/>
              </w:rPr>
            </w:pPr>
            <w:r>
              <w:rPr>
                <w:rFonts w:ascii="Arial" w:eastAsia="Arial" w:hAnsi="Arial" w:cs="Arial"/>
                <w:color w:val="000000"/>
              </w:rPr>
              <w:t>Cardápio ofertado corresponde ao cardápio planejado e aprovado pela Divisão de Alimentação e Nutrição</w:t>
            </w:r>
          </w:p>
        </w:tc>
        <w:tc>
          <w:tcPr>
            <w:tcW w:w="375" w:type="dxa"/>
            <w:vAlign w:val="center"/>
          </w:tcPr>
          <w:p w14:paraId="6C4EADD2" w14:textId="77777777" w:rsidR="00571298" w:rsidRDefault="00571298" w:rsidP="00FF39B4">
            <w:pPr>
              <w:rPr>
                <w:rFonts w:ascii="Arial" w:eastAsia="Arial" w:hAnsi="Arial" w:cs="Arial"/>
                <w:color w:val="000000"/>
              </w:rPr>
            </w:pPr>
          </w:p>
        </w:tc>
        <w:tc>
          <w:tcPr>
            <w:tcW w:w="345" w:type="dxa"/>
            <w:vAlign w:val="center"/>
          </w:tcPr>
          <w:p w14:paraId="216F49B3" w14:textId="77777777" w:rsidR="00571298" w:rsidRDefault="00571298" w:rsidP="00FF39B4">
            <w:pPr>
              <w:rPr>
                <w:rFonts w:ascii="Arial" w:eastAsia="Arial" w:hAnsi="Arial" w:cs="Arial"/>
                <w:color w:val="000000"/>
              </w:rPr>
            </w:pPr>
          </w:p>
        </w:tc>
        <w:tc>
          <w:tcPr>
            <w:tcW w:w="570" w:type="dxa"/>
            <w:vAlign w:val="center"/>
          </w:tcPr>
          <w:p w14:paraId="456B2DF8" w14:textId="77777777" w:rsidR="00571298" w:rsidRDefault="00571298" w:rsidP="00FF39B4">
            <w:pPr>
              <w:rPr>
                <w:rFonts w:ascii="Arial" w:eastAsia="Arial" w:hAnsi="Arial" w:cs="Arial"/>
                <w:color w:val="000000"/>
              </w:rPr>
            </w:pPr>
          </w:p>
        </w:tc>
      </w:tr>
      <w:tr w:rsidR="00571298" w14:paraId="5DEFA69D" w14:textId="77777777" w:rsidTr="00FF39B4">
        <w:trPr>
          <w:trHeight w:val="510"/>
          <w:jc w:val="center"/>
        </w:trPr>
        <w:tc>
          <w:tcPr>
            <w:tcW w:w="735" w:type="dxa"/>
            <w:vAlign w:val="center"/>
          </w:tcPr>
          <w:p w14:paraId="1F2417D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15.3.</w:t>
            </w:r>
          </w:p>
        </w:tc>
        <w:tc>
          <w:tcPr>
            <w:tcW w:w="8130" w:type="dxa"/>
            <w:vAlign w:val="center"/>
          </w:tcPr>
          <w:p w14:paraId="46B45A64" w14:textId="77777777" w:rsidR="00571298" w:rsidRDefault="00571298" w:rsidP="00FF39B4">
            <w:pPr>
              <w:rPr>
                <w:rFonts w:ascii="Arial" w:eastAsia="Arial" w:hAnsi="Arial" w:cs="Arial"/>
                <w:color w:val="000000"/>
              </w:rPr>
            </w:pPr>
            <w:r>
              <w:rPr>
                <w:rFonts w:ascii="Arial" w:eastAsia="Arial" w:hAnsi="Arial" w:cs="Arial"/>
                <w:color w:val="000000"/>
              </w:rPr>
              <w:t>Há registro diário de sobra limpa e resto-ingestão dos preparos de almoço, jantar e lanche (fundamental integral)</w:t>
            </w:r>
          </w:p>
        </w:tc>
        <w:tc>
          <w:tcPr>
            <w:tcW w:w="375" w:type="dxa"/>
            <w:vAlign w:val="center"/>
          </w:tcPr>
          <w:p w14:paraId="0FFC97C1" w14:textId="77777777" w:rsidR="00571298" w:rsidRDefault="00571298" w:rsidP="00FF39B4">
            <w:pPr>
              <w:rPr>
                <w:rFonts w:ascii="Arial" w:eastAsia="Arial" w:hAnsi="Arial" w:cs="Arial"/>
                <w:color w:val="000000"/>
              </w:rPr>
            </w:pPr>
          </w:p>
        </w:tc>
        <w:tc>
          <w:tcPr>
            <w:tcW w:w="345" w:type="dxa"/>
            <w:vAlign w:val="center"/>
          </w:tcPr>
          <w:p w14:paraId="68569064" w14:textId="77777777" w:rsidR="00571298" w:rsidRDefault="00571298" w:rsidP="00FF39B4">
            <w:pPr>
              <w:rPr>
                <w:rFonts w:ascii="Arial" w:eastAsia="Arial" w:hAnsi="Arial" w:cs="Arial"/>
                <w:color w:val="000000"/>
              </w:rPr>
            </w:pPr>
          </w:p>
        </w:tc>
        <w:tc>
          <w:tcPr>
            <w:tcW w:w="570" w:type="dxa"/>
            <w:vAlign w:val="center"/>
          </w:tcPr>
          <w:p w14:paraId="5BEE3EE4" w14:textId="77777777" w:rsidR="00571298" w:rsidRDefault="00571298" w:rsidP="00FF39B4">
            <w:pPr>
              <w:rPr>
                <w:rFonts w:ascii="Arial" w:eastAsia="Arial" w:hAnsi="Arial" w:cs="Arial"/>
                <w:color w:val="000000"/>
              </w:rPr>
            </w:pPr>
          </w:p>
        </w:tc>
      </w:tr>
      <w:tr w:rsidR="00571298" w14:paraId="1CF57C8F" w14:textId="77777777" w:rsidTr="00FF39B4">
        <w:trPr>
          <w:trHeight w:val="510"/>
          <w:jc w:val="center"/>
        </w:trPr>
        <w:tc>
          <w:tcPr>
            <w:tcW w:w="735" w:type="dxa"/>
            <w:vAlign w:val="center"/>
          </w:tcPr>
          <w:p w14:paraId="4DD7C38E"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lastRenderedPageBreak/>
              <w:t>15.4.</w:t>
            </w:r>
          </w:p>
        </w:tc>
        <w:tc>
          <w:tcPr>
            <w:tcW w:w="8130" w:type="dxa"/>
            <w:vAlign w:val="center"/>
          </w:tcPr>
          <w:p w14:paraId="6975F55A" w14:textId="77777777" w:rsidR="00571298" w:rsidRDefault="00571298" w:rsidP="00FF39B4">
            <w:pPr>
              <w:rPr>
                <w:rFonts w:ascii="Arial" w:eastAsia="Arial" w:hAnsi="Arial" w:cs="Arial"/>
                <w:color w:val="000000"/>
              </w:rPr>
            </w:pPr>
            <w:r>
              <w:rPr>
                <w:rFonts w:ascii="Arial" w:eastAsia="Arial" w:hAnsi="Arial" w:cs="Arial"/>
                <w:color w:val="000000"/>
              </w:rPr>
              <w:t>Todas as planilhas de controle de temperatura estão completa e corretamente preenchidas. Se inadequado, especificar a inade</w:t>
            </w:r>
            <w:r>
              <w:rPr>
                <w:rFonts w:ascii="Arial" w:eastAsia="Arial" w:hAnsi="Arial" w:cs="Arial"/>
              </w:rPr>
              <w:t>quação: __________________________</w:t>
            </w:r>
          </w:p>
        </w:tc>
        <w:tc>
          <w:tcPr>
            <w:tcW w:w="375" w:type="dxa"/>
            <w:vAlign w:val="center"/>
          </w:tcPr>
          <w:p w14:paraId="6D526492" w14:textId="77777777" w:rsidR="00571298" w:rsidRDefault="00571298" w:rsidP="00FF39B4">
            <w:pPr>
              <w:rPr>
                <w:rFonts w:ascii="Arial" w:eastAsia="Arial" w:hAnsi="Arial" w:cs="Arial"/>
                <w:color w:val="000000"/>
              </w:rPr>
            </w:pPr>
          </w:p>
        </w:tc>
        <w:tc>
          <w:tcPr>
            <w:tcW w:w="345" w:type="dxa"/>
            <w:vAlign w:val="center"/>
          </w:tcPr>
          <w:p w14:paraId="0CE91DF1" w14:textId="77777777" w:rsidR="00571298" w:rsidRDefault="00571298" w:rsidP="00FF39B4">
            <w:pPr>
              <w:rPr>
                <w:rFonts w:ascii="Arial" w:eastAsia="Arial" w:hAnsi="Arial" w:cs="Arial"/>
                <w:color w:val="000000"/>
              </w:rPr>
            </w:pPr>
          </w:p>
        </w:tc>
        <w:tc>
          <w:tcPr>
            <w:tcW w:w="570" w:type="dxa"/>
            <w:vAlign w:val="center"/>
          </w:tcPr>
          <w:p w14:paraId="662E656A" w14:textId="77777777" w:rsidR="00571298" w:rsidRDefault="00571298" w:rsidP="00FF39B4">
            <w:pPr>
              <w:rPr>
                <w:rFonts w:ascii="Arial" w:eastAsia="Arial" w:hAnsi="Arial" w:cs="Arial"/>
                <w:color w:val="000000"/>
              </w:rPr>
            </w:pPr>
          </w:p>
        </w:tc>
      </w:tr>
      <w:tr w:rsidR="00571298" w14:paraId="3D54655E" w14:textId="77777777" w:rsidTr="00FF39B4">
        <w:trPr>
          <w:trHeight w:val="510"/>
          <w:jc w:val="center"/>
        </w:trPr>
        <w:tc>
          <w:tcPr>
            <w:tcW w:w="735" w:type="dxa"/>
            <w:vAlign w:val="center"/>
          </w:tcPr>
          <w:p w14:paraId="10B846C1"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15.5.</w:t>
            </w:r>
          </w:p>
        </w:tc>
        <w:tc>
          <w:tcPr>
            <w:tcW w:w="8130" w:type="dxa"/>
            <w:vAlign w:val="center"/>
          </w:tcPr>
          <w:p w14:paraId="087F1490" w14:textId="77777777" w:rsidR="00571298" w:rsidRDefault="00571298" w:rsidP="00FF39B4">
            <w:pPr>
              <w:rPr>
                <w:rFonts w:ascii="Arial" w:eastAsia="Arial" w:hAnsi="Arial" w:cs="Arial"/>
                <w:color w:val="000000"/>
              </w:rPr>
            </w:pPr>
            <w:r>
              <w:rPr>
                <w:rFonts w:ascii="Arial" w:eastAsia="Arial" w:hAnsi="Arial" w:cs="Arial"/>
                <w:color w:val="000000"/>
              </w:rPr>
              <w:t>As planilhas de controle de temperatura de cocção e distribuição de alimentos estão completa e corretamente preenchidas</w:t>
            </w:r>
          </w:p>
        </w:tc>
        <w:tc>
          <w:tcPr>
            <w:tcW w:w="375" w:type="dxa"/>
            <w:vAlign w:val="center"/>
          </w:tcPr>
          <w:p w14:paraId="0E447F81" w14:textId="77777777" w:rsidR="00571298" w:rsidRDefault="00571298" w:rsidP="00FF39B4">
            <w:pPr>
              <w:rPr>
                <w:rFonts w:ascii="Arial" w:eastAsia="Arial" w:hAnsi="Arial" w:cs="Arial"/>
                <w:color w:val="000000"/>
              </w:rPr>
            </w:pPr>
          </w:p>
        </w:tc>
        <w:tc>
          <w:tcPr>
            <w:tcW w:w="345" w:type="dxa"/>
            <w:vAlign w:val="center"/>
          </w:tcPr>
          <w:p w14:paraId="74DC2B43" w14:textId="77777777" w:rsidR="00571298" w:rsidRDefault="00571298" w:rsidP="00FF39B4">
            <w:pPr>
              <w:rPr>
                <w:rFonts w:ascii="Arial" w:eastAsia="Arial" w:hAnsi="Arial" w:cs="Arial"/>
                <w:color w:val="000000"/>
              </w:rPr>
            </w:pPr>
          </w:p>
        </w:tc>
        <w:tc>
          <w:tcPr>
            <w:tcW w:w="570" w:type="dxa"/>
            <w:vAlign w:val="center"/>
          </w:tcPr>
          <w:p w14:paraId="3D749A68" w14:textId="77777777" w:rsidR="00571298" w:rsidRDefault="00571298" w:rsidP="00FF39B4">
            <w:pPr>
              <w:rPr>
                <w:rFonts w:ascii="Arial" w:eastAsia="Arial" w:hAnsi="Arial" w:cs="Arial"/>
                <w:color w:val="000000"/>
              </w:rPr>
            </w:pPr>
          </w:p>
        </w:tc>
      </w:tr>
      <w:tr w:rsidR="00571298" w14:paraId="2E0A487F" w14:textId="77777777" w:rsidTr="00FF39B4">
        <w:trPr>
          <w:trHeight w:val="181"/>
          <w:jc w:val="center"/>
        </w:trPr>
        <w:tc>
          <w:tcPr>
            <w:tcW w:w="735" w:type="dxa"/>
            <w:vAlign w:val="center"/>
          </w:tcPr>
          <w:p w14:paraId="69C19BF7"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15.6.</w:t>
            </w:r>
          </w:p>
        </w:tc>
        <w:tc>
          <w:tcPr>
            <w:tcW w:w="8130" w:type="dxa"/>
            <w:vAlign w:val="center"/>
          </w:tcPr>
          <w:p w14:paraId="4389443F" w14:textId="77777777" w:rsidR="00571298" w:rsidRDefault="00571298" w:rsidP="00FF39B4">
            <w:pPr>
              <w:rPr>
                <w:rFonts w:ascii="Arial" w:eastAsia="Arial" w:hAnsi="Arial" w:cs="Arial"/>
                <w:color w:val="000000"/>
              </w:rPr>
            </w:pPr>
            <w:r>
              <w:rPr>
                <w:rFonts w:ascii="Arial" w:eastAsia="Arial" w:hAnsi="Arial" w:cs="Arial"/>
                <w:color w:val="000000"/>
              </w:rPr>
              <w:t>Está disponível na cozinha o Receituário Padrão e Manual de Boas Práticas. Se inadequado, especificar a inadequação: _______________________________________</w:t>
            </w:r>
          </w:p>
        </w:tc>
        <w:tc>
          <w:tcPr>
            <w:tcW w:w="375" w:type="dxa"/>
            <w:vAlign w:val="center"/>
          </w:tcPr>
          <w:p w14:paraId="040C05D9" w14:textId="77777777" w:rsidR="00571298" w:rsidRDefault="00571298" w:rsidP="00FF39B4">
            <w:pPr>
              <w:rPr>
                <w:rFonts w:ascii="Arial" w:eastAsia="Arial" w:hAnsi="Arial" w:cs="Arial"/>
                <w:color w:val="000000"/>
              </w:rPr>
            </w:pPr>
          </w:p>
        </w:tc>
        <w:tc>
          <w:tcPr>
            <w:tcW w:w="345" w:type="dxa"/>
            <w:vAlign w:val="center"/>
          </w:tcPr>
          <w:p w14:paraId="5C490AF4" w14:textId="77777777" w:rsidR="00571298" w:rsidRDefault="00571298" w:rsidP="00FF39B4">
            <w:pPr>
              <w:rPr>
                <w:rFonts w:ascii="Arial" w:eastAsia="Arial" w:hAnsi="Arial" w:cs="Arial"/>
                <w:color w:val="000000"/>
              </w:rPr>
            </w:pPr>
          </w:p>
        </w:tc>
        <w:tc>
          <w:tcPr>
            <w:tcW w:w="570" w:type="dxa"/>
            <w:vAlign w:val="center"/>
          </w:tcPr>
          <w:p w14:paraId="79362A86" w14:textId="77777777" w:rsidR="00571298" w:rsidRDefault="00571298" w:rsidP="00FF39B4">
            <w:pPr>
              <w:rPr>
                <w:rFonts w:ascii="Arial" w:eastAsia="Arial" w:hAnsi="Arial" w:cs="Arial"/>
                <w:color w:val="000000"/>
              </w:rPr>
            </w:pPr>
          </w:p>
        </w:tc>
      </w:tr>
      <w:tr w:rsidR="00571298" w14:paraId="45AD4991" w14:textId="77777777" w:rsidTr="00FF39B4">
        <w:trPr>
          <w:trHeight w:val="510"/>
          <w:jc w:val="center"/>
        </w:trPr>
        <w:tc>
          <w:tcPr>
            <w:tcW w:w="735" w:type="dxa"/>
            <w:vAlign w:val="center"/>
          </w:tcPr>
          <w:p w14:paraId="5B8C06AD" w14:textId="77777777" w:rsidR="00571298" w:rsidRDefault="00571298" w:rsidP="00FF39B4">
            <w:pPr>
              <w:jc w:val="right"/>
              <w:rPr>
                <w:rFonts w:ascii="Arial" w:eastAsia="Arial" w:hAnsi="Arial" w:cs="Arial"/>
                <w:b/>
                <w:bCs/>
                <w:color w:val="000000"/>
              </w:rPr>
            </w:pPr>
            <w:r>
              <w:rPr>
                <w:rFonts w:ascii="Arial" w:eastAsia="Arial" w:hAnsi="Arial" w:cs="Arial"/>
                <w:b/>
                <w:bCs/>
                <w:color w:val="000000"/>
              </w:rPr>
              <w:t>15.7.</w:t>
            </w:r>
          </w:p>
        </w:tc>
        <w:tc>
          <w:tcPr>
            <w:tcW w:w="8130" w:type="dxa"/>
            <w:vAlign w:val="center"/>
          </w:tcPr>
          <w:p w14:paraId="25E9132F" w14:textId="77777777" w:rsidR="00571298" w:rsidRDefault="00571298" w:rsidP="00FF39B4">
            <w:pPr>
              <w:rPr>
                <w:rFonts w:ascii="Arial" w:eastAsia="Arial" w:hAnsi="Arial" w:cs="Arial"/>
                <w:color w:val="000000"/>
              </w:rPr>
            </w:pPr>
            <w:r>
              <w:rPr>
                <w:rFonts w:ascii="Arial" w:eastAsia="Arial" w:hAnsi="Arial" w:cs="Arial"/>
                <w:color w:val="000000"/>
              </w:rPr>
              <w:t>Estão disponíveis na cozinha todos os romaneios de entrega (gêneros alimentícios, materiais de apoio, materiais de limpeza)</w:t>
            </w:r>
          </w:p>
        </w:tc>
        <w:tc>
          <w:tcPr>
            <w:tcW w:w="375" w:type="dxa"/>
            <w:vAlign w:val="center"/>
          </w:tcPr>
          <w:p w14:paraId="7991C0F8" w14:textId="77777777" w:rsidR="00571298" w:rsidRDefault="00571298" w:rsidP="00FF39B4">
            <w:pPr>
              <w:rPr>
                <w:rFonts w:ascii="Arial" w:eastAsia="Arial" w:hAnsi="Arial" w:cs="Arial"/>
                <w:color w:val="000000"/>
              </w:rPr>
            </w:pPr>
          </w:p>
        </w:tc>
        <w:tc>
          <w:tcPr>
            <w:tcW w:w="345" w:type="dxa"/>
            <w:vAlign w:val="center"/>
          </w:tcPr>
          <w:p w14:paraId="67A4F48F" w14:textId="77777777" w:rsidR="00571298" w:rsidRDefault="00571298" w:rsidP="00FF39B4">
            <w:pPr>
              <w:rPr>
                <w:rFonts w:ascii="Arial" w:eastAsia="Arial" w:hAnsi="Arial" w:cs="Arial"/>
                <w:color w:val="000000"/>
              </w:rPr>
            </w:pPr>
          </w:p>
        </w:tc>
        <w:tc>
          <w:tcPr>
            <w:tcW w:w="570" w:type="dxa"/>
            <w:vAlign w:val="center"/>
          </w:tcPr>
          <w:p w14:paraId="3E470590" w14:textId="77777777" w:rsidR="00571298" w:rsidRDefault="00571298" w:rsidP="00FF39B4">
            <w:pPr>
              <w:rPr>
                <w:rFonts w:ascii="Arial" w:eastAsia="Arial" w:hAnsi="Arial" w:cs="Arial"/>
                <w:color w:val="000000"/>
              </w:rPr>
            </w:pPr>
          </w:p>
        </w:tc>
      </w:tr>
    </w:tbl>
    <w:p w14:paraId="23EC1ADE" w14:textId="77777777" w:rsidR="00571298" w:rsidRDefault="00571298" w:rsidP="00571298">
      <w:pPr>
        <w:ind w:hanging="2"/>
        <w:jc w:val="center"/>
        <w:rPr>
          <w:rFonts w:ascii="Arial" w:eastAsia="Arial" w:hAnsi="Arial" w:cs="Arial"/>
        </w:rPr>
      </w:pPr>
      <w:r>
        <w:rPr>
          <w:noProof/>
        </w:rPr>
        <mc:AlternateContent>
          <mc:Choice Requires="wps">
            <w:drawing>
              <wp:anchor distT="45720" distB="45720" distL="114300" distR="114300" simplePos="0" relativeHeight="251662336" behindDoc="0" locked="0" layoutInCell="1" hidden="0" allowOverlap="1" wp14:anchorId="042A1A6C" wp14:editId="5E444B91">
                <wp:simplePos x="0" y="0"/>
                <wp:positionH relativeFrom="column">
                  <wp:posOffset>-190810</wp:posOffset>
                </wp:positionH>
                <wp:positionV relativeFrom="paragraph">
                  <wp:posOffset>57468</wp:posOffset>
                </wp:positionV>
                <wp:extent cx="2408555" cy="733425"/>
                <wp:effectExtent l="0" t="0" r="0" b="0"/>
                <wp:wrapSquare wrapText="bothSides" distT="45720" distB="45720" distL="114300" distR="114300"/>
                <wp:docPr id="4" name="Retângulo 4"/>
                <wp:cNvGraphicFramePr/>
                <a:graphic xmlns:a="http://schemas.openxmlformats.org/drawingml/2006/main">
                  <a:graphicData uri="http://schemas.microsoft.com/office/word/2010/wordprocessingShape">
                    <wps:wsp>
                      <wps:cNvSpPr/>
                      <wps:spPr>
                        <a:xfrm>
                          <a:off x="4165535" y="3437100"/>
                          <a:ext cx="2360930" cy="685800"/>
                        </a:xfrm>
                        <a:prstGeom prst="rect">
                          <a:avLst/>
                        </a:prstGeom>
                        <a:solidFill>
                          <a:srgbClr val="FFFFFF"/>
                        </a:solidFill>
                        <a:ln w="9525" cap="flat" cmpd="sng">
                          <a:solidFill>
                            <a:srgbClr val="000000"/>
                          </a:solidFill>
                          <a:prstDash val="solid"/>
                          <a:miter lim="80"/>
                          <a:headEnd type="none" w="sm" len="sm"/>
                          <a:tailEnd type="none" w="sm" len="sm"/>
                        </a:ln>
                      </wps:spPr>
                      <wps:txbx>
                        <w:txbxContent>
                          <w:p w14:paraId="62E2B475" w14:textId="77777777" w:rsidR="00E46928" w:rsidRDefault="00E46928" w:rsidP="00571298">
                            <w:pPr>
                              <w:ind w:hanging="2"/>
                              <w:jc w:val="both"/>
                              <w:textDirection w:val="btLr"/>
                            </w:pPr>
                            <w:r>
                              <w:rPr>
                                <w:rFonts w:ascii="Arial" w:eastAsia="Arial" w:hAnsi="Arial" w:cs="Arial"/>
                                <w:b/>
                                <w:color w:val="000000"/>
                              </w:rPr>
                              <w:t>LEGENDA</w:t>
                            </w:r>
                          </w:p>
                          <w:p w14:paraId="2E31E07F" w14:textId="77777777" w:rsidR="00E46928" w:rsidRDefault="00E46928" w:rsidP="00571298">
                            <w:pPr>
                              <w:ind w:hanging="2"/>
                              <w:jc w:val="both"/>
                              <w:textDirection w:val="btLr"/>
                            </w:pPr>
                            <w:r>
                              <w:rPr>
                                <w:rFonts w:ascii="Arial" w:eastAsia="Arial" w:hAnsi="Arial" w:cs="Arial"/>
                                <w:b/>
                                <w:color w:val="000000"/>
                              </w:rPr>
                              <w:t>A =</w:t>
                            </w:r>
                            <w:r>
                              <w:rPr>
                                <w:rFonts w:ascii="Arial" w:eastAsia="Arial" w:hAnsi="Arial" w:cs="Arial"/>
                                <w:color w:val="000000"/>
                              </w:rPr>
                              <w:t xml:space="preserve"> Adequado</w:t>
                            </w:r>
                          </w:p>
                          <w:p w14:paraId="4A7E2281" w14:textId="77777777" w:rsidR="00E46928" w:rsidRDefault="00E46928" w:rsidP="00571298">
                            <w:pPr>
                              <w:textDirection w:val="btLr"/>
                            </w:pPr>
                            <w:r>
                              <w:rPr>
                                <w:rFonts w:ascii="Arial" w:eastAsia="Arial" w:hAnsi="Arial" w:cs="Arial"/>
                                <w:b/>
                                <w:color w:val="000000"/>
                              </w:rPr>
                              <w:t>I =</w:t>
                            </w:r>
                            <w:r>
                              <w:rPr>
                                <w:rFonts w:ascii="Arial" w:eastAsia="Arial" w:hAnsi="Arial" w:cs="Arial"/>
                                <w:color w:val="000000"/>
                              </w:rPr>
                              <w:t xml:space="preserve"> Inadequado</w:t>
                            </w:r>
                          </w:p>
                          <w:p w14:paraId="63FE9BCF" w14:textId="77777777" w:rsidR="00E46928" w:rsidRDefault="00E46928" w:rsidP="00571298">
                            <w:pPr>
                              <w:textDirection w:val="btLr"/>
                            </w:pPr>
                            <w:r>
                              <w:rPr>
                                <w:rFonts w:ascii="Arial" w:eastAsia="Arial" w:hAnsi="Arial" w:cs="Arial"/>
                                <w:b/>
                                <w:color w:val="000000"/>
                              </w:rPr>
                              <w:t>NA =</w:t>
                            </w:r>
                            <w:r>
                              <w:rPr>
                                <w:rFonts w:ascii="Arial" w:eastAsia="Arial" w:hAnsi="Arial" w:cs="Arial"/>
                                <w:color w:val="000000"/>
                              </w:rPr>
                              <w:t xml:space="preserve"> Não se aplica</w:t>
                            </w:r>
                          </w:p>
                        </w:txbxContent>
                      </wps:txbx>
                      <wps:bodyPr spcFirstLastPara="1" wrap="square" lIns="91425" tIns="45700" rIns="91425" bIns="45700" anchor="t" anchorCtr="0">
                        <a:noAutofit/>
                      </wps:bodyPr>
                    </wps:wsp>
                  </a:graphicData>
                </a:graphic>
              </wp:anchor>
            </w:drawing>
          </mc:Choice>
          <mc:Fallback>
            <w:pict>
              <v:rect w14:anchorId="042A1A6C" id="Retângulo 4" o:spid="_x0000_s1029" style="position:absolute;left:0;text-align:left;margin-left:-15pt;margin-top:4.55pt;width:189.65pt;height:57.7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">
                <v:stroke startarrowwidth="narrow" startarrowlength="short" endarrowwidth="narrow" endarrowlength="short" miterlimit="52f"/>
                <v:textbox inset="2.53958mm,1.2694mm,2.53958mm,1.2694mm">
                  <w:txbxContent>
                    <w:p w14:paraId="62E2B475" w14:textId="77777777" w:rsidR="00E46928" w:rsidRDefault="00E46928" w:rsidP="00571298">
                      <w:pPr>
                        <w:ind w:hanging="2"/>
                        <w:jc w:val="both"/>
                        <w:textDirection w:val="btLr"/>
                      </w:pPr>
                      <w:r>
                        <w:rPr>
                          <w:rFonts w:ascii="Arial" w:eastAsia="Arial" w:hAnsi="Arial" w:cs="Arial"/>
                          <w:b/>
                          <w:color w:val="000000"/>
                        </w:rPr>
                        <w:t>LEGENDA</w:t>
                      </w:r>
                    </w:p>
                    <w:p w14:paraId="2E31E07F" w14:textId="77777777" w:rsidR="00E46928" w:rsidRDefault="00E46928" w:rsidP="00571298">
                      <w:pPr>
                        <w:ind w:hanging="2"/>
                        <w:jc w:val="both"/>
                        <w:textDirection w:val="btLr"/>
                      </w:pPr>
                      <w:r>
                        <w:rPr>
                          <w:rFonts w:ascii="Arial" w:eastAsia="Arial" w:hAnsi="Arial" w:cs="Arial"/>
                          <w:b/>
                          <w:color w:val="000000"/>
                        </w:rPr>
                        <w:t>A =</w:t>
                      </w:r>
                      <w:r>
                        <w:rPr>
                          <w:rFonts w:ascii="Arial" w:eastAsia="Arial" w:hAnsi="Arial" w:cs="Arial"/>
                          <w:color w:val="000000"/>
                        </w:rPr>
                        <w:t xml:space="preserve"> Adequado</w:t>
                      </w:r>
                    </w:p>
                    <w:p w14:paraId="4A7E2281" w14:textId="77777777" w:rsidR="00E46928" w:rsidRDefault="00E46928" w:rsidP="00571298">
                      <w:pPr>
                        <w:textDirection w:val="btLr"/>
                      </w:pPr>
                      <w:r>
                        <w:rPr>
                          <w:rFonts w:ascii="Arial" w:eastAsia="Arial" w:hAnsi="Arial" w:cs="Arial"/>
                          <w:b/>
                          <w:color w:val="000000"/>
                        </w:rPr>
                        <w:t>I =</w:t>
                      </w:r>
                      <w:r>
                        <w:rPr>
                          <w:rFonts w:ascii="Arial" w:eastAsia="Arial" w:hAnsi="Arial" w:cs="Arial"/>
                          <w:color w:val="000000"/>
                        </w:rPr>
                        <w:t xml:space="preserve"> Inadequado</w:t>
                      </w:r>
                    </w:p>
                    <w:p w14:paraId="63FE9BCF" w14:textId="77777777" w:rsidR="00E46928" w:rsidRDefault="00E46928" w:rsidP="00571298">
                      <w:pPr>
                        <w:textDirection w:val="btLr"/>
                      </w:pPr>
                      <w:r>
                        <w:rPr>
                          <w:rFonts w:ascii="Arial" w:eastAsia="Arial" w:hAnsi="Arial" w:cs="Arial"/>
                          <w:b/>
                          <w:color w:val="000000"/>
                        </w:rPr>
                        <w:t>NA =</w:t>
                      </w:r>
                      <w:r>
                        <w:rPr>
                          <w:rFonts w:ascii="Arial" w:eastAsia="Arial" w:hAnsi="Arial" w:cs="Arial"/>
                          <w:color w:val="000000"/>
                        </w:rPr>
                        <w:t xml:space="preserve"> Não se aplica</w:t>
                      </w:r>
                    </w:p>
                  </w:txbxContent>
                </v:textbox>
                <w10:wrap type="square"/>
              </v:rect>
            </w:pict>
          </mc:Fallback>
        </mc:AlternateContent>
      </w:r>
    </w:p>
    <w:p w14:paraId="33CF6C4C" w14:textId="77777777" w:rsidR="00571298" w:rsidRDefault="00571298" w:rsidP="00571298">
      <w:pPr>
        <w:ind w:hanging="2"/>
        <w:jc w:val="both"/>
        <w:rPr>
          <w:rFonts w:ascii="Arial" w:eastAsia="Arial" w:hAnsi="Arial" w:cs="Arial"/>
        </w:rPr>
      </w:pPr>
    </w:p>
    <w:p w14:paraId="377A7B8C"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O</w:t>
      </w:r>
    </w:p>
    <w:p w14:paraId="70E27ED3" w14:textId="77777777" w:rsidR="00571298" w:rsidRDefault="00571298" w:rsidP="00571298">
      <w:pPr>
        <w:jc w:val="center"/>
        <w:rPr>
          <w:rFonts w:ascii="Arial" w:eastAsia="Arial" w:hAnsi="Arial" w:cs="Arial"/>
        </w:rPr>
      </w:pPr>
      <w:r>
        <w:rPr>
          <w:rFonts w:ascii="Arial" w:eastAsia="Arial" w:hAnsi="Arial" w:cs="Arial"/>
        </w:rPr>
        <w:t>===============================================================</w:t>
      </w:r>
    </w:p>
    <w:p w14:paraId="3C28641B" w14:textId="77777777" w:rsidR="00571298" w:rsidRDefault="00571298" w:rsidP="00571298">
      <w:pPr>
        <w:ind w:hanging="2"/>
        <w:jc w:val="center"/>
        <w:rPr>
          <w:rFonts w:ascii="Arial" w:eastAsia="Arial" w:hAnsi="Arial" w:cs="Arial"/>
        </w:rPr>
      </w:pPr>
      <w:r>
        <w:rPr>
          <w:rFonts w:ascii="Arial" w:eastAsia="Arial" w:hAnsi="Arial" w:cs="Arial"/>
          <w:b/>
          <w:bCs/>
        </w:rPr>
        <w:t>ORIENTAÇÕES PARA A MEDIÇÃO INICIAL REALIZADA PELAS UNIDADES ESCOLARES</w:t>
      </w:r>
      <w:r>
        <w:rPr>
          <w:rFonts w:ascii="Arial" w:eastAsia="Arial" w:hAnsi="Arial" w:cs="Arial"/>
        </w:rPr>
        <w:t xml:space="preserve"> ===============================================================</w:t>
      </w:r>
    </w:p>
    <w:p w14:paraId="74953899" w14:textId="77777777" w:rsidR="00571298" w:rsidRDefault="00571298" w:rsidP="00571298">
      <w:pPr>
        <w:ind w:hanging="2"/>
        <w:jc w:val="center"/>
        <w:rPr>
          <w:rFonts w:ascii="Arial" w:eastAsia="Arial" w:hAnsi="Arial" w:cs="Arial"/>
        </w:rPr>
      </w:pPr>
    </w:p>
    <w:p w14:paraId="1BA928CA" w14:textId="77777777" w:rsidR="00571298" w:rsidRDefault="00571298" w:rsidP="00571298">
      <w:pPr>
        <w:spacing w:line="360" w:lineRule="auto"/>
        <w:ind w:hanging="2"/>
        <w:jc w:val="both"/>
        <w:rPr>
          <w:rFonts w:ascii="Arial" w:eastAsia="Arial" w:hAnsi="Arial" w:cs="Arial"/>
        </w:rPr>
      </w:pPr>
      <w:r>
        <w:rPr>
          <w:rFonts w:ascii="Arial" w:eastAsia="Arial" w:hAnsi="Arial" w:cs="Arial"/>
        </w:rPr>
        <w:t>1. Medição inicial para os alunos:</w:t>
      </w:r>
    </w:p>
    <w:p w14:paraId="438E93BE"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Preencher o campo ‘MATRICULADOS’ conforme indicação da planilha: por período (manhã, tarde e integral), e por faixa etária, indicando os alunos NAE em coluna específica;</w:t>
      </w:r>
    </w:p>
    <w:p w14:paraId="4FC6A901"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Preencher o total de alunos atendidos (exceto os alunos NAE devidamente cadastrados no controle da DAN) por dia, por período (manhã, tarde e integral) e faixa etária, com a respectiva totalização mensal, respeitando os limites máximos de matriculados;</w:t>
      </w:r>
    </w:p>
    <w:p w14:paraId="134E620F"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Preencher o total de alunos NAE atendidos por dia, por período (manhã, tarde e integral) e faixa etária, com a respectiva totalização mensal, respeitando os limites máximos de matriculados NAE;</w:t>
      </w:r>
    </w:p>
    <w:p w14:paraId="411492FF"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As repetições serão desconsideradas para fins de medição inicial, cômputo do valor para faturamento e respectivo pagamento;</w:t>
      </w:r>
    </w:p>
    <w:p w14:paraId="4D58074B"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Somente na repetição, poderá ser servido o prato com os alimentos que a criança desejar repetir. A unidade é responsável por observar o nível de repetição das alimentações, pois a repetição não deve prejudicar a aceitação da próxima refeição;</w:t>
      </w:r>
    </w:p>
    <w:p w14:paraId="451CAD19"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A fruta (</w:t>
      </w:r>
      <w:r>
        <w:rPr>
          <w:rFonts w:ascii="Arial" w:eastAsia="Arial" w:hAnsi="Arial" w:cs="Arial"/>
          <w:i/>
          <w:iCs/>
        </w:rPr>
        <w:t>in natura</w:t>
      </w:r>
      <w:r>
        <w:rPr>
          <w:rFonts w:ascii="Arial" w:eastAsia="Arial" w:hAnsi="Arial" w:cs="Arial"/>
        </w:rPr>
        <w:t>) poderá ser servida na repetição, a fim de que haja estímulo ao seu consumo e à formação de um comportamento alimentar adequado, promotor de saúde;</w:t>
      </w:r>
    </w:p>
    <w:p w14:paraId="782984A6" w14:textId="77777777" w:rsidR="00571298" w:rsidRDefault="00571298" w:rsidP="004E037A">
      <w:pPr>
        <w:numPr>
          <w:ilvl w:val="0"/>
          <w:numId w:val="35"/>
        </w:numPr>
        <w:spacing w:line="360" w:lineRule="auto"/>
        <w:ind w:left="283" w:hanging="283"/>
        <w:jc w:val="both"/>
        <w:rPr>
          <w:rFonts w:ascii="Arial" w:eastAsia="Arial" w:hAnsi="Arial" w:cs="Arial"/>
        </w:rPr>
      </w:pPr>
      <w:r>
        <w:rPr>
          <w:rFonts w:ascii="Arial" w:eastAsia="Arial" w:hAnsi="Arial" w:cs="Arial"/>
        </w:rPr>
        <w:t>As frequências deverão ser aferidas pelo diretor ou por outro servidor designado pelo diretor, excluindo-se funcionários da empresa CONTRATADA ou de outras empresas que prestem serviço à CONTRATANTE. É obrigatório preencher a planilha com data, assinatura e carimbo da direção.</w:t>
      </w:r>
    </w:p>
    <w:p w14:paraId="6BD2DC13" w14:textId="77777777" w:rsidR="00571298" w:rsidRDefault="00571298" w:rsidP="00571298">
      <w:pPr>
        <w:spacing w:line="360" w:lineRule="auto"/>
        <w:jc w:val="both"/>
        <w:rPr>
          <w:rFonts w:ascii="Arial" w:eastAsia="Arial" w:hAnsi="Arial" w:cs="Arial"/>
        </w:rPr>
      </w:pPr>
    </w:p>
    <w:p w14:paraId="1351A3D7" w14:textId="77777777" w:rsidR="00571298" w:rsidRDefault="00571298" w:rsidP="00571298">
      <w:pPr>
        <w:spacing w:line="360" w:lineRule="auto"/>
        <w:jc w:val="both"/>
        <w:rPr>
          <w:rFonts w:ascii="Arial" w:eastAsia="Arial" w:hAnsi="Arial" w:cs="Arial"/>
        </w:rPr>
      </w:pPr>
      <w:r>
        <w:rPr>
          <w:rFonts w:ascii="Arial" w:eastAsia="Arial" w:hAnsi="Arial" w:cs="Arial"/>
        </w:rPr>
        <w:t>2. Medição inicial para os servidores:</w:t>
      </w:r>
    </w:p>
    <w:p w14:paraId="3E0727FA" w14:textId="77777777" w:rsidR="00571298" w:rsidRDefault="00571298" w:rsidP="00571298">
      <w:pPr>
        <w:spacing w:line="360" w:lineRule="auto"/>
        <w:ind w:left="284" w:hanging="284"/>
        <w:jc w:val="both"/>
        <w:rPr>
          <w:rFonts w:ascii="Arial" w:eastAsia="Arial" w:hAnsi="Arial" w:cs="Arial"/>
        </w:rPr>
      </w:pPr>
      <w:r>
        <w:rPr>
          <w:rFonts w:ascii="Arial" w:eastAsia="Arial" w:hAnsi="Arial" w:cs="Arial"/>
        </w:rPr>
        <w:t>a) Preencher o campo ‘AUTORIZADOS’ conforme indicação da planilha: quantidade de autorizados, nome completo, função, carga horária semanal regular e período de trabalho (manhã, tarde ou integral);</w:t>
      </w:r>
    </w:p>
    <w:p w14:paraId="3395767E" w14:textId="77777777" w:rsidR="00571298" w:rsidRDefault="00571298" w:rsidP="00571298">
      <w:pPr>
        <w:spacing w:line="360" w:lineRule="auto"/>
        <w:ind w:left="284" w:hanging="284"/>
        <w:jc w:val="both"/>
        <w:rPr>
          <w:rFonts w:ascii="Arial" w:eastAsia="Arial" w:hAnsi="Arial" w:cs="Arial"/>
        </w:rPr>
      </w:pPr>
      <w:r>
        <w:rPr>
          <w:rFonts w:ascii="Arial" w:eastAsia="Arial" w:hAnsi="Arial" w:cs="Arial"/>
        </w:rPr>
        <w:t>b) Preencher o consumo de refeição conforme período em que o servidor se alimentou (manhã e/ou tarde);</w:t>
      </w:r>
    </w:p>
    <w:p w14:paraId="07EF7CFE" w14:textId="77777777" w:rsidR="00571298" w:rsidRDefault="00571298" w:rsidP="00571298">
      <w:pPr>
        <w:spacing w:line="360" w:lineRule="auto"/>
        <w:ind w:left="284" w:hanging="284"/>
        <w:jc w:val="both"/>
        <w:rPr>
          <w:rFonts w:ascii="Arial" w:eastAsia="Arial" w:hAnsi="Arial" w:cs="Arial"/>
          <w:color w:val="000000"/>
        </w:rPr>
      </w:pPr>
      <w:r>
        <w:rPr>
          <w:rFonts w:ascii="Arial" w:eastAsia="Arial" w:hAnsi="Arial" w:cs="Arial"/>
        </w:rPr>
        <w:t>c) Somente servidores autorizados de carga horária integral e professores exclusivamente em dia de HTPC poderão se alimentar em ambos os períodos no mesmo dia. Servidores de carga horária parcial e dias de trabalho regular (sem HTPC) poderão se alimentar somente em seu período de trabalho regular (manhã ou tarde);</w:t>
      </w:r>
    </w:p>
    <w:p w14:paraId="099ADF1D" w14:textId="77777777" w:rsidR="00571298" w:rsidRDefault="00571298" w:rsidP="00571298">
      <w:pPr>
        <w:spacing w:line="360" w:lineRule="auto"/>
        <w:ind w:left="284" w:hanging="284"/>
        <w:jc w:val="both"/>
        <w:rPr>
          <w:rFonts w:ascii="Arial" w:eastAsia="Arial" w:hAnsi="Arial" w:cs="Arial"/>
          <w:color w:val="000000"/>
        </w:rPr>
      </w:pPr>
      <w:r>
        <w:rPr>
          <w:rFonts w:ascii="Arial" w:eastAsia="Arial" w:hAnsi="Arial" w:cs="Arial"/>
        </w:rPr>
        <w:t>d) O restabelecimento de refeições não prevê o fornecimento de repetição. Portanto, os servidores poderão se alimentar somente 1 vez com o cardápio e per capita conforme tipo de ensino e período que acompanha;</w:t>
      </w:r>
    </w:p>
    <w:p w14:paraId="156E0FEA" w14:textId="77777777" w:rsidR="00571298" w:rsidRDefault="00571298" w:rsidP="00571298">
      <w:pPr>
        <w:spacing w:line="360" w:lineRule="auto"/>
        <w:jc w:val="both"/>
        <w:rPr>
          <w:rFonts w:ascii="Arial" w:eastAsia="Arial" w:hAnsi="Arial" w:cs="Arial"/>
        </w:rPr>
      </w:pPr>
      <w:r>
        <w:rPr>
          <w:rFonts w:ascii="Arial" w:eastAsia="Arial" w:hAnsi="Arial" w:cs="Arial"/>
        </w:rPr>
        <w:lastRenderedPageBreak/>
        <w:t>e) As frequências deverão ser aferidas pelo diretor ou por outro servidor designado pelo diretor, excluindo-se funcionários da empresa CONTRATADA ou de outras empresas que prestem serviço à CONTRATANTE. É obrigatório preencher a planilha com data, assinatura e carimbo da direção.;</w:t>
      </w:r>
    </w:p>
    <w:p w14:paraId="3A653636"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P</w:t>
      </w:r>
    </w:p>
    <w:p w14:paraId="57DD83EB" w14:textId="77777777" w:rsidR="00571298" w:rsidRDefault="00571298" w:rsidP="00571298">
      <w:pPr>
        <w:jc w:val="center"/>
        <w:rPr>
          <w:rFonts w:ascii="Arial" w:eastAsia="Arial" w:hAnsi="Arial" w:cs="Arial"/>
        </w:rPr>
      </w:pPr>
      <w:r>
        <w:rPr>
          <w:rFonts w:ascii="Arial" w:eastAsia="Arial" w:hAnsi="Arial" w:cs="Arial"/>
        </w:rPr>
        <w:t>===============================================================</w:t>
      </w:r>
    </w:p>
    <w:p w14:paraId="681AA117" w14:textId="77777777" w:rsidR="00571298" w:rsidRDefault="00571298" w:rsidP="00571298">
      <w:pPr>
        <w:spacing w:line="360" w:lineRule="auto"/>
        <w:ind w:hanging="2"/>
        <w:jc w:val="center"/>
        <w:rPr>
          <w:rFonts w:ascii="Arial" w:eastAsia="Arial" w:hAnsi="Arial" w:cs="Arial"/>
        </w:rPr>
      </w:pPr>
      <w:r>
        <w:rPr>
          <w:rFonts w:ascii="Arial" w:eastAsia="Arial" w:hAnsi="Arial" w:cs="Arial"/>
          <w:b/>
          <w:bCs/>
        </w:rPr>
        <w:t>ORIENTAÇÕES PARA A SOLICITAÇÃO DE KIT LANCHE PELA UNIDADE ESCOLAR</w:t>
      </w:r>
      <w:r>
        <w:rPr>
          <w:rFonts w:ascii="Arial" w:eastAsia="Arial" w:hAnsi="Arial" w:cs="Arial"/>
        </w:rPr>
        <w:t xml:space="preserve"> ===============================================================</w:t>
      </w:r>
    </w:p>
    <w:p w14:paraId="60A2DD93" w14:textId="77777777" w:rsidR="00571298" w:rsidRDefault="00571298" w:rsidP="00571298">
      <w:pPr>
        <w:spacing w:line="360" w:lineRule="auto"/>
        <w:ind w:hanging="2"/>
        <w:jc w:val="center"/>
        <w:rPr>
          <w:rFonts w:ascii="Arial" w:eastAsia="Arial" w:hAnsi="Arial" w:cs="Arial"/>
          <w:shd w:val="clear" w:color="auto" w:fill="4A86E8"/>
        </w:rPr>
      </w:pPr>
    </w:p>
    <w:p w14:paraId="631B31A8" w14:textId="77777777" w:rsidR="00571298" w:rsidRDefault="00571298" w:rsidP="004E037A">
      <w:pPr>
        <w:numPr>
          <w:ilvl w:val="0"/>
          <w:numId w:val="36"/>
        </w:numPr>
        <w:spacing w:line="360" w:lineRule="auto"/>
        <w:ind w:left="284" w:hanging="286"/>
        <w:jc w:val="both"/>
        <w:rPr>
          <w:rFonts w:ascii="Arial" w:eastAsia="Arial" w:hAnsi="Arial" w:cs="Arial"/>
        </w:rPr>
      </w:pPr>
      <w:r>
        <w:rPr>
          <w:rFonts w:ascii="Arial" w:eastAsia="Arial" w:hAnsi="Arial" w:cs="Arial"/>
        </w:rPr>
        <w:t>O fornecimento de Kit lanche como substituto de refeição ocorrerá somente mediante autorização da DAN.</w:t>
      </w:r>
    </w:p>
    <w:p w14:paraId="254CF165" w14:textId="77777777" w:rsidR="00571298" w:rsidRDefault="00571298" w:rsidP="004E037A">
      <w:pPr>
        <w:numPr>
          <w:ilvl w:val="0"/>
          <w:numId w:val="36"/>
        </w:numPr>
        <w:spacing w:line="360" w:lineRule="auto"/>
        <w:ind w:left="284" w:hanging="286"/>
        <w:jc w:val="both"/>
        <w:rPr>
          <w:rFonts w:ascii="Arial" w:eastAsia="Arial" w:hAnsi="Arial" w:cs="Arial"/>
        </w:rPr>
      </w:pPr>
      <w:r>
        <w:rPr>
          <w:rFonts w:ascii="Arial" w:eastAsia="Arial" w:hAnsi="Arial" w:cs="Arial"/>
        </w:rPr>
        <w:t>Para passeios programados, as solicitações deverão ser encaminhadas à DAN com antecedência mínima de 7 dias úteis, por e-mail.</w:t>
      </w:r>
    </w:p>
    <w:p w14:paraId="13D570BB" w14:textId="77777777" w:rsidR="00571298" w:rsidRDefault="00571298" w:rsidP="00571298">
      <w:pPr>
        <w:spacing w:line="360" w:lineRule="auto"/>
        <w:ind w:left="284"/>
        <w:jc w:val="both"/>
        <w:rPr>
          <w:rFonts w:ascii="Arial" w:eastAsia="Arial" w:hAnsi="Arial" w:cs="Arial"/>
        </w:rPr>
      </w:pPr>
      <w:r>
        <w:rPr>
          <w:rFonts w:ascii="Arial" w:eastAsia="Arial" w:hAnsi="Arial" w:cs="Arial"/>
        </w:rPr>
        <w:t>2.1) Caso a unidade escolar faça solicitações fora do prazo contratual estabelecido, as autorizações dependerão de concordância da CONTRATADA;</w:t>
      </w:r>
    </w:p>
    <w:p w14:paraId="7E5282E2" w14:textId="77777777" w:rsidR="00571298" w:rsidRDefault="00571298" w:rsidP="00571298">
      <w:pPr>
        <w:spacing w:line="360" w:lineRule="auto"/>
        <w:ind w:left="284"/>
        <w:jc w:val="both"/>
        <w:rPr>
          <w:rFonts w:ascii="Arial" w:eastAsia="Arial" w:hAnsi="Arial" w:cs="Arial"/>
        </w:rPr>
      </w:pPr>
      <w:r>
        <w:rPr>
          <w:rFonts w:ascii="Arial" w:eastAsia="Arial" w:hAnsi="Arial" w:cs="Arial"/>
        </w:rPr>
        <w:t>2.2) Em situações emergenciais, alheias ao controle da unidade escolar (falta de água, vazamento de gás, entre outros), a unidade deverá fazer contato imediato com a DAN, tendo a empresa o prazo máximo de 02 (duas) horas para entrega do kit na unidade escolar;</w:t>
      </w:r>
    </w:p>
    <w:p w14:paraId="3E7406D9" w14:textId="77777777" w:rsidR="00571298" w:rsidRDefault="00571298" w:rsidP="00571298">
      <w:pPr>
        <w:spacing w:line="360" w:lineRule="auto"/>
        <w:ind w:hanging="2"/>
        <w:jc w:val="both"/>
        <w:rPr>
          <w:rFonts w:ascii="Arial" w:eastAsia="Arial" w:hAnsi="Arial" w:cs="Arial"/>
        </w:rPr>
      </w:pPr>
      <w:r>
        <w:rPr>
          <w:rFonts w:ascii="Arial" w:eastAsia="Arial" w:hAnsi="Arial" w:cs="Arial"/>
        </w:rPr>
        <w:t>3) O kit 1, composto por pão com queijo, é apenas para consumo na Unidade Escolar, no retorno de passeio, não podendo ser transportado;</w:t>
      </w:r>
    </w:p>
    <w:p w14:paraId="0437784B" w14:textId="77777777" w:rsidR="00571298" w:rsidRDefault="00571298" w:rsidP="00571298">
      <w:pPr>
        <w:spacing w:line="360" w:lineRule="auto"/>
        <w:ind w:hanging="2"/>
        <w:jc w:val="both"/>
        <w:rPr>
          <w:rFonts w:ascii="Arial" w:eastAsia="Arial" w:hAnsi="Arial" w:cs="Arial"/>
        </w:rPr>
      </w:pPr>
      <w:r>
        <w:rPr>
          <w:rFonts w:ascii="Arial" w:eastAsia="Arial" w:hAnsi="Arial" w:cs="Arial"/>
        </w:rPr>
        <w:t>4) O kit 3, composto por iogurte, é autorizado apenas para crianças matriculadas no ensino fundamental e para consumo na Unidade Escolar, no retorno de passeio, não podendo ser transportado.</w:t>
      </w:r>
    </w:p>
    <w:p w14:paraId="5F0E9755" w14:textId="77777777" w:rsidR="00571298" w:rsidRDefault="00571298" w:rsidP="00571298">
      <w:pPr>
        <w:spacing w:line="360" w:lineRule="auto"/>
        <w:ind w:hanging="2"/>
        <w:jc w:val="both"/>
        <w:rPr>
          <w:rFonts w:ascii="Arial" w:eastAsia="Arial" w:hAnsi="Arial" w:cs="Arial"/>
        </w:rPr>
      </w:pPr>
      <w:r>
        <w:rPr>
          <w:rFonts w:ascii="Arial" w:eastAsia="Arial" w:hAnsi="Arial" w:cs="Arial"/>
        </w:rPr>
        <w:t>5) Nos casos de substituto de refeição, o kit lanche será contabilizado no cardápio, não havendo diferença no valor pago. O lanche substituirá um dos tipos de alimentação e não importará em qualquer tipo de acréscimo no faturamento da Unidade;</w:t>
      </w:r>
    </w:p>
    <w:p w14:paraId="4DD079A9" w14:textId="77777777" w:rsidR="00571298" w:rsidRDefault="00571298" w:rsidP="00571298">
      <w:pPr>
        <w:spacing w:line="360" w:lineRule="auto"/>
        <w:ind w:hanging="2"/>
        <w:jc w:val="both"/>
        <w:rPr>
          <w:rFonts w:ascii="Arial" w:eastAsia="Arial" w:hAnsi="Arial" w:cs="Arial"/>
        </w:rPr>
      </w:pPr>
    </w:p>
    <w:p w14:paraId="51D823CE" w14:textId="77777777" w:rsidR="00571298" w:rsidRDefault="00571298" w:rsidP="00571298">
      <w:pPr>
        <w:spacing w:line="360" w:lineRule="auto"/>
        <w:ind w:hanging="2"/>
        <w:jc w:val="both"/>
        <w:rPr>
          <w:rFonts w:ascii="Arial" w:eastAsia="Arial" w:hAnsi="Arial" w:cs="Arial"/>
        </w:rPr>
      </w:pPr>
    </w:p>
    <w:p w14:paraId="6BE286C0" w14:textId="77777777" w:rsidR="00571298" w:rsidRDefault="00571298" w:rsidP="00571298">
      <w:pPr>
        <w:spacing w:line="360" w:lineRule="auto"/>
        <w:ind w:hanging="2"/>
        <w:jc w:val="both"/>
        <w:rPr>
          <w:rFonts w:ascii="Arial" w:eastAsia="Arial" w:hAnsi="Arial" w:cs="Arial"/>
        </w:rPr>
      </w:pPr>
    </w:p>
    <w:p w14:paraId="6C5869AF" w14:textId="77777777" w:rsidR="00571298" w:rsidRDefault="00571298" w:rsidP="00571298">
      <w:pPr>
        <w:spacing w:line="360" w:lineRule="auto"/>
        <w:ind w:hanging="2"/>
        <w:jc w:val="both"/>
        <w:rPr>
          <w:rFonts w:ascii="Arial" w:eastAsia="Arial" w:hAnsi="Arial" w:cs="Arial"/>
        </w:rPr>
      </w:pPr>
    </w:p>
    <w:p w14:paraId="16DB5B2F" w14:textId="77777777" w:rsidR="00571298" w:rsidRDefault="00571298" w:rsidP="00571298">
      <w:pPr>
        <w:spacing w:line="360" w:lineRule="auto"/>
        <w:ind w:hanging="2"/>
        <w:jc w:val="both"/>
        <w:rPr>
          <w:rFonts w:ascii="Arial" w:eastAsia="Arial" w:hAnsi="Arial" w:cs="Arial"/>
        </w:rPr>
      </w:pPr>
    </w:p>
    <w:p w14:paraId="7845D03F" w14:textId="77777777" w:rsidR="00571298" w:rsidRDefault="00571298" w:rsidP="00571298">
      <w:pPr>
        <w:spacing w:line="360" w:lineRule="auto"/>
        <w:ind w:hanging="2"/>
        <w:jc w:val="both"/>
        <w:rPr>
          <w:rFonts w:ascii="Arial" w:eastAsia="Arial" w:hAnsi="Arial" w:cs="Arial"/>
        </w:rPr>
      </w:pPr>
    </w:p>
    <w:p w14:paraId="2952E73E" w14:textId="77777777" w:rsidR="00571298" w:rsidRDefault="00571298" w:rsidP="00571298">
      <w:pPr>
        <w:spacing w:line="360" w:lineRule="auto"/>
        <w:ind w:hanging="2"/>
        <w:jc w:val="both"/>
        <w:rPr>
          <w:rFonts w:ascii="Arial" w:eastAsia="Arial" w:hAnsi="Arial" w:cs="Arial"/>
        </w:rPr>
      </w:pPr>
    </w:p>
    <w:p w14:paraId="6C7DEDCB" w14:textId="77777777" w:rsidR="00571298" w:rsidRDefault="00571298" w:rsidP="00571298">
      <w:pPr>
        <w:spacing w:line="360" w:lineRule="auto"/>
        <w:ind w:hanging="2"/>
        <w:jc w:val="both"/>
        <w:rPr>
          <w:rFonts w:ascii="Arial" w:eastAsia="Arial" w:hAnsi="Arial" w:cs="Arial"/>
        </w:rPr>
      </w:pPr>
    </w:p>
    <w:p w14:paraId="36186E65" w14:textId="77777777" w:rsidR="00571298" w:rsidRDefault="00571298" w:rsidP="00571298">
      <w:pPr>
        <w:spacing w:line="360" w:lineRule="auto"/>
        <w:ind w:hanging="2"/>
        <w:jc w:val="both"/>
        <w:rPr>
          <w:rFonts w:ascii="Arial" w:eastAsia="Arial" w:hAnsi="Arial" w:cs="Arial"/>
        </w:rPr>
      </w:pPr>
    </w:p>
    <w:p w14:paraId="624FF706" w14:textId="77777777" w:rsidR="00571298" w:rsidRDefault="00571298" w:rsidP="00571298">
      <w:pPr>
        <w:spacing w:line="360" w:lineRule="auto"/>
        <w:ind w:hanging="2"/>
        <w:jc w:val="both"/>
        <w:rPr>
          <w:rFonts w:ascii="Arial" w:eastAsia="Arial" w:hAnsi="Arial" w:cs="Arial"/>
        </w:rPr>
      </w:pPr>
    </w:p>
    <w:p w14:paraId="30C49552"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Q</w:t>
      </w:r>
    </w:p>
    <w:p w14:paraId="00A13319" w14:textId="77777777" w:rsidR="00571298" w:rsidRDefault="00571298" w:rsidP="00571298">
      <w:pPr>
        <w:jc w:val="center"/>
        <w:rPr>
          <w:rFonts w:ascii="Arial" w:eastAsia="Arial" w:hAnsi="Arial" w:cs="Arial"/>
        </w:rPr>
      </w:pPr>
      <w:r>
        <w:rPr>
          <w:rFonts w:ascii="Arial" w:eastAsia="Arial" w:hAnsi="Arial" w:cs="Arial"/>
        </w:rPr>
        <w:t>===============================================================</w:t>
      </w:r>
    </w:p>
    <w:p w14:paraId="4332046C" w14:textId="77777777" w:rsidR="00571298" w:rsidRDefault="0056035C" w:rsidP="00571298">
      <w:pPr>
        <w:jc w:val="center"/>
        <w:rPr>
          <w:rFonts w:ascii="Arial" w:eastAsia="Arial" w:hAnsi="Arial" w:cs="Arial"/>
        </w:rPr>
      </w:pPr>
      <w:sdt>
        <w:sdtPr>
          <w:tag w:val="goog_rdk_1"/>
          <w:id w:val="438095632"/>
        </w:sdtPr>
        <w:sdtEndPr/>
        <w:sdtContent/>
      </w:sdt>
      <w:r w:rsidR="00571298">
        <w:rPr>
          <w:rFonts w:ascii="Arial" w:eastAsia="Arial" w:hAnsi="Arial" w:cs="Arial"/>
          <w:b/>
          <w:bCs/>
        </w:rPr>
        <w:t>PENALIDADES</w:t>
      </w:r>
      <w:r w:rsidR="00571298">
        <w:rPr>
          <w:rFonts w:ascii="Arial" w:eastAsia="Arial" w:hAnsi="Arial" w:cs="Arial"/>
        </w:rPr>
        <w:t xml:space="preserve"> </w:t>
      </w:r>
    </w:p>
    <w:p w14:paraId="70E081DE" w14:textId="77777777" w:rsidR="00571298" w:rsidRDefault="00571298" w:rsidP="00571298">
      <w:pPr>
        <w:spacing w:line="360" w:lineRule="auto"/>
        <w:ind w:hanging="2"/>
        <w:jc w:val="center"/>
        <w:rPr>
          <w:rFonts w:ascii="Arial" w:eastAsia="Arial" w:hAnsi="Arial" w:cs="Arial"/>
        </w:rPr>
      </w:pPr>
      <w:r>
        <w:rPr>
          <w:rFonts w:ascii="Arial" w:eastAsia="Arial" w:hAnsi="Arial" w:cs="Arial"/>
        </w:rPr>
        <w:t>===============================================================</w:t>
      </w:r>
    </w:p>
    <w:p w14:paraId="6FE316C2" w14:textId="77777777" w:rsidR="00571298" w:rsidRDefault="00571298" w:rsidP="00571298">
      <w:pPr>
        <w:spacing w:line="360" w:lineRule="auto"/>
        <w:ind w:hanging="2"/>
        <w:jc w:val="both"/>
        <w:rPr>
          <w:rFonts w:ascii="Arial" w:eastAsia="Arial" w:hAnsi="Arial" w:cs="Arial"/>
        </w:rPr>
      </w:pPr>
    </w:p>
    <w:p w14:paraId="75ED0D14" w14:textId="77777777" w:rsidR="00571298" w:rsidRDefault="00571298" w:rsidP="004E037A">
      <w:pPr>
        <w:numPr>
          <w:ilvl w:val="8"/>
          <w:numId w:val="37"/>
        </w:numPr>
        <w:pBdr>
          <w:top w:val="nil"/>
          <w:left w:val="nil"/>
          <w:bottom w:val="nil"/>
          <w:right w:val="nil"/>
          <w:between w:val="nil"/>
        </w:pBdr>
        <w:spacing w:line="360" w:lineRule="auto"/>
        <w:ind w:left="284" w:hanging="284"/>
        <w:jc w:val="both"/>
        <w:rPr>
          <w:rFonts w:ascii="Arial" w:eastAsia="Arial" w:hAnsi="Arial" w:cs="Arial"/>
          <w:b/>
          <w:bCs/>
          <w:color w:val="000000"/>
        </w:rPr>
      </w:pPr>
      <w:r>
        <w:rPr>
          <w:rFonts w:ascii="Arial" w:eastAsia="Arial" w:hAnsi="Arial" w:cs="Arial"/>
          <w:b/>
          <w:bCs/>
          <w:color w:val="000000"/>
        </w:rPr>
        <w:t>PENALIDADES SOBRE O VALOR CONTRATUAL</w:t>
      </w:r>
    </w:p>
    <w:p w14:paraId="221BBB2B" w14:textId="77777777" w:rsidR="00571298" w:rsidRDefault="00571298" w:rsidP="00571298">
      <w:pPr>
        <w:spacing w:line="360" w:lineRule="auto"/>
        <w:jc w:val="both"/>
        <w:rPr>
          <w:rFonts w:ascii="Arial" w:eastAsia="Arial" w:hAnsi="Arial" w:cs="Arial"/>
          <w:b/>
          <w:bCs/>
          <w:highlight w:val="cyan"/>
        </w:rPr>
      </w:pPr>
    </w:p>
    <w:p w14:paraId="1CE820B0" w14:textId="77777777" w:rsidR="00571298" w:rsidRDefault="00571298" w:rsidP="004E037A">
      <w:pPr>
        <w:numPr>
          <w:ilvl w:val="1"/>
          <w:numId w:val="38"/>
        </w:numPr>
        <w:pBdr>
          <w:top w:val="nil"/>
          <w:left w:val="nil"/>
          <w:bottom w:val="nil"/>
          <w:right w:val="nil"/>
          <w:between w:val="nil"/>
        </w:pBdr>
        <w:spacing w:line="360" w:lineRule="auto"/>
        <w:jc w:val="both"/>
        <w:rPr>
          <w:rFonts w:ascii="Arial" w:eastAsia="Arial" w:hAnsi="Arial" w:cs="Arial"/>
          <w:b/>
          <w:bCs/>
          <w:color w:val="000000"/>
        </w:rPr>
      </w:pPr>
      <w:r>
        <w:rPr>
          <w:rFonts w:ascii="Arial" w:eastAsia="Arial" w:hAnsi="Arial" w:cs="Arial"/>
          <w:b/>
          <w:bCs/>
          <w:color w:val="000000"/>
        </w:rPr>
        <w:t xml:space="preserve"> GERAIS</w:t>
      </w:r>
    </w:p>
    <w:p w14:paraId="103ABF08" w14:textId="77777777" w:rsidR="00571298" w:rsidRDefault="00571298" w:rsidP="004E037A">
      <w:pPr>
        <w:numPr>
          <w:ilvl w:val="2"/>
          <w:numId w:val="38"/>
        </w:numPr>
        <w:pBdr>
          <w:top w:val="nil"/>
          <w:left w:val="nil"/>
          <w:bottom w:val="nil"/>
          <w:right w:val="nil"/>
          <w:between w:val="nil"/>
        </w:pBdr>
        <w:spacing w:line="360" w:lineRule="auto"/>
        <w:ind w:left="0" w:firstLine="0"/>
        <w:jc w:val="both"/>
        <w:rPr>
          <w:rFonts w:ascii="Arial" w:eastAsia="Arial" w:hAnsi="Arial" w:cs="Arial"/>
          <w:color w:val="000000"/>
        </w:rPr>
      </w:pPr>
      <w:r>
        <w:rPr>
          <w:rFonts w:ascii="Arial" w:eastAsia="Arial" w:hAnsi="Arial" w:cs="Arial"/>
          <w:color w:val="000000"/>
        </w:rPr>
        <w:t>Multa diária por atraso no atendimento da ordem de serviço para início da execução dos serviços contratados, pelo período máximo de 20 (vinte) dias: 0,2% (dois décimos por cento) sobre o valor contratual.</w:t>
      </w:r>
    </w:p>
    <w:p w14:paraId="38BF4723" w14:textId="77777777" w:rsidR="00571298" w:rsidRDefault="00571298" w:rsidP="004E037A">
      <w:pPr>
        <w:numPr>
          <w:ilvl w:val="2"/>
          <w:numId w:val="38"/>
        </w:numPr>
        <w:pBdr>
          <w:top w:val="nil"/>
          <w:left w:val="nil"/>
          <w:bottom w:val="nil"/>
          <w:right w:val="nil"/>
          <w:between w:val="nil"/>
        </w:pBdr>
        <w:spacing w:line="360" w:lineRule="auto"/>
        <w:ind w:left="0" w:firstLine="0"/>
        <w:jc w:val="both"/>
        <w:rPr>
          <w:rFonts w:ascii="Arial" w:eastAsia="Arial" w:hAnsi="Arial" w:cs="Arial"/>
          <w:color w:val="000000"/>
        </w:rPr>
      </w:pPr>
      <w:r>
        <w:rPr>
          <w:rFonts w:ascii="Arial" w:eastAsia="Arial" w:hAnsi="Arial" w:cs="Arial"/>
          <w:color w:val="000000"/>
        </w:rPr>
        <w:t>A partir do 20º (vigésimo) dia de atraso ficará configurada a inexecução total ou parcial do contrato, esta última no caso do atraso se referir à parcela do objeto contratado.</w:t>
      </w:r>
    </w:p>
    <w:p w14:paraId="1D18CA28" w14:textId="77777777" w:rsidR="00571298" w:rsidRDefault="00571298" w:rsidP="004E037A">
      <w:pPr>
        <w:numPr>
          <w:ilvl w:val="2"/>
          <w:numId w:val="38"/>
        </w:numPr>
        <w:pBdr>
          <w:top w:val="nil"/>
          <w:left w:val="nil"/>
          <w:bottom w:val="nil"/>
          <w:right w:val="nil"/>
          <w:between w:val="nil"/>
        </w:pBdr>
        <w:spacing w:line="360" w:lineRule="auto"/>
        <w:ind w:left="0" w:firstLine="0"/>
        <w:jc w:val="both"/>
        <w:rPr>
          <w:rFonts w:ascii="Arial" w:eastAsia="Arial" w:hAnsi="Arial" w:cs="Arial"/>
          <w:color w:val="000000"/>
        </w:rPr>
      </w:pPr>
      <w:r>
        <w:rPr>
          <w:rFonts w:ascii="Arial" w:eastAsia="Arial" w:hAnsi="Arial" w:cs="Arial"/>
          <w:color w:val="000000"/>
        </w:rPr>
        <w:t>Multa pela inexecução parcial do contrato: 10% (dez por cento) sobre o valor correspondente à parcela não executada do contrato.</w:t>
      </w:r>
    </w:p>
    <w:p w14:paraId="5B101C19" w14:textId="77777777" w:rsidR="00571298" w:rsidRDefault="00571298" w:rsidP="00571298">
      <w:pPr>
        <w:pBdr>
          <w:top w:val="nil"/>
          <w:left w:val="nil"/>
          <w:bottom w:val="nil"/>
          <w:right w:val="nil"/>
          <w:between w:val="nil"/>
        </w:pBdr>
        <w:spacing w:line="360" w:lineRule="auto"/>
        <w:ind w:firstLine="708"/>
        <w:jc w:val="both"/>
        <w:rPr>
          <w:rFonts w:ascii="Arial" w:eastAsia="Arial" w:hAnsi="Arial" w:cs="Arial"/>
        </w:rPr>
      </w:pPr>
      <w:r>
        <w:rPr>
          <w:rFonts w:ascii="Arial" w:eastAsia="Arial" w:hAnsi="Arial" w:cs="Arial"/>
        </w:rPr>
        <w:t>1.1.3.1. No caso de inexecução parcial do contrato, poderá ser promovida, a critério exclusivo da CONTRATANTE, a rescisão contratual por culpa da CONTRATADA, aplicando-se a pena de multa de 10% (dez por cento) do valor total estimado do contrato, além da possibilidade de aplicação da pena de impedimento do direito de licitar e contratar com a Administração, pelo prazo de até 3 (três) anos.</w:t>
      </w:r>
    </w:p>
    <w:p w14:paraId="1412D46F" w14:textId="77777777" w:rsidR="00571298" w:rsidRDefault="00571298" w:rsidP="00571298">
      <w:pPr>
        <w:spacing w:line="360" w:lineRule="auto"/>
        <w:ind w:firstLine="708"/>
        <w:jc w:val="both"/>
        <w:rPr>
          <w:rFonts w:ascii="Arial" w:eastAsia="Arial" w:hAnsi="Arial" w:cs="Arial"/>
        </w:rPr>
      </w:pPr>
      <w:r>
        <w:rPr>
          <w:rFonts w:ascii="Arial" w:eastAsia="Arial" w:hAnsi="Arial" w:cs="Arial"/>
        </w:rPr>
        <w:t xml:space="preserve">1.1.3.2. Nos casos em que não for possível a valoração da parcela não executada do contrato, o percentual de </w:t>
      </w:r>
      <w:r>
        <w:rPr>
          <w:rFonts w:ascii="Arial" w:eastAsia="Arial" w:hAnsi="Arial" w:cs="Arial"/>
          <w:color w:val="000000"/>
        </w:rPr>
        <w:t xml:space="preserve">10% (dez </w:t>
      </w:r>
      <w:r>
        <w:rPr>
          <w:rFonts w:ascii="Arial" w:eastAsia="Arial" w:hAnsi="Arial" w:cs="Arial"/>
        </w:rPr>
        <w:t>por cento) a que se refere o item 1.1.3 deverá incidir sobre o valor do faturamento da CONTRATADA ao longo de todo o período em que persistir o inadimplemento contratual.</w:t>
      </w:r>
    </w:p>
    <w:p w14:paraId="316C68A3" w14:textId="77777777" w:rsidR="00571298" w:rsidRDefault="00571298" w:rsidP="00571298">
      <w:pPr>
        <w:spacing w:line="360" w:lineRule="auto"/>
        <w:jc w:val="both"/>
        <w:rPr>
          <w:rFonts w:ascii="Arial" w:eastAsia="Arial" w:hAnsi="Arial" w:cs="Arial"/>
        </w:rPr>
      </w:pPr>
      <w:r>
        <w:rPr>
          <w:rFonts w:ascii="Arial" w:eastAsia="Arial" w:hAnsi="Arial" w:cs="Arial"/>
        </w:rPr>
        <w:t>1.1.4. Multa pela inexecução total do contrato: 20% (vinte por cento) sobre o valor contratual.</w:t>
      </w:r>
    </w:p>
    <w:p w14:paraId="26F7058A" w14:textId="77777777" w:rsidR="00571298" w:rsidRDefault="00571298" w:rsidP="00571298">
      <w:pPr>
        <w:spacing w:line="360" w:lineRule="auto"/>
        <w:ind w:firstLine="708"/>
        <w:jc w:val="both"/>
        <w:rPr>
          <w:rFonts w:ascii="Arial" w:eastAsia="Arial" w:hAnsi="Arial" w:cs="Arial"/>
        </w:rPr>
      </w:pPr>
      <w:r>
        <w:rPr>
          <w:rFonts w:ascii="Arial" w:eastAsia="Arial" w:hAnsi="Arial" w:cs="Arial"/>
        </w:rPr>
        <w:t>1.1.4.1 No caso de inexecução total do contrato, caberá, ainda, a critério da CONTRATANTE, aplicação da pena de impedimento de licitar e contratar com a Administração, pelo prazo de até 3 (três) anos, a critério da Prefeitura.</w:t>
      </w:r>
    </w:p>
    <w:p w14:paraId="6D9C4E2E" w14:textId="77777777" w:rsidR="00571298" w:rsidRDefault="00571298" w:rsidP="00571298">
      <w:pPr>
        <w:spacing w:line="360" w:lineRule="auto"/>
        <w:jc w:val="both"/>
        <w:rPr>
          <w:rFonts w:ascii="Arial" w:eastAsia="Arial" w:hAnsi="Arial" w:cs="Arial"/>
        </w:rPr>
      </w:pPr>
      <w:r>
        <w:rPr>
          <w:rFonts w:ascii="Arial" w:eastAsia="Arial" w:hAnsi="Arial" w:cs="Arial"/>
        </w:rPr>
        <w:t>1.1.5. Multa por descumprimento de cláusula contratual relacionada à manutenção documental das condições de habilitação: 0,5% (meio por cento) sobre o faturamento mensal do período em que persistir a inadequação.</w:t>
      </w:r>
    </w:p>
    <w:p w14:paraId="20702CC1" w14:textId="77777777" w:rsidR="00571298" w:rsidRDefault="00571298" w:rsidP="00571298">
      <w:pPr>
        <w:spacing w:line="360" w:lineRule="auto"/>
        <w:jc w:val="both"/>
        <w:rPr>
          <w:rFonts w:ascii="Arial" w:eastAsia="Arial" w:hAnsi="Arial" w:cs="Arial"/>
        </w:rPr>
      </w:pPr>
      <w:r>
        <w:rPr>
          <w:rFonts w:ascii="Arial" w:eastAsia="Arial" w:hAnsi="Arial" w:cs="Arial"/>
        </w:rPr>
        <w:t>1.1.6 Para fins de cálculo de multa decorrentes do descumprimento das disposições deste instrumento nos dias em que não houver faturamento, será considerado, como base para o cálculo, o faturamento do dia útil mais próximo ao da ocorrência, preferencialmente no mesmo mês de medição dos serviços.</w:t>
      </w:r>
    </w:p>
    <w:p w14:paraId="0A71AD47" w14:textId="77777777" w:rsidR="00571298" w:rsidRDefault="00571298" w:rsidP="00571298">
      <w:pPr>
        <w:spacing w:line="360" w:lineRule="auto"/>
        <w:jc w:val="both"/>
        <w:rPr>
          <w:rFonts w:ascii="Arial" w:eastAsia="Arial" w:hAnsi="Arial" w:cs="Arial"/>
        </w:rPr>
      </w:pPr>
      <w:r>
        <w:rPr>
          <w:rFonts w:ascii="Arial" w:eastAsia="Arial" w:hAnsi="Arial" w:cs="Arial"/>
        </w:rPr>
        <w:t>1.1.7. Caso o dia sem faturamento esteja intercalado entre dois outros dias úteis com faturamento, será considerado o faturamento do dia subsequente ao da ocorrência como base para o cálculo da multa.</w:t>
      </w:r>
    </w:p>
    <w:p w14:paraId="46112302" w14:textId="77777777" w:rsidR="00571298" w:rsidRDefault="00571298" w:rsidP="00571298">
      <w:pPr>
        <w:spacing w:line="360" w:lineRule="auto"/>
        <w:jc w:val="both"/>
        <w:rPr>
          <w:rFonts w:ascii="Arial" w:eastAsia="Arial" w:hAnsi="Arial" w:cs="Arial"/>
        </w:rPr>
      </w:pPr>
    </w:p>
    <w:p w14:paraId="1A78CFA2" w14:textId="77777777" w:rsidR="00571298" w:rsidRDefault="00571298" w:rsidP="004E037A">
      <w:pPr>
        <w:numPr>
          <w:ilvl w:val="0"/>
          <w:numId w:val="38"/>
        </w:numPr>
        <w:pBdr>
          <w:top w:val="nil"/>
          <w:left w:val="nil"/>
          <w:bottom w:val="nil"/>
          <w:right w:val="nil"/>
          <w:between w:val="nil"/>
        </w:pBdr>
        <w:spacing w:line="360" w:lineRule="auto"/>
        <w:ind w:left="284" w:hanging="284"/>
        <w:jc w:val="both"/>
        <w:rPr>
          <w:rFonts w:ascii="Arial" w:eastAsia="Arial" w:hAnsi="Arial" w:cs="Arial"/>
          <w:b/>
          <w:bCs/>
          <w:color w:val="000000"/>
        </w:rPr>
      </w:pPr>
      <w:r>
        <w:rPr>
          <w:rFonts w:ascii="Arial" w:eastAsia="Arial" w:hAnsi="Arial" w:cs="Arial"/>
          <w:b/>
          <w:bCs/>
          <w:color w:val="000000"/>
        </w:rPr>
        <w:lastRenderedPageBreak/>
        <w:t>PENALIDADE</w:t>
      </w:r>
    </w:p>
    <w:p w14:paraId="27C22D67" w14:textId="77777777" w:rsidR="00571298" w:rsidRDefault="00571298" w:rsidP="00571298">
      <w:pPr>
        <w:pBdr>
          <w:top w:val="nil"/>
          <w:left w:val="nil"/>
          <w:bottom w:val="nil"/>
          <w:right w:val="nil"/>
          <w:between w:val="nil"/>
        </w:pBdr>
        <w:spacing w:line="360" w:lineRule="auto"/>
        <w:jc w:val="both"/>
        <w:rPr>
          <w:rFonts w:ascii="Arial" w:eastAsia="Arial" w:hAnsi="Arial" w:cs="Arial"/>
          <w:b/>
          <w:bCs/>
          <w:color w:val="000000"/>
        </w:rPr>
      </w:pPr>
    </w:p>
    <w:p w14:paraId="5F54A10E" w14:textId="77777777" w:rsidR="00571298" w:rsidRDefault="00571298" w:rsidP="004E037A">
      <w:pPr>
        <w:numPr>
          <w:ilvl w:val="1"/>
          <w:numId w:val="38"/>
        </w:numPr>
        <w:pBdr>
          <w:top w:val="nil"/>
          <w:left w:val="nil"/>
          <w:bottom w:val="nil"/>
          <w:right w:val="nil"/>
          <w:between w:val="nil"/>
        </w:pBdr>
        <w:spacing w:line="360" w:lineRule="auto"/>
        <w:jc w:val="both"/>
        <w:rPr>
          <w:rFonts w:ascii="Arial" w:eastAsia="Arial" w:hAnsi="Arial" w:cs="Arial"/>
          <w:b/>
          <w:bCs/>
          <w:color w:val="000000"/>
        </w:rPr>
      </w:pPr>
      <w:r>
        <w:rPr>
          <w:rFonts w:ascii="Arial" w:eastAsia="Arial" w:hAnsi="Arial" w:cs="Arial"/>
          <w:b/>
          <w:bCs/>
          <w:color w:val="000000"/>
        </w:rPr>
        <w:t>GRAVÍSSIMA</w:t>
      </w:r>
    </w:p>
    <w:p w14:paraId="4CB391B8" w14:textId="77777777" w:rsidR="00571298" w:rsidRDefault="00571298" w:rsidP="00571298">
      <w:pPr>
        <w:pBdr>
          <w:top w:val="nil"/>
          <w:left w:val="nil"/>
          <w:bottom w:val="nil"/>
          <w:right w:val="nil"/>
          <w:between w:val="nil"/>
        </w:pBdr>
        <w:spacing w:line="360" w:lineRule="auto"/>
        <w:jc w:val="both"/>
        <w:rPr>
          <w:rFonts w:ascii="Arial" w:eastAsia="Arial" w:hAnsi="Arial" w:cs="Arial"/>
        </w:rPr>
      </w:pPr>
      <w:r>
        <w:rPr>
          <w:rFonts w:ascii="Arial" w:eastAsia="Arial" w:hAnsi="Arial" w:cs="Arial"/>
          <w:b/>
          <w:bCs/>
        </w:rPr>
        <w:t>2.1.1.</w:t>
      </w:r>
      <w:r>
        <w:rPr>
          <w:rFonts w:ascii="Arial" w:eastAsia="Arial" w:hAnsi="Arial" w:cs="Arial"/>
        </w:rPr>
        <w:t xml:space="preserve"> Multa de 6,5% sobre o faturamento diário da Unidade Escolar quando a CONTRATADA deixar de servir qualquer tipo de alimentação estabelecida pela DAN, para o total ou parte dos alunos do período, inclusive no que diz respeito ao atendimento de alunos com alimentação especial.</w:t>
      </w:r>
    </w:p>
    <w:p w14:paraId="1FEA0E72"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2.1.2. </w:t>
      </w:r>
      <w:r>
        <w:rPr>
          <w:rFonts w:ascii="Arial" w:eastAsia="Arial" w:hAnsi="Arial" w:cs="Arial"/>
        </w:rPr>
        <w:t>Multa de 15% sobre o faturamento diário da Unidade Escolar quando a CONTRATADA deixar de prestar algum suporte logístico inerente à execução do serviço, que caracterize desabastecimento total de gêneros alimentícios, e/ou de insumos, em mais de 20% das unidades educacionais atendidas.</w:t>
      </w:r>
    </w:p>
    <w:p w14:paraId="7138F3A4" w14:textId="77777777" w:rsidR="00571298" w:rsidRDefault="00571298" w:rsidP="00571298">
      <w:pPr>
        <w:spacing w:line="360" w:lineRule="auto"/>
        <w:jc w:val="both"/>
        <w:rPr>
          <w:sz w:val="24"/>
          <w:szCs w:val="24"/>
        </w:rPr>
      </w:pPr>
    </w:p>
    <w:p w14:paraId="30E7DEAE" w14:textId="77777777" w:rsidR="00571298" w:rsidRDefault="00571298" w:rsidP="004E037A">
      <w:pPr>
        <w:numPr>
          <w:ilvl w:val="1"/>
          <w:numId w:val="38"/>
        </w:numPr>
        <w:pBdr>
          <w:top w:val="nil"/>
          <w:left w:val="nil"/>
          <w:bottom w:val="nil"/>
          <w:right w:val="nil"/>
          <w:between w:val="nil"/>
        </w:pBdr>
        <w:spacing w:line="360" w:lineRule="auto"/>
        <w:jc w:val="both"/>
        <w:rPr>
          <w:rFonts w:ascii="Arial" w:eastAsia="Arial" w:hAnsi="Arial" w:cs="Arial"/>
          <w:b/>
          <w:bCs/>
        </w:rPr>
      </w:pPr>
      <w:r>
        <w:rPr>
          <w:rFonts w:ascii="Arial" w:eastAsia="Arial" w:hAnsi="Arial" w:cs="Arial"/>
          <w:b/>
          <w:bCs/>
        </w:rPr>
        <w:t>GRAVE</w:t>
      </w:r>
    </w:p>
    <w:p w14:paraId="4A5675AE"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2.2.1. </w:t>
      </w:r>
      <w:r>
        <w:rPr>
          <w:rFonts w:ascii="Arial" w:eastAsia="Arial" w:hAnsi="Arial" w:cs="Arial"/>
        </w:rPr>
        <w:t>Multa de 4,5% sobre o faturamento diário quando a CONTRATADA não realizar, de acordo com as normas vigentes, os procedimentos referentes à higienização dos alimentos.</w:t>
      </w:r>
    </w:p>
    <w:p w14:paraId="71ED5E16" w14:textId="77777777" w:rsidR="00571298" w:rsidRDefault="00571298" w:rsidP="00571298">
      <w:pPr>
        <w:spacing w:line="360" w:lineRule="auto"/>
        <w:jc w:val="both"/>
        <w:rPr>
          <w:rFonts w:ascii="Arial" w:eastAsia="Arial" w:hAnsi="Arial" w:cs="Arial"/>
        </w:rPr>
      </w:pPr>
      <w:r w:rsidRPr="00C07DE8">
        <w:rPr>
          <w:rFonts w:ascii="Arial" w:eastAsia="Arial" w:hAnsi="Arial" w:cs="Arial"/>
          <w:b/>
          <w:bCs/>
        </w:rPr>
        <w:t xml:space="preserve">2.2.2. </w:t>
      </w:r>
      <w:r w:rsidRPr="00C07DE8">
        <w:rPr>
          <w:rFonts w:ascii="Arial" w:eastAsia="Arial" w:hAnsi="Arial" w:cs="Arial"/>
        </w:rPr>
        <w:t>Multa de 4,5% sobre o faturamento diário total quando a CONTRATADA não cumprir com as normas vigentes do Programa Nacional de Alimentação Escolar (Lei 11947/2009, Resolução 06/2020 e demais regulamentações que vierem a complementá-las ou alterá-las);</w:t>
      </w:r>
    </w:p>
    <w:p w14:paraId="3A3F75F1"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2.2.3. </w:t>
      </w:r>
      <w:r>
        <w:rPr>
          <w:rFonts w:ascii="Arial" w:eastAsia="Arial" w:hAnsi="Arial" w:cs="Arial"/>
        </w:rPr>
        <w:t>Multa de 4,5% sobre o faturamento diário quando a CONTRATADA utilizar mão de obra (merendeiros e nutricionista RT) inadequada em relação à competência técnica.</w:t>
      </w:r>
    </w:p>
    <w:p w14:paraId="2F9C7372" w14:textId="77777777" w:rsidR="00571298" w:rsidRPr="004C42F2" w:rsidRDefault="00571298" w:rsidP="00571298">
      <w:pPr>
        <w:spacing w:line="360" w:lineRule="auto"/>
        <w:jc w:val="both"/>
        <w:rPr>
          <w:rFonts w:ascii="Arial" w:eastAsia="Arial" w:hAnsi="Arial" w:cs="Arial"/>
        </w:rPr>
      </w:pPr>
      <w:r w:rsidRPr="004C42F2">
        <w:rPr>
          <w:rFonts w:ascii="Arial" w:eastAsia="Arial" w:hAnsi="Arial" w:cs="Arial"/>
          <w:b/>
          <w:bCs/>
        </w:rPr>
        <w:t xml:space="preserve">2.2.4. </w:t>
      </w:r>
      <w:r w:rsidRPr="004C42F2">
        <w:rPr>
          <w:rFonts w:ascii="Arial" w:eastAsia="Arial" w:hAnsi="Arial" w:cs="Arial"/>
        </w:rPr>
        <w:t>Multa de 4,5% sobre o faturamento diário da Unidade escolar quando a CONTRATADA não apresentar e não mantiver na unidade educacional, cópia dos Atestados de Saúde Ocupacional (ASO) de cada um de seus empregados (conforme legislação vigente).</w:t>
      </w:r>
    </w:p>
    <w:p w14:paraId="2005AE8A" w14:textId="77777777" w:rsidR="00571298" w:rsidRDefault="00571298" w:rsidP="00571298">
      <w:pPr>
        <w:spacing w:line="360" w:lineRule="auto"/>
        <w:jc w:val="both"/>
        <w:rPr>
          <w:rFonts w:ascii="Arial" w:eastAsia="Arial" w:hAnsi="Arial" w:cs="Arial"/>
        </w:rPr>
      </w:pPr>
      <w:r w:rsidRPr="004C42F2">
        <w:rPr>
          <w:rFonts w:ascii="Arial" w:eastAsia="Arial" w:hAnsi="Arial" w:cs="Arial"/>
          <w:b/>
          <w:bCs/>
        </w:rPr>
        <w:t xml:space="preserve">2.2.5. </w:t>
      </w:r>
      <w:r w:rsidRPr="004C42F2">
        <w:rPr>
          <w:rFonts w:ascii="Arial" w:eastAsia="Arial" w:hAnsi="Arial" w:cs="Arial"/>
        </w:rPr>
        <w:t>Multa de 4,5% sobre o faturamento diário da Unidade escolar quando a CONTRATADA utilizar mão de</w:t>
      </w:r>
      <w:r>
        <w:rPr>
          <w:rFonts w:ascii="Arial" w:eastAsia="Arial" w:hAnsi="Arial" w:cs="Arial"/>
        </w:rPr>
        <w:t xml:space="preserve"> obra inadequada (em desacordo com a legislação vigente), no que diz respeito à higiene pessoal e higienização das mãos.</w:t>
      </w:r>
    </w:p>
    <w:p w14:paraId="15059A9C" w14:textId="77777777" w:rsidR="00571298" w:rsidRDefault="00571298" w:rsidP="00571298">
      <w:pPr>
        <w:spacing w:line="360" w:lineRule="auto"/>
        <w:jc w:val="both"/>
        <w:rPr>
          <w:rFonts w:ascii="Arial" w:eastAsia="Arial" w:hAnsi="Arial" w:cs="Arial"/>
        </w:rPr>
      </w:pPr>
      <w:r>
        <w:rPr>
          <w:rFonts w:ascii="Arial" w:eastAsia="Arial" w:hAnsi="Arial" w:cs="Arial"/>
          <w:b/>
          <w:bCs/>
        </w:rPr>
        <w:t>2.2.6.</w:t>
      </w:r>
      <w:r>
        <w:rPr>
          <w:rFonts w:ascii="Arial" w:eastAsia="Arial" w:hAnsi="Arial" w:cs="Arial"/>
        </w:rPr>
        <w:t xml:space="preserve"> Multa de 4,5% sobre o faturamento diário da Unidade escolar quando armazenar inadequadamente, em desacordo com a legislação vigente e/ou Manual de Boas Práticas, os alimentos perecíveis refrigerados/congelados.</w:t>
      </w:r>
    </w:p>
    <w:p w14:paraId="1309082C" w14:textId="77777777" w:rsidR="00571298" w:rsidRDefault="00571298" w:rsidP="00571298">
      <w:pPr>
        <w:spacing w:line="360" w:lineRule="auto"/>
        <w:jc w:val="both"/>
        <w:rPr>
          <w:rFonts w:ascii="Arial" w:eastAsia="Arial" w:hAnsi="Arial" w:cs="Arial"/>
        </w:rPr>
      </w:pPr>
      <w:r>
        <w:rPr>
          <w:rFonts w:ascii="Arial" w:eastAsia="Arial" w:hAnsi="Arial" w:cs="Arial"/>
          <w:b/>
          <w:bCs/>
        </w:rPr>
        <w:t>2.2.7.</w:t>
      </w:r>
      <w:r>
        <w:rPr>
          <w:rFonts w:ascii="Arial" w:eastAsia="Arial" w:hAnsi="Arial" w:cs="Arial"/>
        </w:rPr>
        <w:t xml:space="preserve"> Multa de 4,5% sobre o faturamento diário da Unidade escolar quando fornecer/estocar a) alimentos não homologados; b) alimento em desacordo com as especificações técnicas de qualidade contidas neste instrumento.</w:t>
      </w:r>
    </w:p>
    <w:p w14:paraId="5C8B4DFC" w14:textId="77777777" w:rsidR="00571298" w:rsidRDefault="00571298" w:rsidP="00571298">
      <w:pPr>
        <w:spacing w:line="360" w:lineRule="auto"/>
        <w:jc w:val="both"/>
        <w:rPr>
          <w:rFonts w:ascii="Arial" w:eastAsia="Arial" w:hAnsi="Arial" w:cs="Arial"/>
        </w:rPr>
      </w:pPr>
      <w:r>
        <w:rPr>
          <w:rFonts w:ascii="Arial" w:eastAsia="Arial" w:hAnsi="Arial" w:cs="Arial"/>
          <w:b/>
          <w:bCs/>
        </w:rPr>
        <w:t>2.2.8.</w:t>
      </w:r>
      <w:r>
        <w:rPr>
          <w:rFonts w:ascii="Arial" w:eastAsia="Arial" w:hAnsi="Arial" w:cs="Arial"/>
        </w:rPr>
        <w:t xml:space="preserve"> Multa de 4,5% sobre o faturamento diário da Unidade escolar quando estocar alimento com prazo de validade vencido, impróprio para consumo ou inadequado em relação a qualquer outra aptidão para o consumo.</w:t>
      </w:r>
    </w:p>
    <w:p w14:paraId="673B99C1"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2.2.9. </w:t>
      </w:r>
      <w:r>
        <w:rPr>
          <w:rFonts w:ascii="Arial" w:eastAsia="Arial" w:hAnsi="Arial" w:cs="Arial"/>
        </w:rPr>
        <w:t>Multa de 4,5% sobre o faturamento diário da Unidade escolar quando faltar qualquer tipo de insumo para a eficiente prestação do serviço.</w:t>
      </w:r>
    </w:p>
    <w:p w14:paraId="74867FD0" w14:textId="77777777" w:rsidR="00571298" w:rsidRDefault="00571298" w:rsidP="00571298">
      <w:pPr>
        <w:spacing w:line="360" w:lineRule="auto"/>
        <w:jc w:val="both"/>
        <w:rPr>
          <w:rFonts w:ascii="Arial" w:eastAsia="Arial" w:hAnsi="Arial" w:cs="Arial"/>
        </w:rPr>
      </w:pPr>
      <w:r>
        <w:rPr>
          <w:rFonts w:ascii="Arial" w:eastAsia="Arial" w:hAnsi="Arial" w:cs="Arial"/>
          <w:b/>
          <w:bCs/>
        </w:rPr>
        <w:lastRenderedPageBreak/>
        <w:t>2.2.10.</w:t>
      </w:r>
      <w:r>
        <w:rPr>
          <w:rFonts w:ascii="Arial" w:eastAsia="Arial" w:hAnsi="Arial" w:cs="Arial"/>
        </w:rPr>
        <w:t xml:space="preserve"> Multa de 4,5% sobre o faturamento diário da Unidade escolar quando não realizar, de acordo com as normas vigentes, os procedimentos referentes a higienização e limpeza das dependências da Unidade (cozinha, lactário e despensa).</w:t>
      </w:r>
    </w:p>
    <w:p w14:paraId="66E254AF" w14:textId="77777777" w:rsidR="00571298" w:rsidRDefault="00571298" w:rsidP="00571298">
      <w:pPr>
        <w:spacing w:line="360" w:lineRule="auto"/>
        <w:jc w:val="both"/>
        <w:rPr>
          <w:rFonts w:ascii="Arial" w:eastAsia="Arial" w:hAnsi="Arial" w:cs="Arial"/>
        </w:rPr>
      </w:pPr>
      <w:r>
        <w:rPr>
          <w:rFonts w:ascii="Arial" w:eastAsia="Arial" w:hAnsi="Arial" w:cs="Arial"/>
          <w:b/>
          <w:bCs/>
        </w:rPr>
        <w:t>2.2.11.</w:t>
      </w:r>
      <w:r>
        <w:rPr>
          <w:rFonts w:ascii="Arial" w:eastAsia="Arial" w:hAnsi="Arial" w:cs="Arial"/>
        </w:rPr>
        <w:t xml:space="preserve"> Multa de 4,5% sobre o faturamento diário da Unidade escolar quando a CONTRATADA não realizar, de acordo com as normas vigentes, os procedimentos referentes a higienização e limpeza dos utensílios de mesa e/ou cozinha.</w:t>
      </w:r>
    </w:p>
    <w:p w14:paraId="13D79CD0"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2.2.12. </w:t>
      </w:r>
      <w:r>
        <w:rPr>
          <w:rFonts w:ascii="Arial" w:eastAsia="Arial" w:hAnsi="Arial" w:cs="Arial"/>
        </w:rPr>
        <w:t>Multa de 4,5% sobre o faturamento diário da Unidade escolar quando a CONTRATADA não realizar, de acordo com as normas vigentes, os procedimentos referentes a higienização e limpeza dos equipamentos de cozinha/lactário.</w:t>
      </w:r>
    </w:p>
    <w:p w14:paraId="51A785DE" w14:textId="77777777" w:rsidR="00571298" w:rsidRDefault="00571298" w:rsidP="00571298">
      <w:pPr>
        <w:spacing w:line="360" w:lineRule="auto"/>
        <w:jc w:val="both"/>
        <w:rPr>
          <w:rFonts w:ascii="Arial" w:eastAsia="Arial" w:hAnsi="Arial" w:cs="Arial"/>
        </w:rPr>
      </w:pPr>
      <w:r>
        <w:rPr>
          <w:rFonts w:ascii="Arial" w:eastAsia="Arial" w:hAnsi="Arial" w:cs="Arial"/>
          <w:b/>
          <w:bCs/>
        </w:rPr>
        <w:t>2.2.13.</w:t>
      </w:r>
      <w:r>
        <w:rPr>
          <w:rFonts w:ascii="Arial" w:eastAsia="Arial" w:hAnsi="Arial" w:cs="Arial"/>
        </w:rPr>
        <w:t xml:space="preserve"> Multa de 4,5% sobre o faturamento diário da Unidade escolar quando a CONTRATADA não efetuar o descongelamento de alimentos em conformidade com as normas estabelecidas na legislação vigente e no Manual de Boas Práticas.</w:t>
      </w:r>
    </w:p>
    <w:p w14:paraId="22C7793B" w14:textId="77777777" w:rsidR="00571298" w:rsidRDefault="00571298" w:rsidP="00571298">
      <w:pPr>
        <w:spacing w:line="360" w:lineRule="auto"/>
        <w:jc w:val="both"/>
        <w:rPr>
          <w:rFonts w:ascii="Arial" w:eastAsia="Arial" w:hAnsi="Arial" w:cs="Arial"/>
        </w:rPr>
      </w:pPr>
      <w:r>
        <w:rPr>
          <w:rFonts w:ascii="Arial" w:eastAsia="Arial" w:hAnsi="Arial" w:cs="Arial"/>
          <w:b/>
          <w:bCs/>
        </w:rPr>
        <w:t>2.2.14.</w:t>
      </w:r>
      <w:r>
        <w:rPr>
          <w:rFonts w:ascii="Arial" w:eastAsia="Arial" w:hAnsi="Arial" w:cs="Arial"/>
        </w:rPr>
        <w:t xml:space="preserve"> Multa de 4,5% sobre o faturamento diário da Unidade escolar quando a CONTRATADA: a) não estabelecer o adequado controle de tempo e temperatura das preparações (inclusive o preenchimento da respectiva planilha) após o preparo e até o momento final de distribuição, em desconformidade com a legislação vigente e Manual de Boas Práticas; b) utilizar e/ou armazenar alimentos que foram manipulados após o preparo e/ou foram mantidos em condições inadequadas de tempo-temperatura e acondicionamento, em desconformidade com a legislação vigente e Manual de Boas Práticas.</w:t>
      </w:r>
    </w:p>
    <w:p w14:paraId="59828F45"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2.2.15. </w:t>
      </w:r>
      <w:r>
        <w:rPr>
          <w:rFonts w:ascii="Arial" w:eastAsia="Arial" w:hAnsi="Arial" w:cs="Arial"/>
        </w:rPr>
        <w:t>Multa de 4,5% sobre o faturamento diário da Unidade escolar quando a CONTRATADA não estabelecer o adequado controle de temperatura dos equipamentos (inclusive o preenchimento da respectiva planilha), em desconformidade com a legislação vigente e Manual de Boas Práticas.</w:t>
      </w:r>
    </w:p>
    <w:p w14:paraId="00BF24CF" w14:textId="77777777" w:rsidR="00571298" w:rsidRDefault="00571298" w:rsidP="00571298">
      <w:pPr>
        <w:spacing w:line="360" w:lineRule="auto"/>
        <w:jc w:val="both"/>
        <w:rPr>
          <w:rFonts w:ascii="Arial" w:eastAsia="Arial" w:hAnsi="Arial" w:cs="Arial"/>
        </w:rPr>
      </w:pPr>
      <w:r>
        <w:rPr>
          <w:rFonts w:ascii="Arial" w:eastAsia="Arial" w:hAnsi="Arial" w:cs="Arial"/>
          <w:b/>
          <w:bCs/>
        </w:rPr>
        <w:t>2.2.16.</w:t>
      </w:r>
      <w:r>
        <w:rPr>
          <w:rFonts w:ascii="Arial" w:eastAsia="Arial" w:hAnsi="Arial" w:cs="Arial"/>
        </w:rPr>
        <w:t xml:space="preserve"> Multa de 4,5% sobre o faturamento diário da Unidade escolar quando a CONTRATADA deixar de prestar algum suporte logístico relacionado ao abastecimento de alimentos ou materiais.</w:t>
      </w:r>
    </w:p>
    <w:p w14:paraId="3FF3CB67"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2.2.17. </w:t>
      </w:r>
      <w:r>
        <w:rPr>
          <w:rFonts w:ascii="Arial" w:eastAsia="Arial" w:hAnsi="Arial" w:cs="Arial"/>
        </w:rPr>
        <w:t>Multa de 4,5% sobre o faturamento diário da Unidade escolar quando a CONTRATADA deixar de realizar manutenção corretiva e preventiva dos equipamentos no prazo estipulado em Edital.</w:t>
      </w:r>
    </w:p>
    <w:p w14:paraId="06CEFCB9"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2.2.18. </w:t>
      </w:r>
      <w:r>
        <w:rPr>
          <w:rFonts w:ascii="Arial" w:eastAsia="Arial" w:hAnsi="Arial" w:cs="Arial"/>
        </w:rPr>
        <w:t>Multa de 4,5% sobre o faturamento diário da Unidade escolar quando a CONTRATADA: deixar de realizar os serviços de adequação e recuperação de cozinha, despensa e lactário previstos em Edital.</w:t>
      </w:r>
    </w:p>
    <w:p w14:paraId="4DC1FD07" w14:textId="77777777" w:rsidR="00571298" w:rsidRDefault="00571298" w:rsidP="00571298">
      <w:pPr>
        <w:spacing w:line="360" w:lineRule="auto"/>
        <w:jc w:val="both"/>
        <w:rPr>
          <w:rFonts w:ascii="Arial" w:eastAsia="Arial" w:hAnsi="Arial" w:cs="Arial"/>
        </w:rPr>
      </w:pPr>
      <w:r>
        <w:rPr>
          <w:rFonts w:ascii="Arial" w:eastAsia="Arial" w:hAnsi="Arial" w:cs="Arial"/>
          <w:b/>
          <w:bCs/>
        </w:rPr>
        <w:t>2.2.19.</w:t>
      </w:r>
      <w:r>
        <w:rPr>
          <w:rFonts w:ascii="Arial" w:eastAsia="Arial" w:hAnsi="Arial" w:cs="Arial"/>
        </w:rPr>
        <w:t xml:space="preserve"> Multa de 4,5% sobre o faturamento diário da Unidade escolar quando a CONTRATADA: a) não apresentar e mantiver o Receituário Padrão e/ou o Manual de Boas Práticas disponíveis na cozinha; b) quando o Receituário Padrão e/ou o Manual de Boas Práticas não estiverem devidamente atualizados e organizados, de acordo com as revisões/erratas efetuadas.</w:t>
      </w:r>
    </w:p>
    <w:p w14:paraId="2614DBBF"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2.2.20. </w:t>
      </w:r>
      <w:r>
        <w:rPr>
          <w:rFonts w:ascii="Arial" w:eastAsia="Arial" w:hAnsi="Arial" w:cs="Arial"/>
        </w:rPr>
        <w:t xml:space="preserve">Multa de 4,5% sobre o faturamento diário da Unidade Escolar quando: a) não houver lixeira com tampa e pedal na cozinha/lactário; b) houver lixo mal acondicionado e/ou não </w:t>
      </w:r>
      <w:r>
        <w:rPr>
          <w:rFonts w:ascii="Arial" w:eastAsia="Arial" w:hAnsi="Arial" w:cs="Arial"/>
        </w:rPr>
        <w:lastRenderedPageBreak/>
        <w:t>retirado e/ou lixeira com higiene inadequada; c) houver lixeira em mau estado de conservação; d) houver lixeira disposta de forma a propiciar a contaminação cruzada.</w:t>
      </w:r>
    </w:p>
    <w:p w14:paraId="093EFEF0"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2.2.21. </w:t>
      </w:r>
      <w:r>
        <w:rPr>
          <w:rFonts w:ascii="Arial" w:eastAsia="Arial" w:hAnsi="Arial" w:cs="Arial"/>
        </w:rPr>
        <w:t>Multa de 4,5% sobre o faturamento diária da Unidade Escolar quando a CONTRATADA não distribuir, no prazo determinado, o Manual de Boas Práticas e/ou o Receituário Padrão às unidades educacionais;</w:t>
      </w:r>
    </w:p>
    <w:p w14:paraId="50C6FAC7" w14:textId="77777777" w:rsidR="00571298" w:rsidRDefault="00571298" w:rsidP="00571298">
      <w:pPr>
        <w:spacing w:line="360" w:lineRule="auto"/>
        <w:jc w:val="both"/>
        <w:rPr>
          <w:rFonts w:ascii="Arial" w:eastAsia="Arial" w:hAnsi="Arial" w:cs="Arial"/>
        </w:rPr>
      </w:pPr>
      <w:r>
        <w:rPr>
          <w:rFonts w:ascii="Arial" w:eastAsia="Arial" w:hAnsi="Arial" w:cs="Arial"/>
          <w:b/>
          <w:bCs/>
        </w:rPr>
        <w:t xml:space="preserve">2.2.22. </w:t>
      </w:r>
      <w:r>
        <w:rPr>
          <w:rFonts w:ascii="Arial" w:eastAsia="Arial" w:hAnsi="Arial" w:cs="Arial"/>
        </w:rPr>
        <w:t>Multa de 4,5% sobre o faturamento diária da Unidade Escolar quando a CONTRATADA não entregar, ao término do contrato, os utensílios de mesa e/ou cozinha e/ou equipamentos nas mesmas quantidades e condições de uso e funcionamento, em relação à data em que o iniciou, e/ou não providenciar possíveis reparos ou reposições dos mesmos.</w:t>
      </w:r>
    </w:p>
    <w:p w14:paraId="7C8F89F8" w14:textId="77777777" w:rsidR="00571298" w:rsidRDefault="00571298" w:rsidP="00571298">
      <w:pPr>
        <w:spacing w:line="360" w:lineRule="auto"/>
        <w:jc w:val="both"/>
        <w:rPr>
          <w:b/>
          <w:bCs/>
          <w:sz w:val="24"/>
          <w:szCs w:val="24"/>
        </w:rPr>
      </w:pPr>
    </w:p>
    <w:p w14:paraId="29ACDB97" w14:textId="77777777" w:rsidR="00571298" w:rsidRDefault="00571298" w:rsidP="00571298">
      <w:pPr>
        <w:spacing w:line="360" w:lineRule="auto"/>
        <w:jc w:val="both"/>
        <w:rPr>
          <w:rFonts w:ascii="Arial" w:eastAsia="Arial" w:hAnsi="Arial" w:cs="Arial"/>
          <w:b/>
          <w:bCs/>
        </w:rPr>
      </w:pPr>
      <w:r>
        <w:rPr>
          <w:rFonts w:ascii="Arial" w:eastAsia="Arial" w:hAnsi="Arial" w:cs="Arial"/>
          <w:b/>
          <w:bCs/>
        </w:rPr>
        <w:t>2.3. MODERADA</w:t>
      </w:r>
    </w:p>
    <w:p w14:paraId="67710A4B" w14:textId="77777777" w:rsidR="00571298" w:rsidRDefault="00571298" w:rsidP="00571298">
      <w:pPr>
        <w:spacing w:line="360" w:lineRule="auto"/>
        <w:jc w:val="both"/>
        <w:rPr>
          <w:rFonts w:ascii="Arial" w:eastAsia="Arial" w:hAnsi="Arial" w:cs="Arial"/>
        </w:rPr>
      </w:pPr>
      <w:r>
        <w:rPr>
          <w:rFonts w:ascii="Arial" w:eastAsia="Arial" w:hAnsi="Arial" w:cs="Arial"/>
        </w:rPr>
        <w:t>2.3.1. Multa de 2,5% sobre o faturamento diário quando: a) os insumos apresentarem qualidade inadequada para a eficiente prestação do serviço; b) os insumos forem utilizados inadequadamente.</w:t>
      </w:r>
    </w:p>
    <w:p w14:paraId="76A4C24C" w14:textId="77777777" w:rsidR="00571298" w:rsidRDefault="00571298" w:rsidP="00571298">
      <w:pPr>
        <w:spacing w:line="360" w:lineRule="auto"/>
        <w:jc w:val="both"/>
        <w:rPr>
          <w:rFonts w:ascii="Arial" w:eastAsia="Arial" w:hAnsi="Arial" w:cs="Arial"/>
        </w:rPr>
      </w:pPr>
      <w:r>
        <w:rPr>
          <w:rFonts w:ascii="Arial" w:eastAsia="Arial" w:hAnsi="Arial" w:cs="Arial"/>
        </w:rPr>
        <w:t>2.3.2. Multa de 2,5% sobre o faturamento diário quando a CONTRATADA não coletar e/ou não armazenar amostras dos alimentos prontos e servidos aos alunos, inclusive dos alimentos de dieta especial, de acordo com a legislação vigente e Manual de Boas Práticas.</w:t>
      </w:r>
    </w:p>
    <w:p w14:paraId="29BEE2C2" w14:textId="77777777" w:rsidR="00571298" w:rsidRDefault="00571298" w:rsidP="00571298">
      <w:pPr>
        <w:spacing w:line="360" w:lineRule="auto"/>
        <w:jc w:val="both"/>
        <w:rPr>
          <w:rFonts w:ascii="Arial" w:eastAsia="Arial" w:hAnsi="Arial" w:cs="Arial"/>
        </w:rPr>
      </w:pPr>
      <w:r>
        <w:rPr>
          <w:rFonts w:ascii="Arial" w:eastAsia="Arial" w:hAnsi="Arial" w:cs="Arial"/>
        </w:rPr>
        <w:t>2.3.3. Multa de 2,5% sobre o faturamento diário quando algum dos empregados ou prestadores de serviço da CONTRATADA entrarem nas dependências da cozinha/despensa/lactário sem o uniforme completo.</w:t>
      </w:r>
    </w:p>
    <w:p w14:paraId="1B0DFDC7" w14:textId="77777777" w:rsidR="00571298" w:rsidRDefault="00571298" w:rsidP="00571298">
      <w:pPr>
        <w:spacing w:line="360" w:lineRule="auto"/>
        <w:jc w:val="both"/>
        <w:rPr>
          <w:rFonts w:ascii="Arial" w:eastAsia="Arial" w:hAnsi="Arial" w:cs="Arial"/>
        </w:rPr>
      </w:pPr>
      <w:r>
        <w:rPr>
          <w:rFonts w:ascii="Arial" w:eastAsia="Arial" w:hAnsi="Arial" w:cs="Arial"/>
        </w:rPr>
        <w:t>2.3.4. Multa de 2,5% sobre o faturamento diário quando algum dos empregados ou prestadores de serviço da CONTRATADA prestarem serviço com uniforme/EPI em más condições de uso (rasgados, furados, manchados, entre outros).</w:t>
      </w:r>
    </w:p>
    <w:p w14:paraId="02CD71D8" w14:textId="77777777" w:rsidR="00571298" w:rsidRDefault="00571298" w:rsidP="00571298">
      <w:pPr>
        <w:spacing w:line="360" w:lineRule="auto"/>
        <w:jc w:val="both"/>
        <w:rPr>
          <w:rFonts w:ascii="Arial" w:eastAsia="Arial" w:hAnsi="Arial" w:cs="Arial"/>
        </w:rPr>
      </w:pPr>
      <w:r>
        <w:rPr>
          <w:rFonts w:ascii="Arial" w:eastAsia="Arial" w:hAnsi="Arial" w:cs="Arial"/>
        </w:rPr>
        <w:t>2.3.5. Multa de 3% sobre o faturamento diário quando a CONTRATADA armazenar os alimentos de maneira inadequada, em desacordo com a legislação vigente, Edital e Manual de Boas Práticas;</w:t>
      </w:r>
    </w:p>
    <w:p w14:paraId="1E9527F0" w14:textId="77777777" w:rsidR="00571298" w:rsidRDefault="00571298" w:rsidP="00571298">
      <w:pPr>
        <w:spacing w:line="360" w:lineRule="auto"/>
        <w:jc w:val="both"/>
        <w:rPr>
          <w:rFonts w:ascii="Arial" w:eastAsia="Arial" w:hAnsi="Arial" w:cs="Arial"/>
        </w:rPr>
      </w:pPr>
      <w:r>
        <w:rPr>
          <w:rFonts w:ascii="Arial" w:eastAsia="Arial" w:hAnsi="Arial" w:cs="Arial"/>
        </w:rPr>
        <w:t>2.3.6. Multa de 3% sobre o faturamento diário quando a CONTRATADA: a) deixar de identificar os alimentos, após sua abertura, conforme Manual de Boas Práticas, ou ainda estes apresentarem problemas de identificação em sua embalagem primária; b) deixar de identificar os alimentos em processo de pré-preparo/preparo, conforme legislação vigente e Manual de Boas Práticas; c) deixar de identificar os alimentos em processo de descongelamento, conforme legislação vigente e Manual de Boas Práticas; d) deixar de identificar alimentos pertencentes aos funcionários da empresa; e) identificar incorretamente os alimentos.</w:t>
      </w:r>
    </w:p>
    <w:p w14:paraId="5B29EC11" w14:textId="77777777" w:rsidR="00571298" w:rsidRDefault="00571298" w:rsidP="00571298">
      <w:pPr>
        <w:spacing w:line="360" w:lineRule="auto"/>
        <w:jc w:val="both"/>
        <w:rPr>
          <w:rFonts w:ascii="Arial" w:eastAsia="Arial" w:hAnsi="Arial" w:cs="Arial"/>
        </w:rPr>
      </w:pPr>
      <w:r>
        <w:rPr>
          <w:rFonts w:ascii="Arial" w:eastAsia="Arial" w:hAnsi="Arial" w:cs="Arial"/>
        </w:rPr>
        <w:t>2.3.7. Multa de 3% sobre o faturamento diário quando a CONTRATADA estocar insumos, materiais de higiene, de limpeza e diversos de maneira inadequada, em desacordo com a legislação vigente e Manual de Boas Práticas.</w:t>
      </w:r>
    </w:p>
    <w:p w14:paraId="72523CC3" w14:textId="77777777" w:rsidR="00571298" w:rsidRDefault="00571298" w:rsidP="00571298">
      <w:pPr>
        <w:spacing w:line="360" w:lineRule="auto"/>
        <w:jc w:val="both"/>
        <w:rPr>
          <w:rFonts w:ascii="Arial" w:eastAsia="Arial" w:hAnsi="Arial" w:cs="Arial"/>
        </w:rPr>
      </w:pPr>
      <w:r>
        <w:rPr>
          <w:rFonts w:ascii="Arial" w:eastAsia="Arial" w:hAnsi="Arial" w:cs="Arial"/>
        </w:rPr>
        <w:lastRenderedPageBreak/>
        <w:t>2.3.8. Multa de 3% sobre o faturamento diário quando ocorrer atraso na distribuição da alimentação, em relação à rotina de horários pré-determinados pela CONTRATANTE, por culpa da CONTRATADA.</w:t>
      </w:r>
    </w:p>
    <w:p w14:paraId="57F1F6F4" w14:textId="77777777" w:rsidR="00571298" w:rsidRDefault="00571298" w:rsidP="00571298">
      <w:pPr>
        <w:spacing w:line="360" w:lineRule="auto"/>
        <w:jc w:val="both"/>
        <w:rPr>
          <w:rFonts w:ascii="Arial" w:eastAsia="Arial" w:hAnsi="Arial" w:cs="Arial"/>
        </w:rPr>
      </w:pPr>
      <w:r>
        <w:rPr>
          <w:rFonts w:ascii="Arial" w:eastAsia="Arial" w:hAnsi="Arial" w:cs="Arial"/>
        </w:rPr>
        <w:t>2.3.9. Multa de 3% sobre o faturamento diário quando a CONTRATADA transportar inadequadamente a alimentação.</w:t>
      </w:r>
    </w:p>
    <w:p w14:paraId="789BE10E" w14:textId="77777777" w:rsidR="00571298" w:rsidRDefault="00571298" w:rsidP="00571298">
      <w:pPr>
        <w:spacing w:line="360" w:lineRule="auto"/>
        <w:jc w:val="both"/>
        <w:rPr>
          <w:rFonts w:ascii="Arial" w:eastAsia="Arial" w:hAnsi="Arial" w:cs="Arial"/>
        </w:rPr>
      </w:pPr>
      <w:r>
        <w:rPr>
          <w:rFonts w:ascii="Arial" w:eastAsia="Arial" w:hAnsi="Arial" w:cs="Arial"/>
        </w:rPr>
        <w:t>2.3.10. Multa de 3% sobre o faturamento diário quando a CONTRATADA fornecer a alimentação escolar para pessoas diversas que não sejam alunos regularmente matriculados na unidade educacional, exceto em casos autorizados pela CONTRATANTE para atender situações especiais (projetos, situações de risco à saúde, servidores com autorização judicial, etc.).</w:t>
      </w:r>
    </w:p>
    <w:p w14:paraId="0F15BDF1" w14:textId="77777777" w:rsidR="00571298" w:rsidRDefault="00571298" w:rsidP="00571298">
      <w:pPr>
        <w:spacing w:line="360" w:lineRule="auto"/>
        <w:jc w:val="both"/>
        <w:rPr>
          <w:rFonts w:ascii="Arial" w:eastAsia="Arial" w:hAnsi="Arial" w:cs="Arial"/>
        </w:rPr>
      </w:pPr>
      <w:r>
        <w:rPr>
          <w:rFonts w:ascii="Arial" w:eastAsia="Arial" w:hAnsi="Arial" w:cs="Arial"/>
        </w:rPr>
        <w:t>2.3.11. Multa de 3% sobre o faturamento diário quando faltar utensílios de mesa ou de cozinha ou estes apresentarem qualidade inadequada para a eficiente prestação do serviço.</w:t>
      </w:r>
    </w:p>
    <w:p w14:paraId="502470BC" w14:textId="77777777" w:rsidR="00571298" w:rsidRDefault="00571298" w:rsidP="00571298">
      <w:pPr>
        <w:spacing w:line="360" w:lineRule="auto"/>
        <w:jc w:val="both"/>
        <w:rPr>
          <w:rFonts w:ascii="Arial" w:eastAsia="Arial" w:hAnsi="Arial" w:cs="Arial"/>
        </w:rPr>
      </w:pPr>
      <w:r>
        <w:rPr>
          <w:rFonts w:ascii="Arial" w:eastAsia="Arial" w:hAnsi="Arial" w:cs="Arial"/>
        </w:rPr>
        <w:t>2.3.12. Multa de 3% sobre o faturamento diário quando não realizar adequadamente os procedimentos de recebimento, armazenamento, manuseio e distribuição do leite humano.</w:t>
      </w:r>
    </w:p>
    <w:p w14:paraId="2105C041" w14:textId="77777777" w:rsidR="00571298" w:rsidRDefault="00571298" w:rsidP="00571298">
      <w:pPr>
        <w:spacing w:line="360" w:lineRule="auto"/>
        <w:jc w:val="both"/>
        <w:rPr>
          <w:rFonts w:ascii="Arial" w:eastAsia="Arial" w:hAnsi="Arial" w:cs="Arial"/>
        </w:rPr>
      </w:pPr>
      <w:r>
        <w:rPr>
          <w:rFonts w:ascii="Arial" w:eastAsia="Arial" w:hAnsi="Arial" w:cs="Arial"/>
        </w:rPr>
        <w:t>2.3.13. Multa de 2,5% sobre o faturamento diário quando algum empregado dos fornecedores e prestadores de serviço da CONTRATADA entrar na cozinha para efetuar entregas/serviços sem touca para proteger os cabelos.</w:t>
      </w:r>
    </w:p>
    <w:p w14:paraId="74AD3CED" w14:textId="77777777" w:rsidR="00571298" w:rsidRDefault="00571298" w:rsidP="00571298">
      <w:pPr>
        <w:spacing w:line="360" w:lineRule="auto"/>
        <w:jc w:val="both"/>
        <w:rPr>
          <w:rFonts w:ascii="Arial" w:eastAsia="Arial" w:hAnsi="Arial" w:cs="Arial"/>
        </w:rPr>
      </w:pPr>
      <w:r>
        <w:rPr>
          <w:rFonts w:ascii="Arial" w:eastAsia="Arial" w:hAnsi="Arial" w:cs="Arial"/>
        </w:rPr>
        <w:t>2.3.14. Multa de 3% sobre o faturamento diário da Unidade Escolar quando, no prazo de até 30 (trinta) dias úteis após a assinatura do contrato, a CONTRATADA deixar de encaminhar relação com o número previsto de funcionários para atuarem na cozinha em cada período de cada unidade educacional em que prestar serviço.</w:t>
      </w:r>
    </w:p>
    <w:p w14:paraId="35073C98" w14:textId="77777777" w:rsidR="00571298" w:rsidRDefault="00571298" w:rsidP="00571298">
      <w:pPr>
        <w:spacing w:line="360" w:lineRule="auto"/>
        <w:jc w:val="both"/>
        <w:rPr>
          <w:rFonts w:ascii="Arial" w:eastAsia="Arial" w:hAnsi="Arial" w:cs="Arial"/>
        </w:rPr>
      </w:pPr>
    </w:p>
    <w:p w14:paraId="71AC6DA8" w14:textId="77777777" w:rsidR="00571298" w:rsidRDefault="00571298" w:rsidP="00571298">
      <w:pPr>
        <w:spacing w:line="360" w:lineRule="auto"/>
        <w:jc w:val="both"/>
        <w:rPr>
          <w:rFonts w:ascii="Arial" w:eastAsia="Arial" w:hAnsi="Arial" w:cs="Arial"/>
          <w:b/>
          <w:bCs/>
        </w:rPr>
      </w:pPr>
      <w:r>
        <w:rPr>
          <w:rFonts w:ascii="Arial" w:eastAsia="Arial" w:hAnsi="Arial" w:cs="Arial"/>
          <w:b/>
          <w:bCs/>
        </w:rPr>
        <w:t>2.4. LEVE</w:t>
      </w:r>
    </w:p>
    <w:p w14:paraId="7EF7A915" w14:textId="77777777" w:rsidR="00571298" w:rsidRDefault="00571298" w:rsidP="00571298">
      <w:pPr>
        <w:spacing w:line="360" w:lineRule="auto"/>
        <w:jc w:val="both"/>
        <w:rPr>
          <w:rFonts w:ascii="Arial" w:eastAsia="Arial" w:hAnsi="Arial" w:cs="Arial"/>
        </w:rPr>
      </w:pPr>
      <w:r>
        <w:rPr>
          <w:rFonts w:ascii="Arial" w:eastAsia="Arial" w:hAnsi="Arial" w:cs="Arial"/>
        </w:rPr>
        <w:t>2.4.1. Multa de 1% sobre o faturamento diário quando a Contratada não mantiver, junto à direção da unidade e, também, afixada em local visível da cozinha, relação nominal atualizada, sem rasuras, de sua equipe operacional (incluindo funcionários volantes, quando houver) e seus nutricionistas (RT), contendo o horário de trabalho e telefone da empresa para contato.</w:t>
      </w:r>
    </w:p>
    <w:p w14:paraId="7E1E8FEC" w14:textId="77777777" w:rsidR="00571298" w:rsidRDefault="00571298" w:rsidP="00571298">
      <w:pPr>
        <w:spacing w:line="360" w:lineRule="auto"/>
        <w:jc w:val="both"/>
        <w:rPr>
          <w:rFonts w:ascii="Arial" w:eastAsia="Arial" w:hAnsi="Arial" w:cs="Arial"/>
        </w:rPr>
      </w:pPr>
      <w:r>
        <w:rPr>
          <w:rFonts w:ascii="Arial" w:eastAsia="Arial" w:hAnsi="Arial" w:cs="Arial"/>
        </w:rPr>
        <w:t>2.4.2. Multa de 1% sobre o faturamento diário quando a CONTRATADA: a) deixar de afixar o cardápio publicado atualizado, nas áreas da cozinha e lactário da unidade educacional; b) deixar de disponibilizar para consulta, em local de fácil acesso na cozinha e lactário, as orientações de atendimento e termo de responsabilidade das dietas especiais.</w:t>
      </w:r>
    </w:p>
    <w:p w14:paraId="75845654" w14:textId="77777777" w:rsidR="00571298" w:rsidRDefault="00571298" w:rsidP="00571298">
      <w:pPr>
        <w:spacing w:line="360" w:lineRule="auto"/>
        <w:jc w:val="both"/>
        <w:rPr>
          <w:rFonts w:ascii="Arial" w:eastAsia="Arial" w:hAnsi="Arial" w:cs="Arial"/>
        </w:rPr>
      </w:pPr>
      <w:r>
        <w:rPr>
          <w:rFonts w:ascii="Arial" w:eastAsia="Arial" w:hAnsi="Arial" w:cs="Arial"/>
        </w:rPr>
        <w:t>2.4.3. Multa de 1% sobre o faturamento diário quando não houver cartaz orientativo para higienização de mãos afixado próximo ao local destinado para tal atividade.</w:t>
      </w:r>
    </w:p>
    <w:p w14:paraId="70F0CF9F" w14:textId="77777777" w:rsidR="00571298" w:rsidRDefault="00571298" w:rsidP="00571298">
      <w:pPr>
        <w:spacing w:line="360" w:lineRule="auto"/>
        <w:jc w:val="both"/>
        <w:rPr>
          <w:rFonts w:ascii="Arial" w:eastAsia="Arial" w:hAnsi="Arial" w:cs="Arial"/>
        </w:rPr>
      </w:pPr>
      <w:r>
        <w:rPr>
          <w:rFonts w:ascii="Arial" w:eastAsia="Arial" w:hAnsi="Arial" w:cs="Arial"/>
        </w:rPr>
        <w:t>2.4.4. Multa de 1% sobre o faturamento diário quando algum funcionário da CONTRATADA ou de seus fornecedores/prestadores de serviço utilizar aparelho celular nas dependências da cozinha (inclusive despensa e lactário).</w:t>
      </w:r>
    </w:p>
    <w:p w14:paraId="6159F162" w14:textId="77777777" w:rsidR="00571298" w:rsidRDefault="00571298" w:rsidP="00571298">
      <w:pPr>
        <w:spacing w:line="360" w:lineRule="auto"/>
        <w:jc w:val="both"/>
        <w:rPr>
          <w:rFonts w:ascii="Arial" w:eastAsia="Arial" w:hAnsi="Arial" w:cs="Arial"/>
        </w:rPr>
      </w:pPr>
      <w:r>
        <w:rPr>
          <w:rFonts w:ascii="Arial" w:eastAsia="Arial" w:hAnsi="Arial" w:cs="Arial"/>
        </w:rPr>
        <w:lastRenderedPageBreak/>
        <w:t>2.4.5. Multa de 2,5% sobre o faturamento diário do contrato quando deixar de entregar à CONTRATANTE, o cálculo do valor nutricional, de acordo com as diretrizes estabelecidas pelo FNDE.</w:t>
      </w:r>
    </w:p>
    <w:p w14:paraId="528E28B9" w14:textId="77777777" w:rsidR="00571298" w:rsidRPr="004427C5" w:rsidRDefault="00571298" w:rsidP="00571298">
      <w:pPr>
        <w:spacing w:line="360" w:lineRule="auto"/>
        <w:jc w:val="both"/>
        <w:rPr>
          <w:rFonts w:ascii="Arial" w:eastAsia="Arial" w:hAnsi="Arial" w:cs="Arial"/>
        </w:rPr>
      </w:pPr>
      <w:bookmarkStart w:id="36" w:name="_heading=h.iv28wdfnjqpp" w:colFirst="0" w:colLast="0"/>
      <w:bookmarkEnd w:id="36"/>
      <w:r>
        <w:rPr>
          <w:rFonts w:ascii="Arial" w:eastAsia="Arial" w:hAnsi="Arial" w:cs="Arial"/>
        </w:rPr>
        <w:t>2.4.6. Multa de 2,5% sobre o faturamento diário do contrato, quando a CONTRATADA ou fornecedores/prestadores de serviço da CONTRATADA deixar de encaminhar todos os caminhões de hortifrutigranjeiros à DAN, para conferência prévia da qualidade dos produtos pelas nutricionistas, seja para entrega regular ou reposição.</w:t>
      </w:r>
    </w:p>
    <w:p w14:paraId="32BD1F2B" w14:textId="77777777" w:rsidR="00571298" w:rsidRPr="004427C5" w:rsidRDefault="00571298" w:rsidP="00571298">
      <w:pPr>
        <w:spacing w:line="360" w:lineRule="auto"/>
        <w:jc w:val="both"/>
        <w:rPr>
          <w:rFonts w:ascii="Arial" w:eastAsia="Arial" w:hAnsi="Arial" w:cs="Arial"/>
        </w:rPr>
      </w:pPr>
    </w:p>
    <w:p w14:paraId="1C6185EC" w14:textId="77777777" w:rsidR="00571298" w:rsidRPr="004427C5" w:rsidRDefault="00571298" w:rsidP="00571298">
      <w:pPr>
        <w:pageBreakBefore/>
        <w:jc w:val="center"/>
        <w:rPr>
          <w:rFonts w:ascii="Arial" w:eastAsia="Arial" w:hAnsi="Arial" w:cs="Arial"/>
          <w:b/>
          <w:bCs/>
        </w:rPr>
      </w:pPr>
      <w:r w:rsidRPr="004427C5">
        <w:rPr>
          <w:rFonts w:ascii="Arial" w:eastAsia="Arial" w:hAnsi="Arial" w:cs="Arial"/>
          <w:b/>
          <w:bCs/>
        </w:rPr>
        <w:lastRenderedPageBreak/>
        <w:t>ANEXO R</w:t>
      </w:r>
    </w:p>
    <w:p w14:paraId="645B6548" w14:textId="77777777" w:rsidR="00571298" w:rsidRPr="004427C5" w:rsidRDefault="00571298" w:rsidP="00571298">
      <w:pPr>
        <w:tabs>
          <w:tab w:val="left" w:pos="5880"/>
        </w:tabs>
        <w:jc w:val="center"/>
        <w:rPr>
          <w:rFonts w:ascii="Arial" w:eastAsia="Arial" w:hAnsi="Arial" w:cs="Arial"/>
        </w:rPr>
      </w:pPr>
      <w:r>
        <w:rPr>
          <w:rFonts w:ascii="Arial" w:eastAsia="Arial" w:hAnsi="Arial" w:cs="Arial"/>
        </w:rPr>
        <w:t>===============================================================</w:t>
      </w:r>
    </w:p>
    <w:p w14:paraId="21495DFD" w14:textId="77777777" w:rsidR="00571298" w:rsidRPr="00D4476B" w:rsidRDefault="00571298" w:rsidP="00571298">
      <w:pPr>
        <w:tabs>
          <w:tab w:val="left" w:pos="5880"/>
        </w:tabs>
        <w:jc w:val="center"/>
        <w:rPr>
          <w:rFonts w:ascii="Arial" w:eastAsia="Arial" w:hAnsi="Arial" w:cs="Arial"/>
          <w:b/>
        </w:rPr>
      </w:pPr>
      <w:r w:rsidRPr="00D4476B">
        <w:rPr>
          <w:rFonts w:ascii="Arial" w:eastAsia="Arial" w:hAnsi="Arial" w:cs="Arial"/>
          <w:b/>
        </w:rPr>
        <w:t>MODELO DE PROPOSTA COMERCIAL</w:t>
      </w:r>
    </w:p>
    <w:p w14:paraId="16A77CCB" w14:textId="77777777" w:rsidR="00571298" w:rsidRPr="004427C5" w:rsidRDefault="00571298" w:rsidP="00571298">
      <w:pPr>
        <w:tabs>
          <w:tab w:val="left" w:pos="5880"/>
        </w:tabs>
        <w:jc w:val="center"/>
        <w:rPr>
          <w:rFonts w:ascii="Arial" w:eastAsia="Arial" w:hAnsi="Arial" w:cs="Arial"/>
        </w:rPr>
      </w:pPr>
      <w:r>
        <w:rPr>
          <w:rFonts w:ascii="Arial" w:eastAsia="Arial" w:hAnsi="Arial" w:cs="Arial"/>
        </w:rPr>
        <w:t>===============================================================</w:t>
      </w:r>
    </w:p>
    <w:p w14:paraId="326B2EF8" w14:textId="77777777" w:rsidR="00571298" w:rsidRPr="004427C5" w:rsidRDefault="00571298" w:rsidP="00571298">
      <w:pPr>
        <w:tabs>
          <w:tab w:val="left" w:pos="5880"/>
        </w:tabs>
        <w:rPr>
          <w:rFonts w:ascii="Arial" w:eastAsia="Arial" w:hAnsi="Arial" w:cs="Arial"/>
        </w:rPr>
      </w:pPr>
      <w:r w:rsidRPr="004427C5">
        <w:rPr>
          <w:rFonts w:ascii="Arial" w:eastAsia="Arial" w:hAnsi="Arial" w:cs="Arial"/>
        </w:rPr>
        <w:t>Processo:</w:t>
      </w:r>
    </w:p>
    <w:p w14:paraId="54F5B4E9" w14:textId="77777777" w:rsidR="00571298" w:rsidRPr="004427C5" w:rsidRDefault="00571298" w:rsidP="00571298">
      <w:pPr>
        <w:tabs>
          <w:tab w:val="left" w:pos="5880"/>
        </w:tabs>
        <w:rPr>
          <w:rFonts w:ascii="Arial" w:eastAsia="Arial" w:hAnsi="Arial" w:cs="Arial"/>
        </w:rPr>
      </w:pPr>
    </w:p>
    <w:p w14:paraId="712A4029" w14:textId="77777777" w:rsidR="00571298" w:rsidRPr="004427C5" w:rsidRDefault="00571298" w:rsidP="00571298">
      <w:pPr>
        <w:tabs>
          <w:tab w:val="left" w:pos="5880"/>
        </w:tabs>
        <w:rPr>
          <w:rFonts w:ascii="Arial" w:eastAsia="Arial" w:hAnsi="Arial" w:cs="Arial"/>
        </w:rPr>
      </w:pPr>
      <w:r w:rsidRPr="004427C5">
        <w:rPr>
          <w:rFonts w:ascii="Arial" w:eastAsia="Arial" w:hAnsi="Arial" w:cs="Arial"/>
        </w:rPr>
        <w:t>PROPONENTE:</w:t>
      </w:r>
    </w:p>
    <w:p w14:paraId="7CEC45D9" w14:textId="77777777" w:rsidR="00571298" w:rsidRPr="004427C5" w:rsidRDefault="00571298" w:rsidP="00571298">
      <w:pPr>
        <w:tabs>
          <w:tab w:val="left" w:pos="5880"/>
        </w:tabs>
        <w:rPr>
          <w:rFonts w:ascii="Arial" w:eastAsia="Arial" w:hAnsi="Arial" w:cs="Arial"/>
        </w:rPr>
      </w:pPr>
      <w:r w:rsidRPr="004427C5">
        <w:rPr>
          <w:rFonts w:ascii="Arial" w:eastAsia="Arial" w:hAnsi="Arial" w:cs="Arial"/>
        </w:rPr>
        <w:t>ENDEREÇO:</w:t>
      </w:r>
    </w:p>
    <w:p w14:paraId="0F4097D6" w14:textId="77777777" w:rsidR="00571298" w:rsidRPr="004427C5" w:rsidRDefault="00571298" w:rsidP="00571298">
      <w:pPr>
        <w:tabs>
          <w:tab w:val="left" w:pos="5880"/>
        </w:tabs>
        <w:rPr>
          <w:rFonts w:ascii="Arial" w:eastAsia="Arial" w:hAnsi="Arial" w:cs="Arial"/>
        </w:rPr>
      </w:pPr>
      <w:r w:rsidRPr="004427C5">
        <w:rPr>
          <w:rFonts w:ascii="Arial" w:eastAsia="Arial" w:hAnsi="Arial" w:cs="Arial"/>
        </w:rPr>
        <w:t>CNPJ:</w:t>
      </w:r>
    </w:p>
    <w:p w14:paraId="3C0DA5EA" w14:textId="77777777" w:rsidR="00571298" w:rsidRPr="004427C5" w:rsidRDefault="00571298" w:rsidP="00571298">
      <w:pPr>
        <w:tabs>
          <w:tab w:val="left" w:pos="5880"/>
        </w:tabs>
        <w:rPr>
          <w:rFonts w:ascii="Arial" w:eastAsia="Arial" w:hAnsi="Arial" w:cs="Arial"/>
        </w:rPr>
      </w:pPr>
    </w:p>
    <w:p w14:paraId="72A2CC2F" w14:textId="77777777" w:rsidR="00571298" w:rsidRPr="004427C5" w:rsidRDefault="00571298" w:rsidP="00571298">
      <w:pPr>
        <w:tabs>
          <w:tab w:val="left" w:pos="5880"/>
        </w:tabs>
        <w:rPr>
          <w:rFonts w:ascii="Arial" w:eastAsia="Arial" w:hAnsi="Arial" w:cs="Arial"/>
        </w:rPr>
      </w:pPr>
      <w:r w:rsidRPr="004427C5">
        <w:rPr>
          <w:rFonts w:ascii="Arial" w:eastAsia="Arial" w:hAnsi="Arial" w:cs="Arial"/>
        </w:rPr>
        <w:t>Propomos o fornecimento, sob nossa integral responsabilidade, nos termos estabelecidos pelo Edital acima mencionado, pelos seguintes valores:</w:t>
      </w:r>
    </w:p>
    <w:p w14:paraId="6A802088" w14:textId="77777777" w:rsidR="00571298" w:rsidRPr="004427C5" w:rsidRDefault="00571298" w:rsidP="00571298">
      <w:pPr>
        <w:tabs>
          <w:tab w:val="left" w:pos="5880"/>
        </w:tabs>
        <w:rPr>
          <w:rFonts w:ascii="Arial" w:eastAsia="Arial" w:hAnsi="Arial" w:cs="Arial"/>
        </w:rPr>
      </w:pPr>
    </w:p>
    <w:p w14:paraId="506CEC2E" w14:textId="77777777" w:rsidR="00571298" w:rsidRPr="004427C5" w:rsidRDefault="00571298" w:rsidP="00571298">
      <w:pPr>
        <w:tabs>
          <w:tab w:val="left" w:pos="5880"/>
        </w:tabs>
        <w:rPr>
          <w:rFonts w:ascii="Arial" w:eastAsia="Arial" w:hAnsi="Arial" w:cs="Arial"/>
        </w:rPr>
      </w:pPr>
    </w:p>
    <w:tbl>
      <w:tblPr>
        <w:tblStyle w:val="4"/>
        <w:tblW w:w="10620" w:type="dxa"/>
        <w:jc w:val="center"/>
        <w:tblInd w:w="0" w:type="dxa"/>
        <w:tblLayout w:type="fixed"/>
        <w:tblLook w:val="0400" w:firstRow="0" w:lastRow="0" w:firstColumn="0" w:lastColumn="0" w:noHBand="0" w:noVBand="1"/>
      </w:tblPr>
      <w:tblGrid>
        <w:gridCol w:w="855"/>
        <w:gridCol w:w="1200"/>
        <w:gridCol w:w="1245"/>
        <w:gridCol w:w="3780"/>
        <w:gridCol w:w="1845"/>
        <w:gridCol w:w="1695"/>
      </w:tblGrid>
      <w:tr w:rsidR="00571298" w14:paraId="3C2535CF"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AD7454" w14:textId="77777777" w:rsidR="00571298" w:rsidRDefault="00571298" w:rsidP="00FF39B4">
            <w:pPr>
              <w:jc w:val="center"/>
              <w:rPr>
                <w:rFonts w:ascii="Arial" w:eastAsia="Arial" w:hAnsi="Arial" w:cs="Arial"/>
              </w:rPr>
            </w:pPr>
            <w:r>
              <w:rPr>
                <w:rFonts w:ascii="Arial" w:eastAsia="Arial" w:hAnsi="Arial" w:cs="Arial"/>
              </w:rPr>
              <w:t>ITEM</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254AFA2" w14:textId="77777777" w:rsidR="00571298" w:rsidRDefault="00571298" w:rsidP="00FF39B4">
            <w:pPr>
              <w:jc w:val="center"/>
              <w:rPr>
                <w:rFonts w:ascii="Arial" w:eastAsia="Arial" w:hAnsi="Arial" w:cs="Arial"/>
              </w:rPr>
            </w:pPr>
            <w:r>
              <w:rPr>
                <w:rFonts w:ascii="Arial" w:eastAsia="Arial" w:hAnsi="Arial" w:cs="Arial"/>
              </w:rPr>
              <w:t>QTDE PARA 24 MESES</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E289BC"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CAA765" w14:textId="77777777" w:rsidR="00571298" w:rsidRDefault="00571298" w:rsidP="00FF39B4">
            <w:pPr>
              <w:jc w:val="center"/>
              <w:rPr>
                <w:rFonts w:ascii="Arial" w:eastAsia="Arial" w:hAnsi="Arial" w:cs="Arial"/>
              </w:rPr>
            </w:pPr>
            <w:r>
              <w:rPr>
                <w:rFonts w:ascii="Arial" w:eastAsia="Arial" w:hAnsi="Arial" w:cs="Arial"/>
              </w:rPr>
              <w:t>TIPO</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84C412" w14:textId="77777777" w:rsidR="00571298" w:rsidRDefault="00571298" w:rsidP="00FF39B4">
            <w:pPr>
              <w:jc w:val="center"/>
              <w:rPr>
                <w:rFonts w:ascii="Arial" w:eastAsia="Arial" w:hAnsi="Arial" w:cs="Arial"/>
              </w:rPr>
            </w:pPr>
            <w:r>
              <w:rPr>
                <w:rFonts w:ascii="Arial" w:eastAsia="Arial" w:hAnsi="Arial" w:cs="Arial"/>
              </w:rPr>
              <w:t>VALOR UNITÁRIO</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62B0CB" w14:textId="77777777" w:rsidR="00571298" w:rsidRDefault="00571298" w:rsidP="00FF39B4">
            <w:pPr>
              <w:jc w:val="center"/>
              <w:rPr>
                <w:rFonts w:ascii="Arial" w:eastAsia="Arial" w:hAnsi="Arial" w:cs="Arial"/>
              </w:rPr>
            </w:pPr>
            <w:r>
              <w:rPr>
                <w:rFonts w:ascii="Arial" w:eastAsia="Arial" w:hAnsi="Arial" w:cs="Arial"/>
              </w:rPr>
              <w:t>VALOR TOTAL</w:t>
            </w:r>
          </w:p>
        </w:tc>
      </w:tr>
      <w:tr w:rsidR="00571298" w14:paraId="76B5E37A" w14:textId="77777777" w:rsidTr="00FF39B4">
        <w:trPr>
          <w:trHeight w:val="300"/>
          <w:jc w:val="center"/>
        </w:trPr>
        <w:tc>
          <w:tcPr>
            <w:tcW w:w="855" w:type="dxa"/>
            <w:tcBorders>
              <w:top w:val="nil"/>
              <w:left w:val="single" w:sz="4" w:space="0" w:color="000000"/>
              <w:bottom w:val="single" w:sz="4" w:space="0" w:color="000000"/>
              <w:right w:val="single" w:sz="4" w:space="0" w:color="000000"/>
            </w:tcBorders>
            <w:vAlign w:val="center"/>
          </w:tcPr>
          <w:p w14:paraId="7A8E2CC6" w14:textId="77777777" w:rsidR="00571298" w:rsidRDefault="00571298" w:rsidP="00FF39B4">
            <w:pPr>
              <w:jc w:val="center"/>
              <w:rPr>
                <w:rFonts w:ascii="Arial" w:eastAsia="Arial" w:hAnsi="Arial" w:cs="Arial"/>
              </w:rPr>
            </w:pPr>
            <w:r>
              <w:rPr>
                <w:rFonts w:ascii="Arial" w:eastAsia="Arial" w:hAnsi="Arial" w:cs="Arial"/>
              </w:rPr>
              <w:t>1</w:t>
            </w:r>
          </w:p>
        </w:tc>
        <w:tc>
          <w:tcPr>
            <w:tcW w:w="1200" w:type="dxa"/>
            <w:tcBorders>
              <w:top w:val="nil"/>
              <w:left w:val="nil"/>
              <w:bottom w:val="single" w:sz="4" w:space="0" w:color="000000"/>
              <w:right w:val="single" w:sz="4" w:space="0" w:color="000000"/>
            </w:tcBorders>
            <w:vAlign w:val="center"/>
          </w:tcPr>
          <w:p w14:paraId="3B589B52" w14:textId="77777777" w:rsidR="00571298" w:rsidRDefault="00571298" w:rsidP="00FF39B4">
            <w:pPr>
              <w:jc w:val="center"/>
              <w:rPr>
                <w:rFonts w:ascii="Arial" w:eastAsia="Arial" w:hAnsi="Arial" w:cs="Arial"/>
                <w:color w:val="FF0000"/>
              </w:rPr>
            </w:pPr>
            <w:r>
              <w:rPr>
                <w:rFonts w:ascii="Arial" w:eastAsia="Arial" w:hAnsi="Arial" w:cs="Arial"/>
              </w:rPr>
              <w:t>5.600</w:t>
            </w:r>
          </w:p>
        </w:tc>
        <w:tc>
          <w:tcPr>
            <w:tcW w:w="1245" w:type="dxa"/>
            <w:tcBorders>
              <w:top w:val="nil"/>
              <w:left w:val="nil"/>
              <w:bottom w:val="single" w:sz="4" w:space="0" w:color="000000"/>
              <w:right w:val="single" w:sz="4" w:space="0" w:color="000000"/>
            </w:tcBorders>
            <w:vAlign w:val="center"/>
          </w:tcPr>
          <w:p w14:paraId="514B6823"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4" w:space="0" w:color="000000"/>
              <w:left w:val="single" w:sz="4" w:space="0" w:color="000000"/>
              <w:bottom w:val="single" w:sz="4" w:space="0" w:color="000000"/>
              <w:right w:val="single" w:sz="4" w:space="0" w:color="000000"/>
            </w:tcBorders>
            <w:vAlign w:val="center"/>
          </w:tcPr>
          <w:p w14:paraId="54E6EE44" w14:textId="77777777" w:rsidR="00571298" w:rsidRDefault="00571298" w:rsidP="00FF39B4">
            <w:pPr>
              <w:rPr>
                <w:rFonts w:ascii="Arial" w:eastAsia="Arial" w:hAnsi="Arial" w:cs="Arial"/>
              </w:rPr>
            </w:pPr>
            <w:r>
              <w:rPr>
                <w:rFonts w:ascii="Arial" w:eastAsia="Arial" w:hAnsi="Arial" w:cs="Arial"/>
              </w:rPr>
              <w:t>Cardápio menores de 6 meses incompletos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4F8198" w14:textId="77777777" w:rsidR="00571298" w:rsidRDefault="00571298" w:rsidP="00FF39B4">
            <w:pPr>
              <w:rPr>
                <w:rFonts w:ascii="Arial" w:eastAsia="Arial" w:hAnsi="Arial" w:cs="Arial"/>
              </w:rPr>
            </w:pP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2B645C" w14:textId="77777777" w:rsidR="00571298" w:rsidRDefault="00571298" w:rsidP="00FF39B4">
            <w:pPr>
              <w:rPr>
                <w:rFonts w:ascii="Arial" w:eastAsia="Arial" w:hAnsi="Arial" w:cs="Arial"/>
              </w:rPr>
            </w:pPr>
          </w:p>
        </w:tc>
      </w:tr>
      <w:tr w:rsidR="00571298" w14:paraId="49E5F56C" w14:textId="77777777" w:rsidTr="00FF39B4">
        <w:trPr>
          <w:trHeight w:val="300"/>
          <w:jc w:val="center"/>
        </w:trPr>
        <w:tc>
          <w:tcPr>
            <w:tcW w:w="855" w:type="dxa"/>
            <w:tcBorders>
              <w:top w:val="nil"/>
              <w:left w:val="single" w:sz="4" w:space="0" w:color="000000"/>
              <w:bottom w:val="single" w:sz="4" w:space="0" w:color="000000"/>
              <w:right w:val="single" w:sz="4" w:space="0" w:color="000000"/>
            </w:tcBorders>
            <w:vAlign w:val="center"/>
          </w:tcPr>
          <w:p w14:paraId="3AE4B928" w14:textId="77777777" w:rsidR="00571298" w:rsidRDefault="00571298" w:rsidP="00FF39B4">
            <w:pPr>
              <w:jc w:val="center"/>
              <w:rPr>
                <w:rFonts w:ascii="Arial" w:eastAsia="Arial" w:hAnsi="Arial" w:cs="Arial"/>
              </w:rPr>
            </w:pPr>
            <w:r>
              <w:rPr>
                <w:rFonts w:ascii="Arial" w:eastAsia="Arial" w:hAnsi="Arial" w:cs="Arial"/>
              </w:rPr>
              <w:t>2</w:t>
            </w:r>
          </w:p>
        </w:tc>
        <w:tc>
          <w:tcPr>
            <w:tcW w:w="1200" w:type="dxa"/>
            <w:tcBorders>
              <w:top w:val="nil"/>
              <w:left w:val="nil"/>
              <w:bottom w:val="single" w:sz="4" w:space="0" w:color="000000"/>
              <w:right w:val="single" w:sz="4" w:space="0" w:color="000000"/>
            </w:tcBorders>
            <w:vAlign w:val="center"/>
          </w:tcPr>
          <w:p w14:paraId="739FF47E" w14:textId="77777777" w:rsidR="00571298" w:rsidRDefault="00571298" w:rsidP="00FF39B4">
            <w:pPr>
              <w:jc w:val="center"/>
              <w:rPr>
                <w:rFonts w:ascii="Arial" w:eastAsia="Arial" w:hAnsi="Arial" w:cs="Arial"/>
                <w:color w:val="FF0000"/>
              </w:rPr>
            </w:pPr>
            <w:r>
              <w:rPr>
                <w:rFonts w:ascii="Arial" w:eastAsia="Arial" w:hAnsi="Arial" w:cs="Arial"/>
              </w:rPr>
              <w:t>2.200</w:t>
            </w:r>
          </w:p>
        </w:tc>
        <w:tc>
          <w:tcPr>
            <w:tcW w:w="1245" w:type="dxa"/>
            <w:tcBorders>
              <w:top w:val="nil"/>
              <w:left w:val="nil"/>
              <w:bottom w:val="single" w:sz="4" w:space="0" w:color="000000"/>
              <w:right w:val="single" w:sz="4" w:space="0" w:color="000000"/>
            </w:tcBorders>
            <w:vAlign w:val="center"/>
          </w:tcPr>
          <w:p w14:paraId="5A73721E"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4" w:space="0" w:color="000000"/>
              <w:left w:val="single" w:sz="4" w:space="0" w:color="000000"/>
              <w:bottom w:val="single" w:sz="4" w:space="0" w:color="000000"/>
              <w:right w:val="single" w:sz="4" w:space="0" w:color="000000"/>
            </w:tcBorders>
            <w:vAlign w:val="center"/>
          </w:tcPr>
          <w:p w14:paraId="19EDDBEA" w14:textId="77777777" w:rsidR="00571298" w:rsidRDefault="00571298" w:rsidP="00FF39B4">
            <w:pPr>
              <w:rPr>
                <w:rFonts w:ascii="Arial" w:eastAsia="Arial" w:hAnsi="Arial" w:cs="Arial"/>
              </w:rPr>
            </w:pPr>
            <w:r>
              <w:rPr>
                <w:rFonts w:ascii="Arial" w:eastAsia="Arial" w:hAnsi="Arial" w:cs="Arial"/>
              </w:rPr>
              <w:t>Cardápio menores de 6 meses incompletos parcial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1A72E1" w14:textId="77777777" w:rsidR="00571298" w:rsidRDefault="00571298" w:rsidP="00FF39B4">
            <w:pPr>
              <w:rPr>
                <w:rFonts w:ascii="Arial" w:eastAsia="Arial" w:hAnsi="Arial" w:cs="Arial"/>
              </w:rPr>
            </w:pP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B5F787" w14:textId="77777777" w:rsidR="00571298" w:rsidRDefault="00571298" w:rsidP="00FF39B4">
            <w:pPr>
              <w:rPr>
                <w:rFonts w:ascii="Arial" w:eastAsia="Arial" w:hAnsi="Arial" w:cs="Arial"/>
              </w:rPr>
            </w:pPr>
          </w:p>
        </w:tc>
      </w:tr>
      <w:tr w:rsidR="00571298" w14:paraId="5D9E6EE2" w14:textId="77777777" w:rsidTr="00FF39B4">
        <w:trPr>
          <w:trHeight w:val="300"/>
          <w:jc w:val="center"/>
        </w:trPr>
        <w:tc>
          <w:tcPr>
            <w:tcW w:w="855" w:type="dxa"/>
            <w:tcBorders>
              <w:top w:val="nil"/>
              <w:left w:val="single" w:sz="4" w:space="0" w:color="000000"/>
              <w:bottom w:val="single" w:sz="4" w:space="0" w:color="000000"/>
              <w:right w:val="single" w:sz="4" w:space="0" w:color="000000"/>
            </w:tcBorders>
            <w:vAlign w:val="center"/>
          </w:tcPr>
          <w:p w14:paraId="160501FC" w14:textId="77777777" w:rsidR="00571298" w:rsidRDefault="00571298" w:rsidP="00FF39B4">
            <w:pPr>
              <w:jc w:val="center"/>
              <w:rPr>
                <w:rFonts w:ascii="Arial" w:eastAsia="Arial" w:hAnsi="Arial" w:cs="Arial"/>
              </w:rPr>
            </w:pPr>
            <w:r>
              <w:rPr>
                <w:rFonts w:ascii="Arial" w:eastAsia="Arial" w:hAnsi="Arial" w:cs="Arial"/>
              </w:rPr>
              <w:t>3</w:t>
            </w:r>
          </w:p>
        </w:tc>
        <w:tc>
          <w:tcPr>
            <w:tcW w:w="1200" w:type="dxa"/>
            <w:tcBorders>
              <w:top w:val="nil"/>
              <w:left w:val="nil"/>
              <w:bottom w:val="single" w:sz="4" w:space="0" w:color="000000"/>
              <w:right w:val="single" w:sz="4" w:space="0" w:color="000000"/>
            </w:tcBorders>
            <w:vAlign w:val="center"/>
          </w:tcPr>
          <w:p w14:paraId="5929DA8A" w14:textId="77777777" w:rsidR="00571298" w:rsidRDefault="00571298" w:rsidP="00FF39B4">
            <w:pPr>
              <w:jc w:val="center"/>
              <w:rPr>
                <w:rFonts w:ascii="Arial" w:eastAsia="Arial" w:hAnsi="Arial" w:cs="Arial"/>
                <w:color w:val="FF0000"/>
              </w:rPr>
            </w:pPr>
            <w:r>
              <w:rPr>
                <w:rFonts w:ascii="Arial" w:eastAsia="Arial" w:hAnsi="Arial" w:cs="Arial"/>
              </w:rPr>
              <w:t>86.500</w:t>
            </w:r>
          </w:p>
        </w:tc>
        <w:tc>
          <w:tcPr>
            <w:tcW w:w="1245" w:type="dxa"/>
            <w:tcBorders>
              <w:top w:val="nil"/>
              <w:left w:val="nil"/>
              <w:bottom w:val="single" w:sz="4" w:space="0" w:color="000000"/>
              <w:right w:val="single" w:sz="4" w:space="0" w:color="000000"/>
            </w:tcBorders>
            <w:vAlign w:val="center"/>
          </w:tcPr>
          <w:p w14:paraId="35B1D09A"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4" w:space="0" w:color="000000"/>
              <w:left w:val="single" w:sz="4" w:space="0" w:color="000000"/>
              <w:bottom w:val="single" w:sz="4" w:space="0" w:color="000000"/>
              <w:right w:val="single" w:sz="4" w:space="0" w:color="000000"/>
            </w:tcBorders>
            <w:vAlign w:val="center"/>
          </w:tcPr>
          <w:p w14:paraId="019C7014" w14:textId="77777777" w:rsidR="00571298" w:rsidRDefault="00571298" w:rsidP="00FF39B4">
            <w:pPr>
              <w:rPr>
                <w:rFonts w:ascii="Arial" w:eastAsia="Arial" w:hAnsi="Arial" w:cs="Arial"/>
              </w:rPr>
            </w:pPr>
            <w:r>
              <w:rPr>
                <w:rFonts w:ascii="Arial" w:eastAsia="Arial" w:hAnsi="Arial" w:cs="Arial"/>
              </w:rPr>
              <w:t>Cardápio crianças de 6 meses a 12 meses incompletos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84515B" w14:textId="77777777" w:rsidR="00571298" w:rsidRDefault="00571298" w:rsidP="00FF39B4">
            <w:pPr>
              <w:rPr>
                <w:rFonts w:ascii="Arial" w:eastAsia="Arial" w:hAnsi="Arial" w:cs="Arial"/>
              </w:rPr>
            </w:pP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3202B4" w14:textId="77777777" w:rsidR="00571298" w:rsidRDefault="00571298" w:rsidP="00FF39B4">
            <w:pPr>
              <w:rPr>
                <w:rFonts w:ascii="Arial" w:eastAsia="Arial" w:hAnsi="Arial" w:cs="Arial"/>
              </w:rPr>
            </w:pPr>
          </w:p>
        </w:tc>
      </w:tr>
      <w:tr w:rsidR="00571298" w14:paraId="37CD207C" w14:textId="77777777" w:rsidTr="00FF39B4">
        <w:trPr>
          <w:trHeight w:val="300"/>
          <w:jc w:val="center"/>
        </w:trPr>
        <w:tc>
          <w:tcPr>
            <w:tcW w:w="855" w:type="dxa"/>
            <w:tcBorders>
              <w:top w:val="nil"/>
              <w:left w:val="single" w:sz="4" w:space="0" w:color="000000"/>
              <w:bottom w:val="single" w:sz="4" w:space="0" w:color="000000"/>
              <w:right w:val="single" w:sz="4" w:space="0" w:color="000000"/>
            </w:tcBorders>
            <w:vAlign w:val="center"/>
          </w:tcPr>
          <w:p w14:paraId="2210B67C" w14:textId="77777777" w:rsidR="00571298" w:rsidRDefault="00571298" w:rsidP="00FF39B4">
            <w:pPr>
              <w:jc w:val="center"/>
              <w:rPr>
                <w:rFonts w:ascii="Arial" w:eastAsia="Arial" w:hAnsi="Arial" w:cs="Arial"/>
              </w:rPr>
            </w:pPr>
            <w:r>
              <w:rPr>
                <w:rFonts w:ascii="Arial" w:eastAsia="Arial" w:hAnsi="Arial" w:cs="Arial"/>
              </w:rPr>
              <w:t>4</w:t>
            </w:r>
          </w:p>
        </w:tc>
        <w:tc>
          <w:tcPr>
            <w:tcW w:w="1200" w:type="dxa"/>
            <w:tcBorders>
              <w:top w:val="nil"/>
              <w:left w:val="nil"/>
              <w:bottom w:val="single" w:sz="4" w:space="0" w:color="000000"/>
              <w:right w:val="single" w:sz="4" w:space="0" w:color="000000"/>
            </w:tcBorders>
            <w:vAlign w:val="center"/>
          </w:tcPr>
          <w:p w14:paraId="7635797A" w14:textId="77777777" w:rsidR="00571298" w:rsidRDefault="00571298" w:rsidP="00FF39B4">
            <w:pPr>
              <w:jc w:val="center"/>
              <w:rPr>
                <w:rFonts w:ascii="Arial" w:eastAsia="Arial" w:hAnsi="Arial" w:cs="Arial"/>
                <w:color w:val="FF0000"/>
              </w:rPr>
            </w:pPr>
            <w:r>
              <w:rPr>
                <w:rFonts w:ascii="Arial" w:eastAsia="Arial" w:hAnsi="Arial" w:cs="Arial"/>
              </w:rPr>
              <w:t>17.000</w:t>
            </w:r>
          </w:p>
        </w:tc>
        <w:tc>
          <w:tcPr>
            <w:tcW w:w="1245" w:type="dxa"/>
            <w:tcBorders>
              <w:top w:val="nil"/>
              <w:left w:val="nil"/>
              <w:bottom w:val="single" w:sz="4" w:space="0" w:color="000000"/>
              <w:right w:val="single" w:sz="4" w:space="0" w:color="000000"/>
            </w:tcBorders>
            <w:vAlign w:val="center"/>
          </w:tcPr>
          <w:p w14:paraId="7C8233A1"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4" w:space="0" w:color="000000"/>
              <w:left w:val="single" w:sz="4" w:space="0" w:color="000000"/>
              <w:bottom w:val="single" w:sz="4" w:space="0" w:color="000000"/>
              <w:right w:val="single" w:sz="4" w:space="0" w:color="000000"/>
            </w:tcBorders>
            <w:vAlign w:val="center"/>
          </w:tcPr>
          <w:p w14:paraId="2A03A080" w14:textId="77777777" w:rsidR="00571298" w:rsidRDefault="00571298" w:rsidP="00FF39B4">
            <w:pPr>
              <w:rPr>
                <w:rFonts w:ascii="Arial" w:eastAsia="Arial" w:hAnsi="Arial" w:cs="Arial"/>
              </w:rPr>
            </w:pPr>
            <w:r>
              <w:rPr>
                <w:rFonts w:ascii="Arial" w:eastAsia="Arial" w:hAnsi="Arial" w:cs="Arial"/>
              </w:rPr>
              <w:t>Cardápio crianças de 6 meses a 12 meses incompletos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310F76" w14:textId="77777777" w:rsidR="00571298" w:rsidRDefault="00571298" w:rsidP="00FF39B4">
            <w:pPr>
              <w:rPr>
                <w:rFonts w:ascii="Arial" w:eastAsia="Arial" w:hAnsi="Arial" w:cs="Arial"/>
              </w:rPr>
            </w:pP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2B0E37" w14:textId="77777777" w:rsidR="00571298" w:rsidRDefault="00571298" w:rsidP="00FF39B4">
            <w:pPr>
              <w:rPr>
                <w:rFonts w:ascii="Arial" w:eastAsia="Arial" w:hAnsi="Arial" w:cs="Arial"/>
              </w:rPr>
            </w:pPr>
          </w:p>
        </w:tc>
      </w:tr>
      <w:tr w:rsidR="00571298" w14:paraId="19028153" w14:textId="77777777" w:rsidTr="00FF39B4">
        <w:trPr>
          <w:trHeight w:val="300"/>
          <w:jc w:val="center"/>
        </w:trPr>
        <w:tc>
          <w:tcPr>
            <w:tcW w:w="855" w:type="dxa"/>
            <w:tcBorders>
              <w:top w:val="nil"/>
              <w:left w:val="single" w:sz="4" w:space="0" w:color="000000"/>
              <w:bottom w:val="single" w:sz="4" w:space="0" w:color="000000"/>
              <w:right w:val="single" w:sz="4" w:space="0" w:color="000000"/>
            </w:tcBorders>
            <w:vAlign w:val="center"/>
          </w:tcPr>
          <w:p w14:paraId="5363F9FB" w14:textId="77777777" w:rsidR="00571298" w:rsidRDefault="00571298" w:rsidP="00FF39B4">
            <w:pPr>
              <w:jc w:val="center"/>
              <w:rPr>
                <w:rFonts w:ascii="Arial" w:eastAsia="Arial" w:hAnsi="Arial" w:cs="Arial"/>
              </w:rPr>
            </w:pPr>
            <w:r>
              <w:rPr>
                <w:rFonts w:ascii="Arial" w:eastAsia="Arial" w:hAnsi="Arial" w:cs="Arial"/>
              </w:rPr>
              <w:t>5</w:t>
            </w:r>
          </w:p>
        </w:tc>
        <w:tc>
          <w:tcPr>
            <w:tcW w:w="1200" w:type="dxa"/>
            <w:tcBorders>
              <w:top w:val="nil"/>
              <w:left w:val="nil"/>
              <w:bottom w:val="single" w:sz="4" w:space="0" w:color="000000"/>
              <w:right w:val="single" w:sz="4" w:space="0" w:color="000000"/>
            </w:tcBorders>
            <w:vAlign w:val="center"/>
          </w:tcPr>
          <w:p w14:paraId="3D79F038" w14:textId="77777777" w:rsidR="00571298" w:rsidRDefault="00571298" w:rsidP="00FF39B4">
            <w:pPr>
              <w:jc w:val="center"/>
              <w:rPr>
                <w:rFonts w:ascii="Arial" w:eastAsia="Arial" w:hAnsi="Arial" w:cs="Arial"/>
                <w:color w:val="FF0000"/>
              </w:rPr>
            </w:pPr>
            <w:r>
              <w:rPr>
                <w:rFonts w:ascii="Arial" w:eastAsia="Arial" w:hAnsi="Arial" w:cs="Arial"/>
              </w:rPr>
              <w:t>16.000</w:t>
            </w:r>
          </w:p>
        </w:tc>
        <w:tc>
          <w:tcPr>
            <w:tcW w:w="1245" w:type="dxa"/>
            <w:tcBorders>
              <w:top w:val="nil"/>
              <w:left w:val="nil"/>
              <w:bottom w:val="single" w:sz="4" w:space="0" w:color="000000"/>
              <w:right w:val="single" w:sz="4" w:space="0" w:color="000000"/>
            </w:tcBorders>
            <w:vAlign w:val="center"/>
          </w:tcPr>
          <w:p w14:paraId="0A016C9D"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4" w:space="0" w:color="000000"/>
              <w:left w:val="single" w:sz="4" w:space="0" w:color="000000"/>
              <w:bottom w:val="single" w:sz="4" w:space="0" w:color="000000"/>
              <w:right w:val="single" w:sz="4" w:space="0" w:color="000000"/>
            </w:tcBorders>
            <w:vAlign w:val="center"/>
          </w:tcPr>
          <w:p w14:paraId="73B07576" w14:textId="77777777" w:rsidR="00571298" w:rsidRDefault="00571298" w:rsidP="00FF39B4">
            <w:pPr>
              <w:rPr>
                <w:rFonts w:ascii="Arial" w:eastAsia="Arial" w:hAnsi="Arial" w:cs="Arial"/>
              </w:rPr>
            </w:pPr>
            <w:r>
              <w:rPr>
                <w:rFonts w:ascii="Arial" w:eastAsia="Arial" w:hAnsi="Arial" w:cs="Arial"/>
              </w:rPr>
              <w:t>Cardápio crianças de 6 meses a 12 meses incompletos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971312" w14:textId="77777777" w:rsidR="00571298" w:rsidRDefault="00571298" w:rsidP="00FF39B4">
            <w:pPr>
              <w:rPr>
                <w:rFonts w:ascii="Arial" w:eastAsia="Arial" w:hAnsi="Arial" w:cs="Arial"/>
              </w:rPr>
            </w:pP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5C38642" w14:textId="77777777" w:rsidR="00571298" w:rsidRDefault="00571298" w:rsidP="00FF39B4">
            <w:pPr>
              <w:rPr>
                <w:rFonts w:ascii="Arial" w:eastAsia="Arial" w:hAnsi="Arial" w:cs="Arial"/>
              </w:rPr>
            </w:pPr>
          </w:p>
        </w:tc>
      </w:tr>
      <w:tr w:rsidR="00571298" w14:paraId="2E7E415A" w14:textId="77777777" w:rsidTr="00FF39B4">
        <w:trPr>
          <w:trHeight w:val="549"/>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27FD7C" w14:textId="77777777" w:rsidR="00571298" w:rsidRDefault="00571298" w:rsidP="00FF39B4">
            <w:pPr>
              <w:jc w:val="center"/>
              <w:rPr>
                <w:rFonts w:ascii="Arial" w:eastAsia="Arial" w:hAnsi="Arial" w:cs="Arial"/>
              </w:rPr>
            </w:pPr>
            <w:r>
              <w:rPr>
                <w:rFonts w:ascii="Arial" w:eastAsia="Arial" w:hAnsi="Arial" w:cs="Arial"/>
              </w:rPr>
              <w:t>6</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343797" w14:textId="77777777" w:rsidR="00571298" w:rsidRDefault="00571298" w:rsidP="00FF39B4">
            <w:pPr>
              <w:jc w:val="center"/>
              <w:rPr>
                <w:rFonts w:ascii="Arial" w:eastAsia="Arial" w:hAnsi="Arial" w:cs="Arial"/>
                <w:color w:val="FF0000"/>
              </w:rPr>
            </w:pPr>
            <w:r>
              <w:rPr>
                <w:rFonts w:ascii="Arial" w:eastAsia="Arial" w:hAnsi="Arial" w:cs="Arial"/>
              </w:rPr>
              <w:t>271.000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4588E1"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A0DE3A" w14:textId="77777777" w:rsidR="00571298" w:rsidRDefault="00571298" w:rsidP="00FF39B4">
            <w:pPr>
              <w:pBdr>
                <w:top w:val="nil"/>
                <w:left w:val="nil"/>
                <w:bottom w:val="nil"/>
                <w:right w:val="nil"/>
                <w:between w:val="nil"/>
              </w:pBdr>
              <w:rPr>
                <w:rFonts w:ascii="Arial" w:eastAsia="Arial" w:hAnsi="Arial" w:cs="Arial"/>
              </w:rPr>
            </w:pPr>
            <w:r>
              <w:rPr>
                <w:rFonts w:ascii="Arial" w:eastAsia="Arial" w:hAnsi="Arial" w:cs="Arial"/>
              </w:rPr>
              <w:t>Cardápio crianças a partir de 12 meses (berçário)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7A43A4"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81CC10"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50982318"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9DF4BC" w14:textId="77777777" w:rsidR="00571298" w:rsidRDefault="00571298" w:rsidP="00FF39B4">
            <w:pPr>
              <w:jc w:val="center"/>
              <w:rPr>
                <w:rFonts w:ascii="Arial" w:eastAsia="Arial" w:hAnsi="Arial" w:cs="Arial"/>
              </w:rPr>
            </w:pPr>
            <w:r>
              <w:rPr>
                <w:rFonts w:ascii="Arial" w:eastAsia="Arial" w:hAnsi="Arial" w:cs="Arial"/>
              </w:rPr>
              <w:t>7</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C29E60" w14:textId="77777777" w:rsidR="00571298" w:rsidRDefault="00571298" w:rsidP="00FF39B4">
            <w:pPr>
              <w:jc w:val="center"/>
              <w:rPr>
                <w:rFonts w:ascii="Arial" w:eastAsia="Arial" w:hAnsi="Arial" w:cs="Arial"/>
                <w:color w:val="FF0000"/>
              </w:rPr>
            </w:pPr>
            <w:r>
              <w:rPr>
                <w:rFonts w:ascii="Arial" w:eastAsia="Arial" w:hAnsi="Arial" w:cs="Arial"/>
              </w:rPr>
              <w:t>71.000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4286B1"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360885" w14:textId="77777777" w:rsidR="00571298" w:rsidRDefault="00571298" w:rsidP="00FF39B4">
            <w:pPr>
              <w:rPr>
                <w:rFonts w:ascii="Arial" w:eastAsia="Arial" w:hAnsi="Arial" w:cs="Arial"/>
              </w:rPr>
            </w:pPr>
            <w:r>
              <w:rPr>
                <w:rFonts w:ascii="Arial" w:eastAsia="Arial" w:hAnsi="Arial" w:cs="Arial"/>
              </w:rPr>
              <w:t>Cardápio crianças a partir de 12 meses (berçário)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1F1B674"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F13557"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00BDDB4C"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873D69" w14:textId="77777777" w:rsidR="00571298" w:rsidRDefault="00571298" w:rsidP="00FF39B4">
            <w:pPr>
              <w:jc w:val="center"/>
              <w:rPr>
                <w:rFonts w:ascii="Arial" w:eastAsia="Arial" w:hAnsi="Arial" w:cs="Arial"/>
              </w:rPr>
            </w:pPr>
            <w:r>
              <w:rPr>
                <w:rFonts w:ascii="Arial" w:eastAsia="Arial" w:hAnsi="Arial" w:cs="Arial"/>
              </w:rPr>
              <w:t>8</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4BE25A" w14:textId="77777777" w:rsidR="00571298" w:rsidRDefault="00571298" w:rsidP="00FF39B4">
            <w:pPr>
              <w:jc w:val="center"/>
              <w:rPr>
                <w:rFonts w:ascii="Arial" w:eastAsia="Arial" w:hAnsi="Arial" w:cs="Arial"/>
                <w:color w:val="FF0000"/>
              </w:rPr>
            </w:pPr>
            <w:r>
              <w:rPr>
                <w:rFonts w:ascii="Arial" w:eastAsia="Arial" w:hAnsi="Arial" w:cs="Arial"/>
              </w:rPr>
              <w:t>103.500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375E40"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27A900" w14:textId="77777777" w:rsidR="00571298" w:rsidRDefault="00571298" w:rsidP="00FF39B4">
            <w:pPr>
              <w:rPr>
                <w:rFonts w:ascii="Arial" w:eastAsia="Arial" w:hAnsi="Arial" w:cs="Arial"/>
              </w:rPr>
            </w:pPr>
            <w:r>
              <w:rPr>
                <w:rFonts w:ascii="Arial" w:eastAsia="Arial" w:hAnsi="Arial" w:cs="Arial"/>
              </w:rPr>
              <w:t>Cardápio crianças a partir de 12 meses (berçário)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38B2045"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61C48B"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5D0A7CE5"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929B13" w14:textId="77777777" w:rsidR="00571298" w:rsidRDefault="00571298" w:rsidP="00FF39B4">
            <w:pPr>
              <w:jc w:val="center"/>
              <w:rPr>
                <w:rFonts w:ascii="Arial" w:eastAsia="Arial" w:hAnsi="Arial" w:cs="Arial"/>
              </w:rPr>
            </w:pPr>
            <w:r>
              <w:rPr>
                <w:rFonts w:ascii="Arial" w:eastAsia="Arial" w:hAnsi="Arial" w:cs="Arial"/>
              </w:rPr>
              <w:t>9</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53DEAE" w14:textId="77777777" w:rsidR="00571298" w:rsidRDefault="00571298" w:rsidP="00FF39B4">
            <w:pPr>
              <w:jc w:val="center"/>
              <w:rPr>
                <w:rFonts w:ascii="Arial" w:eastAsia="Arial" w:hAnsi="Arial" w:cs="Arial"/>
                <w:color w:val="FF0000"/>
              </w:rPr>
            </w:pPr>
            <w:r>
              <w:rPr>
                <w:rFonts w:ascii="Arial" w:eastAsia="Arial" w:hAnsi="Arial" w:cs="Arial"/>
              </w:rPr>
              <w:t>1.548.000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926FB9"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D4D85F" w14:textId="77777777" w:rsidR="00571298" w:rsidRDefault="00571298" w:rsidP="00FF39B4">
            <w:pPr>
              <w:rPr>
                <w:rFonts w:ascii="Arial" w:eastAsia="Arial" w:hAnsi="Arial" w:cs="Arial"/>
              </w:rPr>
            </w:pPr>
            <w:r>
              <w:rPr>
                <w:rFonts w:ascii="Arial" w:eastAsia="Arial" w:hAnsi="Arial" w:cs="Arial"/>
              </w:rPr>
              <w:t>Cardápio maternal e jardim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7D93A2"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958B37"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5ECA7A9B"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6634B4" w14:textId="77777777" w:rsidR="00571298" w:rsidRDefault="00571298" w:rsidP="00FF39B4">
            <w:pPr>
              <w:jc w:val="center"/>
              <w:rPr>
                <w:rFonts w:ascii="Arial" w:eastAsia="Arial" w:hAnsi="Arial" w:cs="Arial"/>
              </w:rPr>
            </w:pPr>
            <w:r>
              <w:rPr>
                <w:rFonts w:ascii="Arial" w:eastAsia="Arial" w:hAnsi="Arial" w:cs="Arial"/>
              </w:rPr>
              <w:t>10</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00E396" w14:textId="77777777" w:rsidR="00571298" w:rsidRDefault="00571298" w:rsidP="00FF39B4">
            <w:pPr>
              <w:jc w:val="center"/>
              <w:rPr>
                <w:rFonts w:ascii="Arial" w:eastAsia="Arial" w:hAnsi="Arial" w:cs="Arial"/>
                <w:color w:val="FF0000"/>
              </w:rPr>
            </w:pPr>
            <w:r>
              <w:rPr>
                <w:rFonts w:ascii="Arial" w:eastAsia="Arial" w:hAnsi="Arial" w:cs="Arial"/>
              </w:rPr>
              <w:t>510.000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27D79F"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87B857" w14:textId="77777777" w:rsidR="00571298" w:rsidRDefault="00571298" w:rsidP="00FF39B4">
            <w:pPr>
              <w:rPr>
                <w:rFonts w:ascii="Arial" w:eastAsia="Arial" w:hAnsi="Arial" w:cs="Arial"/>
              </w:rPr>
            </w:pPr>
            <w:r>
              <w:rPr>
                <w:rFonts w:ascii="Arial" w:eastAsia="Arial" w:hAnsi="Arial" w:cs="Arial"/>
              </w:rPr>
              <w:t>Cardápio maternal e jardim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B7C9AF"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8C0FD8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34A84DAB"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CE7B5B" w14:textId="77777777" w:rsidR="00571298" w:rsidRDefault="00571298" w:rsidP="00FF39B4">
            <w:pPr>
              <w:jc w:val="center"/>
              <w:rPr>
                <w:rFonts w:ascii="Arial" w:eastAsia="Arial" w:hAnsi="Arial" w:cs="Arial"/>
              </w:rPr>
            </w:pPr>
            <w:r>
              <w:rPr>
                <w:rFonts w:ascii="Arial" w:eastAsia="Arial" w:hAnsi="Arial" w:cs="Arial"/>
              </w:rPr>
              <w:t>11</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5F0CE1" w14:textId="77777777" w:rsidR="00571298" w:rsidRDefault="00571298" w:rsidP="00FF39B4">
            <w:pPr>
              <w:jc w:val="center"/>
              <w:rPr>
                <w:rFonts w:ascii="Arial" w:eastAsia="Arial" w:hAnsi="Arial" w:cs="Arial"/>
                <w:color w:val="FF0000"/>
              </w:rPr>
            </w:pPr>
            <w:r>
              <w:rPr>
                <w:rFonts w:ascii="Arial" w:eastAsia="Arial" w:hAnsi="Arial" w:cs="Arial"/>
              </w:rPr>
              <w:t>567.500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7DDDC5"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0B193BA" w14:textId="77777777" w:rsidR="00571298" w:rsidRDefault="00571298" w:rsidP="00FF39B4">
            <w:pPr>
              <w:rPr>
                <w:rFonts w:ascii="Arial" w:eastAsia="Arial" w:hAnsi="Arial" w:cs="Arial"/>
              </w:rPr>
            </w:pPr>
            <w:r>
              <w:rPr>
                <w:rFonts w:ascii="Arial" w:eastAsia="Arial" w:hAnsi="Arial" w:cs="Arial"/>
              </w:rPr>
              <w:t>Cardápio maternal e jardim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77D1326"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5464B6"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0AC01FCD"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B871C3" w14:textId="77777777" w:rsidR="00571298" w:rsidRDefault="00571298" w:rsidP="00FF39B4">
            <w:pPr>
              <w:jc w:val="center"/>
              <w:rPr>
                <w:rFonts w:ascii="Arial" w:eastAsia="Arial" w:hAnsi="Arial" w:cs="Arial"/>
              </w:rPr>
            </w:pPr>
            <w:r>
              <w:rPr>
                <w:rFonts w:ascii="Arial" w:eastAsia="Arial" w:hAnsi="Arial" w:cs="Arial"/>
              </w:rPr>
              <w:t>12</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F11B1C" w14:textId="77777777" w:rsidR="00571298" w:rsidRDefault="00571298" w:rsidP="00FF39B4">
            <w:pPr>
              <w:jc w:val="center"/>
              <w:rPr>
                <w:rFonts w:ascii="Arial" w:eastAsia="Arial" w:hAnsi="Arial" w:cs="Arial"/>
                <w:color w:val="FF0000"/>
              </w:rPr>
            </w:pPr>
            <w:r>
              <w:rPr>
                <w:rFonts w:ascii="Arial" w:eastAsia="Arial" w:hAnsi="Arial" w:cs="Arial"/>
              </w:rPr>
              <w:t>2.498.000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A9CFC5"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A94A72A" w14:textId="77777777" w:rsidR="00571298" w:rsidRDefault="00571298" w:rsidP="00FF39B4">
            <w:pPr>
              <w:rPr>
                <w:rFonts w:ascii="Arial" w:eastAsia="Arial" w:hAnsi="Arial" w:cs="Arial"/>
              </w:rPr>
            </w:pPr>
            <w:r>
              <w:rPr>
                <w:rFonts w:ascii="Arial" w:eastAsia="Arial" w:hAnsi="Arial" w:cs="Arial"/>
              </w:rPr>
              <w:t>Cardápio fundamental parcial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DDADA1"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5ADC3E"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75F2FE37"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90B6E5" w14:textId="77777777" w:rsidR="00571298" w:rsidRDefault="00571298" w:rsidP="00FF39B4">
            <w:pPr>
              <w:jc w:val="center"/>
              <w:rPr>
                <w:rFonts w:ascii="Arial" w:eastAsia="Arial" w:hAnsi="Arial" w:cs="Arial"/>
              </w:rPr>
            </w:pPr>
            <w:r>
              <w:rPr>
                <w:rFonts w:ascii="Arial" w:eastAsia="Arial" w:hAnsi="Arial" w:cs="Arial"/>
              </w:rPr>
              <w:t>13</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C5243D" w14:textId="77777777" w:rsidR="00571298" w:rsidRDefault="00571298" w:rsidP="00FF39B4">
            <w:pPr>
              <w:jc w:val="center"/>
              <w:rPr>
                <w:rFonts w:ascii="Arial" w:eastAsia="Arial" w:hAnsi="Arial" w:cs="Arial"/>
                <w:color w:val="FF0000"/>
              </w:rPr>
            </w:pPr>
            <w:r>
              <w:rPr>
                <w:rFonts w:ascii="Arial" w:eastAsia="Arial" w:hAnsi="Arial" w:cs="Arial"/>
              </w:rPr>
              <w:t>2.160.000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0C2915"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90B3D6" w14:textId="77777777" w:rsidR="00571298" w:rsidRDefault="00571298" w:rsidP="00FF39B4">
            <w:pPr>
              <w:rPr>
                <w:rFonts w:ascii="Arial" w:eastAsia="Arial" w:hAnsi="Arial" w:cs="Arial"/>
              </w:rPr>
            </w:pPr>
            <w:r>
              <w:rPr>
                <w:rFonts w:ascii="Arial" w:eastAsia="Arial" w:hAnsi="Arial" w:cs="Arial"/>
              </w:rPr>
              <w:t>Cardápio fundamental parcial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501532"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4A1421"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360BD5AA"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0F8815" w14:textId="77777777" w:rsidR="00571298" w:rsidRDefault="00571298" w:rsidP="00FF39B4">
            <w:pPr>
              <w:jc w:val="center"/>
              <w:rPr>
                <w:rFonts w:ascii="Arial" w:eastAsia="Arial" w:hAnsi="Arial" w:cs="Arial"/>
              </w:rPr>
            </w:pPr>
            <w:r>
              <w:rPr>
                <w:rFonts w:ascii="Arial" w:eastAsia="Arial" w:hAnsi="Arial" w:cs="Arial"/>
              </w:rPr>
              <w:t>14</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CE44A19" w14:textId="77777777" w:rsidR="00571298" w:rsidRDefault="00571298" w:rsidP="00FF39B4">
            <w:pPr>
              <w:jc w:val="center"/>
              <w:rPr>
                <w:rFonts w:ascii="Arial" w:eastAsia="Arial" w:hAnsi="Arial" w:cs="Arial"/>
                <w:color w:val="FF0000"/>
              </w:rPr>
            </w:pPr>
            <w:r>
              <w:rPr>
                <w:rFonts w:ascii="Arial" w:eastAsia="Arial" w:hAnsi="Arial" w:cs="Arial"/>
              </w:rPr>
              <w:t>506.000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FB6AF5"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433CF4" w14:textId="77777777" w:rsidR="00571298" w:rsidRDefault="00571298" w:rsidP="00FF39B4">
            <w:pPr>
              <w:rPr>
                <w:rFonts w:ascii="Arial" w:eastAsia="Arial" w:hAnsi="Arial" w:cs="Arial"/>
              </w:rPr>
            </w:pPr>
            <w:r>
              <w:rPr>
                <w:rFonts w:ascii="Arial" w:eastAsia="Arial" w:hAnsi="Arial" w:cs="Arial"/>
              </w:rPr>
              <w:t>Cardápio fundamental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863189"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2726E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687F16E0"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10B69E" w14:textId="77777777" w:rsidR="00571298" w:rsidRDefault="00571298" w:rsidP="00FF39B4">
            <w:pPr>
              <w:jc w:val="center"/>
              <w:rPr>
                <w:rFonts w:ascii="Arial" w:eastAsia="Arial" w:hAnsi="Arial" w:cs="Arial"/>
              </w:rPr>
            </w:pPr>
            <w:r>
              <w:rPr>
                <w:rFonts w:ascii="Arial" w:eastAsia="Arial" w:hAnsi="Arial" w:cs="Arial"/>
              </w:rPr>
              <w:lastRenderedPageBreak/>
              <w:t>15</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3ABFC3" w14:textId="77777777" w:rsidR="00571298" w:rsidRDefault="00571298" w:rsidP="00FF39B4">
            <w:pPr>
              <w:jc w:val="center"/>
              <w:rPr>
                <w:rFonts w:ascii="Arial" w:eastAsia="Arial" w:hAnsi="Arial" w:cs="Arial"/>
                <w:color w:val="FF0000"/>
              </w:rPr>
            </w:pPr>
            <w:r>
              <w:rPr>
                <w:rFonts w:ascii="Arial" w:eastAsia="Arial" w:hAnsi="Arial" w:cs="Arial"/>
              </w:rPr>
              <w:t>28.000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DB7920"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C29FEF" w14:textId="77777777" w:rsidR="00571298" w:rsidRDefault="00571298" w:rsidP="00FF39B4">
            <w:pPr>
              <w:rPr>
                <w:rFonts w:ascii="Arial" w:eastAsia="Arial" w:hAnsi="Arial" w:cs="Arial"/>
              </w:rPr>
            </w:pPr>
            <w:r>
              <w:rPr>
                <w:rFonts w:ascii="Arial" w:eastAsia="Arial" w:hAnsi="Arial" w:cs="Arial"/>
              </w:rPr>
              <w:t xml:space="preserve">Cardápio EJA </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7E6F76"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86E15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7C202D4E"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9D7487" w14:textId="77777777" w:rsidR="00571298" w:rsidRDefault="00571298" w:rsidP="00FF39B4">
            <w:pPr>
              <w:jc w:val="center"/>
              <w:rPr>
                <w:rFonts w:ascii="Arial" w:eastAsia="Arial" w:hAnsi="Arial" w:cs="Arial"/>
              </w:rPr>
            </w:pPr>
            <w:r>
              <w:rPr>
                <w:rFonts w:ascii="Arial" w:eastAsia="Arial" w:hAnsi="Arial" w:cs="Arial"/>
              </w:rPr>
              <w:t>16</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8C4120" w14:textId="77777777" w:rsidR="00571298" w:rsidRDefault="00571298" w:rsidP="00FF39B4">
            <w:pPr>
              <w:jc w:val="center"/>
              <w:rPr>
                <w:rFonts w:ascii="Arial" w:eastAsia="Arial" w:hAnsi="Arial" w:cs="Arial"/>
                <w:color w:val="FF0000"/>
              </w:rPr>
            </w:pPr>
            <w:r>
              <w:rPr>
                <w:rFonts w:ascii="Arial" w:eastAsia="Arial" w:hAnsi="Arial" w:cs="Arial"/>
              </w:rPr>
              <w:t>304.000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AB39A0"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CE702A" w14:textId="77777777" w:rsidR="00571298" w:rsidRDefault="00571298" w:rsidP="00FF39B4">
            <w:pPr>
              <w:rPr>
                <w:rFonts w:ascii="Arial" w:eastAsia="Arial" w:hAnsi="Arial" w:cs="Arial"/>
              </w:rPr>
            </w:pPr>
            <w:r>
              <w:rPr>
                <w:rFonts w:ascii="Arial" w:eastAsia="Arial" w:hAnsi="Arial" w:cs="Arial"/>
              </w:rPr>
              <w:t>Cardápio servidor</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B1C837"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5A8800"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0740AF7C" w14:textId="77777777" w:rsidTr="00FF39B4">
        <w:trPr>
          <w:trHeight w:val="30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770A36" w14:textId="77777777" w:rsidR="00571298" w:rsidRDefault="00571298" w:rsidP="00FF39B4">
            <w:pPr>
              <w:jc w:val="center"/>
              <w:rPr>
                <w:rFonts w:ascii="Arial" w:eastAsia="Arial" w:hAnsi="Arial" w:cs="Arial"/>
              </w:rPr>
            </w:pPr>
            <w:r>
              <w:rPr>
                <w:rFonts w:ascii="Arial" w:eastAsia="Arial" w:hAnsi="Arial" w:cs="Arial"/>
              </w:rPr>
              <w:t>17</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CFA3A4" w14:textId="77777777" w:rsidR="00571298" w:rsidRDefault="00571298" w:rsidP="00FF39B4">
            <w:pPr>
              <w:jc w:val="center"/>
              <w:rPr>
                <w:rFonts w:ascii="Arial" w:eastAsia="Arial" w:hAnsi="Arial" w:cs="Arial"/>
                <w:color w:val="FF0000"/>
              </w:rPr>
            </w:pPr>
            <w:r>
              <w:rPr>
                <w:rFonts w:ascii="Arial" w:eastAsia="Arial" w:hAnsi="Arial" w:cs="Arial"/>
              </w:rPr>
              <w:t>10.000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C5A551" w14:textId="77777777" w:rsidR="00571298" w:rsidRDefault="00571298" w:rsidP="00FF39B4">
            <w:pPr>
              <w:jc w:val="center"/>
              <w:rPr>
                <w:rFonts w:ascii="Arial" w:eastAsia="Arial" w:hAnsi="Arial" w:cs="Arial"/>
              </w:rPr>
            </w:pPr>
            <w:r>
              <w:rPr>
                <w:rFonts w:ascii="Arial" w:eastAsia="Arial" w:hAnsi="Arial" w:cs="Arial"/>
              </w:rPr>
              <w:t>Serviço</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763ECFE" w14:textId="77777777" w:rsidR="00571298" w:rsidRDefault="00571298" w:rsidP="00FF39B4">
            <w:pPr>
              <w:rPr>
                <w:rFonts w:ascii="Arial" w:eastAsia="Arial" w:hAnsi="Arial" w:cs="Arial"/>
              </w:rPr>
            </w:pPr>
            <w:r>
              <w:rPr>
                <w:rFonts w:ascii="Arial" w:eastAsia="Arial" w:hAnsi="Arial" w:cs="Arial"/>
              </w:rPr>
              <w:t>Kit lanche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879A93"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41CC1F"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759F394A" w14:textId="77777777" w:rsidTr="00FF39B4">
        <w:trPr>
          <w:trHeight w:val="270"/>
          <w:jc w:val="center"/>
        </w:trPr>
        <w:tc>
          <w:tcPr>
            <w:tcW w:w="708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98E2F0" w14:textId="77777777" w:rsidR="00571298" w:rsidRDefault="00571298" w:rsidP="00FF39B4">
            <w:pPr>
              <w:jc w:val="center"/>
              <w:rPr>
                <w:rFonts w:ascii="Arial" w:eastAsia="Arial" w:hAnsi="Arial" w:cs="Arial"/>
                <w:color w:val="FF0000"/>
              </w:rPr>
            </w:pPr>
            <w:r>
              <w:rPr>
                <w:rFonts w:ascii="Arial" w:eastAsia="Arial" w:hAnsi="Arial" w:cs="Arial"/>
                <w:color w:val="FF0000"/>
              </w:rPr>
              <w:t xml:space="preserve"> </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F47088D" w14:textId="77777777" w:rsidR="00571298" w:rsidRDefault="00571298" w:rsidP="00FF39B4">
            <w:pPr>
              <w:rPr>
                <w:rFonts w:ascii="Arial" w:eastAsia="Arial" w:hAnsi="Arial" w:cs="Arial"/>
              </w:rPr>
            </w:pPr>
            <w:r>
              <w:rPr>
                <w:rFonts w:ascii="Arial" w:eastAsia="Arial" w:hAnsi="Arial" w:cs="Arial"/>
              </w:rPr>
              <w:t>Total de serviços</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1FCA4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52169929"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7865BAA0" w14:textId="77777777" w:rsidR="00571298" w:rsidRDefault="00571298" w:rsidP="00FF39B4">
            <w:pPr>
              <w:jc w:val="center"/>
              <w:rPr>
                <w:rFonts w:ascii="Arial" w:eastAsia="Arial" w:hAnsi="Arial" w:cs="Arial"/>
              </w:rPr>
            </w:pPr>
            <w:r>
              <w:rPr>
                <w:rFonts w:ascii="Arial" w:eastAsia="Arial" w:hAnsi="Arial" w:cs="Arial"/>
              </w:rPr>
              <w:t>18</w:t>
            </w:r>
          </w:p>
        </w:tc>
        <w:tc>
          <w:tcPr>
            <w:tcW w:w="1200" w:type="dxa"/>
            <w:tcBorders>
              <w:top w:val="nil"/>
              <w:left w:val="nil"/>
              <w:bottom w:val="single" w:sz="4" w:space="0" w:color="000000"/>
              <w:right w:val="single" w:sz="4" w:space="0" w:color="000000"/>
            </w:tcBorders>
            <w:vAlign w:val="center"/>
          </w:tcPr>
          <w:p w14:paraId="71B58EDF" w14:textId="77777777" w:rsidR="00571298" w:rsidRDefault="00571298" w:rsidP="00FF39B4">
            <w:pPr>
              <w:jc w:val="center"/>
              <w:rPr>
                <w:rFonts w:ascii="Arial" w:eastAsia="Arial" w:hAnsi="Arial" w:cs="Arial"/>
                <w:color w:val="FF0000"/>
              </w:rPr>
            </w:pPr>
            <w:r>
              <w:rPr>
                <w:rFonts w:ascii="Arial" w:eastAsia="Arial" w:hAnsi="Arial" w:cs="Arial"/>
              </w:rPr>
              <w:t>5.600</w:t>
            </w:r>
          </w:p>
        </w:tc>
        <w:tc>
          <w:tcPr>
            <w:tcW w:w="1245" w:type="dxa"/>
            <w:tcBorders>
              <w:top w:val="single" w:sz="8" w:space="0" w:color="000000"/>
              <w:left w:val="single" w:sz="8" w:space="0" w:color="000000"/>
              <w:bottom w:val="single" w:sz="8" w:space="0" w:color="000000"/>
              <w:right w:val="single" w:sz="8" w:space="0" w:color="000000"/>
            </w:tcBorders>
            <w:vAlign w:val="center"/>
          </w:tcPr>
          <w:p w14:paraId="5D36FFDD"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2202AF0F" w14:textId="77777777" w:rsidR="00571298" w:rsidRDefault="00571298" w:rsidP="00FF39B4">
            <w:pPr>
              <w:rPr>
                <w:rFonts w:ascii="Arial" w:eastAsia="Arial" w:hAnsi="Arial" w:cs="Arial"/>
              </w:rPr>
            </w:pPr>
            <w:r>
              <w:rPr>
                <w:rFonts w:ascii="Arial" w:eastAsia="Arial" w:hAnsi="Arial" w:cs="Arial"/>
              </w:rPr>
              <w:t>Cardápio menores de 6 meses incompletos integral</w:t>
            </w:r>
          </w:p>
        </w:tc>
        <w:tc>
          <w:tcPr>
            <w:tcW w:w="1845" w:type="dxa"/>
            <w:tcBorders>
              <w:top w:val="single" w:sz="8" w:space="0" w:color="000000"/>
              <w:left w:val="single" w:sz="8" w:space="0" w:color="000000"/>
              <w:bottom w:val="single" w:sz="8" w:space="0" w:color="000000"/>
              <w:right w:val="single" w:sz="8" w:space="0" w:color="000000"/>
            </w:tcBorders>
            <w:vAlign w:val="center"/>
          </w:tcPr>
          <w:p w14:paraId="5C0289E5"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6870FFEA" w14:textId="77777777" w:rsidR="00571298" w:rsidRDefault="00571298" w:rsidP="00FF39B4">
            <w:pPr>
              <w:rPr>
                <w:rFonts w:ascii="Arial" w:eastAsia="Arial" w:hAnsi="Arial" w:cs="Arial"/>
                <w:strike/>
              </w:rPr>
            </w:pPr>
          </w:p>
        </w:tc>
      </w:tr>
      <w:tr w:rsidR="00571298" w14:paraId="7F4EC697"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47FE9BFA" w14:textId="77777777" w:rsidR="00571298" w:rsidRDefault="00571298" w:rsidP="00FF39B4">
            <w:pPr>
              <w:jc w:val="center"/>
              <w:rPr>
                <w:rFonts w:ascii="Arial" w:eastAsia="Arial" w:hAnsi="Arial" w:cs="Arial"/>
              </w:rPr>
            </w:pPr>
            <w:r>
              <w:rPr>
                <w:rFonts w:ascii="Arial" w:eastAsia="Arial" w:hAnsi="Arial" w:cs="Arial"/>
              </w:rPr>
              <w:t>19</w:t>
            </w:r>
          </w:p>
        </w:tc>
        <w:tc>
          <w:tcPr>
            <w:tcW w:w="1200" w:type="dxa"/>
            <w:tcBorders>
              <w:top w:val="nil"/>
              <w:left w:val="nil"/>
              <w:bottom w:val="single" w:sz="4" w:space="0" w:color="000000"/>
              <w:right w:val="single" w:sz="4" w:space="0" w:color="000000"/>
            </w:tcBorders>
            <w:vAlign w:val="center"/>
          </w:tcPr>
          <w:p w14:paraId="0DB296BF" w14:textId="77777777" w:rsidR="00571298" w:rsidRDefault="00571298" w:rsidP="00FF39B4">
            <w:pPr>
              <w:jc w:val="center"/>
              <w:rPr>
                <w:rFonts w:ascii="Arial" w:eastAsia="Arial" w:hAnsi="Arial" w:cs="Arial"/>
                <w:color w:val="FF0000"/>
              </w:rPr>
            </w:pPr>
            <w:r>
              <w:rPr>
                <w:rFonts w:ascii="Arial" w:eastAsia="Arial" w:hAnsi="Arial" w:cs="Arial"/>
              </w:rPr>
              <w:t>2.200</w:t>
            </w:r>
          </w:p>
        </w:tc>
        <w:tc>
          <w:tcPr>
            <w:tcW w:w="1245" w:type="dxa"/>
            <w:tcBorders>
              <w:top w:val="single" w:sz="8" w:space="0" w:color="000000"/>
              <w:left w:val="single" w:sz="8" w:space="0" w:color="000000"/>
              <w:bottom w:val="single" w:sz="8" w:space="0" w:color="000000"/>
              <w:right w:val="single" w:sz="8" w:space="0" w:color="000000"/>
            </w:tcBorders>
            <w:vAlign w:val="center"/>
          </w:tcPr>
          <w:p w14:paraId="174DD775"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204F7494" w14:textId="77777777" w:rsidR="00571298" w:rsidRDefault="00571298" w:rsidP="00FF39B4">
            <w:pPr>
              <w:rPr>
                <w:rFonts w:ascii="Arial" w:eastAsia="Arial" w:hAnsi="Arial" w:cs="Arial"/>
              </w:rPr>
            </w:pPr>
            <w:r>
              <w:rPr>
                <w:rFonts w:ascii="Arial" w:eastAsia="Arial" w:hAnsi="Arial" w:cs="Arial"/>
              </w:rPr>
              <w:t>Cardápio menores de 6 meses incompletos parcial</w:t>
            </w:r>
          </w:p>
        </w:tc>
        <w:tc>
          <w:tcPr>
            <w:tcW w:w="1845" w:type="dxa"/>
            <w:tcBorders>
              <w:top w:val="single" w:sz="8" w:space="0" w:color="000000"/>
              <w:left w:val="single" w:sz="8" w:space="0" w:color="000000"/>
              <w:bottom w:val="single" w:sz="8" w:space="0" w:color="000000"/>
              <w:right w:val="single" w:sz="8" w:space="0" w:color="000000"/>
            </w:tcBorders>
            <w:vAlign w:val="center"/>
          </w:tcPr>
          <w:p w14:paraId="233819C6"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3A4189C3" w14:textId="77777777" w:rsidR="00571298" w:rsidRDefault="00571298" w:rsidP="00FF39B4">
            <w:pPr>
              <w:rPr>
                <w:rFonts w:ascii="Arial" w:eastAsia="Arial" w:hAnsi="Arial" w:cs="Arial"/>
                <w:strike/>
              </w:rPr>
            </w:pPr>
          </w:p>
        </w:tc>
      </w:tr>
      <w:tr w:rsidR="00571298" w14:paraId="0BCD141A"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0C259D5F" w14:textId="77777777" w:rsidR="00571298" w:rsidRDefault="00571298" w:rsidP="00FF39B4">
            <w:pPr>
              <w:jc w:val="center"/>
              <w:rPr>
                <w:rFonts w:ascii="Arial" w:eastAsia="Arial" w:hAnsi="Arial" w:cs="Arial"/>
              </w:rPr>
            </w:pPr>
            <w:r>
              <w:rPr>
                <w:rFonts w:ascii="Arial" w:eastAsia="Arial" w:hAnsi="Arial" w:cs="Arial"/>
              </w:rPr>
              <w:t>20</w:t>
            </w:r>
          </w:p>
        </w:tc>
        <w:tc>
          <w:tcPr>
            <w:tcW w:w="1200" w:type="dxa"/>
            <w:tcBorders>
              <w:top w:val="nil"/>
              <w:left w:val="nil"/>
              <w:bottom w:val="single" w:sz="4" w:space="0" w:color="000000"/>
              <w:right w:val="single" w:sz="4" w:space="0" w:color="000000"/>
            </w:tcBorders>
            <w:vAlign w:val="center"/>
          </w:tcPr>
          <w:p w14:paraId="1A130B93" w14:textId="77777777" w:rsidR="00571298" w:rsidRDefault="00571298" w:rsidP="00FF39B4">
            <w:pPr>
              <w:jc w:val="center"/>
              <w:rPr>
                <w:rFonts w:ascii="Arial" w:eastAsia="Arial" w:hAnsi="Arial" w:cs="Arial"/>
                <w:color w:val="FF0000"/>
              </w:rPr>
            </w:pPr>
            <w:r>
              <w:rPr>
                <w:rFonts w:ascii="Arial" w:eastAsia="Arial" w:hAnsi="Arial" w:cs="Arial"/>
              </w:rPr>
              <w:t>86.500</w:t>
            </w:r>
          </w:p>
        </w:tc>
        <w:tc>
          <w:tcPr>
            <w:tcW w:w="1245" w:type="dxa"/>
            <w:tcBorders>
              <w:top w:val="single" w:sz="8" w:space="0" w:color="000000"/>
              <w:left w:val="single" w:sz="8" w:space="0" w:color="000000"/>
              <w:bottom w:val="single" w:sz="8" w:space="0" w:color="000000"/>
              <w:right w:val="single" w:sz="8" w:space="0" w:color="000000"/>
            </w:tcBorders>
            <w:vAlign w:val="center"/>
          </w:tcPr>
          <w:p w14:paraId="67AFB382"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5A866967" w14:textId="77777777" w:rsidR="00571298" w:rsidRDefault="00571298" w:rsidP="00FF39B4">
            <w:pPr>
              <w:rPr>
                <w:rFonts w:ascii="Arial" w:eastAsia="Arial" w:hAnsi="Arial" w:cs="Arial"/>
              </w:rPr>
            </w:pPr>
            <w:r>
              <w:rPr>
                <w:rFonts w:ascii="Arial" w:eastAsia="Arial" w:hAnsi="Arial" w:cs="Arial"/>
              </w:rPr>
              <w:t>Cardápio crianças de 6 meses a 12 meses incompletos integral</w:t>
            </w:r>
          </w:p>
        </w:tc>
        <w:tc>
          <w:tcPr>
            <w:tcW w:w="1845" w:type="dxa"/>
            <w:tcBorders>
              <w:top w:val="single" w:sz="8" w:space="0" w:color="000000"/>
              <w:left w:val="single" w:sz="8" w:space="0" w:color="000000"/>
              <w:bottom w:val="single" w:sz="8" w:space="0" w:color="000000"/>
              <w:right w:val="single" w:sz="8" w:space="0" w:color="000000"/>
            </w:tcBorders>
            <w:vAlign w:val="center"/>
          </w:tcPr>
          <w:p w14:paraId="718672D3"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4DF003C2" w14:textId="77777777" w:rsidR="00571298" w:rsidRDefault="00571298" w:rsidP="00FF39B4">
            <w:pPr>
              <w:rPr>
                <w:rFonts w:ascii="Arial" w:eastAsia="Arial" w:hAnsi="Arial" w:cs="Arial"/>
                <w:strike/>
              </w:rPr>
            </w:pPr>
          </w:p>
        </w:tc>
      </w:tr>
      <w:tr w:rsidR="00571298" w14:paraId="0435CF1C"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5588EF21" w14:textId="77777777" w:rsidR="00571298" w:rsidRDefault="00571298" w:rsidP="00FF39B4">
            <w:pPr>
              <w:jc w:val="center"/>
              <w:rPr>
                <w:rFonts w:ascii="Arial" w:eastAsia="Arial" w:hAnsi="Arial" w:cs="Arial"/>
              </w:rPr>
            </w:pPr>
            <w:r>
              <w:rPr>
                <w:rFonts w:ascii="Arial" w:eastAsia="Arial" w:hAnsi="Arial" w:cs="Arial"/>
              </w:rPr>
              <w:t>21</w:t>
            </w:r>
          </w:p>
        </w:tc>
        <w:tc>
          <w:tcPr>
            <w:tcW w:w="1200" w:type="dxa"/>
            <w:tcBorders>
              <w:top w:val="nil"/>
              <w:left w:val="nil"/>
              <w:bottom w:val="single" w:sz="4" w:space="0" w:color="000000"/>
              <w:right w:val="single" w:sz="4" w:space="0" w:color="000000"/>
            </w:tcBorders>
            <w:vAlign w:val="center"/>
          </w:tcPr>
          <w:p w14:paraId="014A9BFC" w14:textId="77777777" w:rsidR="00571298" w:rsidRDefault="00571298" w:rsidP="00FF39B4">
            <w:pPr>
              <w:jc w:val="center"/>
              <w:rPr>
                <w:rFonts w:ascii="Arial" w:eastAsia="Arial" w:hAnsi="Arial" w:cs="Arial"/>
                <w:color w:val="FF0000"/>
              </w:rPr>
            </w:pPr>
            <w:r>
              <w:rPr>
                <w:rFonts w:ascii="Arial" w:eastAsia="Arial" w:hAnsi="Arial" w:cs="Arial"/>
              </w:rPr>
              <w:t>17.000</w:t>
            </w:r>
          </w:p>
        </w:tc>
        <w:tc>
          <w:tcPr>
            <w:tcW w:w="1245" w:type="dxa"/>
            <w:tcBorders>
              <w:top w:val="single" w:sz="8" w:space="0" w:color="000000"/>
              <w:left w:val="single" w:sz="8" w:space="0" w:color="000000"/>
              <w:bottom w:val="single" w:sz="8" w:space="0" w:color="000000"/>
              <w:right w:val="single" w:sz="8" w:space="0" w:color="000000"/>
            </w:tcBorders>
            <w:vAlign w:val="center"/>
          </w:tcPr>
          <w:p w14:paraId="264EC19B"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36660D7C" w14:textId="77777777" w:rsidR="00571298" w:rsidRDefault="00571298" w:rsidP="00FF39B4">
            <w:pPr>
              <w:rPr>
                <w:rFonts w:ascii="Arial" w:eastAsia="Arial" w:hAnsi="Arial" w:cs="Arial"/>
              </w:rPr>
            </w:pPr>
            <w:r>
              <w:rPr>
                <w:rFonts w:ascii="Arial" w:eastAsia="Arial" w:hAnsi="Arial" w:cs="Arial"/>
              </w:rPr>
              <w:t>Cardápio crianças de 6 meses a 12 meses incompletos manhã</w:t>
            </w:r>
          </w:p>
        </w:tc>
        <w:tc>
          <w:tcPr>
            <w:tcW w:w="1845" w:type="dxa"/>
            <w:tcBorders>
              <w:top w:val="single" w:sz="8" w:space="0" w:color="000000"/>
              <w:left w:val="single" w:sz="8" w:space="0" w:color="000000"/>
              <w:bottom w:val="single" w:sz="8" w:space="0" w:color="000000"/>
              <w:right w:val="single" w:sz="8" w:space="0" w:color="000000"/>
            </w:tcBorders>
            <w:vAlign w:val="center"/>
          </w:tcPr>
          <w:p w14:paraId="0420198B"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5E8089DD" w14:textId="77777777" w:rsidR="00571298" w:rsidRDefault="00571298" w:rsidP="00FF39B4">
            <w:pPr>
              <w:rPr>
                <w:rFonts w:ascii="Arial" w:eastAsia="Arial" w:hAnsi="Arial" w:cs="Arial"/>
                <w:strike/>
              </w:rPr>
            </w:pPr>
          </w:p>
        </w:tc>
      </w:tr>
      <w:tr w:rsidR="00571298" w14:paraId="5667AE93"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1F572743" w14:textId="77777777" w:rsidR="00571298" w:rsidRDefault="00571298" w:rsidP="00FF39B4">
            <w:pPr>
              <w:jc w:val="center"/>
              <w:rPr>
                <w:rFonts w:ascii="Arial" w:eastAsia="Arial" w:hAnsi="Arial" w:cs="Arial"/>
              </w:rPr>
            </w:pPr>
            <w:r>
              <w:rPr>
                <w:rFonts w:ascii="Arial" w:eastAsia="Arial" w:hAnsi="Arial" w:cs="Arial"/>
              </w:rPr>
              <w:t>22</w:t>
            </w:r>
          </w:p>
        </w:tc>
        <w:tc>
          <w:tcPr>
            <w:tcW w:w="1200" w:type="dxa"/>
            <w:tcBorders>
              <w:top w:val="nil"/>
              <w:left w:val="nil"/>
              <w:bottom w:val="single" w:sz="4" w:space="0" w:color="000000"/>
              <w:right w:val="single" w:sz="4" w:space="0" w:color="000000"/>
            </w:tcBorders>
            <w:vAlign w:val="center"/>
          </w:tcPr>
          <w:p w14:paraId="6D89F0C1" w14:textId="77777777" w:rsidR="00571298" w:rsidRDefault="00571298" w:rsidP="00FF39B4">
            <w:pPr>
              <w:jc w:val="center"/>
              <w:rPr>
                <w:rFonts w:ascii="Arial" w:eastAsia="Arial" w:hAnsi="Arial" w:cs="Arial"/>
                <w:color w:val="FF0000"/>
              </w:rPr>
            </w:pPr>
            <w:r>
              <w:rPr>
                <w:rFonts w:ascii="Arial" w:eastAsia="Arial" w:hAnsi="Arial" w:cs="Arial"/>
              </w:rPr>
              <w:t>16.000</w:t>
            </w:r>
          </w:p>
        </w:tc>
        <w:tc>
          <w:tcPr>
            <w:tcW w:w="1245" w:type="dxa"/>
            <w:tcBorders>
              <w:top w:val="single" w:sz="8" w:space="0" w:color="000000"/>
              <w:left w:val="single" w:sz="8" w:space="0" w:color="000000"/>
              <w:bottom w:val="single" w:sz="8" w:space="0" w:color="000000"/>
              <w:right w:val="single" w:sz="8" w:space="0" w:color="000000"/>
            </w:tcBorders>
            <w:vAlign w:val="center"/>
          </w:tcPr>
          <w:p w14:paraId="5FE61DE3"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1A157E62" w14:textId="77777777" w:rsidR="00571298" w:rsidRDefault="00571298" w:rsidP="00FF39B4">
            <w:pPr>
              <w:rPr>
                <w:rFonts w:ascii="Arial" w:eastAsia="Arial" w:hAnsi="Arial" w:cs="Arial"/>
              </w:rPr>
            </w:pPr>
            <w:r>
              <w:rPr>
                <w:rFonts w:ascii="Arial" w:eastAsia="Arial" w:hAnsi="Arial" w:cs="Arial"/>
              </w:rPr>
              <w:t>Cardápio crianças de 6 meses a 12 meses incompletos tarde</w:t>
            </w:r>
          </w:p>
        </w:tc>
        <w:tc>
          <w:tcPr>
            <w:tcW w:w="1845" w:type="dxa"/>
            <w:tcBorders>
              <w:top w:val="single" w:sz="8" w:space="0" w:color="000000"/>
              <w:left w:val="single" w:sz="8" w:space="0" w:color="000000"/>
              <w:bottom w:val="single" w:sz="8" w:space="0" w:color="000000"/>
              <w:right w:val="single" w:sz="8" w:space="0" w:color="000000"/>
            </w:tcBorders>
            <w:vAlign w:val="center"/>
          </w:tcPr>
          <w:p w14:paraId="459E452D"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63D0A570" w14:textId="77777777" w:rsidR="00571298" w:rsidRDefault="00571298" w:rsidP="00FF39B4">
            <w:pPr>
              <w:rPr>
                <w:rFonts w:ascii="Arial" w:eastAsia="Arial" w:hAnsi="Arial" w:cs="Arial"/>
                <w:strike/>
              </w:rPr>
            </w:pPr>
          </w:p>
        </w:tc>
      </w:tr>
      <w:tr w:rsidR="00571298" w14:paraId="2290C9B9"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62A12507" w14:textId="77777777" w:rsidR="00571298" w:rsidRDefault="00571298" w:rsidP="00FF39B4">
            <w:pPr>
              <w:jc w:val="center"/>
              <w:rPr>
                <w:rFonts w:ascii="Arial" w:eastAsia="Arial" w:hAnsi="Arial" w:cs="Arial"/>
              </w:rPr>
            </w:pPr>
            <w:r>
              <w:rPr>
                <w:rFonts w:ascii="Arial" w:eastAsia="Arial" w:hAnsi="Arial" w:cs="Arial"/>
              </w:rPr>
              <w:t>23</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B165F66" w14:textId="77777777" w:rsidR="00571298" w:rsidRDefault="00571298" w:rsidP="00FF39B4">
            <w:pPr>
              <w:jc w:val="center"/>
              <w:rPr>
                <w:rFonts w:ascii="Arial" w:eastAsia="Arial" w:hAnsi="Arial" w:cs="Arial"/>
                <w:color w:val="FF0000"/>
              </w:rPr>
            </w:pPr>
            <w:r>
              <w:rPr>
                <w:rFonts w:ascii="Arial" w:eastAsia="Arial" w:hAnsi="Arial" w:cs="Arial"/>
              </w:rPr>
              <w:t>271.000</w:t>
            </w:r>
          </w:p>
        </w:tc>
        <w:tc>
          <w:tcPr>
            <w:tcW w:w="1245" w:type="dxa"/>
            <w:tcBorders>
              <w:top w:val="single" w:sz="8" w:space="0" w:color="000000"/>
              <w:left w:val="single" w:sz="8" w:space="0" w:color="000000"/>
              <w:bottom w:val="single" w:sz="8" w:space="0" w:color="000000"/>
              <w:right w:val="single" w:sz="8" w:space="0" w:color="000000"/>
            </w:tcBorders>
            <w:vAlign w:val="center"/>
          </w:tcPr>
          <w:p w14:paraId="0456AE71"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0C6EC520" w14:textId="77777777" w:rsidR="00571298" w:rsidRDefault="00571298" w:rsidP="00FF39B4">
            <w:pPr>
              <w:rPr>
                <w:rFonts w:ascii="Arial" w:eastAsia="Arial" w:hAnsi="Arial" w:cs="Arial"/>
              </w:rPr>
            </w:pPr>
            <w:r>
              <w:rPr>
                <w:rFonts w:ascii="Arial" w:eastAsia="Arial" w:hAnsi="Arial" w:cs="Arial"/>
              </w:rPr>
              <w:t>Cardápio crianças a partir de 12 meses (berçário) integral</w:t>
            </w:r>
          </w:p>
        </w:tc>
        <w:tc>
          <w:tcPr>
            <w:tcW w:w="1845" w:type="dxa"/>
            <w:tcBorders>
              <w:top w:val="single" w:sz="8" w:space="0" w:color="000000"/>
              <w:left w:val="single" w:sz="8" w:space="0" w:color="000000"/>
              <w:bottom w:val="single" w:sz="8" w:space="0" w:color="000000"/>
              <w:right w:val="single" w:sz="8" w:space="0" w:color="000000"/>
            </w:tcBorders>
            <w:vAlign w:val="center"/>
          </w:tcPr>
          <w:p w14:paraId="108D0637"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0D341831" w14:textId="77777777" w:rsidR="00571298" w:rsidRDefault="00571298" w:rsidP="00FF39B4">
            <w:pPr>
              <w:rPr>
                <w:rFonts w:ascii="Arial" w:eastAsia="Arial" w:hAnsi="Arial" w:cs="Arial"/>
                <w:strike/>
              </w:rPr>
            </w:pPr>
          </w:p>
        </w:tc>
      </w:tr>
      <w:tr w:rsidR="00571298" w14:paraId="0AB63CEB"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27978158" w14:textId="77777777" w:rsidR="00571298" w:rsidRDefault="00571298" w:rsidP="00FF39B4">
            <w:pPr>
              <w:jc w:val="center"/>
              <w:rPr>
                <w:rFonts w:ascii="Arial" w:eastAsia="Arial" w:hAnsi="Arial" w:cs="Arial"/>
              </w:rPr>
            </w:pPr>
            <w:r>
              <w:rPr>
                <w:rFonts w:ascii="Arial" w:eastAsia="Arial" w:hAnsi="Arial" w:cs="Arial"/>
              </w:rPr>
              <w:t>24</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49DD37" w14:textId="77777777" w:rsidR="00571298" w:rsidRDefault="00571298" w:rsidP="00FF39B4">
            <w:pPr>
              <w:jc w:val="center"/>
              <w:rPr>
                <w:rFonts w:ascii="Arial" w:eastAsia="Arial" w:hAnsi="Arial" w:cs="Arial"/>
                <w:color w:val="FF0000"/>
              </w:rPr>
            </w:pPr>
            <w:r>
              <w:rPr>
                <w:rFonts w:ascii="Arial" w:eastAsia="Arial" w:hAnsi="Arial" w:cs="Arial"/>
              </w:rPr>
              <w:t>71.000</w:t>
            </w:r>
          </w:p>
        </w:tc>
        <w:tc>
          <w:tcPr>
            <w:tcW w:w="1245" w:type="dxa"/>
            <w:tcBorders>
              <w:top w:val="single" w:sz="8" w:space="0" w:color="000000"/>
              <w:left w:val="single" w:sz="8" w:space="0" w:color="000000"/>
              <w:bottom w:val="single" w:sz="8" w:space="0" w:color="000000"/>
              <w:right w:val="single" w:sz="8" w:space="0" w:color="000000"/>
            </w:tcBorders>
            <w:vAlign w:val="center"/>
          </w:tcPr>
          <w:p w14:paraId="7EB8756C"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057DA68D" w14:textId="77777777" w:rsidR="00571298" w:rsidRDefault="00571298" w:rsidP="00FF39B4">
            <w:pPr>
              <w:rPr>
                <w:rFonts w:ascii="Arial" w:eastAsia="Arial" w:hAnsi="Arial" w:cs="Arial"/>
              </w:rPr>
            </w:pPr>
            <w:r>
              <w:rPr>
                <w:rFonts w:ascii="Arial" w:eastAsia="Arial" w:hAnsi="Arial" w:cs="Arial"/>
              </w:rPr>
              <w:t>Cardápio crianças a partir de 12 meses (berçário) manhã</w:t>
            </w:r>
          </w:p>
        </w:tc>
        <w:tc>
          <w:tcPr>
            <w:tcW w:w="1845" w:type="dxa"/>
            <w:tcBorders>
              <w:top w:val="single" w:sz="8" w:space="0" w:color="000000"/>
              <w:left w:val="single" w:sz="8" w:space="0" w:color="000000"/>
              <w:bottom w:val="single" w:sz="8" w:space="0" w:color="000000"/>
              <w:right w:val="single" w:sz="8" w:space="0" w:color="000000"/>
            </w:tcBorders>
            <w:vAlign w:val="center"/>
          </w:tcPr>
          <w:p w14:paraId="406B1B81"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680B0B1D" w14:textId="77777777" w:rsidR="00571298" w:rsidRDefault="00571298" w:rsidP="00FF39B4">
            <w:pPr>
              <w:rPr>
                <w:rFonts w:ascii="Arial" w:eastAsia="Arial" w:hAnsi="Arial" w:cs="Arial"/>
                <w:strike/>
              </w:rPr>
            </w:pPr>
          </w:p>
        </w:tc>
      </w:tr>
      <w:tr w:rsidR="00571298" w14:paraId="2B8CE071"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vAlign w:val="center"/>
          </w:tcPr>
          <w:p w14:paraId="0C4BADA2" w14:textId="77777777" w:rsidR="00571298" w:rsidRDefault="00571298" w:rsidP="00FF39B4">
            <w:pPr>
              <w:jc w:val="center"/>
              <w:rPr>
                <w:rFonts w:ascii="Arial" w:eastAsia="Arial" w:hAnsi="Arial" w:cs="Arial"/>
              </w:rPr>
            </w:pPr>
            <w:r>
              <w:rPr>
                <w:rFonts w:ascii="Arial" w:eastAsia="Arial" w:hAnsi="Arial" w:cs="Arial"/>
              </w:rPr>
              <w:t>25</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50E469" w14:textId="77777777" w:rsidR="00571298" w:rsidRDefault="00571298" w:rsidP="00FF39B4">
            <w:pPr>
              <w:jc w:val="center"/>
              <w:rPr>
                <w:rFonts w:ascii="Arial" w:eastAsia="Arial" w:hAnsi="Arial" w:cs="Arial"/>
                <w:color w:val="FF0000"/>
              </w:rPr>
            </w:pPr>
            <w:r>
              <w:rPr>
                <w:rFonts w:ascii="Arial" w:eastAsia="Arial" w:hAnsi="Arial" w:cs="Arial"/>
              </w:rPr>
              <w:t>103.500</w:t>
            </w:r>
          </w:p>
        </w:tc>
        <w:tc>
          <w:tcPr>
            <w:tcW w:w="1245" w:type="dxa"/>
            <w:tcBorders>
              <w:top w:val="single" w:sz="8" w:space="0" w:color="000000"/>
              <w:left w:val="single" w:sz="8" w:space="0" w:color="000000"/>
              <w:bottom w:val="single" w:sz="8" w:space="0" w:color="000000"/>
              <w:right w:val="single" w:sz="8" w:space="0" w:color="000000"/>
            </w:tcBorders>
            <w:vAlign w:val="center"/>
          </w:tcPr>
          <w:p w14:paraId="105771B4"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vAlign w:val="center"/>
          </w:tcPr>
          <w:p w14:paraId="05B1CCE7" w14:textId="77777777" w:rsidR="00571298" w:rsidRDefault="00571298" w:rsidP="00FF39B4">
            <w:pPr>
              <w:rPr>
                <w:rFonts w:ascii="Arial" w:eastAsia="Arial" w:hAnsi="Arial" w:cs="Arial"/>
              </w:rPr>
            </w:pPr>
            <w:r>
              <w:rPr>
                <w:rFonts w:ascii="Arial" w:eastAsia="Arial" w:hAnsi="Arial" w:cs="Arial"/>
              </w:rPr>
              <w:t>Cardápio crianças a partir de 12 meses (berçário) tarde</w:t>
            </w:r>
          </w:p>
        </w:tc>
        <w:tc>
          <w:tcPr>
            <w:tcW w:w="1845" w:type="dxa"/>
            <w:tcBorders>
              <w:top w:val="single" w:sz="8" w:space="0" w:color="000000"/>
              <w:left w:val="single" w:sz="8" w:space="0" w:color="000000"/>
              <w:bottom w:val="single" w:sz="8" w:space="0" w:color="000000"/>
              <w:right w:val="single" w:sz="8" w:space="0" w:color="000000"/>
            </w:tcBorders>
            <w:vAlign w:val="center"/>
          </w:tcPr>
          <w:p w14:paraId="110E6A7A" w14:textId="77777777" w:rsidR="00571298" w:rsidRDefault="00571298" w:rsidP="00FF39B4">
            <w:pPr>
              <w:rPr>
                <w:rFonts w:ascii="Arial" w:eastAsia="Arial" w:hAnsi="Arial" w:cs="Arial"/>
                <w:strike/>
              </w:rPr>
            </w:pPr>
          </w:p>
        </w:tc>
        <w:tc>
          <w:tcPr>
            <w:tcW w:w="1695" w:type="dxa"/>
            <w:tcBorders>
              <w:top w:val="single" w:sz="8" w:space="0" w:color="000000"/>
              <w:left w:val="single" w:sz="8" w:space="0" w:color="000000"/>
              <w:bottom w:val="single" w:sz="8" w:space="0" w:color="000000"/>
              <w:right w:val="single" w:sz="8" w:space="0" w:color="000000"/>
            </w:tcBorders>
            <w:vAlign w:val="center"/>
          </w:tcPr>
          <w:p w14:paraId="71177267" w14:textId="77777777" w:rsidR="00571298" w:rsidRDefault="00571298" w:rsidP="00FF39B4">
            <w:pPr>
              <w:rPr>
                <w:rFonts w:ascii="Arial" w:eastAsia="Arial" w:hAnsi="Arial" w:cs="Arial"/>
                <w:strike/>
              </w:rPr>
            </w:pPr>
          </w:p>
        </w:tc>
      </w:tr>
      <w:tr w:rsidR="00571298" w14:paraId="4EE210C2"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68B0ED0" w14:textId="77777777" w:rsidR="00571298" w:rsidRDefault="00571298" w:rsidP="00FF39B4">
            <w:pPr>
              <w:jc w:val="center"/>
              <w:rPr>
                <w:rFonts w:ascii="Arial" w:eastAsia="Arial" w:hAnsi="Arial" w:cs="Arial"/>
              </w:rPr>
            </w:pPr>
            <w:r>
              <w:rPr>
                <w:rFonts w:ascii="Arial" w:eastAsia="Arial" w:hAnsi="Arial" w:cs="Arial"/>
              </w:rPr>
              <w:t>26</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FC43182" w14:textId="77777777" w:rsidR="00571298" w:rsidRDefault="00571298" w:rsidP="00FF39B4">
            <w:pPr>
              <w:jc w:val="center"/>
              <w:rPr>
                <w:rFonts w:ascii="Arial" w:eastAsia="Arial" w:hAnsi="Arial" w:cs="Arial"/>
                <w:color w:val="FF0000"/>
              </w:rPr>
            </w:pPr>
            <w:r>
              <w:rPr>
                <w:rFonts w:ascii="Arial" w:eastAsia="Arial" w:hAnsi="Arial" w:cs="Arial"/>
              </w:rPr>
              <w:t>1.548.000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AC09F1"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706217E" w14:textId="77777777" w:rsidR="00571298" w:rsidRDefault="00571298" w:rsidP="00FF39B4">
            <w:pPr>
              <w:rPr>
                <w:rFonts w:ascii="Arial" w:eastAsia="Arial" w:hAnsi="Arial" w:cs="Arial"/>
              </w:rPr>
            </w:pPr>
            <w:r>
              <w:rPr>
                <w:rFonts w:ascii="Arial" w:eastAsia="Arial" w:hAnsi="Arial" w:cs="Arial"/>
              </w:rPr>
              <w:t>Cardápio maternal e jardim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13FA86E"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2D4CA3"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148D84C5"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A9D2F1" w14:textId="77777777" w:rsidR="00571298" w:rsidRDefault="00571298" w:rsidP="00FF39B4">
            <w:pPr>
              <w:jc w:val="center"/>
              <w:rPr>
                <w:rFonts w:ascii="Arial" w:eastAsia="Arial" w:hAnsi="Arial" w:cs="Arial"/>
              </w:rPr>
            </w:pPr>
            <w:r>
              <w:rPr>
                <w:rFonts w:ascii="Arial" w:eastAsia="Arial" w:hAnsi="Arial" w:cs="Arial"/>
              </w:rPr>
              <w:t>27</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0E5A0A" w14:textId="77777777" w:rsidR="00571298" w:rsidRDefault="00571298" w:rsidP="00FF39B4">
            <w:pPr>
              <w:jc w:val="center"/>
              <w:rPr>
                <w:rFonts w:ascii="Arial" w:eastAsia="Arial" w:hAnsi="Arial" w:cs="Arial"/>
                <w:color w:val="FF0000"/>
              </w:rPr>
            </w:pPr>
            <w:r>
              <w:rPr>
                <w:rFonts w:ascii="Arial" w:eastAsia="Arial" w:hAnsi="Arial" w:cs="Arial"/>
              </w:rPr>
              <w:t>510.000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A12073"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66CE7D" w14:textId="77777777" w:rsidR="00571298" w:rsidRDefault="00571298" w:rsidP="00FF39B4">
            <w:pPr>
              <w:rPr>
                <w:rFonts w:ascii="Arial" w:eastAsia="Arial" w:hAnsi="Arial" w:cs="Arial"/>
              </w:rPr>
            </w:pPr>
            <w:r>
              <w:rPr>
                <w:rFonts w:ascii="Arial" w:eastAsia="Arial" w:hAnsi="Arial" w:cs="Arial"/>
              </w:rPr>
              <w:t>Cardápio maternal e jardim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30C9536"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C4FF9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4FCBC2E6"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2B2F4B" w14:textId="77777777" w:rsidR="00571298" w:rsidRDefault="00571298" w:rsidP="00FF39B4">
            <w:pPr>
              <w:jc w:val="center"/>
              <w:rPr>
                <w:rFonts w:ascii="Arial" w:eastAsia="Arial" w:hAnsi="Arial" w:cs="Arial"/>
              </w:rPr>
            </w:pPr>
            <w:r>
              <w:rPr>
                <w:rFonts w:ascii="Arial" w:eastAsia="Arial" w:hAnsi="Arial" w:cs="Arial"/>
              </w:rPr>
              <w:t>28</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C20CC9" w14:textId="77777777" w:rsidR="00571298" w:rsidRDefault="00571298" w:rsidP="00FF39B4">
            <w:pPr>
              <w:jc w:val="center"/>
              <w:rPr>
                <w:rFonts w:ascii="Arial" w:eastAsia="Arial" w:hAnsi="Arial" w:cs="Arial"/>
                <w:color w:val="FF0000"/>
              </w:rPr>
            </w:pPr>
            <w:r>
              <w:rPr>
                <w:rFonts w:ascii="Arial" w:eastAsia="Arial" w:hAnsi="Arial" w:cs="Arial"/>
              </w:rPr>
              <w:t>567.500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A71723B"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381AE5" w14:textId="77777777" w:rsidR="00571298" w:rsidRDefault="00571298" w:rsidP="00FF39B4">
            <w:pPr>
              <w:rPr>
                <w:rFonts w:ascii="Arial" w:eastAsia="Arial" w:hAnsi="Arial" w:cs="Arial"/>
              </w:rPr>
            </w:pPr>
            <w:r>
              <w:rPr>
                <w:rFonts w:ascii="Arial" w:eastAsia="Arial" w:hAnsi="Arial" w:cs="Arial"/>
              </w:rPr>
              <w:t>Cardápio maternal e jardim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6CBEBF"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DE9375"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5585C23D"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00D1C3" w14:textId="77777777" w:rsidR="00571298" w:rsidRDefault="00571298" w:rsidP="00FF39B4">
            <w:pPr>
              <w:jc w:val="center"/>
              <w:rPr>
                <w:rFonts w:ascii="Arial" w:eastAsia="Arial" w:hAnsi="Arial" w:cs="Arial"/>
              </w:rPr>
            </w:pPr>
            <w:r>
              <w:rPr>
                <w:rFonts w:ascii="Arial" w:eastAsia="Arial" w:hAnsi="Arial" w:cs="Arial"/>
              </w:rPr>
              <w:t>29</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57C085F" w14:textId="77777777" w:rsidR="00571298" w:rsidRDefault="00571298" w:rsidP="00FF39B4">
            <w:pPr>
              <w:jc w:val="center"/>
              <w:rPr>
                <w:rFonts w:ascii="Arial" w:eastAsia="Arial" w:hAnsi="Arial" w:cs="Arial"/>
                <w:color w:val="FF0000"/>
              </w:rPr>
            </w:pPr>
            <w:r>
              <w:rPr>
                <w:rFonts w:ascii="Arial" w:eastAsia="Arial" w:hAnsi="Arial" w:cs="Arial"/>
              </w:rPr>
              <w:t>2.498.000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59F8E2"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ADBDCF" w14:textId="77777777" w:rsidR="00571298" w:rsidRDefault="00571298" w:rsidP="00FF39B4">
            <w:pPr>
              <w:rPr>
                <w:rFonts w:ascii="Arial" w:eastAsia="Arial" w:hAnsi="Arial" w:cs="Arial"/>
              </w:rPr>
            </w:pPr>
            <w:r>
              <w:rPr>
                <w:rFonts w:ascii="Arial" w:eastAsia="Arial" w:hAnsi="Arial" w:cs="Arial"/>
              </w:rPr>
              <w:t>Cardápio fundamental parcial manhã</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4578185"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10A48E"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6606B481" w14:textId="77777777" w:rsidTr="00FF39B4">
        <w:trPr>
          <w:trHeight w:val="236"/>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79724F" w14:textId="77777777" w:rsidR="00571298" w:rsidRDefault="00571298" w:rsidP="00FF39B4">
            <w:pPr>
              <w:jc w:val="center"/>
              <w:rPr>
                <w:rFonts w:ascii="Arial" w:eastAsia="Arial" w:hAnsi="Arial" w:cs="Arial"/>
              </w:rPr>
            </w:pPr>
            <w:r>
              <w:rPr>
                <w:rFonts w:ascii="Arial" w:eastAsia="Arial" w:hAnsi="Arial" w:cs="Arial"/>
              </w:rPr>
              <w:t>30</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22F380" w14:textId="77777777" w:rsidR="00571298" w:rsidRDefault="00571298" w:rsidP="00FF39B4">
            <w:pPr>
              <w:jc w:val="center"/>
              <w:rPr>
                <w:rFonts w:ascii="Arial" w:eastAsia="Arial" w:hAnsi="Arial" w:cs="Arial"/>
                <w:color w:val="FF0000"/>
              </w:rPr>
            </w:pPr>
            <w:r>
              <w:rPr>
                <w:rFonts w:ascii="Arial" w:eastAsia="Arial" w:hAnsi="Arial" w:cs="Arial"/>
              </w:rPr>
              <w:t>2.160.000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E4552F"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A4C430" w14:textId="77777777" w:rsidR="00571298" w:rsidRDefault="00571298" w:rsidP="00FF39B4">
            <w:pPr>
              <w:rPr>
                <w:rFonts w:ascii="Arial" w:eastAsia="Arial" w:hAnsi="Arial" w:cs="Arial"/>
              </w:rPr>
            </w:pPr>
            <w:r>
              <w:rPr>
                <w:rFonts w:ascii="Arial" w:eastAsia="Arial" w:hAnsi="Arial" w:cs="Arial"/>
              </w:rPr>
              <w:t>Cardápio fundamental parcial tarde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0756A8" w14:textId="77777777" w:rsidR="00571298" w:rsidRDefault="00571298" w:rsidP="00FF39B4">
            <w:pPr>
              <w:rPr>
                <w:rFonts w:ascii="Arial" w:eastAsia="Arial" w:hAnsi="Arial" w:cs="Arial"/>
                <w:b/>
                <w:bCs/>
              </w:rPr>
            </w:pPr>
            <w:r>
              <w:rPr>
                <w:rFonts w:ascii="Arial" w:eastAsia="Arial" w:hAnsi="Arial" w:cs="Arial"/>
                <w:b/>
                <w:bCs/>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94301E"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37AF0090"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47AF40" w14:textId="77777777" w:rsidR="00571298" w:rsidRDefault="00571298" w:rsidP="00FF39B4">
            <w:pPr>
              <w:jc w:val="center"/>
              <w:rPr>
                <w:rFonts w:ascii="Arial" w:eastAsia="Arial" w:hAnsi="Arial" w:cs="Arial"/>
              </w:rPr>
            </w:pPr>
            <w:r>
              <w:rPr>
                <w:rFonts w:ascii="Arial" w:eastAsia="Arial" w:hAnsi="Arial" w:cs="Arial"/>
              </w:rPr>
              <w:t>31</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1B03CB" w14:textId="77777777" w:rsidR="00571298" w:rsidRDefault="00571298" w:rsidP="00FF39B4">
            <w:pPr>
              <w:jc w:val="center"/>
              <w:rPr>
                <w:rFonts w:ascii="Arial" w:eastAsia="Arial" w:hAnsi="Arial" w:cs="Arial"/>
                <w:color w:val="FF0000"/>
              </w:rPr>
            </w:pPr>
            <w:r>
              <w:rPr>
                <w:rFonts w:ascii="Arial" w:eastAsia="Arial" w:hAnsi="Arial" w:cs="Arial"/>
              </w:rPr>
              <w:t>506.000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66D388B"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1F165E" w14:textId="77777777" w:rsidR="00571298" w:rsidRDefault="00571298" w:rsidP="00FF39B4">
            <w:pPr>
              <w:rPr>
                <w:rFonts w:ascii="Arial" w:eastAsia="Arial" w:hAnsi="Arial" w:cs="Arial"/>
              </w:rPr>
            </w:pPr>
            <w:r>
              <w:rPr>
                <w:rFonts w:ascii="Arial" w:eastAsia="Arial" w:hAnsi="Arial" w:cs="Arial"/>
              </w:rPr>
              <w:t>Cardápio fundamental integral</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AA0750"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BE768DF"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3138B9E7"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FB56E13" w14:textId="77777777" w:rsidR="00571298" w:rsidRDefault="00571298" w:rsidP="00FF39B4">
            <w:pPr>
              <w:jc w:val="center"/>
              <w:rPr>
                <w:rFonts w:ascii="Arial" w:eastAsia="Arial" w:hAnsi="Arial" w:cs="Arial"/>
              </w:rPr>
            </w:pPr>
            <w:r>
              <w:rPr>
                <w:rFonts w:ascii="Arial" w:eastAsia="Arial" w:hAnsi="Arial" w:cs="Arial"/>
              </w:rPr>
              <w:t>32</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4CBFF7" w14:textId="77777777" w:rsidR="00571298" w:rsidRDefault="00571298" w:rsidP="00FF39B4">
            <w:pPr>
              <w:jc w:val="center"/>
              <w:rPr>
                <w:rFonts w:ascii="Arial" w:eastAsia="Arial" w:hAnsi="Arial" w:cs="Arial"/>
                <w:color w:val="FF0000"/>
              </w:rPr>
            </w:pPr>
            <w:r>
              <w:rPr>
                <w:rFonts w:ascii="Arial" w:eastAsia="Arial" w:hAnsi="Arial" w:cs="Arial"/>
              </w:rPr>
              <w:t>28.000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16D6A9A"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9F8A29" w14:textId="77777777" w:rsidR="00571298" w:rsidRDefault="00571298" w:rsidP="00FF39B4">
            <w:pPr>
              <w:rPr>
                <w:rFonts w:ascii="Arial" w:eastAsia="Arial" w:hAnsi="Arial" w:cs="Arial"/>
              </w:rPr>
            </w:pPr>
            <w:r>
              <w:rPr>
                <w:rFonts w:ascii="Arial" w:eastAsia="Arial" w:hAnsi="Arial" w:cs="Arial"/>
              </w:rPr>
              <w:t xml:space="preserve">Cardápio EJA </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C84162C"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253503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6F165170"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4092AE" w14:textId="77777777" w:rsidR="00571298" w:rsidRDefault="00571298" w:rsidP="00FF39B4">
            <w:pPr>
              <w:jc w:val="center"/>
              <w:rPr>
                <w:rFonts w:ascii="Arial" w:eastAsia="Arial" w:hAnsi="Arial" w:cs="Arial"/>
              </w:rPr>
            </w:pPr>
            <w:r>
              <w:rPr>
                <w:rFonts w:ascii="Arial" w:eastAsia="Arial" w:hAnsi="Arial" w:cs="Arial"/>
              </w:rPr>
              <w:t>33</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480D28" w14:textId="77777777" w:rsidR="00571298" w:rsidRDefault="00571298" w:rsidP="00FF39B4">
            <w:pPr>
              <w:jc w:val="center"/>
              <w:rPr>
                <w:rFonts w:ascii="Arial" w:eastAsia="Arial" w:hAnsi="Arial" w:cs="Arial"/>
                <w:color w:val="FF0000"/>
              </w:rPr>
            </w:pPr>
            <w:r>
              <w:rPr>
                <w:rFonts w:ascii="Arial" w:eastAsia="Arial" w:hAnsi="Arial" w:cs="Arial"/>
              </w:rPr>
              <w:t>304.000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2D793F"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9124D3" w14:textId="77777777" w:rsidR="00571298" w:rsidRDefault="00571298" w:rsidP="00FF39B4">
            <w:pPr>
              <w:rPr>
                <w:rFonts w:ascii="Arial" w:eastAsia="Arial" w:hAnsi="Arial" w:cs="Arial"/>
              </w:rPr>
            </w:pPr>
            <w:r>
              <w:rPr>
                <w:rFonts w:ascii="Arial" w:eastAsia="Arial" w:hAnsi="Arial" w:cs="Arial"/>
              </w:rPr>
              <w:t>Cardápio servidor</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3EA2AB"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F3692B"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16041517" w14:textId="77777777" w:rsidTr="00FF39B4">
        <w:trPr>
          <w:trHeight w:val="270"/>
          <w:jc w:val="center"/>
        </w:trPr>
        <w:tc>
          <w:tcPr>
            <w:tcW w:w="8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63F2614" w14:textId="77777777" w:rsidR="00571298" w:rsidRDefault="00571298" w:rsidP="00FF39B4">
            <w:pPr>
              <w:jc w:val="center"/>
              <w:rPr>
                <w:rFonts w:ascii="Arial" w:eastAsia="Arial" w:hAnsi="Arial" w:cs="Arial"/>
              </w:rPr>
            </w:pPr>
            <w:r>
              <w:rPr>
                <w:rFonts w:ascii="Arial" w:eastAsia="Arial" w:hAnsi="Arial" w:cs="Arial"/>
              </w:rPr>
              <w:t>34</w:t>
            </w:r>
          </w:p>
        </w:tc>
        <w:tc>
          <w:tcPr>
            <w:tcW w:w="120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A4B8C9" w14:textId="77777777" w:rsidR="00571298" w:rsidRDefault="00571298" w:rsidP="00FF39B4">
            <w:pPr>
              <w:jc w:val="center"/>
              <w:rPr>
                <w:rFonts w:ascii="Arial" w:eastAsia="Arial" w:hAnsi="Arial" w:cs="Arial"/>
                <w:color w:val="FF0000"/>
              </w:rPr>
            </w:pPr>
            <w:r>
              <w:rPr>
                <w:rFonts w:ascii="Arial" w:eastAsia="Arial" w:hAnsi="Arial" w:cs="Arial"/>
              </w:rPr>
              <w:t>10.000</w:t>
            </w:r>
          </w:p>
        </w:tc>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51E9F5" w14:textId="77777777" w:rsidR="00571298" w:rsidRDefault="00571298" w:rsidP="00FF39B4">
            <w:pPr>
              <w:jc w:val="center"/>
              <w:rPr>
                <w:rFonts w:ascii="Arial" w:eastAsia="Arial" w:hAnsi="Arial" w:cs="Arial"/>
              </w:rPr>
            </w:pPr>
            <w:r>
              <w:rPr>
                <w:rFonts w:ascii="Arial" w:eastAsia="Arial" w:hAnsi="Arial" w:cs="Arial"/>
              </w:rPr>
              <w:t>Unidade</w:t>
            </w:r>
          </w:p>
        </w:tc>
        <w:tc>
          <w:tcPr>
            <w:tcW w:w="378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894E6B" w14:textId="77777777" w:rsidR="00571298" w:rsidRDefault="00571298" w:rsidP="00FF39B4">
            <w:pPr>
              <w:rPr>
                <w:rFonts w:ascii="Arial" w:eastAsia="Arial" w:hAnsi="Arial" w:cs="Arial"/>
              </w:rPr>
            </w:pPr>
            <w:r>
              <w:rPr>
                <w:rFonts w:ascii="Arial" w:eastAsia="Arial" w:hAnsi="Arial" w:cs="Arial"/>
              </w:rPr>
              <w:t>Kit lanche</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9246CD" w14:textId="77777777" w:rsidR="00571298" w:rsidRDefault="00571298" w:rsidP="00FF39B4">
            <w:pPr>
              <w:rPr>
                <w:rFonts w:ascii="Arial" w:eastAsia="Arial" w:hAnsi="Arial" w:cs="Arial"/>
              </w:rPr>
            </w:pPr>
            <w:r>
              <w:rPr>
                <w:rFonts w:ascii="Arial" w:eastAsia="Arial" w:hAnsi="Arial" w:cs="Arial"/>
              </w:rPr>
              <w:t xml:space="preserve"> </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B2D78E"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6CA07926" w14:textId="77777777" w:rsidTr="00FF39B4">
        <w:trPr>
          <w:trHeight w:val="228"/>
          <w:jc w:val="center"/>
        </w:trPr>
        <w:tc>
          <w:tcPr>
            <w:tcW w:w="7080" w:type="dxa"/>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5A9E2AB" w14:textId="77777777" w:rsidR="00571298" w:rsidRDefault="00571298" w:rsidP="00FF39B4">
            <w:pPr>
              <w:jc w:val="center"/>
              <w:rPr>
                <w:rFonts w:ascii="Arial" w:eastAsia="Arial" w:hAnsi="Arial" w:cs="Arial"/>
              </w:rPr>
            </w:pPr>
            <w:r>
              <w:rPr>
                <w:rFonts w:ascii="Arial" w:eastAsia="Arial" w:hAnsi="Arial" w:cs="Arial"/>
              </w:rPr>
              <w:t xml:space="preserve"> </w:t>
            </w:r>
          </w:p>
        </w:tc>
        <w:tc>
          <w:tcPr>
            <w:tcW w:w="18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698B01" w14:textId="77777777" w:rsidR="00571298" w:rsidRDefault="00571298" w:rsidP="00FF39B4">
            <w:pPr>
              <w:rPr>
                <w:rFonts w:ascii="Arial" w:eastAsia="Arial" w:hAnsi="Arial" w:cs="Arial"/>
              </w:rPr>
            </w:pPr>
            <w:r>
              <w:rPr>
                <w:rFonts w:ascii="Arial" w:eastAsia="Arial" w:hAnsi="Arial" w:cs="Arial"/>
              </w:rPr>
              <w:t>Total de insumos</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069574" w14:textId="77777777" w:rsidR="00571298" w:rsidRDefault="00571298" w:rsidP="00FF39B4">
            <w:pPr>
              <w:rPr>
                <w:rFonts w:ascii="Arial" w:eastAsia="Arial" w:hAnsi="Arial" w:cs="Arial"/>
              </w:rPr>
            </w:pPr>
            <w:r>
              <w:rPr>
                <w:rFonts w:ascii="Arial" w:eastAsia="Arial" w:hAnsi="Arial" w:cs="Arial"/>
              </w:rPr>
              <w:t xml:space="preserve"> </w:t>
            </w:r>
          </w:p>
        </w:tc>
      </w:tr>
      <w:tr w:rsidR="00571298" w14:paraId="7CEFB07B" w14:textId="77777777" w:rsidTr="00FF39B4">
        <w:trPr>
          <w:trHeight w:val="270"/>
          <w:jc w:val="center"/>
        </w:trPr>
        <w:tc>
          <w:tcPr>
            <w:tcW w:w="8925" w:type="dxa"/>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54AA3A" w14:textId="77777777" w:rsidR="00571298" w:rsidRDefault="00571298" w:rsidP="00FF39B4">
            <w:pPr>
              <w:jc w:val="center"/>
              <w:rPr>
                <w:rFonts w:ascii="Arial" w:eastAsia="Arial" w:hAnsi="Arial" w:cs="Arial"/>
              </w:rPr>
            </w:pPr>
            <w:r>
              <w:rPr>
                <w:rFonts w:ascii="Arial" w:eastAsia="Arial" w:hAnsi="Arial" w:cs="Arial"/>
              </w:rPr>
              <w:t>TOTAL GERAL - serviços + insumos</w:t>
            </w:r>
          </w:p>
        </w:tc>
        <w:tc>
          <w:tcPr>
            <w:tcW w:w="1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21363FD" w14:textId="77777777" w:rsidR="00571298" w:rsidRDefault="00571298" w:rsidP="00FF39B4">
            <w:pPr>
              <w:rPr>
                <w:rFonts w:ascii="Arial" w:eastAsia="Arial" w:hAnsi="Arial" w:cs="Arial"/>
              </w:rPr>
            </w:pPr>
            <w:r>
              <w:rPr>
                <w:rFonts w:ascii="Arial" w:eastAsia="Arial" w:hAnsi="Arial" w:cs="Arial"/>
              </w:rPr>
              <w:t xml:space="preserve"> </w:t>
            </w:r>
          </w:p>
        </w:tc>
      </w:tr>
    </w:tbl>
    <w:p w14:paraId="12525B25" w14:textId="77777777" w:rsidR="00571298" w:rsidRPr="004427C5" w:rsidRDefault="00571298" w:rsidP="00571298">
      <w:pPr>
        <w:tabs>
          <w:tab w:val="left" w:pos="5880"/>
        </w:tabs>
        <w:rPr>
          <w:rFonts w:ascii="Arial" w:eastAsia="Arial" w:hAnsi="Arial" w:cs="Arial"/>
        </w:rPr>
      </w:pPr>
    </w:p>
    <w:p w14:paraId="7C7F42AD" w14:textId="77777777" w:rsidR="00571298" w:rsidRDefault="00571298" w:rsidP="00571298">
      <w:pPr>
        <w:tabs>
          <w:tab w:val="left" w:pos="5880"/>
        </w:tabs>
        <w:rPr>
          <w:rFonts w:ascii="Arial" w:eastAsia="Arial" w:hAnsi="Arial" w:cs="Arial"/>
        </w:rPr>
      </w:pPr>
      <w:r>
        <w:rPr>
          <w:rFonts w:ascii="Arial" w:eastAsia="Arial" w:hAnsi="Arial" w:cs="Arial"/>
        </w:rPr>
        <w:t>Estimativas de fornecimento:</w:t>
      </w:r>
    </w:p>
    <w:p w14:paraId="392DD571" w14:textId="77777777" w:rsidR="00571298" w:rsidRDefault="00571298" w:rsidP="00571298">
      <w:pPr>
        <w:tabs>
          <w:tab w:val="left" w:pos="5880"/>
        </w:tabs>
        <w:rPr>
          <w:rFonts w:ascii="Arial" w:eastAsia="Arial" w:hAnsi="Arial" w:cs="Arial"/>
        </w:rPr>
      </w:pPr>
      <w:r>
        <w:rPr>
          <w:rFonts w:ascii="Arial" w:eastAsia="Arial" w:hAnsi="Arial" w:cs="Arial"/>
        </w:rPr>
        <w:t>Cardápios diários:</w:t>
      </w:r>
    </w:p>
    <w:p w14:paraId="2E622DCA" w14:textId="77777777" w:rsidR="00571298" w:rsidRDefault="00571298" w:rsidP="00571298">
      <w:pPr>
        <w:tabs>
          <w:tab w:val="left" w:pos="5880"/>
        </w:tabs>
        <w:rPr>
          <w:rFonts w:ascii="Arial" w:eastAsia="Arial" w:hAnsi="Arial" w:cs="Arial"/>
        </w:rPr>
      </w:pPr>
      <w:r>
        <w:rPr>
          <w:rFonts w:ascii="Arial" w:eastAsia="Arial" w:hAnsi="Arial" w:cs="Arial"/>
        </w:rPr>
        <w:t>Validade da Proposta:</w:t>
      </w:r>
    </w:p>
    <w:p w14:paraId="07835AC7" w14:textId="77777777" w:rsidR="00571298" w:rsidRDefault="00571298" w:rsidP="00571298">
      <w:pPr>
        <w:tabs>
          <w:tab w:val="left" w:pos="5880"/>
        </w:tabs>
        <w:rPr>
          <w:rFonts w:ascii="Arial" w:eastAsia="Arial" w:hAnsi="Arial" w:cs="Arial"/>
        </w:rPr>
      </w:pPr>
      <w:r>
        <w:rPr>
          <w:rFonts w:ascii="Arial" w:eastAsia="Arial" w:hAnsi="Arial" w:cs="Arial"/>
        </w:rPr>
        <w:t>Prazo para Pagamento:</w:t>
      </w:r>
    </w:p>
    <w:p w14:paraId="513E7799" w14:textId="4197D82F" w:rsidR="00571298" w:rsidRDefault="00571298" w:rsidP="00571298">
      <w:pPr>
        <w:tabs>
          <w:tab w:val="left" w:pos="5880"/>
        </w:tabs>
        <w:rPr>
          <w:rFonts w:ascii="Arial" w:eastAsia="Arial" w:hAnsi="Arial" w:cs="Arial"/>
        </w:rPr>
      </w:pPr>
      <w:r>
        <w:rPr>
          <w:rFonts w:ascii="Arial" w:eastAsia="Arial" w:hAnsi="Arial" w:cs="Arial"/>
        </w:rPr>
        <w:t>Prazo de Execução:</w:t>
      </w:r>
    </w:p>
    <w:p w14:paraId="647EFD06" w14:textId="77777777" w:rsidR="00571298" w:rsidRDefault="00571298" w:rsidP="00571298">
      <w:pPr>
        <w:pageBreakBefore/>
        <w:jc w:val="center"/>
        <w:rPr>
          <w:rFonts w:ascii="Arial" w:eastAsia="Arial" w:hAnsi="Arial" w:cs="Arial"/>
        </w:rPr>
      </w:pPr>
      <w:r>
        <w:rPr>
          <w:rFonts w:ascii="Arial" w:eastAsia="Arial" w:hAnsi="Arial" w:cs="Arial"/>
          <w:b/>
          <w:bCs/>
        </w:rPr>
        <w:lastRenderedPageBreak/>
        <w:t>ANEXO S</w:t>
      </w:r>
    </w:p>
    <w:p w14:paraId="76BDC437" w14:textId="77777777" w:rsidR="00571298" w:rsidRDefault="00571298" w:rsidP="00571298">
      <w:pPr>
        <w:jc w:val="center"/>
        <w:rPr>
          <w:rFonts w:ascii="Arial" w:eastAsia="Arial" w:hAnsi="Arial" w:cs="Arial"/>
        </w:rPr>
      </w:pPr>
      <w:r>
        <w:rPr>
          <w:rFonts w:ascii="Arial" w:eastAsia="Arial" w:hAnsi="Arial" w:cs="Arial"/>
        </w:rPr>
        <w:t>===============================================================</w:t>
      </w:r>
    </w:p>
    <w:p w14:paraId="691D678A" w14:textId="77777777" w:rsidR="00571298" w:rsidRDefault="00571298" w:rsidP="00571298">
      <w:pPr>
        <w:jc w:val="center"/>
        <w:rPr>
          <w:rFonts w:ascii="Arial" w:eastAsia="Arial" w:hAnsi="Arial" w:cs="Arial"/>
        </w:rPr>
      </w:pPr>
      <w:r>
        <w:rPr>
          <w:rFonts w:ascii="Arial" w:eastAsia="Arial" w:hAnsi="Arial" w:cs="Arial"/>
          <w:b/>
          <w:bCs/>
        </w:rPr>
        <w:t>PLANILHA DE CUSTOS E FORMAÇÃO DE PREÇOS</w:t>
      </w:r>
      <w:r>
        <w:rPr>
          <w:rFonts w:ascii="Arial" w:eastAsia="Arial" w:hAnsi="Arial" w:cs="Arial"/>
        </w:rPr>
        <w:t xml:space="preserve"> ===============================================================</w:t>
      </w:r>
    </w:p>
    <w:p w14:paraId="281A1930" w14:textId="77777777" w:rsidR="00571298" w:rsidRDefault="00571298" w:rsidP="00571298">
      <w:pPr>
        <w:rPr>
          <w:rFonts w:ascii="Arial" w:eastAsia="Arial" w:hAnsi="Arial" w:cs="Arial"/>
        </w:rPr>
      </w:pPr>
    </w:p>
    <w:p w14:paraId="0C450A2D" w14:textId="77777777" w:rsidR="00571298" w:rsidRDefault="00571298" w:rsidP="00571298">
      <w:pPr>
        <w:rPr>
          <w:rFonts w:ascii="Arial" w:eastAsia="Arial" w:hAnsi="Arial" w:cs="Arial"/>
        </w:rPr>
      </w:pPr>
    </w:p>
    <w:tbl>
      <w:tblPr>
        <w:tblStyle w:val="12"/>
        <w:tblW w:w="10384" w:type="dxa"/>
        <w:jc w:val="center"/>
        <w:tblInd w:w="0" w:type="dxa"/>
        <w:tblLayout w:type="fixed"/>
        <w:tblLook w:val="0000" w:firstRow="0" w:lastRow="0" w:firstColumn="0" w:lastColumn="0" w:noHBand="0" w:noVBand="0"/>
      </w:tblPr>
      <w:tblGrid>
        <w:gridCol w:w="10384"/>
      </w:tblGrid>
      <w:tr w:rsidR="00571298" w14:paraId="65C449DF" w14:textId="77777777" w:rsidTr="00FF39B4">
        <w:trPr>
          <w:cantSplit/>
          <w:trHeight w:val="248"/>
          <w:jc w:val="center"/>
        </w:trPr>
        <w:tc>
          <w:tcPr>
            <w:tcW w:w="10384" w:type="dxa"/>
          </w:tcPr>
          <w:p w14:paraId="4FA41B9E" w14:textId="77777777" w:rsidR="00571298" w:rsidRDefault="00571298" w:rsidP="00FF39B4">
            <w:pPr>
              <w:rPr>
                <w:rFonts w:ascii="Arial" w:eastAsia="Arial" w:hAnsi="Arial" w:cs="Arial"/>
              </w:rPr>
            </w:pPr>
            <w:r>
              <w:rPr>
                <w:rFonts w:ascii="Arial" w:eastAsia="Arial" w:hAnsi="Arial" w:cs="Arial"/>
              </w:rPr>
              <w:t>1. DATA BASE DE CÁLCULOS</w:t>
            </w:r>
          </w:p>
        </w:tc>
      </w:tr>
      <w:tr w:rsidR="00571298" w14:paraId="25C80BD0" w14:textId="77777777" w:rsidTr="00FF39B4">
        <w:trPr>
          <w:cantSplit/>
          <w:trHeight w:val="248"/>
          <w:jc w:val="center"/>
        </w:trPr>
        <w:tc>
          <w:tcPr>
            <w:tcW w:w="10384" w:type="dxa"/>
          </w:tcPr>
          <w:p w14:paraId="3652E92C" w14:textId="77777777" w:rsidR="00571298" w:rsidRDefault="00571298" w:rsidP="00FF39B4">
            <w:pPr>
              <w:rPr>
                <w:rFonts w:ascii="Arial" w:eastAsia="Arial" w:hAnsi="Arial" w:cs="Arial"/>
              </w:rPr>
            </w:pPr>
            <w:r>
              <w:rPr>
                <w:rFonts w:ascii="Arial" w:eastAsia="Arial" w:hAnsi="Arial" w:cs="Arial"/>
              </w:rPr>
              <w:t xml:space="preserve">    * ____/2026</w:t>
            </w:r>
          </w:p>
        </w:tc>
      </w:tr>
      <w:tr w:rsidR="00571298" w14:paraId="0CC6719E" w14:textId="77777777" w:rsidTr="00FF39B4">
        <w:trPr>
          <w:cantSplit/>
          <w:trHeight w:val="248"/>
          <w:jc w:val="center"/>
        </w:trPr>
        <w:tc>
          <w:tcPr>
            <w:tcW w:w="10384" w:type="dxa"/>
          </w:tcPr>
          <w:p w14:paraId="0679E157" w14:textId="77777777" w:rsidR="00571298" w:rsidRDefault="00571298" w:rsidP="00FF39B4">
            <w:pPr>
              <w:rPr>
                <w:rFonts w:ascii="Arial" w:eastAsia="Arial" w:hAnsi="Arial" w:cs="Arial"/>
              </w:rPr>
            </w:pPr>
            <w:r>
              <w:rPr>
                <w:rFonts w:ascii="Arial" w:eastAsia="Arial" w:hAnsi="Arial" w:cs="Arial"/>
              </w:rPr>
              <w:t>Convenção Coletiva de Trabalho da Categoria:</w:t>
            </w:r>
          </w:p>
        </w:tc>
      </w:tr>
      <w:tr w:rsidR="00571298" w14:paraId="37622AB8" w14:textId="77777777" w:rsidTr="00FF39B4">
        <w:trPr>
          <w:cantSplit/>
          <w:trHeight w:val="248"/>
          <w:jc w:val="center"/>
        </w:trPr>
        <w:tc>
          <w:tcPr>
            <w:tcW w:w="10384" w:type="dxa"/>
          </w:tcPr>
          <w:p w14:paraId="340177EA" w14:textId="77777777" w:rsidR="00571298" w:rsidRDefault="00571298" w:rsidP="00FF39B4">
            <w:pPr>
              <w:rPr>
                <w:rFonts w:ascii="Arial" w:eastAsia="Arial" w:hAnsi="Arial" w:cs="Arial"/>
              </w:rPr>
            </w:pPr>
          </w:p>
        </w:tc>
      </w:tr>
    </w:tbl>
    <w:p w14:paraId="4C0D9F19" w14:textId="77777777" w:rsidR="00571298" w:rsidRDefault="00571298" w:rsidP="00571298">
      <w:pPr>
        <w:rPr>
          <w:rFonts w:ascii="Arial" w:eastAsia="Arial" w:hAnsi="Arial" w:cs="Arial"/>
        </w:rPr>
      </w:pPr>
    </w:p>
    <w:p w14:paraId="419D5C25" w14:textId="77777777" w:rsidR="00571298" w:rsidRDefault="00571298" w:rsidP="00571298">
      <w:pPr>
        <w:rPr>
          <w:rFonts w:ascii="Arial" w:eastAsia="Arial" w:hAnsi="Arial" w:cs="Arial"/>
        </w:rPr>
      </w:pPr>
      <w:r>
        <w:rPr>
          <w:rFonts w:ascii="Arial" w:eastAsia="Arial" w:hAnsi="Arial" w:cs="Arial"/>
        </w:rPr>
        <w:t>PLANILHA DE CUSTO E FORMAÇÃO DE PREÇOS – DADOS CONSOLIDADOS</w:t>
      </w:r>
    </w:p>
    <w:p w14:paraId="4CE4DE05" w14:textId="77777777" w:rsidR="00571298" w:rsidRDefault="00571298" w:rsidP="00571298">
      <w:pPr>
        <w:rPr>
          <w:rFonts w:ascii="Arial" w:eastAsia="Arial" w:hAnsi="Arial" w:cs="Arial"/>
        </w:rPr>
      </w:pPr>
    </w:p>
    <w:tbl>
      <w:tblPr>
        <w:tblStyle w:val="2"/>
        <w:tblW w:w="9751" w:type="dxa"/>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6897"/>
        <w:gridCol w:w="827"/>
        <w:gridCol w:w="1028"/>
        <w:gridCol w:w="494"/>
        <w:gridCol w:w="505"/>
      </w:tblGrid>
      <w:tr w:rsidR="00571298" w14:paraId="1B1CF8DD" w14:textId="77777777" w:rsidTr="00FF39B4">
        <w:trPr>
          <w:trHeight w:val="407"/>
          <w:jc w:val="center"/>
        </w:trPr>
        <w:tc>
          <w:tcPr>
            <w:tcW w:w="6897" w:type="dxa"/>
            <w:vAlign w:val="center"/>
          </w:tcPr>
          <w:p w14:paraId="032632D9" w14:textId="77777777" w:rsidR="00571298" w:rsidRDefault="00571298" w:rsidP="00FF39B4">
            <w:pPr>
              <w:jc w:val="center"/>
              <w:rPr>
                <w:rFonts w:ascii="Arial" w:eastAsia="Arial" w:hAnsi="Arial" w:cs="Arial"/>
                <w:b/>
                <w:bCs/>
              </w:rPr>
            </w:pPr>
            <w:bookmarkStart w:id="37" w:name="_Hlk233881870"/>
            <w:r>
              <w:rPr>
                <w:rFonts w:ascii="Arial" w:eastAsia="Arial" w:hAnsi="Arial" w:cs="Arial"/>
                <w:b/>
                <w:bCs/>
              </w:rPr>
              <w:t>ITEM</w:t>
            </w:r>
          </w:p>
        </w:tc>
        <w:tc>
          <w:tcPr>
            <w:tcW w:w="827" w:type="dxa"/>
            <w:vAlign w:val="center"/>
          </w:tcPr>
          <w:p w14:paraId="6B7957D1" w14:textId="77777777" w:rsidR="00571298" w:rsidRDefault="00571298" w:rsidP="00FF39B4">
            <w:pPr>
              <w:jc w:val="center"/>
              <w:rPr>
                <w:rFonts w:ascii="Arial" w:eastAsia="Arial" w:hAnsi="Arial" w:cs="Arial"/>
                <w:b/>
                <w:bCs/>
              </w:rPr>
            </w:pPr>
            <w:r>
              <w:rPr>
                <w:rFonts w:ascii="Arial" w:eastAsia="Arial" w:hAnsi="Arial" w:cs="Arial"/>
                <w:b/>
                <w:bCs/>
              </w:rPr>
              <w:t>QUANT.</w:t>
            </w:r>
          </w:p>
        </w:tc>
        <w:tc>
          <w:tcPr>
            <w:tcW w:w="1028" w:type="dxa"/>
            <w:vAlign w:val="center"/>
          </w:tcPr>
          <w:p w14:paraId="292AD47B" w14:textId="77777777" w:rsidR="00571298" w:rsidRDefault="00571298" w:rsidP="00FF39B4">
            <w:pPr>
              <w:jc w:val="center"/>
              <w:rPr>
                <w:rFonts w:ascii="Arial" w:eastAsia="Arial" w:hAnsi="Arial" w:cs="Arial"/>
                <w:b/>
                <w:bCs/>
              </w:rPr>
            </w:pPr>
            <w:r>
              <w:rPr>
                <w:rFonts w:ascii="Arial" w:eastAsia="Arial" w:hAnsi="Arial" w:cs="Arial"/>
                <w:b/>
                <w:bCs/>
              </w:rPr>
              <w:t>UNITÁRIO</w:t>
            </w:r>
          </w:p>
        </w:tc>
        <w:tc>
          <w:tcPr>
            <w:tcW w:w="494" w:type="dxa"/>
            <w:vAlign w:val="center"/>
          </w:tcPr>
          <w:p w14:paraId="6B263E49" w14:textId="77777777" w:rsidR="00571298" w:rsidRDefault="00571298" w:rsidP="00FF39B4">
            <w:pPr>
              <w:jc w:val="center"/>
              <w:rPr>
                <w:rFonts w:ascii="Arial" w:eastAsia="Arial" w:hAnsi="Arial" w:cs="Arial"/>
                <w:b/>
                <w:bCs/>
              </w:rPr>
            </w:pPr>
            <w:r>
              <w:rPr>
                <w:rFonts w:ascii="Arial" w:eastAsia="Arial" w:hAnsi="Arial" w:cs="Arial"/>
                <w:b/>
                <w:bCs/>
              </w:rPr>
              <w:t>MÊS</w:t>
            </w:r>
          </w:p>
        </w:tc>
        <w:tc>
          <w:tcPr>
            <w:tcW w:w="505" w:type="dxa"/>
            <w:vAlign w:val="center"/>
          </w:tcPr>
          <w:p w14:paraId="35305AED" w14:textId="77777777" w:rsidR="00571298" w:rsidRDefault="00571298" w:rsidP="00FF39B4">
            <w:pPr>
              <w:jc w:val="center"/>
              <w:rPr>
                <w:rFonts w:ascii="Arial" w:eastAsia="Arial" w:hAnsi="Arial" w:cs="Arial"/>
                <w:b/>
                <w:bCs/>
              </w:rPr>
            </w:pPr>
            <w:r>
              <w:rPr>
                <w:rFonts w:ascii="Arial" w:eastAsia="Arial" w:hAnsi="Arial" w:cs="Arial"/>
                <w:b/>
                <w:bCs/>
              </w:rPr>
              <w:t>ANO</w:t>
            </w:r>
          </w:p>
        </w:tc>
      </w:tr>
      <w:tr w:rsidR="00571298" w14:paraId="6158470E" w14:textId="77777777" w:rsidTr="00FF39B4">
        <w:trPr>
          <w:trHeight w:val="320"/>
          <w:jc w:val="center"/>
        </w:trPr>
        <w:tc>
          <w:tcPr>
            <w:tcW w:w="6897" w:type="dxa"/>
            <w:vAlign w:val="center"/>
          </w:tcPr>
          <w:p w14:paraId="4183E3B1" w14:textId="77777777" w:rsidR="00571298" w:rsidRDefault="00571298" w:rsidP="00FF39B4">
            <w:pPr>
              <w:rPr>
                <w:rFonts w:ascii="Arial" w:eastAsia="Arial" w:hAnsi="Arial" w:cs="Arial"/>
              </w:rPr>
            </w:pPr>
            <w:r>
              <w:rPr>
                <w:rFonts w:ascii="Arial" w:eastAsia="Arial" w:hAnsi="Arial" w:cs="Arial"/>
              </w:rPr>
              <w:t>1. MÃO DE OBRA (preparo e distribuição refeições)</w:t>
            </w:r>
          </w:p>
        </w:tc>
        <w:tc>
          <w:tcPr>
            <w:tcW w:w="827" w:type="dxa"/>
            <w:vAlign w:val="center"/>
          </w:tcPr>
          <w:p w14:paraId="7BC2D9FC" w14:textId="77777777" w:rsidR="00571298" w:rsidRDefault="00571298" w:rsidP="00FF39B4">
            <w:pPr>
              <w:rPr>
                <w:rFonts w:ascii="Arial" w:eastAsia="Arial" w:hAnsi="Arial" w:cs="Arial"/>
              </w:rPr>
            </w:pPr>
          </w:p>
        </w:tc>
        <w:tc>
          <w:tcPr>
            <w:tcW w:w="1028" w:type="dxa"/>
          </w:tcPr>
          <w:p w14:paraId="7D318CD5" w14:textId="77777777" w:rsidR="00571298" w:rsidRDefault="00571298" w:rsidP="00FF39B4">
            <w:pPr>
              <w:rPr>
                <w:rFonts w:ascii="Arial" w:eastAsia="Arial" w:hAnsi="Arial" w:cs="Arial"/>
              </w:rPr>
            </w:pPr>
          </w:p>
        </w:tc>
        <w:tc>
          <w:tcPr>
            <w:tcW w:w="494" w:type="dxa"/>
          </w:tcPr>
          <w:p w14:paraId="70F4C3FB" w14:textId="77777777" w:rsidR="00571298" w:rsidRDefault="00571298" w:rsidP="00FF39B4">
            <w:pPr>
              <w:rPr>
                <w:rFonts w:ascii="Arial" w:eastAsia="Arial" w:hAnsi="Arial" w:cs="Arial"/>
              </w:rPr>
            </w:pPr>
          </w:p>
        </w:tc>
        <w:tc>
          <w:tcPr>
            <w:tcW w:w="505" w:type="dxa"/>
          </w:tcPr>
          <w:p w14:paraId="790F7715" w14:textId="77777777" w:rsidR="00571298" w:rsidRDefault="00571298" w:rsidP="00FF39B4">
            <w:pPr>
              <w:rPr>
                <w:rFonts w:ascii="Arial" w:eastAsia="Arial" w:hAnsi="Arial" w:cs="Arial"/>
              </w:rPr>
            </w:pPr>
          </w:p>
        </w:tc>
      </w:tr>
      <w:tr w:rsidR="00571298" w14:paraId="6B4E9AD1" w14:textId="77777777" w:rsidTr="00FF39B4">
        <w:trPr>
          <w:trHeight w:val="255"/>
          <w:jc w:val="center"/>
        </w:trPr>
        <w:tc>
          <w:tcPr>
            <w:tcW w:w="6897" w:type="dxa"/>
            <w:vAlign w:val="center"/>
          </w:tcPr>
          <w:p w14:paraId="12AAC99E" w14:textId="77777777" w:rsidR="00571298" w:rsidRDefault="00571298" w:rsidP="00FF39B4">
            <w:pPr>
              <w:rPr>
                <w:rFonts w:ascii="Arial" w:eastAsia="Arial" w:hAnsi="Arial" w:cs="Arial"/>
                <w:strike/>
              </w:rPr>
            </w:pPr>
            <w:r>
              <w:rPr>
                <w:rFonts w:ascii="Arial" w:eastAsia="Arial" w:hAnsi="Arial" w:cs="Arial"/>
              </w:rPr>
              <w:t>Cozinheiro(a) Escolar</w:t>
            </w:r>
          </w:p>
        </w:tc>
        <w:tc>
          <w:tcPr>
            <w:tcW w:w="827" w:type="dxa"/>
            <w:vAlign w:val="center"/>
          </w:tcPr>
          <w:p w14:paraId="3D056A98" w14:textId="77777777" w:rsidR="00571298" w:rsidRDefault="00571298" w:rsidP="00FF39B4">
            <w:pPr>
              <w:rPr>
                <w:rFonts w:ascii="Arial" w:eastAsia="Arial" w:hAnsi="Arial" w:cs="Arial"/>
                <w:strike/>
                <w:highlight w:val="cyan"/>
              </w:rPr>
            </w:pPr>
          </w:p>
        </w:tc>
        <w:tc>
          <w:tcPr>
            <w:tcW w:w="1028" w:type="dxa"/>
          </w:tcPr>
          <w:p w14:paraId="13D72BE7" w14:textId="77777777" w:rsidR="00571298" w:rsidRDefault="00571298" w:rsidP="00FF39B4">
            <w:pPr>
              <w:rPr>
                <w:rFonts w:ascii="Arial" w:eastAsia="Arial" w:hAnsi="Arial" w:cs="Arial"/>
                <w:strike/>
                <w:highlight w:val="cyan"/>
              </w:rPr>
            </w:pPr>
          </w:p>
        </w:tc>
        <w:tc>
          <w:tcPr>
            <w:tcW w:w="494" w:type="dxa"/>
          </w:tcPr>
          <w:p w14:paraId="40BBF8DC" w14:textId="77777777" w:rsidR="00571298" w:rsidRDefault="00571298" w:rsidP="00FF39B4">
            <w:pPr>
              <w:rPr>
                <w:rFonts w:ascii="Arial" w:eastAsia="Arial" w:hAnsi="Arial" w:cs="Arial"/>
                <w:strike/>
                <w:highlight w:val="cyan"/>
              </w:rPr>
            </w:pPr>
          </w:p>
        </w:tc>
        <w:tc>
          <w:tcPr>
            <w:tcW w:w="505" w:type="dxa"/>
          </w:tcPr>
          <w:p w14:paraId="0646F5C1" w14:textId="77777777" w:rsidR="00571298" w:rsidRDefault="00571298" w:rsidP="00FF39B4">
            <w:pPr>
              <w:rPr>
                <w:rFonts w:ascii="Arial" w:eastAsia="Arial" w:hAnsi="Arial" w:cs="Arial"/>
                <w:strike/>
                <w:highlight w:val="cyan"/>
              </w:rPr>
            </w:pPr>
          </w:p>
        </w:tc>
      </w:tr>
      <w:tr w:rsidR="00571298" w14:paraId="4CD17278" w14:textId="77777777" w:rsidTr="00FF39B4">
        <w:trPr>
          <w:trHeight w:val="255"/>
          <w:jc w:val="center"/>
        </w:trPr>
        <w:tc>
          <w:tcPr>
            <w:tcW w:w="6897" w:type="dxa"/>
            <w:vAlign w:val="center"/>
          </w:tcPr>
          <w:p w14:paraId="41963C7C" w14:textId="77777777" w:rsidR="00571298" w:rsidRDefault="00571298" w:rsidP="00FF39B4">
            <w:pPr>
              <w:rPr>
                <w:rFonts w:ascii="Arial" w:eastAsia="Arial" w:hAnsi="Arial" w:cs="Arial"/>
              </w:rPr>
            </w:pPr>
            <w:r>
              <w:rPr>
                <w:rFonts w:ascii="Arial" w:eastAsia="Arial" w:hAnsi="Arial" w:cs="Arial"/>
              </w:rPr>
              <w:t>Nutricionista - Coordenação</w:t>
            </w:r>
          </w:p>
        </w:tc>
        <w:tc>
          <w:tcPr>
            <w:tcW w:w="827" w:type="dxa"/>
            <w:vAlign w:val="center"/>
          </w:tcPr>
          <w:p w14:paraId="3B9B44ED" w14:textId="77777777" w:rsidR="00571298" w:rsidRDefault="00571298" w:rsidP="00FF39B4">
            <w:pPr>
              <w:rPr>
                <w:rFonts w:ascii="Arial" w:eastAsia="Arial" w:hAnsi="Arial" w:cs="Arial"/>
              </w:rPr>
            </w:pPr>
          </w:p>
        </w:tc>
        <w:tc>
          <w:tcPr>
            <w:tcW w:w="1028" w:type="dxa"/>
          </w:tcPr>
          <w:p w14:paraId="4EB016CE" w14:textId="77777777" w:rsidR="00571298" w:rsidRDefault="00571298" w:rsidP="00FF39B4">
            <w:pPr>
              <w:rPr>
                <w:rFonts w:ascii="Arial" w:eastAsia="Arial" w:hAnsi="Arial" w:cs="Arial"/>
              </w:rPr>
            </w:pPr>
          </w:p>
        </w:tc>
        <w:tc>
          <w:tcPr>
            <w:tcW w:w="494" w:type="dxa"/>
          </w:tcPr>
          <w:p w14:paraId="5467CD74" w14:textId="77777777" w:rsidR="00571298" w:rsidRDefault="00571298" w:rsidP="00FF39B4">
            <w:pPr>
              <w:rPr>
                <w:rFonts w:ascii="Arial" w:eastAsia="Arial" w:hAnsi="Arial" w:cs="Arial"/>
              </w:rPr>
            </w:pPr>
          </w:p>
        </w:tc>
        <w:tc>
          <w:tcPr>
            <w:tcW w:w="505" w:type="dxa"/>
          </w:tcPr>
          <w:p w14:paraId="2D41B535" w14:textId="77777777" w:rsidR="00571298" w:rsidRDefault="00571298" w:rsidP="00FF39B4">
            <w:pPr>
              <w:rPr>
                <w:rFonts w:ascii="Arial" w:eastAsia="Arial" w:hAnsi="Arial" w:cs="Arial"/>
              </w:rPr>
            </w:pPr>
          </w:p>
        </w:tc>
      </w:tr>
      <w:tr w:rsidR="00571298" w14:paraId="68DC81C3" w14:textId="77777777" w:rsidTr="00FF39B4">
        <w:trPr>
          <w:trHeight w:val="255"/>
          <w:jc w:val="center"/>
        </w:trPr>
        <w:tc>
          <w:tcPr>
            <w:tcW w:w="6897" w:type="dxa"/>
            <w:vAlign w:val="center"/>
          </w:tcPr>
          <w:p w14:paraId="1A21329F" w14:textId="77777777" w:rsidR="00571298" w:rsidRDefault="00571298" w:rsidP="00FF39B4">
            <w:pPr>
              <w:rPr>
                <w:rFonts w:ascii="Arial" w:eastAsia="Arial" w:hAnsi="Arial" w:cs="Arial"/>
              </w:rPr>
            </w:pPr>
            <w:r>
              <w:rPr>
                <w:rFonts w:ascii="Arial" w:eastAsia="Arial" w:hAnsi="Arial" w:cs="Arial"/>
              </w:rPr>
              <w:t>Nutricionista - Aux. Coordenação</w:t>
            </w:r>
          </w:p>
        </w:tc>
        <w:tc>
          <w:tcPr>
            <w:tcW w:w="827" w:type="dxa"/>
            <w:vAlign w:val="center"/>
          </w:tcPr>
          <w:p w14:paraId="069FCD1D" w14:textId="77777777" w:rsidR="00571298" w:rsidRDefault="00571298" w:rsidP="00FF39B4">
            <w:pPr>
              <w:rPr>
                <w:rFonts w:ascii="Arial" w:eastAsia="Arial" w:hAnsi="Arial" w:cs="Arial"/>
              </w:rPr>
            </w:pPr>
          </w:p>
        </w:tc>
        <w:tc>
          <w:tcPr>
            <w:tcW w:w="1028" w:type="dxa"/>
          </w:tcPr>
          <w:p w14:paraId="3B8C92B9" w14:textId="77777777" w:rsidR="00571298" w:rsidRDefault="00571298" w:rsidP="00FF39B4">
            <w:pPr>
              <w:rPr>
                <w:rFonts w:ascii="Arial" w:eastAsia="Arial" w:hAnsi="Arial" w:cs="Arial"/>
              </w:rPr>
            </w:pPr>
          </w:p>
        </w:tc>
        <w:tc>
          <w:tcPr>
            <w:tcW w:w="494" w:type="dxa"/>
          </w:tcPr>
          <w:p w14:paraId="1AE59E19" w14:textId="77777777" w:rsidR="00571298" w:rsidRDefault="00571298" w:rsidP="00FF39B4">
            <w:pPr>
              <w:rPr>
                <w:rFonts w:ascii="Arial" w:eastAsia="Arial" w:hAnsi="Arial" w:cs="Arial"/>
              </w:rPr>
            </w:pPr>
          </w:p>
        </w:tc>
        <w:tc>
          <w:tcPr>
            <w:tcW w:w="505" w:type="dxa"/>
          </w:tcPr>
          <w:p w14:paraId="75EEE538" w14:textId="77777777" w:rsidR="00571298" w:rsidRDefault="00571298" w:rsidP="00FF39B4">
            <w:pPr>
              <w:rPr>
                <w:rFonts w:ascii="Arial" w:eastAsia="Arial" w:hAnsi="Arial" w:cs="Arial"/>
              </w:rPr>
            </w:pPr>
          </w:p>
        </w:tc>
      </w:tr>
      <w:tr w:rsidR="00571298" w14:paraId="46341D74" w14:textId="77777777" w:rsidTr="00FF39B4">
        <w:trPr>
          <w:trHeight w:val="255"/>
          <w:jc w:val="center"/>
        </w:trPr>
        <w:tc>
          <w:tcPr>
            <w:tcW w:w="6897" w:type="dxa"/>
            <w:vAlign w:val="center"/>
          </w:tcPr>
          <w:p w14:paraId="6E6B0FBF" w14:textId="77777777" w:rsidR="00571298" w:rsidRDefault="00571298" w:rsidP="00FF39B4">
            <w:pPr>
              <w:rPr>
                <w:rFonts w:ascii="Arial" w:eastAsia="Arial" w:hAnsi="Arial" w:cs="Arial"/>
              </w:rPr>
            </w:pPr>
            <w:r>
              <w:rPr>
                <w:rFonts w:ascii="Arial" w:eastAsia="Arial" w:hAnsi="Arial" w:cs="Arial"/>
              </w:rPr>
              <w:t>Nutricionistas - Supervisoras</w:t>
            </w:r>
          </w:p>
        </w:tc>
        <w:tc>
          <w:tcPr>
            <w:tcW w:w="827" w:type="dxa"/>
            <w:vAlign w:val="center"/>
          </w:tcPr>
          <w:p w14:paraId="1C480089" w14:textId="77777777" w:rsidR="00571298" w:rsidRDefault="00571298" w:rsidP="00FF39B4">
            <w:pPr>
              <w:rPr>
                <w:rFonts w:ascii="Arial" w:eastAsia="Arial" w:hAnsi="Arial" w:cs="Arial"/>
              </w:rPr>
            </w:pPr>
          </w:p>
        </w:tc>
        <w:tc>
          <w:tcPr>
            <w:tcW w:w="1028" w:type="dxa"/>
          </w:tcPr>
          <w:p w14:paraId="11493BD9" w14:textId="77777777" w:rsidR="00571298" w:rsidRDefault="00571298" w:rsidP="00FF39B4">
            <w:pPr>
              <w:rPr>
                <w:rFonts w:ascii="Arial" w:eastAsia="Arial" w:hAnsi="Arial" w:cs="Arial"/>
              </w:rPr>
            </w:pPr>
          </w:p>
        </w:tc>
        <w:tc>
          <w:tcPr>
            <w:tcW w:w="494" w:type="dxa"/>
          </w:tcPr>
          <w:p w14:paraId="4189B086" w14:textId="77777777" w:rsidR="00571298" w:rsidRDefault="00571298" w:rsidP="00FF39B4">
            <w:pPr>
              <w:rPr>
                <w:rFonts w:ascii="Arial" w:eastAsia="Arial" w:hAnsi="Arial" w:cs="Arial"/>
              </w:rPr>
            </w:pPr>
          </w:p>
        </w:tc>
        <w:tc>
          <w:tcPr>
            <w:tcW w:w="505" w:type="dxa"/>
          </w:tcPr>
          <w:p w14:paraId="5A45E376" w14:textId="77777777" w:rsidR="00571298" w:rsidRDefault="00571298" w:rsidP="00FF39B4">
            <w:pPr>
              <w:rPr>
                <w:rFonts w:ascii="Arial" w:eastAsia="Arial" w:hAnsi="Arial" w:cs="Arial"/>
              </w:rPr>
            </w:pPr>
          </w:p>
        </w:tc>
      </w:tr>
      <w:tr w:rsidR="00571298" w14:paraId="3AE10E51" w14:textId="77777777" w:rsidTr="00FF39B4">
        <w:trPr>
          <w:trHeight w:val="255"/>
          <w:jc w:val="center"/>
        </w:trPr>
        <w:tc>
          <w:tcPr>
            <w:tcW w:w="6897" w:type="dxa"/>
            <w:vAlign w:val="center"/>
          </w:tcPr>
          <w:p w14:paraId="585AC115" w14:textId="77777777" w:rsidR="00571298" w:rsidRDefault="00571298" w:rsidP="00FF39B4">
            <w:pPr>
              <w:rPr>
                <w:rFonts w:ascii="Arial" w:eastAsia="Arial" w:hAnsi="Arial" w:cs="Arial"/>
              </w:rPr>
            </w:pPr>
            <w:r>
              <w:rPr>
                <w:rFonts w:ascii="Arial" w:eastAsia="Arial" w:hAnsi="Arial" w:cs="Arial"/>
              </w:rPr>
              <w:t>Outros</w:t>
            </w:r>
          </w:p>
        </w:tc>
        <w:tc>
          <w:tcPr>
            <w:tcW w:w="827" w:type="dxa"/>
            <w:vAlign w:val="center"/>
          </w:tcPr>
          <w:p w14:paraId="2CAE2995" w14:textId="77777777" w:rsidR="00571298" w:rsidRDefault="00571298" w:rsidP="00FF39B4">
            <w:pPr>
              <w:rPr>
                <w:rFonts w:ascii="Arial" w:eastAsia="Arial" w:hAnsi="Arial" w:cs="Arial"/>
              </w:rPr>
            </w:pPr>
          </w:p>
        </w:tc>
        <w:tc>
          <w:tcPr>
            <w:tcW w:w="1028" w:type="dxa"/>
          </w:tcPr>
          <w:p w14:paraId="307E02A3" w14:textId="77777777" w:rsidR="00571298" w:rsidRDefault="00571298" w:rsidP="00FF39B4">
            <w:pPr>
              <w:rPr>
                <w:rFonts w:ascii="Arial" w:eastAsia="Arial" w:hAnsi="Arial" w:cs="Arial"/>
              </w:rPr>
            </w:pPr>
          </w:p>
        </w:tc>
        <w:tc>
          <w:tcPr>
            <w:tcW w:w="494" w:type="dxa"/>
          </w:tcPr>
          <w:p w14:paraId="6D37E1F5" w14:textId="77777777" w:rsidR="00571298" w:rsidRDefault="00571298" w:rsidP="00FF39B4">
            <w:pPr>
              <w:rPr>
                <w:rFonts w:ascii="Arial" w:eastAsia="Arial" w:hAnsi="Arial" w:cs="Arial"/>
              </w:rPr>
            </w:pPr>
          </w:p>
        </w:tc>
        <w:tc>
          <w:tcPr>
            <w:tcW w:w="505" w:type="dxa"/>
          </w:tcPr>
          <w:p w14:paraId="13E45D6E" w14:textId="77777777" w:rsidR="00571298" w:rsidRDefault="00571298" w:rsidP="00FF39B4">
            <w:pPr>
              <w:rPr>
                <w:rFonts w:ascii="Arial" w:eastAsia="Arial" w:hAnsi="Arial" w:cs="Arial"/>
              </w:rPr>
            </w:pPr>
          </w:p>
        </w:tc>
      </w:tr>
      <w:tr w:rsidR="00571298" w14:paraId="6B817848" w14:textId="77777777" w:rsidTr="00FF39B4">
        <w:trPr>
          <w:trHeight w:val="255"/>
          <w:jc w:val="center"/>
        </w:trPr>
        <w:tc>
          <w:tcPr>
            <w:tcW w:w="6897" w:type="dxa"/>
            <w:vAlign w:val="center"/>
          </w:tcPr>
          <w:p w14:paraId="66EF0C98" w14:textId="77777777" w:rsidR="00571298" w:rsidRDefault="00571298" w:rsidP="00FF39B4">
            <w:pPr>
              <w:rPr>
                <w:rFonts w:ascii="Arial" w:eastAsia="Arial" w:hAnsi="Arial" w:cs="Arial"/>
              </w:rPr>
            </w:pPr>
          </w:p>
        </w:tc>
        <w:tc>
          <w:tcPr>
            <w:tcW w:w="827" w:type="dxa"/>
            <w:vAlign w:val="center"/>
          </w:tcPr>
          <w:p w14:paraId="7BC314E2" w14:textId="77777777" w:rsidR="00571298" w:rsidRDefault="00571298" w:rsidP="00FF39B4">
            <w:pPr>
              <w:rPr>
                <w:rFonts w:ascii="Arial" w:eastAsia="Arial" w:hAnsi="Arial" w:cs="Arial"/>
              </w:rPr>
            </w:pPr>
          </w:p>
        </w:tc>
        <w:tc>
          <w:tcPr>
            <w:tcW w:w="1028" w:type="dxa"/>
          </w:tcPr>
          <w:p w14:paraId="06051100" w14:textId="77777777" w:rsidR="00571298" w:rsidRDefault="00571298" w:rsidP="00FF39B4">
            <w:pPr>
              <w:rPr>
                <w:rFonts w:ascii="Arial" w:eastAsia="Arial" w:hAnsi="Arial" w:cs="Arial"/>
              </w:rPr>
            </w:pPr>
          </w:p>
        </w:tc>
        <w:tc>
          <w:tcPr>
            <w:tcW w:w="494" w:type="dxa"/>
          </w:tcPr>
          <w:p w14:paraId="0B69D9E3" w14:textId="77777777" w:rsidR="00571298" w:rsidRDefault="00571298" w:rsidP="00FF39B4">
            <w:pPr>
              <w:rPr>
                <w:rFonts w:ascii="Arial" w:eastAsia="Arial" w:hAnsi="Arial" w:cs="Arial"/>
              </w:rPr>
            </w:pPr>
          </w:p>
        </w:tc>
        <w:tc>
          <w:tcPr>
            <w:tcW w:w="505" w:type="dxa"/>
          </w:tcPr>
          <w:p w14:paraId="76D8855F" w14:textId="77777777" w:rsidR="00571298" w:rsidRDefault="00571298" w:rsidP="00FF39B4">
            <w:pPr>
              <w:rPr>
                <w:rFonts w:ascii="Arial" w:eastAsia="Arial" w:hAnsi="Arial" w:cs="Arial"/>
              </w:rPr>
            </w:pPr>
          </w:p>
        </w:tc>
      </w:tr>
      <w:tr w:rsidR="00571298" w14:paraId="329525AE" w14:textId="77777777" w:rsidTr="00FF39B4">
        <w:trPr>
          <w:trHeight w:val="255"/>
          <w:jc w:val="center"/>
        </w:trPr>
        <w:tc>
          <w:tcPr>
            <w:tcW w:w="6897" w:type="dxa"/>
            <w:vAlign w:val="center"/>
          </w:tcPr>
          <w:p w14:paraId="60F05C36" w14:textId="77777777" w:rsidR="00571298" w:rsidRDefault="00571298" w:rsidP="00FF39B4">
            <w:pPr>
              <w:rPr>
                <w:rFonts w:ascii="Arial" w:eastAsia="Arial" w:hAnsi="Arial" w:cs="Arial"/>
              </w:rPr>
            </w:pPr>
            <w:r>
              <w:rPr>
                <w:rFonts w:ascii="Arial" w:eastAsia="Arial" w:hAnsi="Arial" w:cs="Arial"/>
              </w:rPr>
              <w:t>2. ENCARGOS SOCIAIS (sobre item: 1): ............%</w:t>
            </w:r>
          </w:p>
        </w:tc>
        <w:tc>
          <w:tcPr>
            <w:tcW w:w="827" w:type="dxa"/>
            <w:vAlign w:val="center"/>
          </w:tcPr>
          <w:p w14:paraId="000E7FC7" w14:textId="77777777" w:rsidR="00571298" w:rsidRDefault="00571298" w:rsidP="00FF39B4">
            <w:pPr>
              <w:rPr>
                <w:rFonts w:ascii="Arial" w:eastAsia="Arial" w:hAnsi="Arial" w:cs="Arial"/>
              </w:rPr>
            </w:pPr>
          </w:p>
        </w:tc>
        <w:tc>
          <w:tcPr>
            <w:tcW w:w="1028" w:type="dxa"/>
          </w:tcPr>
          <w:p w14:paraId="4748A7F2" w14:textId="77777777" w:rsidR="00571298" w:rsidRDefault="00571298" w:rsidP="00FF39B4">
            <w:pPr>
              <w:rPr>
                <w:rFonts w:ascii="Arial" w:eastAsia="Arial" w:hAnsi="Arial" w:cs="Arial"/>
              </w:rPr>
            </w:pPr>
          </w:p>
        </w:tc>
        <w:tc>
          <w:tcPr>
            <w:tcW w:w="494" w:type="dxa"/>
          </w:tcPr>
          <w:p w14:paraId="495FC0A9" w14:textId="77777777" w:rsidR="00571298" w:rsidRDefault="00571298" w:rsidP="00FF39B4">
            <w:pPr>
              <w:rPr>
                <w:rFonts w:ascii="Arial" w:eastAsia="Arial" w:hAnsi="Arial" w:cs="Arial"/>
              </w:rPr>
            </w:pPr>
          </w:p>
        </w:tc>
        <w:tc>
          <w:tcPr>
            <w:tcW w:w="505" w:type="dxa"/>
          </w:tcPr>
          <w:p w14:paraId="796F0163" w14:textId="77777777" w:rsidR="00571298" w:rsidRDefault="00571298" w:rsidP="00FF39B4">
            <w:pPr>
              <w:rPr>
                <w:rFonts w:ascii="Arial" w:eastAsia="Arial" w:hAnsi="Arial" w:cs="Arial"/>
              </w:rPr>
            </w:pPr>
          </w:p>
        </w:tc>
      </w:tr>
      <w:tr w:rsidR="00571298" w14:paraId="6D1E1E8C" w14:textId="77777777" w:rsidTr="00FF39B4">
        <w:trPr>
          <w:trHeight w:val="255"/>
          <w:jc w:val="center"/>
        </w:trPr>
        <w:tc>
          <w:tcPr>
            <w:tcW w:w="6897" w:type="dxa"/>
            <w:vAlign w:val="center"/>
          </w:tcPr>
          <w:p w14:paraId="1ED361A6" w14:textId="77777777" w:rsidR="00571298" w:rsidRDefault="00571298" w:rsidP="00FF39B4">
            <w:pPr>
              <w:rPr>
                <w:rFonts w:ascii="Arial" w:eastAsia="Arial" w:hAnsi="Arial" w:cs="Arial"/>
              </w:rPr>
            </w:pPr>
          </w:p>
        </w:tc>
        <w:tc>
          <w:tcPr>
            <w:tcW w:w="827" w:type="dxa"/>
            <w:vAlign w:val="center"/>
          </w:tcPr>
          <w:p w14:paraId="2E55E430" w14:textId="77777777" w:rsidR="00571298" w:rsidRDefault="00571298" w:rsidP="00FF39B4">
            <w:pPr>
              <w:rPr>
                <w:rFonts w:ascii="Arial" w:eastAsia="Arial" w:hAnsi="Arial" w:cs="Arial"/>
              </w:rPr>
            </w:pPr>
          </w:p>
        </w:tc>
        <w:tc>
          <w:tcPr>
            <w:tcW w:w="1028" w:type="dxa"/>
          </w:tcPr>
          <w:p w14:paraId="301FD8D6" w14:textId="77777777" w:rsidR="00571298" w:rsidRDefault="00571298" w:rsidP="00FF39B4">
            <w:pPr>
              <w:rPr>
                <w:rFonts w:ascii="Arial" w:eastAsia="Arial" w:hAnsi="Arial" w:cs="Arial"/>
              </w:rPr>
            </w:pPr>
          </w:p>
        </w:tc>
        <w:tc>
          <w:tcPr>
            <w:tcW w:w="494" w:type="dxa"/>
          </w:tcPr>
          <w:p w14:paraId="50CE4396" w14:textId="77777777" w:rsidR="00571298" w:rsidRDefault="00571298" w:rsidP="00FF39B4">
            <w:pPr>
              <w:rPr>
                <w:rFonts w:ascii="Arial" w:eastAsia="Arial" w:hAnsi="Arial" w:cs="Arial"/>
              </w:rPr>
            </w:pPr>
          </w:p>
        </w:tc>
        <w:tc>
          <w:tcPr>
            <w:tcW w:w="505" w:type="dxa"/>
          </w:tcPr>
          <w:p w14:paraId="1403B407" w14:textId="77777777" w:rsidR="00571298" w:rsidRDefault="00571298" w:rsidP="00FF39B4">
            <w:pPr>
              <w:rPr>
                <w:rFonts w:ascii="Arial" w:eastAsia="Arial" w:hAnsi="Arial" w:cs="Arial"/>
              </w:rPr>
            </w:pPr>
          </w:p>
        </w:tc>
      </w:tr>
      <w:tr w:rsidR="00571298" w14:paraId="715A88B2" w14:textId="77777777" w:rsidTr="00FF39B4">
        <w:trPr>
          <w:trHeight w:val="255"/>
          <w:jc w:val="center"/>
        </w:trPr>
        <w:tc>
          <w:tcPr>
            <w:tcW w:w="6897" w:type="dxa"/>
            <w:vAlign w:val="center"/>
          </w:tcPr>
          <w:p w14:paraId="3786CEEE" w14:textId="77777777" w:rsidR="00571298" w:rsidRDefault="00571298" w:rsidP="00FF39B4">
            <w:pPr>
              <w:rPr>
                <w:rFonts w:ascii="Arial" w:eastAsia="Arial" w:hAnsi="Arial" w:cs="Arial"/>
              </w:rPr>
            </w:pPr>
            <w:r>
              <w:rPr>
                <w:rFonts w:ascii="Arial" w:eastAsia="Arial" w:hAnsi="Arial" w:cs="Arial"/>
              </w:rPr>
              <w:t>3. BENEFICIOS DA CATEGORIA</w:t>
            </w:r>
          </w:p>
        </w:tc>
        <w:tc>
          <w:tcPr>
            <w:tcW w:w="827" w:type="dxa"/>
            <w:vAlign w:val="center"/>
          </w:tcPr>
          <w:p w14:paraId="49BD53DB" w14:textId="77777777" w:rsidR="00571298" w:rsidRDefault="00571298" w:rsidP="00FF39B4">
            <w:pPr>
              <w:rPr>
                <w:rFonts w:ascii="Arial" w:eastAsia="Arial" w:hAnsi="Arial" w:cs="Arial"/>
              </w:rPr>
            </w:pPr>
          </w:p>
        </w:tc>
        <w:tc>
          <w:tcPr>
            <w:tcW w:w="1028" w:type="dxa"/>
          </w:tcPr>
          <w:p w14:paraId="7F46D8C3" w14:textId="77777777" w:rsidR="00571298" w:rsidRDefault="00571298" w:rsidP="00FF39B4">
            <w:pPr>
              <w:rPr>
                <w:rFonts w:ascii="Arial" w:eastAsia="Arial" w:hAnsi="Arial" w:cs="Arial"/>
              </w:rPr>
            </w:pPr>
          </w:p>
        </w:tc>
        <w:tc>
          <w:tcPr>
            <w:tcW w:w="494" w:type="dxa"/>
          </w:tcPr>
          <w:p w14:paraId="5BF6B9BC" w14:textId="77777777" w:rsidR="00571298" w:rsidRDefault="00571298" w:rsidP="00FF39B4">
            <w:pPr>
              <w:rPr>
                <w:rFonts w:ascii="Arial" w:eastAsia="Arial" w:hAnsi="Arial" w:cs="Arial"/>
              </w:rPr>
            </w:pPr>
          </w:p>
        </w:tc>
        <w:tc>
          <w:tcPr>
            <w:tcW w:w="505" w:type="dxa"/>
          </w:tcPr>
          <w:p w14:paraId="234035BE" w14:textId="77777777" w:rsidR="00571298" w:rsidRDefault="00571298" w:rsidP="00FF39B4">
            <w:pPr>
              <w:rPr>
                <w:rFonts w:ascii="Arial" w:eastAsia="Arial" w:hAnsi="Arial" w:cs="Arial"/>
              </w:rPr>
            </w:pPr>
          </w:p>
        </w:tc>
      </w:tr>
      <w:tr w:rsidR="00571298" w14:paraId="272D092F" w14:textId="77777777" w:rsidTr="00FF39B4">
        <w:trPr>
          <w:trHeight w:val="255"/>
          <w:jc w:val="center"/>
        </w:trPr>
        <w:tc>
          <w:tcPr>
            <w:tcW w:w="6897" w:type="dxa"/>
            <w:vAlign w:val="center"/>
          </w:tcPr>
          <w:p w14:paraId="393B0A3A" w14:textId="77777777" w:rsidR="00571298" w:rsidRDefault="00571298" w:rsidP="00FF39B4">
            <w:pPr>
              <w:rPr>
                <w:rFonts w:ascii="Arial" w:eastAsia="Arial" w:hAnsi="Arial" w:cs="Arial"/>
              </w:rPr>
            </w:pPr>
            <w:r>
              <w:rPr>
                <w:rFonts w:ascii="Arial" w:eastAsia="Arial" w:hAnsi="Arial" w:cs="Arial"/>
              </w:rPr>
              <w:t>3.1. Vale Transporte</w:t>
            </w:r>
          </w:p>
        </w:tc>
        <w:tc>
          <w:tcPr>
            <w:tcW w:w="827" w:type="dxa"/>
            <w:vAlign w:val="center"/>
          </w:tcPr>
          <w:p w14:paraId="29042CC3" w14:textId="77777777" w:rsidR="00571298" w:rsidRDefault="00571298" w:rsidP="00FF39B4">
            <w:pPr>
              <w:rPr>
                <w:rFonts w:ascii="Arial" w:eastAsia="Arial" w:hAnsi="Arial" w:cs="Arial"/>
              </w:rPr>
            </w:pPr>
          </w:p>
        </w:tc>
        <w:tc>
          <w:tcPr>
            <w:tcW w:w="1028" w:type="dxa"/>
          </w:tcPr>
          <w:p w14:paraId="2035F894" w14:textId="77777777" w:rsidR="00571298" w:rsidRDefault="00571298" w:rsidP="00FF39B4">
            <w:pPr>
              <w:rPr>
                <w:rFonts w:ascii="Arial" w:eastAsia="Arial" w:hAnsi="Arial" w:cs="Arial"/>
              </w:rPr>
            </w:pPr>
          </w:p>
        </w:tc>
        <w:tc>
          <w:tcPr>
            <w:tcW w:w="494" w:type="dxa"/>
          </w:tcPr>
          <w:p w14:paraId="518E0108" w14:textId="77777777" w:rsidR="00571298" w:rsidRDefault="00571298" w:rsidP="00FF39B4">
            <w:pPr>
              <w:rPr>
                <w:rFonts w:ascii="Arial" w:eastAsia="Arial" w:hAnsi="Arial" w:cs="Arial"/>
              </w:rPr>
            </w:pPr>
          </w:p>
        </w:tc>
        <w:tc>
          <w:tcPr>
            <w:tcW w:w="505" w:type="dxa"/>
          </w:tcPr>
          <w:p w14:paraId="4FCA83BF" w14:textId="77777777" w:rsidR="00571298" w:rsidRDefault="00571298" w:rsidP="00FF39B4">
            <w:pPr>
              <w:rPr>
                <w:rFonts w:ascii="Arial" w:eastAsia="Arial" w:hAnsi="Arial" w:cs="Arial"/>
              </w:rPr>
            </w:pPr>
          </w:p>
        </w:tc>
      </w:tr>
      <w:tr w:rsidR="00571298" w14:paraId="10EC2F65" w14:textId="77777777" w:rsidTr="00FF39B4">
        <w:trPr>
          <w:trHeight w:val="255"/>
          <w:jc w:val="center"/>
        </w:trPr>
        <w:tc>
          <w:tcPr>
            <w:tcW w:w="6897" w:type="dxa"/>
            <w:vAlign w:val="center"/>
          </w:tcPr>
          <w:p w14:paraId="05C61EE7" w14:textId="77777777" w:rsidR="00571298" w:rsidRDefault="00571298" w:rsidP="00FF39B4">
            <w:pPr>
              <w:rPr>
                <w:rFonts w:ascii="Arial" w:eastAsia="Arial" w:hAnsi="Arial" w:cs="Arial"/>
              </w:rPr>
            </w:pPr>
            <w:r>
              <w:rPr>
                <w:rFonts w:ascii="Arial" w:eastAsia="Arial" w:hAnsi="Arial" w:cs="Arial"/>
              </w:rPr>
              <w:t>3.2. Cesta Básica</w:t>
            </w:r>
          </w:p>
        </w:tc>
        <w:tc>
          <w:tcPr>
            <w:tcW w:w="827" w:type="dxa"/>
            <w:vAlign w:val="center"/>
          </w:tcPr>
          <w:p w14:paraId="1C9C3AB1" w14:textId="77777777" w:rsidR="00571298" w:rsidRDefault="00571298" w:rsidP="00FF39B4">
            <w:pPr>
              <w:rPr>
                <w:rFonts w:ascii="Arial" w:eastAsia="Arial" w:hAnsi="Arial" w:cs="Arial"/>
              </w:rPr>
            </w:pPr>
          </w:p>
        </w:tc>
        <w:tc>
          <w:tcPr>
            <w:tcW w:w="1028" w:type="dxa"/>
          </w:tcPr>
          <w:p w14:paraId="308469AD" w14:textId="77777777" w:rsidR="00571298" w:rsidRDefault="00571298" w:rsidP="00FF39B4">
            <w:pPr>
              <w:rPr>
                <w:rFonts w:ascii="Arial" w:eastAsia="Arial" w:hAnsi="Arial" w:cs="Arial"/>
              </w:rPr>
            </w:pPr>
          </w:p>
        </w:tc>
        <w:tc>
          <w:tcPr>
            <w:tcW w:w="494" w:type="dxa"/>
          </w:tcPr>
          <w:p w14:paraId="62D6CF5D" w14:textId="77777777" w:rsidR="00571298" w:rsidRDefault="00571298" w:rsidP="00FF39B4">
            <w:pPr>
              <w:rPr>
                <w:rFonts w:ascii="Arial" w:eastAsia="Arial" w:hAnsi="Arial" w:cs="Arial"/>
              </w:rPr>
            </w:pPr>
          </w:p>
        </w:tc>
        <w:tc>
          <w:tcPr>
            <w:tcW w:w="505" w:type="dxa"/>
          </w:tcPr>
          <w:p w14:paraId="65DE017E" w14:textId="77777777" w:rsidR="00571298" w:rsidRDefault="00571298" w:rsidP="00FF39B4">
            <w:pPr>
              <w:rPr>
                <w:rFonts w:ascii="Arial" w:eastAsia="Arial" w:hAnsi="Arial" w:cs="Arial"/>
              </w:rPr>
            </w:pPr>
          </w:p>
        </w:tc>
      </w:tr>
      <w:tr w:rsidR="00571298" w14:paraId="35162E89" w14:textId="77777777" w:rsidTr="00FF39B4">
        <w:trPr>
          <w:trHeight w:val="255"/>
          <w:jc w:val="center"/>
        </w:trPr>
        <w:tc>
          <w:tcPr>
            <w:tcW w:w="6897" w:type="dxa"/>
            <w:vAlign w:val="center"/>
          </w:tcPr>
          <w:p w14:paraId="4FE2E964" w14:textId="77777777" w:rsidR="00571298" w:rsidRDefault="00571298" w:rsidP="00FF39B4">
            <w:pPr>
              <w:rPr>
                <w:rFonts w:ascii="Arial" w:eastAsia="Arial" w:hAnsi="Arial" w:cs="Arial"/>
              </w:rPr>
            </w:pPr>
            <w:r>
              <w:rPr>
                <w:rFonts w:ascii="Arial" w:eastAsia="Arial" w:hAnsi="Arial" w:cs="Arial"/>
              </w:rPr>
              <w:t>3.3. Vale Refeição</w:t>
            </w:r>
          </w:p>
        </w:tc>
        <w:tc>
          <w:tcPr>
            <w:tcW w:w="827" w:type="dxa"/>
            <w:vAlign w:val="center"/>
          </w:tcPr>
          <w:p w14:paraId="4F2087E8" w14:textId="77777777" w:rsidR="00571298" w:rsidRDefault="00571298" w:rsidP="00FF39B4">
            <w:pPr>
              <w:rPr>
                <w:rFonts w:ascii="Arial" w:eastAsia="Arial" w:hAnsi="Arial" w:cs="Arial"/>
              </w:rPr>
            </w:pPr>
          </w:p>
        </w:tc>
        <w:tc>
          <w:tcPr>
            <w:tcW w:w="1028" w:type="dxa"/>
          </w:tcPr>
          <w:p w14:paraId="2E0A9C4F" w14:textId="77777777" w:rsidR="00571298" w:rsidRDefault="00571298" w:rsidP="00FF39B4">
            <w:pPr>
              <w:rPr>
                <w:rFonts w:ascii="Arial" w:eastAsia="Arial" w:hAnsi="Arial" w:cs="Arial"/>
              </w:rPr>
            </w:pPr>
          </w:p>
        </w:tc>
        <w:tc>
          <w:tcPr>
            <w:tcW w:w="494" w:type="dxa"/>
          </w:tcPr>
          <w:p w14:paraId="681B520C" w14:textId="77777777" w:rsidR="00571298" w:rsidRDefault="00571298" w:rsidP="00FF39B4">
            <w:pPr>
              <w:rPr>
                <w:rFonts w:ascii="Arial" w:eastAsia="Arial" w:hAnsi="Arial" w:cs="Arial"/>
              </w:rPr>
            </w:pPr>
          </w:p>
        </w:tc>
        <w:tc>
          <w:tcPr>
            <w:tcW w:w="505" w:type="dxa"/>
          </w:tcPr>
          <w:p w14:paraId="7B277DE8" w14:textId="77777777" w:rsidR="00571298" w:rsidRDefault="00571298" w:rsidP="00FF39B4">
            <w:pPr>
              <w:rPr>
                <w:rFonts w:ascii="Arial" w:eastAsia="Arial" w:hAnsi="Arial" w:cs="Arial"/>
              </w:rPr>
            </w:pPr>
          </w:p>
        </w:tc>
      </w:tr>
      <w:tr w:rsidR="00571298" w14:paraId="54E6FE6C" w14:textId="77777777" w:rsidTr="00FF39B4">
        <w:trPr>
          <w:trHeight w:val="255"/>
          <w:jc w:val="center"/>
        </w:trPr>
        <w:tc>
          <w:tcPr>
            <w:tcW w:w="6897" w:type="dxa"/>
            <w:vAlign w:val="center"/>
          </w:tcPr>
          <w:p w14:paraId="2F03FDFC" w14:textId="77777777" w:rsidR="00571298" w:rsidRDefault="00571298" w:rsidP="00FF39B4">
            <w:pPr>
              <w:rPr>
                <w:rFonts w:ascii="Arial" w:eastAsia="Arial" w:hAnsi="Arial" w:cs="Arial"/>
              </w:rPr>
            </w:pPr>
            <w:r>
              <w:rPr>
                <w:rFonts w:ascii="Arial" w:eastAsia="Arial" w:hAnsi="Arial" w:cs="Arial"/>
              </w:rPr>
              <w:t>3.4. Assistência Medica</w:t>
            </w:r>
          </w:p>
        </w:tc>
        <w:tc>
          <w:tcPr>
            <w:tcW w:w="827" w:type="dxa"/>
            <w:vAlign w:val="center"/>
          </w:tcPr>
          <w:p w14:paraId="47337993" w14:textId="77777777" w:rsidR="00571298" w:rsidRDefault="00571298" w:rsidP="00FF39B4">
            <w:pPr>
              <w:rPr>
                <w:rFonts w:ascii="Arial" w:eastAsia="Arial" w:hAnsi="Arial" w:cs="Arial"/>
              </w:rPr>
            </w:pPr>
          </w:p>
        </w:tc>
        <w:tc>
          <w:tcPr>
            <w:tcW w:w="1028" w:type="dxa"/>
          </w:tcPr>
          <w:p w14:paraId="1CCBCBC1" w14:textId="77777777" w:rsidR="00571298" w:rsidRDefault="00571298" w:rsidP="00FF39B4">
            <w:pPr>
              <w:rPr>
                <w:rFonts w:ascii="Arial" w:eastAsia="Arial" w:hAnsi="Arial" w:cs="Arial"/>
              </w:rPr>
            </w:pPr>
          </w:p>
        </w:tc>
        <w:tc>
          <w:tcPr>
            <w:tcW w:w="494" w:type="dxa"/>
          </w:tcPr>
          <w:p w14:paraId="51546C4D" w14:textId="77777777" w:rsidR="00571298" w:rsidRDefault="00571298" w:rsidP="00FF39B4">
            <w:pPr>
              <w:rPr>
                <w:rFonts w:ascii="Arial" w:eastAsia="Arial" w:hAnsi="Arial" w:cs="Arial"/>
              </w:rPr>
            </w:pPr>
          </w:p>
        </w:tc>
        <w:tc>
          <w:tcPr>
            <w:tcW w:w="505" w:type="dxa"/>
          </w:tcPr>
          <w:p w14:paraId="2ECBA0DD" w14:textId="77777777" w:rsidR="00571298" w:rsidRDefault="00571298" w:rsidP="00FF39B4">
            <w:pPr>
              <w:rPr>
                <w:rFonts w:ascii="Arial" w:eastAsia="Arial" w:hAnsi="Arial" w:cs="Arial"/>
              </w:rPr>
            </w:pPr>
          </w:p>
        </w:tc>
      </w:tr>
      <w:tr w:rsidR="00571298" w14:paraId="481763C9" w14:textId="77777777" w:rsidTr="00FF39B4">
        <w:trPr>
          <w:trHeight w:val="255"/>
          <w:jc w:val="center"/>
        </w:trPr>
        <w:tc>
          <w:tcPr>
            <w:tcW w:w="6897" w:type="dxa"/>
            <w:vAlign w:val="center"/>
          </w:tcPr>
          <w:p w14:paraId="3CBB61A8" w14:textId="77777777" w:rsidR="00571298" w:rsidRDefault="00571298" w:rsidP="00FF39B4">
            <w:pPr>
              <w:rPr>
                <w:rFonts w:ascii="Arial" w:eastAsia="Arial" w:hAnsi="Arial" w:cs="Arial"/>
              </w:rPr>
            </w:pPr>
            <w:r>
              <w:rPr>
                <w:rFonts w:ascii="Arial" w:eastAsia="Arial" w:hAnsi="Arial" w:cs="Arial"/>
              </w:rPr>
              <w:t>3.5. Auxílio Creche</w:t>
            </w:r>
          </w:p>
        </w:tc>
        <w:tc>
          <w:tcPr>
            <w:tcW w:w="827" w:type="dxa"/>
            <w:vAlign w:val="center"/>
          </w:tcPr>
          <w:p w14:paraId="7B9E3D80" w14:textId="77777777" w:rsidR="00571298" w:rsidRDefault="00571298" w:rsidP="00FF39B4">
            <w:pPr>
              <w:rPr>
                <w:rFonts w:ascii="Arial" w:eastAsia="Arial" w:hAnsi="Arial" w:cs="Arial"/>
              </w:rPr>
            </w:pPr>
          </w:p>
        </w:tc>
        <w:tc>
          <w:tcPr>
            <w:tcW w:w="1028" w:type="dxa"/>
          </w:tcPr>
          <w:p w14:paraId="00AA3EAE" w14:textId="77777777" w:rsidR="00571298" w:rsidRDefault="00571298" w:rsidP="00FF39B4">
            <w:pPr>
              <w:rPr>
                <w:rFonts w:ascii="Arial" w:eastAsia="Arial" w:hAnsi="Arial" w:cs="Arial"/>
              </w:rPr>
            </w:pPr>
          </w:p>
        </w:tc>
        <w:tc>
          <w:tcPr>
            <w:tcW w:w="494" w:type="dxa"/>
          </w:tcPr>
          <w:p w14:paraId="1E335156" w14:textId="77777777" w:rsidR="00571298" w:rsidRDefault="00571298" w:rsidP="00FF39B4">
            <w:pPr>
              <w:rPr>
                <w:rFonts w:ascii="Arial" w:eastAsia="Arial" w:hAnsi="Arial" w:cs="Arial"/>
              </w:rPr>
            </w:pPr>
          </w:p>
        </w:tc>
        <w:tc>
          <w:tcPr>
            <w:tcW w:w="505" w:type="dxa"/>
          </w:tcPr>
          <w:p w14:paraId="31C40598" w14:textId="77777777" w:rsidR="00571298" w:rsidRDefault="00571298" w:rsidP="00FF39B4">
            <w:pPr>
              <w:rPr>
                <w:rFonts w:ascii="Arial" w:eastAsia="Arial" w:hAnsi="Arial" w:cs="Arial"/>
              </w:rPr>
            </w:pPr>
          </w:p>
        </w:tc>
      </w:tr>
      <w:tr w:rsidR="00571298" w14:paraId="5E52F2AD" w14:textId="77777777" w:rsidTr="00FF39B4">
        <w:trPr>
          <w:trHeight w:val="255"/>
          <w:jc w:val="center"/>
        </w:trPr>
        <w:tc>
          <w:tcPr>
            <w:tcW w:w="6897" w:type="dxa"/>
            <w:vAlign w:val="center"/>
          </w:tcPr>
          <w:p w14:paraId="445BE3C2" w14:textId="77777777" w:rsidR="00571298" w:rsidRDefault="00571298" w:rsidP="00FF39B4">
            <w:pPr>
              <w:rPr>
                <w:rFonts w:ascii="Arial" w:eastAsia="Arial" w:hAnsi="Arial" w:cs="Arial"/>
              </w:rPr>
            </w:pPr>
            <w:r>
              <w:rPr>
                <w:rFonts w:ascii="Arial" w:eastAsia="Arial" w:hAnsi="Arial" w:cs="Arial"/>
              </w:rPr>
              <w:t>3.6. Indenização por morte ou invalidez</w:t>
            </w:r>
          </w:p>
        </w:tc>
        <w:tc>
          <w:tcPr>
            <w:tcW w:w="827" w:type="dxa"/>
            <w:vAlign w:val="center"/>
          </w:tcPr>
          <w:p w14:paraId="143D6172" w14:textId="77777777" w:rsidR="00571298" w:rsidRDefault="00571298" w:rsidP="00FF39B4">
            <w:pPr>
              <w:rPr>
                <w:rFonts w:ascii="Arial" w:eastAsia="Arial" w:hAnsi="Arial" w:cs="Arial"/>
              </w:rPr>
            </w:pPr>
          </w:p>
        </w:tc>
        <w:tc>
          <w:tcPr>
            <w:tcW w:w="1028" w:type="dxa"/>
          </w:tcPr>
          <w:p w14:paraId="11D00F55" w14:textId="77777777" w:rsidR="00571298" w:rsidRDefault="00571298" w:rsidP="00FF39B4">
            <w:pPr>
              <w:rPr>
                <w:rFonts w:ascii="Arial" w:eastAsia="Arial" w:hAnsi="Arial" w:cs="Arial"/>
              </w:rPr>
            </w:pPr>
          </w:p>
        </w:tc>
        <w:tc>
          <w:tcPr>
            <w:tcW w:w="494" w:type="dxa"/>
          </w:tcPr>
          <w:p w14:paraId="75E8FD34" w14:textId="77777777" w:rsidR="00571298" w:rsidRDefault="00571298" w:rsidP="00FF39B4">
            <w:pPr>
              <w:rPr>
                <w:rFonts w:ascii="Arial" w:eastAsia="Arial" w:hAnsi="Arial" w:cs="Arial"/>
              </w:rPr>
            </w:pPr>
          </w:p>
        </w:tc>
        <w:tc>
          <w:tcPr>
            <w:tcW w:w="505" w:type="dxa"/>
          </w:tcPr>
          <w:p w14:paraId="06469F1E" w14:textId="77777777" w:rsidR="00571298" w:rsidRDefault="00571298" w:rsidP="00FF39B4">
            <w:pPr>
              <w:rPr>
                <w:rFonts w:ascii="Arial" w:eastAsia="Arial" w:hAnsi="Arial" w:cs="Arial"/>
              </w:rPr>
            </w:pPr>
          </w:p>
        </w:tc>
      </w:tr>
      <w:tr w:rsidR="00571298" w14:paraId="753FF935" w14:textId="77777777" w:rsidTr="00FF39B4">
        <w:trPr>
          <w:trHeight w:val="255"/>
          <w:jc w:val="center"/>
        </w:trPr>
        <w:tc>
          <w:tcPr>
            <w:tcW w:w="6897" w:type="dxa"/>
            <w:vAlign w:val="center"/>
          </w:tcPr>
          <w:p w14:paraId="2F34BA34" w14:textId="77777777" w:rsidR="00571298" w:rsidRDefault="00571298" w:rsidP="00FF39B4">
            <w:pPr>
              <w:rPr>
                <w:rFonts w:ascii="Arial" w:eastAsia="Arial" w:hAnsi="Arial" w:cs="Arial"/>
              </w:rPr>
            </w:pPr>
            <w:r>
              <w:rPr>
                <w:rFonts w:ascii="Arial" w:eastAsia="Arial" w:hAnsi="Arial" w:cs="Arial"/>
              </w:rPr>
              <w:t>3.7. Uniformes/ EPI’s</w:t>
            </w:r>
          </w:p>
        </w:tc>
        <w:tc>
          <w:tcPr>
            <w:tcW w:w="827" w:type="dxa"/>
            <w:vAlign w:val="center"/>
          </w:tcPr>
          <w:p w14:paraId="14D83130" w14:textId="77777777" w:rsidR="00571298" w:rsidRDefault="00571298" w:rsidP="00FF39B4">
            <w:pPr>
              <w:rPr>
                <w:rFonts w:ascii="Arial" w:eastAsia="Arial" w:hAnsi="Arial" w:cs="Arial"/>
              </w:rPr>
            </w:pPr>
          </w:p>
        </w:tc>
        <w:tc>
          <w:tcPr>
            <w:tcW w:w="1028" w:type="dxa"/>
          </w:tcPr>
          <w:p w14:paraId="44E3BF2D" w14:textId="77777777" w:rsidR="00571298" w:rsidRDefault="00571298" w:rsidP="00FF39B4">
            <w:pPr>
              <w:rPr>
                <w:rFonts w:ascii="Arial" w:eastAsia="Arial" w:hAnsi="Arial" w:cs="Arial"/>
              </w:rPr>
            </w:pPr>
          </w:p>
        </w:tc>
        <w:tc>
          <w:tcPr>
            <w:tcW w:w="494" w:type="dxa"/>
          </w:tcPr>
          <w:p w14:paraId="7029F8C9" w14:textId="77777777" w:rsidR="00571298" w:rsidRDefault="00571298" w:rsidP="00FF39B4">
            <w:pPr>
              <w:rPr>
                <w:rFonts w:ascii="Arial" w:eastAsia="Arial" w:hAnsi="Arial" w:cs="Arial"/>
              </w:rPr>
            </w:pPr>
          </w:p>
        </w:tc>
        <w:tc>
          <w:tcPr>
            <w:tcW w:w="505" w:type="dxa"/>
          </w:tcPr>
          <w:p w14:paraId="153A3640" w14:textId="77777777" w:rsidR="00571298" w:rsidRDefault="00571298" w:rsidP="00FF39B4">
            <w:pPr>
              <w:rPr>
                <w:rFonts w:ascii="Arial" w:eastAsia="Arial" w:hAnsi="Arial" w:cs="Arial"/>
              </w:rPr>
            </w:pPr>
          </w:p>
        </w:tc>
      </w:tr>
      <w:tr w:rsidR="00571298" w14:paraId="7FE392FF" w14:textId="77777777" w:rsidTr="00FF39B4">
        <w:trPr>
          <w:trHeight w:val="255"/>
          <w:jc w:val="center"/>
        </w:trPr>
        <w:tc>
          <w:tcPr>
            <w:tcW w:w="6897" w:type="dxa"/>
            <w:vAlign w:val="center"/>
          </w:tcPr>
          <w:p w14:paraId="32485CCB" w14:textId="77777777" w:rsidR="00571298" w:rsidRDefault="00571298" w:rsidP="00FF39B4">
            <w:pPr>
              <w:rPr>
                <w:rFonts w:ascii="Arial" w:eastAsia="Arial" w:hAnsi="Arial" w:cs="Arial"/>
              </w:rPr>
            </w:pPr>
            <w:r>
              <w:rPr>
                <w:rFonts w:ascii="Arial" w:eastAsia="Arial" w:hAnsi="Arial" w:cs="Arial"/>
              </w:rPr>
              <w:t>3.8. Norma Regulamentadora nº 07</w:t>
            </w:r>
          </w:p>
        </w:tc>
        <w:tc>
          <w:tcPr>
            <w:tcW w:w="827" w:type="dxa"/>
            <w:vAlign w:val="center"/>
          </w:tcPr>
          <w:p w14:paraId="1D1C9903" w14:textId="77777777" w:rsidR="00571298" w:rsidRDefault="00571298" w:rsidP="00FF39B4">
            <w:pPr>
              <w:rPr>
                <w:rFonts w:ascii="Arial" w:eastAsia="Arial" w:hAnsi="Arial" w:cs="Arial"/>
              </w:rPr>
            </w:pPr>
          </w:p>
        </w:tc>
        <w:tc>
          <w:tcPr>
            <w:tcW w:w="1028" w:type="dxa"/>
          </w:tcPr>
          <w:p w14:paraId="6D26C395" w14:textId="77777777" w:rsidR="00571298" w:rsidRDefault="00571298" w:rsidP="00FF39B4">
            <w:pPr>
              <w:rPr>
                <w:rFonts w:ascii="Arial" w:eastAsia="Arial" w:hAnsi="Arial" w:cs="Arial"/>
              </w:rPr>
            </w:pPr>
          </w:p>
        </w:tc>
        <w:tc>
          <w:tcPr>
            <w:tcW w:w="494" w:type="dxa"/>
          </w:tcPr>
          <w:p w14:paraId="032A0D84" w14:textId="77777777" w:rsidR="00571298" w:rsidRDefault="00571298" w:rsidP="00FF39B4">
            <w:pPr>
              <w:rPr>
                <w:rFonts w:ascii="Arial" w:eastAsia="Arial" w:hAnsi="Arial" w:cs="Arial"/>
              </w:rPr>
            </w:pPr>
          </w:p>
        </w:tc>
        <w:tc>
          <w:tcPr>
            <w:tcW w:w="505" w:type="dxa"/>
          </w:tcPr>
          <w:p w14:paraId="7F552118" w14:textId="77777777" w:rsidR="00571298" w:rsidRDefault="00571298" w:rsidP="00FF39B4">
            <w:pPr>
              <w:rPr>
                <w:rFonts w:ascii="Arial" w:eastAsia="Arial" w:hAnsi="Arial" w:cs="Arial"/>
              </w:rPr>
            </w:pPr>
          </w:p>
        </w:tc>
      </w:tr>
      <w:tr w:rsidR="00571298" w14:paraId="44883079" w14:textId="77777777" w:rsidTr="00FF39B4">
        <w:trPr>
          <w:trHeight w:val="255"/>
          <w:jc w:val="center"/>
        </w:trPr>
        <w:tc>
          <w:tcPr>
            <w:tcW w:w="6897" w:type="dxa"/>
            <w:vAlign w:val="center"/>
          </w:tcPr>
          <w:p w14:paraId="588B4C87" w14:textId="77777777" w:rsidR="00571298" w:rsidRDefault="00571298" w:rsidP="00FF39B4">
            <w:pPr>
              <w:rPr>
                <w:rFonts w:ascii="Arial" w:eastAsia="Arial" w:hAnsi="Arial" w:cs="Arial"/>
              </w:rPr>
            </w:pPr>
            <w:r>
              <w:rPr>
                <w:rFonts w:ascii="Arial" w:eastAsia="Arial" w:hAnsi="Arial" w:cs="Arial"/>
              </w:rPr>
              <w:t>3.9. Outros</w:t>
            </w:r>
          </w:p>
        </w:tc>
        <w:tc>
          <w:tcPr>
            <w:tcW w:w="827" w:type="dxa"/>
            <w:vAlign w:val="center"/>
          </w:tcPr>
          <w:p w14:paraId="7303B5AD" w14:textId="77777777" w:rsidR="00571298" w:rsidRDefault="00571298" w:rsidP="00FF39B4">
            <w:pPr>
              <w:rPr>
                <w:rFonts w:ascii="Arial" w:eastAsia="Arial" w:hAnsi="Arial" w:cs="Arial"/>
              </w:rPr>
            </w:pPr>
          </w:p>
        </w:tc>
        <w:tc>
          <w:tcPr>
            <w:tcW w:w="1028" w:type="dxa"/>
          </w:tcPr>
          <w:p w14:paraId="705D977E" w14:textId="77777777" w:rsidR="00571298" w:rsidRDefault="00571298" w:rsidP="00FF39B4">
            <w:pPr>
              <w:rPr>
                <w:rFonts w:ascii="Arial" w:eastAsia="Arial" w:hAnsi="Arial" w:cs="Arial"/>
              </w:rPr>
            </w:pPr>
          </w:p>
        </w:tc>
        <w:tc>
          <w:tcPr>
            <w:tcW w:w="494" w:type="dxa"/>
          </w:tcPr>
          <w:p w14:paraId="5189C178" w14:textId="77777777" w:rsidR="00571298" w:rsidRDefault="00571298" w:rsidP="00FF39B4">
            <w:pPr>
              <w:rPr>
                <w:rFonts w:ascii="Arial" w:eastAsia="Arial" w:hAnsi="Arial" w:cs="Arial"/>
              </w:rPr>
            </w:pPr>
          </w:p>
        </w:tc>
        <w:tc>
          <w:tcPr>
            <w:tcW w:w="505" w:type="dxa"/>
          </w:tcPr>
          <w:p w14:paraId="2CD00CCF" w14:textId="77777777" w:rsidR="00571298" w:rsidRDefault="00571298" w:rsidP="00FF39B4">
            <w:pPr>
              <w:rPr>
                <w:rFonts w:ascii="Arial" w:eastAsia="Arial" w:hAnsi="Arial" w:cs="Arial"/>
              </w:rPr>
            </w:pPr>
          </w:p>
        </w:tc>
      </w:tr>
      <w:tr w:rsidR="00571298" w14:paraId="66E2D62F" w14:textId="77777777" w:rsidTr="00FF39B4">
        <w:trPr>
          <w:trHeight w:val="255"/>
          <w:jc w:val="center"/>
        </w:trPr>
        <w:tc>
          <w:tcPr>
            <w:tcW w:w="6897" w:type="dxa"/>
            <w:vAlign w:val="center"/>
          </w:tcPr>
          <w:p w14:paraId="37B8728A" w14:textId="77777777" w:rsidR="00571298" w:rsidRDefault="00571298" w:rsidP="00FF39B4">
            <w:pPr>
              <w:rPr>
                <w:rFonts w:ascii="Arial" w:eastAsia="Arial" w:hAnsi="Arial" w:cs="Arial"/>
              </w:rPr>
            </w:pPr>
            <w:r>
              <w:rPr>
                <w:rFonts w:ascii="Arial" w:eastAsia="Arial" w:hAnsi="Arial" w:cs="Arial"/>
              </w:rPr>
              <w:t>MONTANTE A (1+2+3)</w:t>
            </w:r>
          </w:p>
        </w:tc>
        <w:tc>
          <w:tcPr>
            <w:tcW w:w="827" w:type="dxa"/>
            <w:vAlign w:val="center"/>
          </w:tcPr>
          <w:p w14:paraId="3A0EF724" w14:textId="77777777" w:rsidR="00571298" w:rsidRDefault="00571298" w:rsidP="00FF39B4">
            <w:pPr>
              <w:rPr>
                <w:rFonts w:ascii="Arial" w:eastAsia="Arial" w:hAnsi="Arial" w:cs="Arial"/>
              </w:rPr>
            </w:pPr>
          </w:p>
        </w:tc>
        <w:tc>
          <w:tcPr>
            <w:tcW w:w="1028" w:type="dxa"/>
          </w:tcPr>
          <w:p w14:paraId="6B2C0634" w14:textId="77777777" w:rsidR="00571298" w:rsidRDefault="00571298" w:rsidP="00FF39B4">
            <w:pPr>
              <w:rPr>
                <w:rFonts w:ascii="Arial" w:eastAsia="Arial" w:hAnsi="Arial" w:cs="Arial"/>
              </w:rPr>
            </w:pPr>
          </w:p>
        </w:tc>
        <w:tc>
          <w:tcPr>
            <w:tcW w:w="494" w:type="dxa"/>
          </w:tcPr>
          <w:p w14:paraId="12F6E8D6" w14:textId="77777777" w:rsidR="00571298" w:rsidRDefault="00571298" w:rsidP="00FF39B4">
            <w:pPr>
              <w:rPr>
                <w:rFonts w:ascii="Arial" w:eastAsia="Arial" w:hAnsi="Arial" w:cs="Arial"/>
              </w:rPr>
            </w:pPr>
          </w:p>
        </w:tc>
        <w:tc>
          <w:tcPr>
            <w:tcW w:w="505" w:type="dxa"/>
          </w:tcPr>
          <w:p w14:paraId="254F1B9B" w14:textId="77777777" w:rsidR="00571298" w:rsidRDefault="00571298" w:rsidP="00FF39B4">
            <w:pPr>
              <w:rPr>
                <w:rFonts w:ascii="Arial" w:eastAsia="Arial" w:hAnsi="Arial" w:cs="Arial"/>
              </w:rPr>
            </w:pPr>
          </w:p>
        </w:tc>
      </w:tr>
      <w:tr w:rsidR="00571298" w14:paraId="2E423C50" w14:textId="77777777" w:rsidTr="00FF39B4">
        <w:trPr>
          <w:trHeight w:val="255"/>
          <w:jc w:val="center"/>
        </w:trPr>
        <w:tc>
          <w:tcPr>
            <w:tcW w:w="6897" w:type="dxa"/>
            <w:vAlign w:val="center"/>
          </w:tcPr>
          <w:p w14:paraId="273FB0DA" w14:textId="77777777" w:rsidR="00571298" w:rsidRDefault="00571298" w:rsidP="00FF39B4">
            <w:pPr>
              <w:rPr>
                <w:rFonts w:ascii="Arial" w:eastAsia="Arial" w:hAnsi="Arial" w:cs="Arial"/>
              </w:rPr>
            </w:pPr>
          </w:p>
        </w:tc>
        <w:tc>
          <w:tcPr>
            <w:tcW w:w="827" w:type="dxa"/>
            <w:vAlign w:val="center"/>
          </w:tcPr>
          <w:p w14:paraId="517064A0" w14:textId="77777777" w:rsidR="00571298" w:rsidRDefault="00571298" w:rsidP="00FF39B4">
            <w:pPr>
              <w:rPr>
                <w:rFonts w:ascii="Arial" w:eastAsia="Arial" w:hAnsi="Arial" w:cs="Arial"/>
              </w:rPr>
            </w:pPr>
          </w:p>
        </w:tc>
        <w:tc>
          <w:tcPr>
            <w:tcW w:w="1028" w:type="dxa"/>
          </w:tcPr>
          <w:p w14:paraId="5FD12843" w14:textId="77777777" w:rsidR="00571298" w:rsidRDefault="00571298" w:rsidP="00FF39B4">
            <w:pPr>
              <w:rPr>
                <w:rFonts w:ascii="Arial" w:eastAsia="Arial" w:hAnsi="Arial" w:cs="Arial"/>
              </w:rPr>
            </w:pPr>
          </w:p>
        </w:tc>
        <w:tc>
          <w:tcPr>
            <w:tcW w:w="494" w:type="dxa"/>
          </w:tcPr>
          <w:p w14:paraId="76027FE2" w14:textId="77777777" w:rsidR="00571298" w:rsidRDefault="00571298" w:rsidP="00FF39B4">
            <w:pPr>
              <w:rPr>
                <w:rFonts w:ascii="Arial" w:eastAsia="Arial" w:hAnsi="Arial" w:cs="Arial"/>
              </w:rPr>
            </w:pPr>
          </w:p>
        </w:tc>
        <w:tc>
          <w:tcPr>
            <w:tcW w:w="505" w:type="dxa"/>
          </w:tcPr>
          <w:p w14:paraId="58F0F05E" w14:textId="77777777" w:rsidR="00571298" w:rsidRDefault="00571298" w:rsidP="00FF39B4">
            <w:pPr>
              <w:rPr>
                <w:rFonts w:ascii="Arial" w:eastAsia="Arial" w:hAnsi="Arial" w:cs="Arial"/>
              </w:rPr>
            </w:pPr>
          </w:p>
        </w:tc>
      </w:tr>
      <w:tr w:rsidR="00571298" w14:paraId="615D5248" w14:textId="77777777" w:rsidTr="00FF39B4">
        <w:trPr>
          <w:trHeight w:val="255"/>
          <w:jc w:val="center"/>
        </w:trPr>
        <w:tc>
          <w:tcPr>
            <w:tcW w:w="6897" w:type="dxa"/>
            <w:vAlign w:val="center"/>
          </w:tcPr>
          <w:p w14:paraId="3E108DB2" w14:textId="77777777" w:rsidR="00571298" w:rsidRDefault="00571298" w:rsidP="00FF39B4">
            <w:pPr>
              <w:rPr>
                <w:rFonts w:ascii="Arial" w:eastAsia="Arial" w:hAnsi="Arial" w:cs="Arial"/>
              </w:rPr>
            </w:pPr>
            <w:r>
              <w:rPr>
                <w:rFonts w:ascii="Arial" w:eastAsia="Arial" w:hAnsi="Arial" w:cs="Arial"/>
              </w:rPr>
              <w:t>4. GENEROS ALIMENTÍCIOS</w:t>
            </w:r>
          </w:p>
        </w:tc>
        <w:tc>
          <w:tcPr>
            <w:tcW w:w="827" w:type="dxa"/>
            <w:vAlign w:val="center"/>
          </w:tcPr>
          <w:p w14:paraId="1C18CE31" w14:textId="77777777" w:rsidR="00571298" w:rsidRDefault="00571298" w:rsidP="00FF39B4">
            <w:pPr>
              <w:rPr>
                <w:rFonts w:ascii="Arial" w:eastAsia="Arial" w:hAnsi="Arial" w:cs="Arial"/>
              </w:rPr>
            </w:pPr>
          </w:p>
        </w:tc>
        <w:tc>
          <w:tcPr>
            <w:tcW w:w="1028" w:type="dxa"/>
          </w:tcPr>
          <w:p w14:paraId="7EAAF02F" w14:textId="77777777" w:rsidR="00571298" w:rsidRDefault="00571298" w:rsidP="00FF39B4">
            <w:pPr>
              <w:rPr>
                <w:rFonts w:ascii="Arial" w:eastAsia="Arial" w:hAnsi="Arial" w:cs="Arial"/>
              </w:rPr>
            </w:pPr>
          </w:p>
        </w:tc>
        <w:tc>
          <w:tcPr>
            <w:tcW w:w="494" w:type="dxa"/>
          </w:tcPr>
          <w:p w14:paraId="7ECD38BA" w14:textId="77777777" w:rsidR="00571298" w:rsidRDefault="00571298" w:rsidP="00FF39B4">
            <w:pPr>
              <w:rPr>
                <w:rFonts w:ascii="Arial" w:eastAsia="Arial" w:hAnsi="Arial" w:cs="Arial"/>
              </w:rPr>
            </w:pPr>
          </w:p>
        </w:tc>
        <w:tc>
          <w:tcPr>
            <w:tcW w:w="505" w:type="dxa"/>
          </w:tcPr>
          <w:p w14:paraId="220628F0" w14:textId="77777777" w:rsidR="00571298" w:rsidRDefault="00571298" w:rsidP="00FF39B4">
            <w:pPr>
              <w:rPr>
                <w:rFonts w:ascii="Arial" w:eastAsia="Arial" w:hAnsi="Arial" w:cs="Arial"/>
              </w:rPr>
            </w:pPr>
          </w:p>
        </w:tc>
      </w:tr>
      <w:tr w:rsidR="00571298" w14:paraId="722AAFCE" w14:textId="77777777" w:rsidTr="00FF39B4">
        <w:trPr>
          <w:trHeight w:val="255"/>
          <w:jc w:val="center"/>
        </w:trPr>
        <w:tc>
          <w:tcPr>
            <w:tcW w:w="6897" w:type="dxa"/>
            <w:vAlign w:val="center"/>
          </w:tcPr>
          <w:p w14:paraId="542A7EDA" w14:textId="77777777" w:rsidR="00571298" w:rsidRDefault="00571298" w:rsidP="00FF39B4">
            <w:pPr>
              <w:rPr>
                <w:rFonts w:ascii="Arial" w:eastAsia="Arial" w:hAnsi="Arial" w:cs="Arial"/>
              </w:rPr>
            </w:pPr>
            <w:r>
              <w:rPr>
                <w:rFonts w:ascii="Arial" w:eastAsia="Arial" w:hAnsi="Arial" w:cs="Arial"/>
              </w:rPr>
              <w:t xml:space="preserve"> MONTANTE B (4)</w:t>
            </w:r>
          </w:p>
        </w:tc>
        <w:tc>
          <w:tcPr>
            <w:tcW w:w="827" w:type="dxa"/>
            <w:vAlign w:val="center"/>
          </w:tcPr>
          <w:p w14:paraId="7D516435" w14:textId="77777777" w:rsidR="00571298" w:rsidRDefault="00571298" w:rsidP="00FF39B4">
            <w:pPr>
              <w:rPr>
                <w:rFonts w:ascii="Arial" w:eastAsia="Arial" w:hAnsi="Arial" w:cs="Arial"/>
              </w:rPr>
            </w:pPr>
          </w:p>
        </w:tc>
        <w:tc>
          <w:tcPr>
            <w:tcW w:w="1028" w:type="dxa"/>
          </w:tcPr>
          <w:p w14:paraId="367E3E7D" w14:textId="77777777" w:rsidR="00571298" w:rsidRDefault="00571298" w:rsidP="00FF39B4">
            <w:pPr>
              <w:rPr>
                <w:rFonts w:ascii="Arial" w:eastAsia="Arial" w:hAnsi="Arial" w:cs="Arial"/>
              </w:rPr>
            </w:pPr>
          </w:p>
        </w:tc>
        <w:tc>
          <w:tcPr>
            <w:tcW w:w="494" w:type="dxa"/>
          </w:tcPr>
          <w:p w14:paraId="2430175B" w14:textId="77777777" w:rsidR="00571298" w:rsidRDefault="00571298" w:rsidP="00FF39B4">
            <w:pPr>
              <w:rPr>
                <w:rFonts w:ascii="Arial" w:eastAsia="Arial" w:hAnsi="Arial" w:cs="Arial"/>
              </w:rPr>
            </w:pPr>
          </w:p>
        </w:tc>
        <w:tc>
          <w:tcPr>
            <w:tcW w:w="505" w:type="dxa"/>
          </w:tcPr>
          <w:p w14:paraId="63FCBEA5" w14:textId="77777777" w:rsidR="00571298" w:rsidRDefault="00571298" w:rsidP="00FF39B4">
            <w:pPr>
              <w:rPr>
                <w:rFonts w:ascii="Arial" w:eastAsia="Arial" w:hAnsi="Arial" w:cs="Arial"/>
              </w:rPr>
            </w:pPr>
          </w:p>
        </w:tc>
      </w:tr>
      <w:tr w:rsidR="00571298" w14:paraId="0DAB3A31" w14:textId="77777777" w:rsidTr="00FF39B4">
        <w:trPr>
          <w:trHeight w:val="255"/>
          <w:jc w:val="center"/>
        </w:trPr>
        <w:tc>
          <w:tcPr>
            <w:tcW w:w="6897" w:type="dxa"/>
            <w:vAlign w:val="center"/>
          </w:tcPr>
          <w:p w14:paraId="6AA7794E" w14:textId="77777777" w:rsidR="00571298" w:rsidRDefault="00571298" w:rsidP="00FF39B4">
            <w:pPr>
              <w:rPr>
                <w:rFonts w:ascii="Arial" w:eastAsia="Arial" w:hAnsi="Arial" w:cs="Arial"/>
              </w:rPr>
            </w:pPr>
          </w:p>
        </w:tc>
        <w:tc>
          <w:tcPr>
            <w:tcW w:w="827" w:type="dxa"/>
            <w:vAlign w:val="center"/>
          </w:tcPr>
          <w:p w14:paraId="35E58EC3" w14:textId="77777777" w:rsidR="00571298" w:rsidRDefault="00571298" w:rsidP="00FF39B4">
            <w:pPr>
              <w:rPr>
                <w:rFonts w:ascii="Arial" w:eastAsia="Arial" w:hAnsi="Arial" w:cs="Arial"/>
              </w:rPr>
            </w:pPr>
          </w:p>
        </w:tc>
        <w:tc>
          <w:tcPr>
            <w:tcW w:w="1028" w:type="dxa"/>
          </w:tcPr>
          <w:p w14:paraId="42A2981F" w14:textId="77777777" w:rsidR="00571298" w:rsidRDefault="00571298" w:rsidP="00FF39B4">
            <w:pPr>
              <w:rPr>
                <w:rFonts w:ascii="Arial" w:eastAsia="Arial" w:hAnsi="Arial" w:cs="Arial"/>
              </w:rPr>
            </w:pPr>
          </w:p>
        </w:tc>
        <w:tc>
          <w:tcPr>
            <w:tcW w:w="494" w:type="dxa"/>
          </w:tcPr>
          <w:p w14:paraId="72B2A976" w14:textId="77777777" w:rsidR="00571298" w:rsidRDefault="00571298" w:rsidP="00FF39B4">
            <w:pPr>
              <w:rPr>
                <w:rFonts w:ascii="Arial" w:eastAsia="Arial" w:hAnsi="Arial" w:cs="Arial"/>
              </w:rPr>
            </w:pPr>
          </w:p>
        </w:tc>
        <w:tc>
          <w:tcPr>
            <w:tcW w:w="505" w:type="dxa"/>
          </w:tcPr>
          <w:p w14:paraId="4B1C09A7" w14:textId="77777777" w:rsidR="00571298" w:rsidRDefault="00571298" w:rsidP="00FF39B4">
            <w:pPr>
              <w:rPr>
                <w:rFonts w:ascii="Arial" w:eastAsia="Arial" w:hAnsi="Arial" w:cs="Arial"/>
              </w:rPr>
            </w:pPr>
          </w:p>
        </w:tc>
      </w:tr>
      <w:tr w:rsidR="00571298" w14:paraId="5A38CCD9" w14:textId="77777777" w:rsidTr="00FF39B4">
        <w:trPr>
          <w:trHeight w:val="255"/>
          <w:jc w:val="center"/>
        </w:trPr>
        <w:tc>
          <w:tcPr>
            <w:tcW w:w="6897" w:type="dxa"/>
            <w:vAlign w:val="center"/>
          </w:tcPr>
          <w:p w14:paraId="7CE41A33" w14:textId="77777777" w:rsidR="00571298" w:rsidRDefault="00571298" w:rsidP="00FF39B4">
            <w:pPr>
              <w:rPr>
                <w:rFonts w:ascii="Arial" w:eastAsia="Arial" w:hAnsi="Arial" w:cs="Arial"/>
              </w:rPr>
            </w:pPr>
            <w:r>
              <w:rPr>
                <w:rFonts w:ascii="Arial" w:eastAsia="Arial" w:hAnsi="Arial" w:cs="Arial"/>
              </w:rPr>
              <w:t xml:space="preserve">5. LOGISTICA/TRANSPORTE </w:t>
            </w:r>
          </w:p>
        </w:tc>
        <w:tc>
          <w:tcPr>
            <w:tcW w:w="827" w:type="dxa"/>
            <w:vAlign w:val="center"/>
          </w:tcPr>
          <w:p w14:paraId="55CE23C4" w14:textId="77777777" w:rsidR="00571298" w:rsidRDefault="00571298" w:rsidP="00FF39B4">
            <w:pPr>
              <w:rPr>
                <w:rFonts w:ascii="Arial" w:eastAsia="Arial" w:hAnsi="Arial" w:cs="Arial"/>
              </w:rPr>
            </w:pPr>
          </w:p>
        </w:tc>
        <w:tc>
          <w:tcPr>
            <w:tcW w:w="1028" w:type="dxa"/>
          </w:tcPr>
          <w:p w14:paraId="603EFF2D" w14:textId="77777777" w:rsidR="00571298" w:rsidRDefault="00571298" w:rsidP="00FF39B4">
            <w:pPr>
              <w:rPr>
                <w:rFonts w:ascii="Arial" w:eastAsia="Arial" w:hAnsi="Arial" w:cs="Arial"/>
              </w:rPr>
            </w:pPr>
          </w:p>
        </w:tc>
        <w:tc>
          <w:tcPr>
            <w:tcW w:w="494" w:type="dxa"/>
          </w:tcPr>
          <w:p w14:paraId="6BD04D8B" w14:textId="77777777" w:rsidR="00571298" w:rsidRDefault="00571298" w:rsidP="00FF39B4">
            <w:pPr>
              <w:rPr>
                <w:rFonts w:ascii="Arial" w:eastAsia="Arial" w:hAnsi="Arial" w:cs="Arial"/>
              </w:rPr>
            </w:pPr>
          </w:p>
        </w:tc>
        <w:tc>
          <w:tcPr>
            <w:tcW w:w="505" w:type="dxa"/>
          </w:tcPr>
          <w:p w14:paraId="313BB26D" w14:textId="77777777" w:rsidR="00571298" w:rsidRDefault="00571298" w:rsidP="00FF39B4">
            <w:pPr>
              <w:rPr>
                <w:rFonts w:ascii="Arial" w:eastAsia="Arial" w:hAnsi="Arial" w:cs="Arial"/>
              </w:rPr>
            </w:pPr>
          </w:p>
        </w:tc>
      </w:tr>
      <w:tr w:rsidR="00571298" w14:paraId="1D9D2A3D" w14:textId="77777777" w:rsidTr="00FF39B4">
        <w:trPr>
          <w:trHeight w:val="255"/>
          <w:jc w:val="center"/>
        </w:trPr>
        <w:tc>
          <w:tcPr>
            <w:tcW w:w="6897" w:type="dxa"/>
            <w:vAlign w:val="center"/>
          </w:tcPr>
          <w:p w14:paraId="50178516" w14:textId="77777777" w:rsidR="00571298" w:rsidRDefault="00571298" w:rsidP="00FF39B4">
            <w:pPr>
              <w:rPr>
                <w:rFonts w:ascii="Arial" w:eastAsia="Arial" w:hAnsi="Arial" w:cs="Arial"/>
              </w:rPr>
            </w:pPr>
            <w:r>
              <w:rPr>
                <w:rFonts w:ascii="Arial" w:eastAsia="Arial" w:hAnsi="Arial" w:cs="Arial"/>
              </w:rPr>
              <w:t>5.1. Mão de Obra (Motorista, Ajudante)</w:t>
            </w:r>
          </w:p>
        </w:tc>
        <w:tc>
          <w:tcPr>
            <w:tcW w:w="827" w:type="dxa"/>
            <w:vAlign w:val="center"/>
          </w:tcPr>
          <w:p w14:paraId="3159782E" w14:textId="77777777" w:rsidR="00571298" w:rsidRDefault="00571298" w:rsidP="00FF39B4">
            <w:pPr>
              <w:rPr>
                <w:rFonts w:ascii="Arial" w:eastAsia="Arial" w:hAnsi="Arial" w:cs="Arial"/>
              </w:rPr>
            </w:pPr>
          </w:p>
        </w:tc>
        <w:tc>
          <w:tcPr>
            <w:tcW w:w="1028" w:type="dxa"/>
          </w:tcPr>
          <w:p w14:paraId="506458B9" w14:textId="77777777" w:rsidR="00571298" w:rsidRDefault="00571298" w:rsidP="00FF39B4">
            <w:pPr>
              <w:rPr>
                <w:rFonts w:ascii="Arial" w:eastAsia="Arial" w:hAnsi="Arial" w:cs="Arial"/>
              </w:rPr>
            </w:pPr>
          </w:p>
        </w:tc>
        <w:tc>
          <w:tcPr>
            <w:tcW w:w="494" w:type="dxa"/>
          </w:tcPr>
          <w:p w14:paraId="34AC8D25" w14:textId="77777777" w:rsidR="00571298" w:rsidRDefault="00571298" w:rsidP="00FF39B4">
            <w:pPr>
              <w:rPr>
                <w:rFonts w:ascii="Arial" w:eastAsia="Arial" w:hAnsi="Arial" w:cs="Arial"/>
              </w:rPr>
            </w:pPr>
          </w:p>
        </w:tc>
        <w:tc>
          <w:tcPr>
            <w:tcW w:w="505" w:type="dxa"/>
          </w:tcPr>
          <w:p w14:paraId="5AAF9969" w14:textId="77777777" w:rsidR="00571298" w:rsidRDefault="00571298" w:rsidP="00FF39B4">
            <w:pPr>
              <w:rPr>
                <w:rFonts w:ascii="Arial" w:eastAsia="Arial" w:hAnsi="Arial" w:cs="Arial"/>
              </w:rPr>
            </w:pPr>
          </w:p>
        </w:tc>
      </w:tr>
      <w:tr w:rsidR="00571298" w14:paraId="19357950" w14:textId="77777777" w:rsidTr="00FF39B4">
        <w:trPr>
          <w:trHeight w:val="255"/>
          <w:jc w:val="center"/>
        </w:trPr>
        <w:tc>
          <w:tcPr>
            <w:tcW w:w="6897" w:type="dxa"/>
            <w:vAlign w:val="center"/>
          </w:tcPr>
          <w:p w14:paraId="316A1883" w14:textId="77777777" w:rsidR="00571298" w:rsidRDefault="00571298" w:rsidP="00FF39B4">
            <w:pPr>
              <w:rPr>
                <w:rFonts w:ascii="Arial" w:eastAsia="Arial" w:hAnsi="Arial" w:cs="Arial"/>
              </w:rPr>
            </w:pPr>
            <w:r>
              <w:rPr>
                <w:rFonts w:ascii="Arial" w:eastAsia="Arial" w:hAnsi="Arial" w:cs="Arial"/>
              </w:rPr>
              <w:t>5.2. Veículos p/ transporte – custo fixo – depreciação/emplacamento, seguro, etc.)</w:t>
            </w:r>
          </w:p>
        </w:tc>
        <w:tc>
          <w:tcPr>
            <w:tcW w:w="827" w:type="dxa"/>
            <w:vAlign w:val="center"/>
          </w:tcPr>
          <w:p w14:paraId="4E3B35D3" w14:textId="77777777" w:rsidR="00571298" w:rsidRDefault="00571298" w:rsidP="00FF39B4">
            <w:pPr>
              <w:rPr>
                <w:rFonts w:ascii="Arial" w:eastAsia="Arial" w:hAnsi="Arial" w:cs="Arial"/>
              </w:rPr>
            </w:pPr>
          </w:p>
        </w:tc>
        <w:tc>
          <w:tcPr>
            <w:tcW w:w="1028" w:type="dxa"/>
          </w:tcPr>
          <w:p w14:paraId="508CD07E" w14:textId="77777777" w:rsidR="00571298" w:rsidRDefault="00571298" w:rsidP="00FF39B4">
            <w:pPr>
              <w:rPr>
                <w:rFonts w:ascii="Arial" w:eastAsia="Arial" w:hAnsi="Arial" w:cs="Arial"/>
              </w:rPr>
            </w:pPr>
          </w:p>
        </w:tc>
        <w:tc>
          <w:tcPr>
            <w:tcW w:w="494" w:type="dxa"/>
          </w:tcPr>
          <w:p w14:paraId="452760BE" w14:textId="77777777" w:rsidR="00571298" w:rsidRDefault="00571298" w:rsidP="00FF39B4">
            <w:pPr>
              <w:rPr>
                <w:rFonts w:ascii="Arial" w:eastAsia="Arial" w:hAnsi="Arial" w:cs="Arial"/>
              </w:rPr>
            </w:pPr>
          </w:p>
        </w:tc>
        <w:tc>
          <w:tcPr>
            <w:tcW w:w="505" w:type="dxa"/>
          </w:tcPr>
          <w:p w14:paraId="12B7333D" w14:textId="77777777" w:rsidR="00571298" w:rsidRDefault="00571298" w:rsidP="00FF39B4">
            <w:pPr>
              <w:rPr>
                <w:rFonts w:ascii="Arial" w:eastAsia="Arial" w:hAnsi="Arial" w:cs="Arial"/>
              </w:rPr>
            </w:pPr>
          </w:p>
        </w:tc>
      </w:tr>
      <w:tr w:rsidR="00571298" w14:paraId="3677ED27" w14:textId="77777777" w:rsidTr="00FF39B4">
        <w:trPr>
          <w:trHeight w:val="255"/>
          <w:jc w:val="center"/>
        </w:trPr>
        <w:tc>
          <w:tcPr>
            <w:tcW w:w="6897" w:type="dxa"/>
            <w:vAlign w:val="center"/>
          </w:tcPr>
          <w:p w14:paraId="337BB6D9" w14:textId="77777777" w:rsidR="00571298" w:rsidRDefault="00571298" w:rsidP="00FF39B4">
            <w:pPr>
              <w:rPr>
                <w:rFonts w:ascii="Arial" w:eastAsia="Arial" w:hAnsi="Arial" w:cs="Arial"/>
              </w:rPr>
            </w:pPr>
            <w:r>
              <w:rPr>
                <w:rFonts w:ascii="Arial" w:eastAsia="Arial" w:hAnsi="Arial" w:cs="Arial"/>
              </w:rPr>
              <w:t>5.3. Veículos p/ transporte – custo variável – manutenção - peças, combustível, etc)</w:t>
            </w:r>
          </w:p>
        </w:tc>
        <w:tc>
          <w:tcPr>
            <w:tcW w:w="827" w:type="dxa"/>
            <w:vAlign w:val="center"/>
          </w:tcPr>
          <w:p w14:paraId="2C2272EF" w14:textId="77777777" w:rsidR="00571298" w:rsidRDefault="00571298" w:rsidP="00FF39B4">
            <w:pPr>
              <w:rPr>
                <w:rFonts w:ascii="Arial" w:eastAsia="Arial" w:hAnsi="Arial" w:cs="Arial"/>
              </w:rPr>
            </w:pPr>
          </w:p>
        </w:tc>
        <w:tc>
          <w:tcPr>
            <w:tcW w:w="1028" w:type="dxa"/>
          </w:tcPr>
          <w:p w14:paraId="409FF4F8" w14:textId="77777777" w:rsidR="00571298" w:rsidRDefault="00571298" w:rsidP="00FF39B4">
            <w:pPr>
              <w:rPr>
                <w:rFonts w:ascii="Arial" w:eastAsia="Arial" w:hAnsi="Arial" w:cs="Arial"/>
              </w:rPr>
            </w:pPr>
          </w:p>
        </w:tc>
        <w:tc>
          <w:tcPr>
            <w:tcW w:w="494" w:type="dxa"/>
          </w:tcPr>
          <w:p w14:paraId="5385A622" w14:textId="77777777" w:rsidR="00571298" w:rsidRDefault="00571298" w:rsidP="00FF39B4">
            <w:pPr>
              <w:rPr>
                <w:rFonts w:ascii="Arial" w:eastAsia="Arial" w:hAnsi="Arial" w:cs="Arial"/>
              </w:rPr>
            </w:pPr>
          </w:p>
        </w:tc>
        <w:tc>
          <w:tcPr>
            <w:tcW w:w="505" w:type="dxa"/>
          </w:tcPr>
          <w:p w14:paraId="4943509A" w14:textId="77777777" w:rsidR="00571298" w:rsidRDefault="00571298" w:rsidP="00FF39B4">
            <w:pPr>
              <w:rPr>
                <w:rFonts w:ascii="Arial" w:eastAsia="Arial" w:hAnsi="Arial" w:cs="Arial"/>
              </w:rPr>
            </w:pPr>
          </w:p>
        </w:tc>
      </w:tr>
      <w:tr w:rsidR="00571298" w14:paraId="452C7E96" w14:textId="77777777" w:rsidTr="00FF39B4">
        <w:trPr>
          <w:trHeight w:val="255"/>
          <w:jc w:val="center"/>
        </w:trPr>
        <w:tc>
          <w:tcPr>
            <w:tcW w:w="6897" w:type="dxa"/>
            <w:vAlign w:val="center"/>
          </w:tcPr>
          <w:p w14:paraId="31D1B667" w14:textId="77777777" w:rsidR="00571298" w:rsidRDefault="00571298" w:rsidP="00FF39B4">
            <w:pPr>
              <w:rPr>
                <w:rFonts w:ascii="Arial" w:eastAsia="Arial" w:hAnsi="Arial" w:cs="Arial"/>
              </w:rPr>
            </w:pPr>
            <w:r>
              <w:rPr>
                <w:rFonts w:ascii="Arial" w:eastAsia="Arial" w:hAnsi="Arial" w:cs="Arial"/>
              </w:rPr>
              <w:t>MONTANTE C (5)</w:t>
            </w:r>
          </w:p>
        </w:tc>
        <w:tc>
          <w:tcPr>
            <w:tcW w:w="827" w:type="dxa"/>
            <w:vAlign w:val="center"/>
          </w:tcPr>
          <w:p w14:paraId="554F60F6" w14:textId="77777777" w:rsidR="00571298" w:rsidRDefault="00571298" w:rsidP="00FF39B4">
            <w:pPr>
              <w:rPr>
                <w:rFonts w:ascii="Arial" w:eastAsia="Arial" w:hAnsi="Arial" w:cs="Arial"/>
              </w:rPr>
            </w:pPr>
          </w:p>
        </w:tc>
        <w:tc>
          <w:tcPr>
            <w:tcW w:w="1028" w:type="dxa"/>
          </w:tcPr>
          <w:p w14:paraId="6147AB83" w14:textId="77777777" w:rsidR="00571298" w:rsidRDefault="00571298" w:rsidP="00FF39B4">
            <w:pPr>
              <w:rPr>
                <w:rFonts w:ascii="Arial" w:eastAsia="Arial" w:hAnsi="Arial" w:cs="Arial"/>
              </w:rPr>
            </w:pPr>
          </w:p>
        </w:tc>
        <w:tc>
          <w:tcPr>
            <w:tcW w:w="494" w:type="dxa"/>
          </w:tcPr>
          <w:p w14:paraId="158B9AE2" w14:textId="77777777" w:rsidR="00571298" w:rsidRDefault="00571298" w:rsidP="00FF39B4">
            <w:pPr>
              <w:rPr>
                <w:rFonts w:ascii="Arial" w:eastAsia="Arial" w:hAnsi="Arial" w:cs="Arial"/>
              </w:rPr>
            </w:pPr>
          </w:p>
        </w:tc>
        <w:tc>
          <w:tcPr>
            <w:tcW w:w="505" w:type="dxa"/>
          </w:tcPr>
          <w:p w14:paraId="27C17EDC" w14:textId="77777777" w:rsidR="00571298" w:rsidRDefault="00571298" w:rsidP="00FF39B4">
            <w:pPr>
              <w:rPr>
                <w:rFonts w:ascii="Arial" w:eastAsia="Arial" w:hAnsi="Arial" w:cs="Arial"/>
              </w:rPr>
            </w:pPr>
          </w:p>
        </w:tc>
      </w:tr>
      <w:tr w:rsidR="00571298" w14:paraId="5991F656" w14:textId="77777777" w:rsidTr="00FF39B4">
        <w:trPr>
          <w:trHeight w:val="255"/>
          <w:jc w:val="center"/>
        </w:trPr>
        <w:tc>
          <w:tcPr>
            <w:tcW w:w="6897" w:type="dxa"/>
            <w:vAlign w:val="center"/>
          </w:tcPr>
          <w:p w14:paraId="570110F7" w14:textId="77777777" w:rsidR="00571298" w:rsidRDefault="00571298" w:rsidP="00FF39B4">
            <w:pPr>
              <w:rPr>
                <w:rFonts w:ascii="Arial" w:eastAsia="Arial" w:hAnsi="Arial" w:cs="Arial"/>
              </w:rPr>
            </w:pPr>
          </w:p>
        </w:tc>
        <w:tc>
          <w:tcPr>
            <w:tcW w:w="827" w:type="dxa"/>
            <w:vAlign w:val="center"/>
          </w:tcPr>
          <w:p w14:paraId="5EF4B0B7" w14:textId="77777777" w:rsidR="00571298" w:rsidRDefault="00571298" w:rsidP="00FF39B4">
            <w:pPr>
              <w:rPr>
                <w:rFonts w:ascii="Arial" w:eastAsia="Arial" w:hAnsi="Arial" w:cs="Arial"/>
              </w:rPr>
            </w:pPr>
          </w:p>
        </w:tc>
        <w:tc>
          <w:tcPr>
            <w:tcW w:w="1028" w:type="dxa"/>
          </w:tcPr>
          <w:p w14:paraId="6C2C4647" w14:textId="77777777" w:rsidR="00571298" w:rsidRDefault="00571298" w:rsidP="00FF39B4">
            <w:pPr>
              <w:rPr>
                <w:rFonts w:ascii="Arial" w:eastAsia="Arial" w:hAnsi="Arial" w:cs="Arial"/>
              </w:rPr>
            </w:pPr>
          </w:p>
        </w:tc>
        <w:tc>
          <w:tcPr>
            <w:tcW w:w="494" w:type="dxa"/>
          </w:tcPr>
          <w:p w14:paraId="7990FDE9" w14:textId="77777777" w:rsidR="00571298" w:rsidRDefault="00571298" w:rsidP="00FF39B4">
            <w:pPr>
              <w:rPr>
                <w:rFonts w:ascii="Arial" w:eastAsia="Arial" w:hAnsi="Arial" w:cs="Arial"/>
              </w:rPr>
            </w:pPr>
          </w:p>
        </w:tc>
        <w:tc>
          <w:tcPr>
            <w:tcW w:w="505" w:type="dxa"/>
          </w:tcPr>
          <w:p w14:paraId="4A69D80B" w14:textId="77777777" w:rsidR="00571298" w:rsidRDefault="00571298" w:rsidP="00FF39B4">
            <w:pPr>
              <w:rPr>
                <w:rFonts w:ascii="Arial" w:eastAsia="Arial" w:hAnsi="Arial" w:cs="Arial"/>
              </w:rPr>
            </w:pPr>
          </w:p>
        </w:tc>
      </w:tr>
      <w:tr w:rsidR="00571298" w14:paraId="31011935" w14:textId="77777777" w:rsidTr="00FF39B4">
        <w:trPr>
          <w:trHeight w:val="255"/>
          <w:jc w:val="center"/>
        </w:trPr>
        <w:tc>
          <w:tcPr>
            <w:tcW w:w="6897" w:type="dxa"/>
            <w:vAlign w:val="center"/>
          </w:tcPr>
          <w:p w14:paraId="4FA42100" w14:textId="77777777" w:rsidR="00571298" w:rsidRDefault="00571298" w:rsidP="00FF39B4">
            <w:pPr>
              <w:rPr>
                <w:rFonts w:ascii="Arial" w:eastAsia="Arial" w:hAnsi="Arial" w:cs="Arial"/>
              </w:rPr>
            </w:pPr>
            <w:r>
              <w:rPr>
                <w:rFonts w:ascii="Arial" w:eastAsia="Arial" w:hAnsi="Arial" w:cs="Arial"/>
              </w:rPr>
              <w:t>6. INSUMOS DIVERSOS/OUTROS</w:t>
            </w:r>
          </w:p>
        </w:tc>
        <w:tc>
          <w:tcPr>
            <w:tcW w:w="827" w:type="dxa"/>
            <w:vAlign w:val="center"/>
          </w:tcPr>
          <w:p w14:paraId="6692DC15" w14:textId="77777777" w:rsidR="00571298" w:rsidRDefault="00571298" w:rsidP="00FF39B4">
            <w:pPr>
              <w:rPr>
                <w:rFonts w:ascii="Arial" w:eastAsia="Arial" w:hAnsi="Arial" w:cs="Arial"/>
              </w:rPr>
            </w:pPr>
          </w:p>
        </w:tc>
        <w:tc>
          <w:tcPr>
            <w:tcW w:w="1028" w:type="dxa"/>
          </w:tcPr>
          <w:p w14:paraId="2B11FEBA" w14:textId="77777777" w:rsidR="00571298" w:rsidRDefault="00571298" w:rsidP="00FF39B4">
            <w:pPr>
              <w:rPr>
                <w:rFonts w:ascii="Arial" w:eastAsia="Arial" w:hAnsi="Arial" w:cs="Arial"/>
              </w:rPr>
            </w:pPr>
          </w:p>
        </w:tc>
        <w:tc>
          <w:tcPr>
            <w:tcW w:w="494" w:type="dxa"/>
          </w:tcPr>
          <w:p w14:paraId="6C65EB07" w14:textId="77777777" w:rsidR="00571298" w:rsidRDefault="00571298" w:rsidP="00FF39B4">
            <w:pPr>
              <w:rPr>
                <w:rFonts w:ascii="Arial" w:eastAsia="Arial" w:hAnsi="Arial" w:cs="Arial"/>
              </w:rPr>
            </w:pPr>
          </w:p>
        </w:tc>
        <w:tc>
          <w:tcPr>
            <w:tcW w:w="505" w:type="dxa"/>
          </w:tcPr>
          <w:p w14:paraId="1CF653FF" w14:textId="77777777" w:rsidR="00571298" w:rsidRDefault="00571298" w:rsidP="00FF39B4">
            <w:pPr>
              <w:rPr>
                <w:rFonts w:ascii="Arial" w:eastAsia="Arial" w:hAnsi="Arial" w:cs="Arial"/>
              </w:rPr>
            </w:pPr>
          </w:p>
        </w:tc>
      </w:tr>
      <w:tr w:rsidR="00571298" w14:paraId="3FAA34A1" w14:textId="77777777" w:rsidTr="00FF39B4">
        <w:trPr>
          <w:trHeight w:val="255"/>
          <w:jc w:val="center"/>
        </w:trPr>
        <w:tc>
          <w:tcPr>
            <w:tcW w:w="6897" w:type="dxa"/>
            <w:vAlign w:val="center"/>
          </w:tcPr>
          <w:p w14:paraId="1230C93E" w14:textId="77777777" w:rsidR="00571298" w:rsidRDefault="00571298" w:rsidP="00FF39B4">
            <w:pPr>
              <w:rPr>
                <w:rFonts w:ascii="Arial" w:eastAsia="Arial" w:hAnsi="Arial" w:cs="Arial"/>
              </w:rPr>
            </w:pPr>
            <w:r>
              <w:rPr>
                <w:rFonts w:ascii="Arial" w:eastAsia="Arial" w:hAnsi="Arial" w:cs="Arial"/>
              </w:rPr>
              <w:t>6.1. Material de limpeza e conservação</w:t>
            </w:r>
          </w:p>
        </w:tc>
        <w:tc>
          <w:tcPr>
            <w:tcW w:w="827" w:type="dxa"/>
            <w:vAlign w:val="center"/>
          </w:tcPr>
          <w:p w14:paraId="74A511D5" w14:textId="77777777" w:rsidR="00571298" w:rsidRDefault="00571298" w:rsidP="00FF39B4">
            <w:pPr>
              <w:rPr>
                <w:rFonts w:ascii="Arial" w:eastAsia="Arial" w:hAnsi="Arial" w:cs="Arial"/>
              </w:rPr>
            </w:pPr>
          </w:p>
        </w:tc>
        <w:tc>
          <w:tcPr>
            <w:tcW w:w="1028" w:type="dxa"/>
          </w:tcPr>
          <w:p w14:paraId="7BAA0F10" w14:textId="77777777" w:rsidR="00571298" w:rsidRDefault="00571298" w:rsidP="00FF39B4">
            <w:pPr>
              <w:rPr>
                <w:rFonts w:ascii="Arial" w:eastAsia="Arial" w:hAnsi="Arial" w:cs="Arial"/>
              </w:rPr>
            </w:pPr>
          </w:p>
        </w:tc>
        <w:tc>
          <w:tcPr>
            <w:tcW w:w="494" w:type="dxa"/>
          </w:tcPr>
          <w:p w14:paraId="4610CE3A" w14:textId="77777777" w:rsidR="00571298" w:rsidRDefault="00571298" w:rsidP="00FF39B4">
            <w:pPr>
              <w:rPr>
                <w:rFonts w:ascii="Arial" w:eastAsia="Arial" w:hAnsi="Arial" w:cs="Arial"/>
              </w:rPr>
            </w:pPr>
          </w:p>
        </w:tc>
        <w:tc>
          <w:tcPr>
            <w:tcW w:w="505" w:type="dxa"/>
          </w:tcPr>
          <w:p w14:paraId="0DC452D4" w14:textId="77777777" w:rsidR="00571298" w:rsidRDefault="00571298" w:rsidP="00FF39B4">
            <w:pPr>
              <w:rPr>
                <w:rFonts w:ascii="Arial" w:eastAsia="Arial" w:hAnsi="Arial" w:cs="Arial"/>
              </w:rPr>
            </w:pPr>
          </w:p>
        </w:tc>
      </w:tr>
      <w:tr w:rsidR="00571298" w14:paraId="3AF6C9B8" w14:textId="77777777" w:rsidTr="00FF39B4">
        <w:trPr>
          <w:trHeight w:val="255"/>
          <w:jc w:val="center"/>
        </w:trPr>
        <w:tc>
          <w:tcPr>
            <w:tcW w:w="6897" w:type="dxa"/>
            <w:vAlign w:val="center"/>
          </w:tcPr>
          <w:p w14:paraId="7FB1E55E" w14:textId="77777777" w:rsidR="00571298" w:rsidRDefault="00571298" w:rsidP="00FF39B4">
            <w:pPr>
              <w:rPr>
                <w:rFonts w:ascii="Arial" w:eastAsia="Arial" w:hAnsi="Arial" w:cs="Arial"/>
              </w:rPr>
            </w:pPr>
            <w:r>
              <w:rPr>
                <w:rFonts w:ascii="Arial" w:eastAsia="Arial" w:hAnsi="Arial" w:cs="Arial"/>
              </w:rPr>
              <w:t>6.2. Fornecimento de gás de cozinha</w:t>
            </w:r>
          </w:p>
        </w:tc>
        <w:tc>
          <w:tcPr>
            <w:tcW w:w="827" w:type="dxa"/>
            <w:vAlign w:val="center"/>
          </w:tcPr>
          <w:p w14:paraId="66B94207" w14:textId="77777777" w:rsidR="00571298" w:rsidRDefault="00571298" w:rsidP="00FF39B4">
            <w:pPr>
              <w:rPr>
                <w:rFonts w:ascii="Arial" w:eastAsia="Arial" w:hAnsi="Arial" w:cs="Arial"/>
              </w:rPr>
            </w:pPr>
          </w:p>
        </w:tc>
        <w:tc>
          <w:tcPr>
            <w:tcW w:w="1028" w:type="dxa"/>
          </w:tcPr>
          <w:p w14:paraId="6C27028C" w14:textId="77777777" w:rsidR="00571298" w:rsidRDefault="00571298" w:rsidP="00FF39B4">
            <w:pPr>
              <w:rPr>
                <w:rFonts w:ascii="Arial" w:eastAsia="Arial" w:hAnsi="Arial" w:cs="Arial"/>
              </w:rPr>
            </w:pPr>
          </w:p>
        </w:tc>
        <w:tc>
          <w:tcPr>
            <w:tcW w:w="494" w:type="dxa"/>
          </w:tcPr>
          <w:p w14:paraId="2F99A64D" w14:textId="77777777" w:rsidR="00571298" w:rsidRDefault="00571298" w:rsidP="00FF39B4">
            <w:pPr>
              <w:rPr>
                <w:rFonts w:ascii="Arial" w:eastAsia="Arial" w:hAnsi="Arial" w:cs="Arial"/>
              </w:rPr>
            </w:pPr>
          </w:p>
        </w:tc>
        <w:tc>
          <w:tcPr>
            <w:tcW w:w="505" w:type="dxa"/>
          </w:tcPr>
          <w:p w14:paraId="348DB21D" w14:textId="77777777" w:rsidR="00571298" w:rsidRDefault="00571298" w:rsidP="00FF39B4">
            <w:pPr>
              <w:rPr>
                <w:rFonts w:ascii="Arial" w:eastAsia="Arial" w:hAnsi="Arial" w:cs="Arial"/>
              </w:rPr>
            </w:pPr>
          </w:p>
        </w:tc>
      </w:tr>
      <w:tr w:rsidR="00571298" w14:paraId="35F4110D" w14:textId="77777777" w:rsidTr="00FF39B4">
        <w:trPr>
          <w:trHeight w:val="255"/>
          <w:jc w:val="center"/>
        </w:trPr>
        <w:tc>
          <w:tcPr>
            <w:tcW w:w="6897" w:type="dxa"/>
            <w:vAlign w:val="center"/>
          </w:tcPr>
          <w:p w14:paraId="28A560C0" w14:textId="77777777" w:rsidR="00571298" w:rsidRDefault="00571298" w:rsidP="00FF39B4">
            <w:pPr>
              <w:rPr>
                <w:rFonts w:ascii="Arial" w:eastAsia="Arial" w:hAnsi="Arial" w:cs="Arial"/>
              </w:rPr>
            </w:pPr>
            <w:r>
              <w:rPr>
                <w:rFonts w:ascii="Arial" w:eastAsia="Arial" w:hAnsi="Arial" w:cs="Arial"/>
              </w:rPr>
              <w:t xml:space="preserve">6.3. Utensílios de cozinha </w:t>
            </w:r>
          </w:p>
        </w:tc>
        <w:tc>
          <w:tcPr>
            <w:tcW w:w="827" w:type="dxa"/>
            <w:vAlign w:val="center"/>
          </w:tcPr>
          <w:p w14:paraId="6B7D7579" w14:textId="77777777" w:rsidR="00571298" w:rsidRDefault="00571298" w:rsidP="00FF39B4">
            <w:pPr>
              <w:rPr>
                <w:rFonts w:ascii="Arial" w:eastAsia="Arial" w:hAnsi="Arial" w:cs="Arial"/>
              </w:rPr>
            </w:pPr>
          </w:p>
        </w:tc>
        <w:tc>
          <w:tcPr>
            <w:tcW w:w="1028" w:type="dxa"/>
          </w:tcPr>
          <w:p w14:paraId="471086FC" w14:textId="77777777" w:rsidR="00571298" w:rsidRDefault="00571298" w:rsidP="00FF39B4">
            <w:pPr>
              <w:rPr>
                <w:rFonts w:ascii="Arial" w:eastAsia="Arial" w:hAnsi="Arial" w:cs="Arial"/>
              </w:rPr>
            </w:pPr>
          </w:p>
        </w:tc>
        <w:tc>
          <w:tcPr>
            <w:tcW w:w="494" w:type="dxa"/>
          </w:tcPr>
          <w:p w14:paraId="60175E44" w14:textId="77777777" w:rsidR="00571298" w:rsidRDefault="00571298" w:rsidP="00FF39B4">
            <w:pPr>
              <w:rPr>
                <w:rFonts w:ascii="Arial" w:eastAsia="Arial" w:hAnsi="Arial" w:cs="Arial"/>
              </w:rPr>
            </w:pPr>
          </w:p>
        </w:tc>
        <w:tc>
          <w:tcPr>
            <w:tcW w:w="505" w:type="dxa"/>
          </w:tcPr>
          <w:p w14:paraId="7B88460B" w14:textId="77777777" w:rsidR="00571298" w:rsidRDefault="00571298" w:rsidP="00FF39B4">
            <w:pPr>
              <w:rPr>
                <w:rFonts w:ascii="Arial" w:eastAsia="Arial" w:hAnsi="Arial" w:cs="Arial"/>
              </w:rPr>
            </w:pPr>
          </w:p>
        </w:tc>
      </w:tr>
      <w:tr w:rsidR="00571298" w14:paraId="7A90391B" w14:textId="77777777" w:rsidTr="00FF39B4">
        <w:trPr>
          <w:trHeight w:val="255"/>
          <w:jc w:val="center"/>
        </w:trPr>
        <w:tc>
          <w:tcPr>
            <w:tcW w:w="6897" w:type="dxa"/>
            <w:vAlign w:val="center"/>
          </w:tcPr>
          <w:p w14:paraId="6F3EFFB4" w14:textId="77777777" w:rsidR="00571298" w:rsidRDefault="00571298" w:rsidP="00FF39B4">
            <w:pPr>
              <w:rPr>
                <w:rFonts w:ascii="Arial" w:eastAsia="Arial" w:hAnsi="Arial" w:cs="Arial"/>
              </w:rPr>
            </w:pPr>
            <w:r>
              <w:rPr>
                <w:rFonts w:ascii="Arial" w:eastAsia="Arial" w:hAnsi="Arial" w:cs="Arial"/>
              </w:rPr>
              <w:lastRenderedPageBreak/>
              <w:t>6.4. Manutenção de equipamentos de cozinha</w:t>
            </w:r>
          </w:p>
        </w:tc>
        <w:tc>
          <w:tcPr>
            <w:tcW w:w="827" w:type="dxa"/>
            <w:vAlign w:val="center"/>
          </w:tcPr>
          <w:p w14:paraId="5EE49061" w14:textId="77777777" w:rsidR="00571298" w:rsidRDefault="00571298" w:rsidP="00FF39B4">
            <w:pPr>
              <w:rPr>
                <w:rFonts w:ascii="Arial" w:eastAsia="Arial" w:hAnsi="Arial" w:cs="Arial"/>
              </w:rPr>
            </w:pPr>
          </w:p>
        </w:tc>
        <w:tc>
          <w:tcPr>
            <w:tcW w:w="1028" w:type="dxa"/>
          </w:tcPr>
          <w:p w14:paraId="0183B9FA" w14:textId="77777777" w:rsidR="00571298" w:rsidRDefault="00571298" w:rsidP="00FF39B4">
            <w:pPr>
              <w:rPr>
                <w:rFonts w:ascii="Arial" w:eastAsia="Arial" w:hAnsi="Arial" w:cs="Arial"/>
              </w:rPr>
            </w:pPr>
          </w:p>
        </w:tc>
        <w:tc>
          <w:tcPr>
            <w:tcW w:w="494" w:type="dxa"/>
          </w:tcPr>
          <w:p w14:paraId="35824C0A" w14:textId="77777777" w:rsidR="00571298" w:rsidRDefault="00571298" w:rsidP="00FF39B4">
            <w:pPr>
              <w:rPr>
                <w:rFonts w:ascii="Arial" w:eastAsia="Arial" w:hAnsi="Arial" w:cs="Arial"/>
              </w:rPr>
            </w:pPr>
          </w:p>
        </w:tc>
        <w:tc>
          <w:tcPr>
            <w:tcW w:w="505" w:type="dxa"/>
          </w:tcPr>
          <w:p w14:paraId="62ABF984" w14:textId="77777777" w:rsidR="00571298" w:rsidRDefault="00571298" w:rsidP="00FF39B4">
            <w:pPr>
              <w:rPr>
                <w:rFonts w:ascii="Arial" w:eastAsia="Arial" w:hAnsi="Arial" w:cs="Arial"/>
              </w:rPr>
            </w:pPr>
          </w:p>
        </w:tc>
      </w:tr>
      <w:tr w:rsidR="00571298" w14:paraId="05010447" w14:textId="77777777" w:rsidTr="00FF39B4">
        <w:trPr>
          <w:trHeight w:val="255"/>
          <w:jc w:val="center"/>
        </w:trPr>
        <w:tc>
          <w:tcPr>
            <w:tcW w:w="6897" w:type="dxa"/>
            <w:vAlign w:val="center"/>
          </w:tcPr>
          <w:p w14:paraId="09EBC031" w14:textId="77777777" w:rsidR="00571298" w:rsidRDefault="00571298" w:rsidP="00FF39B4">
            <w:pPr>
              <w:rPr>
                <w:rFonts w:ascii="Arial" w:eastAsia="Arial" w:hAnsi="Arial" w:cs="Arial"/>
              </w:rPr>
            </w:pPr>
            <w:r>
              <w:rPr>
                <w:rFonts w:ascii="Arial" w:eastAsia="Arial" w:hAnsi="Arial" w:cs="Arial"/>
              </w:rPr>
              <w:t>6.5. Embalagens</w:t>
            </w:r>
          </w:p>
        </w:tc>
        <w:tc>
          <w:tcPr>
            <w:tcW w:w="827" w:type="dxa"/>
            <w:vAlign w:val="center"/>
          </w:tcPr>
          <w:p w14:paraId="3438C32F" w14:textId="77777777" w:rsidR="00571298" w:rsidRDefault="00571298" w:rsidP="00FF39B4">
            <w:pPr>
              <w:rPr>
                <w:rFonts w:ascii="Arial" w:eastAsia="Arial" w:hAnsi="Arial" w:cs="Arial"/>
              </w:rPr>
            </w:pPr>
          </w:p>
        </w:tc>
        <w:tc>
          <w:tcPr>
            <w:tcW w:w="1028" w:type="dxa"/>
          </w:tcPr>
          <w:p w14:paraId="00A4C270" w14:textId="77777777" w:rsidR="00571298" w:rsidRDefault="00571298" w:rsidP="00FF39B4">
            <w:pPr>
              <w:rPr>
                <w:rFonts w:ascii="Arial" w:eastAsia="Arial" w:hAnsi="Arial" w:cs="Arial"/>
              </w:rPr>
            </w:pPr>
          </w:p>
        </w:tc>
        <w:tc>
          <w:tcPr>
            <w:tcW w:w="494" w:type="dxa"/>
          </w:tcPr>
          <w:p w14:paraId="4BC3E66E" w14:textId="77777777" w:rsidR="00571298" w:rsidRDefault="00571298" w:rsidP="00FF39B4">
            <w:pPr>
              <w:rPr>
                <w:rFonts w:ascii="Arial" w:eastAsia="Arial" w:hAnsi="Arial" w:cs="Arial"/>
              </w:rPr>
            </w:pPr>
          </w:p>
        </w:tc>
        <w:tc>
          <w:tcPr>
            <w:tcW w:w="505" w:type="dxa"/>
          </w:tcPr>
          <w:p w14:paraId="356BD617" w14:textId="77777777" w:rsidR="00571298" w:rsidRDefault="00571298" w:rsidP="00FF39B4">
            <w:pPr>
              <w:rPr>
                <w:rFonts w:ascii="Arial" w:eastAsia="Arial" w:hAnsi="Arial" w:cs="Arial"/>
              </w:rPr>
            </w:pPr>
          </w:p>
        </w:tc>
      </w:tr>
      <w:tr w:rsidR="00571298" w14:paraId="29C85AEE" w14:textId="77777777" w:rsidTr="00FF39B4">
        <w:trPr>
          <w:trHeight w:val="255"/>
          <w:jc w:val="center"/>
        </w:trPr>
        <w:tc>
          <w:tcPr>
            <w:tcW w:w="6897" w:type="dxa"/>
            <w:vAlign w:val="center"/>
          </w:tcPr>
          <w:p w14:paraId="130DDC0E" w14:textId="77777777" w:rsidR="00571298" w:rsidRDefault="00571298" w:rsidP="00FF39B4">
            <w:pPr>
              <w:rPr>
                <w:rFonts w:ascii="Arial" w:eastAsia="Arial" w:hAnsi="Arial" w:cs="Arial"/>
              </w:rPr>
            </w:pPr>
            <w:r>
              <w:rPr>
                <w:rFonts w:ascii="Arial" w:eastAsia="Arial" w:hAnsi="Arial" w:cs="Arial"/>
              </w:rPr>
              <w:t>6.6. Mobiliário/Equipamentos</w:t>
            </w:r>
          </w:p>
        </w:tc>
        <w:tc>
          <w:tcPr>
            <w:tcW w:w="827" w:type="dxa"/>
            <w:vAlign w:val="center"/>
          </w:tcPr>
          <w:p w14:paraId="15BFCAC6" w14:textId="77777777" w:rsidR="00571298" w:rsidRDefault="00571298" w:rsidP="00FF39B4">
            <w:pPr>
              <w:rPr>
                <w:rFonts w:ascii="Arial" w:eastAsia="Arial" w:hAnsi="Arial" w:cs="Arial"/>
              </w:rPr>
            </w:pPr>
          </w:p>
        </w:tc>
        <w:tc>
          <w:tcPr>
            <w:tcW w:w="1028" w:type="dxa"/>
          </w:tcPr>
          <w:p w14:paraId="79D2BE8E" w14:textId="77777777" w:rsidR="00571298" w:rsidRDefault="00571298" w:rsidP="00FF39B4">
            <w:pPr>
              <w:rPr>
                <w:rFonts w:ascii="Arial" w:eastAsia="Arial" w:hAnsi="Arial" w:cs="Arial"/>
              </w:rPr>
            </w:pPr>
          </w:p>
        </w:tc>
        <w:tc>
          <w:tcPr>
            <w:tcW w:w="494" w:type="dxa"/>
          </w:tcPr>
          <w:p w14:paraId="24E5495F" w14:textId="77777777" w:rsidR="00571298" w:rsidRDefault="00571298" w:rsidP="00FF39B4">
            <w:pPr>
              <w:rPr>
                <w:rFonts w:ascii="Arial" w:eastAsia="Arial" w:hAnsi="Arial" w:cs="Arial"/>
              </w:rPr>
            </w:pPr>
          </w:p>
        </w:tc>
        <w:tc>
          <w:tcPr>
            <w:tcW w:w="505" w:type="dxa"/>
          </w:tcPr>
          <w:p w14:paraId="0B3C77B0" w14:textId="77777777" w:rsidR="00571298" w:rsidRDefault="00571298" w:rsidP="00FF39B4">
            <w:pPr>
              <w:rPr>
                <w:rFonts w:ascii="Arial" w:eastAsia="Arial" w:hAnsi="Arial" w:cs="Arial"/>
              </w:rPr>
            </w:pPr>
          </w:p>
        </w:tc>
      </w:tr>
      <w:tr w:rsidR="00571298" w14:paraId="7FB42A63" w14:textId="77777777" w:rsidTr="00FF39B4">
        <w:trPr>
          <w:trHeight w:val="255"/>
          <w:jc w:val="center"/>
        </w:trPr>
        <w:tc>
          <w:tcPr>
            <w:tcW w:w="6897" w:type="dxa"/>
            <w:vAlign w:val="center"/>
          </w:tcPr>
          <w:p w14:paraId="06551496" w14:textId="77777777" w:rsidR="00571298" w:rsidRDefault="00571298" w:rsidP="00FF39B4">
            <w:pPr>
              <w:rPr>
                <w:rFonts w:ascii="Arial" w:eastAsia="Arial" w:hAnsi="Arial" w:cs="Arial"/>
              </w:rPr>
            </w:pPr>
            <w:r>
              <w:rPr>
                <w:rFonts w:ascii="Arial" w:eastAsia="Arial" w:hAnsi="Arial" w:cs="Arial"/>
              </w:rPr>
              <w:t>6.7 Serviço análise microbiológicas e outras</w:t>
            </w:r>
          </w:p>
        </w:tc>
        <w:tc>
          <w:tcPr>
            <w:tcW w:w="827" w:type="dxa"/>
            <w:vAlign w:val="center"/>
          </w:tcPr>
          <w:p w14:paraId="090373D8" w14:textId="77777777" w:rsidR="00571298" w:rsidRDefault="00571298" w:rsidP="00FF39B4">
            <w:pPr>
              <w:rPr>
                <w:rFonts w:ascii="Arial" w:eastAsia="Arial" w:hAnsi="Arial" w:cs="Arial"/>
              </w:rPr>
            </w:pPr>
          </w:p>
        </w:tc>
        <w:tc>
          <w:tcPr>
            <w:tcW w:w="1028" w:type="dxa"/>
          </w:tcPr>
          <w:p w14:paraId="647FE588" w14:textId="77777777" w:rsidR="00571298" w:rsidRDefault="00571298" w:rsidP="00FF39B4">
            <w:pPr>
              <w:rPr>
                <w:rFonts w:ascii="Arial" w:eastAsia="Arial" w:hAnsi="Arial" w:cs="Arial"/>
              </w:rPr>
            </w:pPr>
          </w:p>
        </w:tc>
        <w:tc>
          <w:tcPr>
            <w:tcW w:w="494" w:type="dxa"/>
          </w:tcPr>
          <w:p w14:paraId="199577DD" w14:textId="77777777" w:rsidR="00571298" w:rsidRDefault="00571298" w:rsidP="00FF39B4">
            <w:pPr>
              <w:rPr>
                <w:rFonts w:ascii="Arial" w:eastAsia="Arial" w:hAnsi="Arial" w:cs="Arial"/>
              </w:rPr>
            </w:pPr>
          </w:p>
        </w:tc>
        <w:tc>
          <w:tcPr>
            <w:tcW w:w="505" w:type="dxa"/>
          </w:tcPr>
          <w:p w14:paraId="16240A84" w14:textId="77777777" w:rsidR="00571298" w:rsidRDefault="00571298" w:rsidP="00FF39B4">
            <w:pPr>
              <w:rPr>
                <w:rFonts w:ascii="Arial" w:eastAsia="Arial" w:hAnsi="Arial" w:cs="Arial"/>
              </w:rPr>
            </w:pPr>
          </w:p>
        </w:tc>
      </w:tr>
      <w:tr w:rsidR="00571298" w14:paraId="221FFA14" w14:textId="77777777" w:rsidTr="00FF39B4">
        <w:trPr>
          <w:trHeight w:val="255"/>
          <w:jc w:val="center"/>
        </w:trPr>
        <w:tc>
          <w:tcPr>
            <w:tcW w:w="6897" w:type="dxa"/>
            <w:vAlign w:val="center"/>
          </w:tcPr>
          <w:p w14:paraId="3DCB2043" w14:textId="77777777" w:rsidR="00571298" w:rsidRDefault="00571298" w:rsidP="00FF39B4">
            <w:pPr>
              <w:rPr>
                <w:rFonts w:ascii="Arial" w:eastAsia="Arial" w:hAnsi="Arial" w:cs="Arial"/>
              </w:rPr>
            </w:pPr>
            <w:r>
              <w:rPr>
                <w:rFonts w:ascii="Arial" w:eastAsia="Arial" w:hAnsi="Arial" w:cs="Arial"/>
              </w:rPr>
              <w:t>6.8. Outros</w:t>
            </w:r>
          </w:p>
        </w:tc>
        <w:tc>
          <w:tcPr>
            <w:tcW w:w="827" w:type="dxa"/>
            <w:vAlign w:val="center"/>
          </w:tcPr>
          <w:p w14:paraId="34A16D67" w14:textId="77777777" w:rsidR="00571298" w:rsidRDefault="00571298" w:rsidP="00FF39B4">
            <w:pPr>
              <w:rPr>
                <w:rFonts w:ascii="Arial" w:eastAsia="Arial" w:hAnsi="Arial" w:cs="Arial"/>
              </w:rPr>
            </w:pPr>
          </w:p>
        </w:tc>
        <w:tc>
          <w:tcPr>
            <w:tcW w:w="1028" w:type="dxa"/>
          </w:tcPr>
          <w:p w14:paraId="2FEED1B3" w14:textId="77777777" w:rsidR="00571298" w:rsidRDefault="00571298" w:rsidP="00FF39B4">
            <w:pPr>
              <w:rPr>
                <w:rFonts w:ascii="Arial" w:eastAsia="Arial" w:hAnsi="Arial" w:cs="Arial"/>
              </w:rPr>
            </w:pPr>
          </w:p>
        </w:tc>
        <w:tc>
          <w:tcPr>
            <w:tcW w:w="494" w:type="dxa"/>
          </w:tcPr>
          <w:p w14:paraId="77EF8C3A" w14:textId="77777777" w:rsidR="00571298" w:rsidRDefault="00571298" w:rsidP="00FF39B4">
            <w:pPr>
              <w:rPr>
                <w:rFonts w:ascii="Arial" w:eastAsia="Arial" w:hAnsi="Arial" w:cs="Arial"/>
              </w:rPr>
            </w:pPr>
          </w:p>
        </w:tc>
        <w:tc>
          <w:tcPr>
            <w:tcW w:w="505" w:type="dxa"/>
          </w:tcPr>
          <w:p w14:paraId="3BE382DC" w14:textId="77777777" w:rsidR="00571298" w:rsidRDefault="00571298" w:rsidP="00FF39B4">
            <w:pPr>
              <w:rPr>
                <w:rFonts w:ascii="Arial" w:eastAsia="Arial" w:hAnsi="Arial" w:cs="Arial"/>
              </w:rPr>
            </w:pPr>
          </w:p>
        </w:tc>
      </w:tr>
      <w:tr w:rsidR="00571298" w14:paraId="13B079D7" w14:textId="77777777" w:rsidTr="00FF39B4">
        <w:trPr>
          <w:trHeight w:val="255"/>
          <w:jc w:val="center"/>
        </w:trPr>
        <w:tc>
          <w:tcPr>
            <w:tcW w:w="6897" w:type="dxa"/>
            <w:vAlign w:val="center"/>
          </w:tcPr>
          <w:p w14:paraId="3FC9A808" w14:textId="77777777" w:rsidR="00571298" w:rsidRDefault="00571298" w:rsidP="00FF39B4">
            <w:pPr>
              <w:rPr>
                <w:rFonts w:ascii="Arial" w:eastAsia="Arial" w:hAnsi="Arial" w:cs="Arial"/>
              </w:rPr>
            </w:pPr>
            <w:r>
              <w:rPr>
                <w:rFonts w:ascii="Arial" w:eastAsia="Arial" w:hAnsi="Arial" w:cs="Arial"/>
              </w:rPr>
              <w:t>MONTANTE D (6)</w:t>
            </w:r>
          </w:p>
        </w:tc>
        <w:tc>
          <w:tcPr>
            <w:tcW w:w="827" w:type="dxa"/>
            <w:vAlign w:val="center"/>
          </w:tcPr>
          <w:p w14:paraId="364021C9" w14:textId="77777777" w:rsidR="00571298" w:rsidRDefault="00571298" w:rsidP="00FF39B4">
            <w:pPr>
              <w:rPr>
                <w:rFonts w:ascii="Arial" w:eastAsia="Arial" w:hAnsi="Arial" w:cs="Arial"/>
              </w:rPr>
            </w:pPr>
          </w:p>
        </w:tc>
        <w:tc>
          <w:tcPr>
            <w:tcW w:w="1028" w:type="dxa"/>
          </w:tcPr>
          <w:p w14:paraId="555CDE8E" w14:textId="77777777" w:rsidR="00571298" w:rsidRDefault="00571298" w:rsidP="00FF39B4">
            <w:pPr>
              <w:rPr>
                <w:rFonts w:ascii="Arial" w:eastAsia="Arial" w:hAnsi="Arial" w:cs="Arial"/>
              </w:rPr>
            </w:pPr>
          </w:p>
        </w:tc>
        <w:tc>
          <w:tcPr>
            <w:tcW w:w="494" w:type="dxa"/>
          </w:tcPr>
          <w:p w14:paraId="66D2D2D0" w14:textId="77777777" w:rsidR="00571298" w:rsidRDefault="00571298" w:rsidP="00FF39B4">
            <w:pPr>
              <w:rPr>
                <w:rFonts w:ascii="Arial" w:eastAsia="Arial" w:hAnsi="Arial" w:cs="Arial"/>
              </w:rPr>
            </w:pPr>
          </w:p>
        </w:tc>
        <w:tc>
          <w:tcPr>
            <w:tcW w:w="505" w:type="dxa"/>
          </w:tcPr>
          <w:p w14:paraId="40EE5E9D" w14:textId="77777777" w:rsidR="00571298" w:rsidRDefault="00571298" w:rsidP="00FF39B4">
            <w:pPr>
              <w:rPr>
                <w:rFonts w:ascii="Arial" w:eastAsia="Arial" w:hAnsi="Arial" w:cs="Arial"/>
              </w:rPr>
            </w:pPr>
          </w:p>
        </w:tc>
      </w:tr>
      <w:tr w:rsidR="00571298" w14:paraId="7337E972" w14:textId="77777777" w:rsidTr="00FF39B4">
        <w:trPr>
          <w:trHeight w:val="255"/>
          <w:jc w:val="center"/>
        </w:trPr>
        <w:tc>
          <w:tcPr>
            <w:tcW w:w="6897" w:type="dxa"/>
            <w:vAlign w:val="center"/>
          </w:tcPr>
          <w:p w14:paraId="743EE78C" w14:textId="77777777" w:rsidR="00571298" w:rsidRDefault="00571298" w:rsidP="00FF39B4">
            <w:pPr>
              <w:rPr>
                <w:rFonts w:ascii="Arial" w:eastAsia="Arial" w:hAnsi="Arial" w:cs="Arial"/>
              </w:rPr>
            </w:pPr>
          </w:p>
        </w:tc>
        <w:tc>
          <w:tcPr>
            <w:tcW w:w="827" w:type="dxa"/>
            <w:vAlign w:val="center"/>
          </w:tcPr>
          <w:p w14:paraId="2C45D9C6" w14:textId="77777777" w:rsidR="00571298" w:rsidRDefault="00571298" w:rsidP="00FF39B4">
            <w:pPr>
              <w:rPr>
                <w:rFonts w:ascii="Arial" w:eastAsia="Arial" w:hAnsi="Arial" w:cs="Arial"/>
              </w:rPr>
            </w:pPr>
          </w:p>
        </w:tc>
        <w:tc>
          <w:tcPr>
            <w:tcW w:w="1028" w:type="dxa"/>
          </w:tcPr>
          <w:p w14:paraId="0EC05AC6" w14:textId="77777777" w:rsidR="00571298" w:rsidRDefault="00571298" w:rsidP="00FF39B4">
            <w:pPr>
              <w:rPr>
                <w:rFonts w:ascii="Arial" w:eastAsia="Arial" w:hAnsi="Arial" w:cs="Arial"/>
              </w:rPr>
            </w:pPr>
          </w:p>
        </w:tc>
        <w:tc>
          <w:tcPr>
            <w:tcW w:w="494" w:type="dxa"/>
          </w:tcPr>
          <w:p w14:paraId="0467093E" w14:textId="77777777" w:rsidR="00571298" w:rsidRDefault="00571298" w:rsidP="00FF39B4">
            <w:pPr>
              <w:rPr>
                <w:rFonts w:ascii="Arial" w:eastAsia="Arial" w:hAnsi="Arial" w:cs="Arial"/>
              </w:rPr>
            </w:pPr>
          </w:p>
        </w:tc>
        <w:tc>
          <w:tcPr>
            <w:tcW w:w="505" w:type="dxa"/>
          </w:tcPr>
          <w:p w14:paraId="7FDA428C" w14:textId="77777777" w:rsidR="00571298" w:rsidRDefault="00571298" w:rsidP="00FF39B4">
            <w:pPr>
              <w:rPr>
                <w:rFonts w:ascii="Arial" w:eastAsia="Arial" w:hAnsi="Arial" w:cs="Arial"/>
              </w:rPr>
            </w:pPr>
          </w:p>
        </w:tc>
      </w:tr>
      <w:tr w:rsidR="00571298" w14:paraId="52544A04" w14:textId="77777777" w:rsidTr="00FF39B4">
        <w:trPr>
          <w:trHeight w:val="255"/>
          <w:jc w:val="center"/>
        </w:trPr>
        <w:tc>
          <w:tcPr>
            <w:tcW w:w="6897" w:type="dxa"/>
            <w:vAlign w:val="center"/>
          </w:tcPr>
          <w:p w14:paraId="4303AC88" w14:textId="77777777" w:rsidR="00571298" w:rsidRDefault="00571298" w:rsidP="00FF39B4">
            <w:pPr>
              <w:rPr>
                <w:rFonts w:ascii="Arial" w:eastAsia="Arial" w:hAnsi="Arial" w:cs="Arial"/>
              </w:rPr>
            </w:pPr>
            <w:r>
              <w:rPr>
                <w:rFonts w:ascii="Arial" w:eastAsia="Arial" w:hAnsi="Arial" w:cs="Arial"/>
              </w:rPr>
              <w:t>MONTANTE E (A+B+C+D)</w:t>
            </w:r>
          </w:p>
        </w:tc>
        <w:tc>
          <w:tcPr>
            <w:tcW w:w="827" w:type="dxa"/>
            <w:vAlign w:val="center"/>
          </w:tcPr>
          <w:p w14:paraId="7EFEA974" w14:textId="77777777" w:rsidR="00571298" w:rsidRDefault="00571298" w:rsidP="00FF39B4">
            <w:pPr>
              <w:rPr>
                <w:rFonts w:ascii="Arial" w:eastAsia="Arial" w:hAnsi="Arial" w:cs="Arial"/>
              </w:rPr>
            </w:pPr>
          </w:p>
        </w:tc>
        <w:tc>
          <w:tcPr>
            <w:tcW w:w="1028" w:type="dxa"/>
          </w:tcPr>
          <w:p w14:paraId="0AB7D55C" w14:textId="77777777" w:rsidR="00571298" w:rsidRDefault="00571298" w:rsidP="00FF39B4">
            <w:pPr>
              <w:rPr>
                <w:rFonts w:ascii="Arial" w:eastAsia="Arial" w:hAnsi="Arial" w:cs="Arial"/>
              </w:rPr>
            </w:pPr>
          </w:p>
        </w:tc>
        <w:tc>
          <w:tcPr>
            <w:tcW w:w="494" w:type="dxa"/>
          </w:tcPr>
          <w:p w14:paraId="4980D49B" w14:textId="77777777" w:rsidR="00571298" w:rsidRDefault="00571298" w:rsidP="00FF39B4">
            <w:pPr>
              <w:rPr>
                <w:rFonts w:ascii="Arial" w:eastAsia="Arial" w:hAnsi="Arial" w:cs="Arial"/>
              </w:rPr>
            </w:pPr>
          </w:p>
        </w:tc>
        <w:tc>
          <w:tcPr>
            <w:tcW w:w="505" w:type="dxa"/>
          </w:tcPr>
          <w:p w14:paraId="6E692243" w14:textId="77777777" w:rsidR="00571298" w:rsidRDefault="00571298" w:rsidP="00FF39B4">
            <w:pPr>
              <w:rPr>
                <w:rFonts w:ascii="Arial" w:eastAsia="Arial" w:hAnsi="Arial" w:cs="Arial"/>
              </w:rPr>
            </w:pPr>
          </w:p>
        </w:tc>
      </w:tr>
      <w:tr w:rsidR="00571298" w14:paraId="5DAD560C" w14:textId="77777777" w:rsidTr="00FF39B4">
        <w:trPr>
          <w:trHeight w:val="255"/>
          <w:jc w:val="center"/>
        </w:trPr>
        <w:tc>
          <w:tcPr>
            <w:tcW w:w="6897" w:type="dxa"/>
            <w:vAlign w:val="center"/>
          </w:tcPr>
          <w:p w14:paraId="06A86807" w14:textId="77777777" w:rsidR="00571298" w:rsidRDefault="00571298" w:rsidP="00FF39B4">
            <w:pPr>
              <w:rPr>
                <w:rFonts w:ascii="Arial" w:eastAsia="Arial" w:hAnsi="Arial" w:cs="Arial"/>
              </w:rPr>
            </w:pPr>
          </w:p>
        </w:tc>
        <w:tc>
          <w:tcPr>
            <w:tcW w:w="827" w:type="dxa"/>
            <w:vAlign w:val="center"/>
          </w:tcPr>
          <w:p w14:paraId="05AB8F97" w14:textId="77777777" w:rsidR="00571298" w:rsidRDefault="00571298" w:rsidP="00FF39B4">
            <w:pPr>
              <w:rPr>
                <w:rFonts w:ascii="Arial" w:eastAsia="Arial" w:hAnsi="Arial" w:cs="Arial"/>
              </w:rPr>
            </w:pPr>
          </w:p>
        </w:tc>
        <w:tc>
          <w:tcPr>
            <w:tcW w:w="1028" w:type="dxa"/>
          </w:tcPr>
          <w:p w14:paraId="21B04C6E" w14:textId="77777777" w:rsidR="00571298" w:rsidRDefault="00571298" w:rsidP="00FF39B4">
            <w:pPr>
              <w:rPr>
                <w:rFonts w:ascii="Arial" w:eastAsia="Arial" w:hAnsi="Arial" w:cs="Arial"/>
              </w:rPr>
            </w:pPr>
          </w:p>
        </w:tc>
        <w:tc>
          <w:tcPr>
            <w:tcW w:w="494" w:type="dxa"/>
          </w:tcPr>
          <w:p w14:paraId="0370D0C3" w14:textId="77777777" w:rsidR="00571298" w:rsidRDefault="00571298" w:rsidP="00FF39B4">
            <w:pPr>
              <w:rPr>
                <w:rFonts w:ascii="Arial" w:eastAsia="Arial" w:hAnsi="Arial" w:cs="Arial"/>
              </w:rPr>
            </w:pPr>
          </w:p>
        </w:tc>
        <w:tc>
          <w:tcPr>
            <w:tcW w:w="505" w:type="dxa"/>
          </w:tcPr>
          <w:p w14:paraId="1A05702E" w14:textId="77777777" w:rsidR="00571298" w:rsidRDefault="00571298" w:rsidP="00FF39B4">
            <w:pPr>
              <w:rPr>
                <w:rFonts w:ascii="Arial" w:eastAsia="Arial" w:hAnsi="Arial" w:cs="Arial"/>
              </w:rPr>
            </w:pPr>
          </w:p>
        </w:tc>
      </w:tr>
      <w:tr w:rsidR="00571298" w14:paraId="4F54F182" w14:textId="77777777" w:rsidTr="00FF39B4">
        <w:trPr>
          <w:trHeight w:val="255"/>
          <w:jc w:val="center"/>
        </w:trPr>
        <w:tc>
          <w:tcPr>
            <w:tcW w:w="6897" w:type="dxa"/>
            <w:vAlign w:val="center"/>
          </w:tcPr>
          <w:p w14:paraId="5DCAF32F" w14:textId="77777777" w:rsidR="00571298" w:rsidRDefault="00571298" w:rsidP="00FF39B4">
            <w:pPr>
              <w:rPr>
                <w:rFonts w:ascii="Arial" w:eastAsia="Arial" w:hAnsi="Arial" w:cs="Arial"/>
              </w:rPr>
            </w:pPr>
            <w:r>
              <w:rPr>
                <w:rFonts w:ascii="Arial" w:eastAsia="Arial" w:hAnsi="Arial" w:cs="Arial"/>
              </w:rPr>
              <w:t>7.  BDI (sobre MONTANTE E) ................%</w:t>
            </w:r>
          </w:p>
        </w:tc>
        <w:tc>
          <w:tcPr>
            <w:tcW w:w="827" w:type="dxa"/>
            <w:vAlign w:val="center"/>
          </w:tcPr>
          <w:p w14:paraId="4DE03055" w14:textId="77777777" w:rsidR="00571298" w:rsidRDefault="00571298" w:rsidP="00FF39B4">
            <w:pPr>
              <w:rPr>
                <w:rFonts w:ascii="Arial" w:eastAsia="Arial" w:hAnsi="Arial" w:cs="Arial"/>
              </w:rPr>
            </w:pPr>
          </w:p>
        </w:tc>
        <w:tc>
          <w:tcPr>
            <w:tcW w:w="1028" w:type="dxa"/>
          </w:tcPr>
          <w:p w14:paraId="2CAB1A0D" w14:textId="77777777" w:rsidR="00571298" w:rsidRDefault="00571298" w:rsidP="00FF39B4">
            <w:pPr>
              <w:rPr>
                <w:rFonts w:ascii="Arial" w:eastAsia="Arial" w:hAnsi="Arial" w:cs="Arial"/>
              </w:rPr>
            </w:pPr>
          </w:p>
        </w:tc>
        <w:tc>
          <w:tcPr>
            <w:tcW w:w="494" w:type="dxa"/>
          </w:tcPr>
          <w:p w14:paraId="3B133126" w14:textId="77777777" w:rsidR="00571298" w:rsidRDefault="00571298" w:rsidP="00FF39B4">
            <w:pPr>
              <w:rPr>
                <w:rFonts w:ascii="Arial" w:eastAsia="Arial" w:hAnsi="Arial" w:cs="Arial"/>
              </w:rPr>
            </w:pPr>
          </w:p>
        </w:tc>
        <w:tc>
          <w:tcPr>
            <w:tcW w:w="505" w:type="dxa"/>
          </w:tcPr>
          <w:p w14:paraId="6A516322" w14:textId="77777777" w:rsidR="00571298" w:rsidRDefault="00571298" w:rsidP="00FF39B4">
            <w:pPr>
              <w:rPr>
                <w:rFonts w:ascii="Arial" w:eastAsia="Arial" w:hAnsi="Arial" w:cs="Arial"/>
              </w:rPr>
            </w:pPr>
          </w:p>
        </w:tc>
      </w:tr>
      <w:tr w:rsidR="00571298" w14:paraId="7909EF2C" w14:textId="77777777" w:rsidTr="00FF39B4">
        <w:trPr>
          <w:trHeight w:val="255"/>
          <w:jc w:val="center"/>
        </w:trPr>
        <w:tc>
          <w:tcPr>
            <w:tcW w:w="6897" w:type="dxa"/>
            <w:vAlign w:val="center"/>
          </w:tcPr>
          <w:p w14:paraId="08C1E01F" w14:textId="77777777" w:rsidR="00571298" w:rsidRDefault="00571298" w:rsidP="00FF39B4">
            <w:pPr>
              <w:rPr>
                <w:rFonts w:ascii="Arial" w:eastAsia="Arial" w:hAnsi="Arial" w:cs="Arial"/>
              </w:rPr>
            </w:pPr>
            <w:r>
              <w:rPr>
                <w:rFonts w:ascii="Arial" w:eastAsia="Arial" w:hAnsi="Arial" w:cs="Arial"/>
              </w:rPr>
              <w:t>MONTANTE F (7)</w:t>
            </w:r>
          </w:p>
        </w:tc>
        <w:tc>
          <w:tcPr>
            <w:tcW w:w="827" w:type="dxa"/>
            <w:vAlign w:val="center"/>
          </w:tcPr>
          <w:p w14:paraId="10BFBB37" w14:textId="77777777" w:rsidR="00571298" w:rsidRDefault="00571298" w:rsidP="00FF39B4">
            <w:pPr>
              <w:rPr>
                <w:rFonts w:ascii="Arial" w:eastAsia="Arial" w:hAnsi="Arial" w:cs="Arial"/>
              </w:rPr>
            </w:pPr>
          </w:p>
        </w:tc>
        <w:tc>
          <w:tcPr>
            <w:tcW w:w="1028" w:type="dxa"/>
          </w:tcPr>
          <w:p w14:paraId="267DD811" w14:textId="77777777" w:rsidR="00571298" w:rsidRDefault="00571298" w:rsidP="00FF39B4">
            <w:pPr>
              <w:rPr>
                <w:rFonts w:ascii="Arial" w:eastAsia="Arial" w:hAnsi="Arial" w:cs="Arial"/>
              </w:rPr>
            </w:pPr>
          </w:p>
        </w:tc>
        <w:tc>
          <w:tcPr>
            <w:tcW w:w="494" w:type="dxa"/>
          </w:tcPr>
          <w:p w14:paraId="44D6C8A9" w14:textId="77777777" w:rsidR="00571298" w:rsidRDefault="00571298" w:rsidP="00FF39B4">
            <w:pPr>
              <w:rPr>
                <w:rFonts w:ascii="Arial" w:eastAsia="Arial" w:hAnsi="Arial" w:cs="Arial"/>
              </w:rPr>
            </w:pPr>
          </w:p>
        </w:tc>
        <w:tc>
          <w:tcPr>
            <w:tcW w:w="505" w:type="dxa"/>
          </w:tcPr>
          <w:p w14:paraId="7EDCD5FB" w14:textId="77777777" w:rsidR="00571298" w:rsidRDefault="00571298" w:rsidP="00FF39B4">
            <w:pPr>
              <w:rPr>
                <w:rFonts w:ascii="Arial" w:eastAsia="Arial" w:hAnsi="Arial" w:cs="Arial"/>
              </w:rPr>
            </w:pPr>
          </w:p>
        </w:tc>
      </w:tr>
      <w:tr w:rsidR="00571298" w14:paraId="1718C7EE" w14:textId="77777777" w:rsidTr="00FF39B4">
        <w:trPr>
          <w:trHeight w:val="255"/>
          <w:jc w:val="center"/>
        </w:trPr>
        <w:tc>
          <w:tcPr>
            <w:tcW w:w="6897" w:type="dxa"/>
            <w:vAlign w:val="center"/>
          </w:tcPr>
          <w:p w14:paraId="0D2967E5" w14:textId="77777777" w:rsidR="00571298" w:rsidRDefault="00571298" w:rsidP="00FF39B4">
            <w:pPr>
              <w:rPr>
                <w:rFonts w:ascii="Arial" w:eastAsia="Arial" w:hAnsi="Arial" w:cs="Arial"/>
              </w:rPr>
            </w:pPr>
          </w:p>
        </w:tc>
        <w:tc>
          <w:tcPr>
            <w:tcW w:w="827" w:type="dxa"/>
            <w:vAlign w:val="center"/>
          </w:tcPr>
          <w:p w14:paraId="088367E1" w14:textId="77777777" w:rsidR="00571298" w:rsidRDefault="00571298" w:rsidP="00FF39B4">
            <w:pPr>
              <w:rPr>
                <w:rFonts w:ascii="Arial" w:eastAsia="Arial" w:hAnsi="Arial" w:cs="Arial"/>
              </w:rPr>
            </w:pPr>
          </w:p>
        </w:tc>
        <w:tc>
          <w:tcPr>
            <w:tcW w:w="1028" w:type="dxa"/>
          </w:tcPr>
          <w:p w14:paraId="3434D23E" w14:textId="77777777" w:rsidR="00571298" w:rsidRDefault="00571298" w:rsidP="00FF39B4">
            <w:pPr>
              <w:rPr>
                <w:rFonts w:ascii="Arial" w:eastAsia="Arial" w:hAnsi="Arial" w:cs="Arial"/>
              </w:rPr>
            </w:pPr>
          </w:p>
        </w:tc>
        <w:tc>
          <w:tcPr>
            <w:tcW w:w="494" w:type="dxa"/>
          </w:tcPr>
          <w:p w14:paraId="69727481" w14:textId="77777777" w:rsidR="00571298" w:rsidRDefault="00571298" w:rsidP="00FF39B4">
            <w:pPr>
              <w:rPr>
                <w:rFonts w:ascii="Arial" w:eastAsia="Arial" w:hAnsi="Arial" w:cs="Arial"/>
              </w:rPr>
            </w:pPr>
          </w:p>
        </w:tc>
        <w:tc>
          <w:tcPr>
            <w:tcW w:w="505" w:type="dxa"/>
          </w:tcPr>
          <w:p w14:paraId="66EC6CDA" w14:textId="77777777" w:rsidR="00571298" w:rsidRDefault="00571298" w:rsidP="00FF39B4">
            <w:pPr>
              <w:rPr>
                <w:rFonts w:ascii="Arial" w:eastAsia="Arial" w:hAnsi="Arial" w:cs="Arial"/>
              </w:rPr>
            </w:pPr>
          </w:p>
        </w:tc>
      </w:tr>
      <w:tr w:rsidR="00571298" w14:paraId="3B374056" w14:textId="77777777" w:rsidTr="00FF39B4">
        <w:trPr>
          <w:trHeight w:val="255"/>
          <w:jc w:val="center"/>
        </w:trPr>
        <w:tc>
          <w:tcPr>
            <w:tcW w:w="6897" w:type="dxa"/>
            <w:vAlign w:val="center"/>
          </w:tcPr>
          <w:p w14:paraId="2CBABC0B" w14:textId="77777777" w:rsidR="00571298" w:rsidRDefault="00571298" w:rsidP="00FF39B4">
            <w:pPr>
              <w:rPr>
                <w:rFonts w:ascii="Arial" w:eastAsia="Arial" w:hAnsi="Arial" w:cs="Arial"/>
              </w:rPr>
            </w:pPr>
            <w:r>
              <w:rPr>
                <w:rFonts w:ascii="Arial" w:eastAsia="Arial" w:hAnsi="Arial" w:cs="Arial"/>
              </w:rPr>
              <w:t>MONTANTE G (E+F)</w:t>
            </w:r>
          </w:p>
        </w:tc>
        <w:tc>
          <w:tcPr>
            <w:tcW w:w="827" w:type="dxa"/>
            <w:vAlign w:val="center"/>
          </w:tcPr>
          <w:p w14:paraId="12CCCFE2" w14:textId="77777777" w:rsidR="00571298" w:rsidRDefault="00571298" w:rsidP="00FF39B4">
            <w:pPr>
              <w:rPr>
                <w:rFonts w:ascii="Arial" w:eastAsia="Arial" w:hAnsi="Arial" w:cs="Arial"/>
              </w:rPr>
            </w:pPr>
          </w:p>
        </w:tc>
        <w:tc>
          <w:tcPr>
            <w:tcW w:w="1028" w:type="dxa"/>
          </w:tcPr>
          <w:p w14:paraId="564FDB6E" w14:textId="77777777" w:rsidR="00571298" w:rsidRDefault="00571298" w:rsidP="00FF39B4">
            <w:pPr>
              <w:rPr>
                <w:rFonts w:ascii="Arial" w:eastAsia="Arial" w:hAnsi="Arial" w:cs="Arial"/>
              </w:rPr>
            </w:pPr>
          </w:p>
        </w:tc>
        <w:tc>
          <w:tcPr>
            <w:tcW w:w="494" w:type="dxa"/>
          </w:tcPr>
          <w:p w14:paraId="50A1EBFE" w14:textId="77777777" w:rsidR="00571298" w:rsidRDefault="00571298" w:rsidP="00FF39B4">
            <w:pPr>
              <w:rPr>
                <w:rFonts w:ascii="Arial" w:eastAsia="Arial" w:hAnsi="Arial" w:cs="Arial"/>
              </w:rPr>
            </w:pPr>
          </w:p>
        </w:tc>
        <w:tc>
          <w:tcPr>
            <w:tcW w:w="505" w:type="dxa"/>
          </w:tcPr>
          <w:p w14:paraId="6EE751BA" w14:textId="77777777" w:rsidR="00571298" w:rsidRDefault="00571298" w:rsidP="00FF39B4">
            <w:pPr>
              <w:rPr>
                <w:rFonts w:ascii="Arial" w:eastAsia="Arial" w:hAnsi="Arial" w:cs="Arial"/>
              </w:rPr>
            </w:pPr>
          </w:p>
        </w:tc>
      </w:tr>
      <w:bookmarkEnd w:id="37"/>
    </w:tbl>
    <w:p w14:paraId="51ABEF25" w14:textId="77777777" w:rsidR="00571298" w:rsidRDefault="00571298" w:rsidP="00571298">
      <w:pPr>
        <w:rPr>
          <w:rFonts w:ascii="Arial" w:eastAsia="Arial" w:hAnsi="Arial" w:cs="Arial"/>
        </w:rPr>
      </w:pPr>
    </w:p>
    <w:p w14:paraId="4C02385B" w14:textId="77777777" w:rsidR="00571298" w:rsidRDefault="00571298" w:rsidP="00571298">
      <w:pPr>
        <w:rPr>
          <w:rFonts w:ascii="Arial" w:eastAsia="Arial" w:hAnsi="Arial" w:cs="Arial"/>
        </w:rPr>
      </w:pPr>
    </w:p>
    <w:p w14:paraId="0C38D3B4" w14:textId="77777777" w:rsidR="00571298" w:rsidRDefault="00571298" w:rsidP="00571298">
      <w:pPr>
        <w:rPr>
          <w:rFonts w:ascii="Arial" w:eastAsia="Arial" w:hAnsi="Arial" w:cs="Arial"/>
        </w:rPr>
      </w:pPr>
    </w:p>
    <w:p w14:paraId="7B1E4F4B" w14:textId="77777777" w:rsidR="00571298" w:rsidRDefault="00571298" w:rsidP="00571298">
      <w:r>
        <w:rPr>
          <w:rFonts w:ascii="Arial" w:eastAsia="Arial" w:hAnsi="Arial" w:cs="Arial"/>
        </w:rPr>
        <w:t>Piracicaba, ............de.......................................................de 2026.</w:t>
      </w:r>
    </w:p>
    <w:p w14:paraId="54D4E535" w14:textId="77777777" w:rsidR="00571298" w:rsidRDefault="00571298" w:rsidP="00571298"/>
    <w:p w14:paraId="066A10ED" w14:textId="77777777" w:rsidR="00571298" w:rsidRDefault="00571298" w:rsidP="00571298">
      <w:pPr>
        <w:rPr>
          <w:sz w:val="24"/>
          <w:szCs w:val="24"/>
        </w:rPr>
      </w:pPr>
      <w:r>
        <w:rPr>
          <w:sz w:val="24"/>
          <w:szCs w:val="24"/>
        </w:rPr>
        <w:br w:type="page"/>
      </w:r>
    </w:p>
    <w:p w14:paraId="2E181270" w14:textId="77777777" w:rsidR="00571298" w:rsidRDefault="00571298" w:rsidP="00571298">
      <w:pPr>
        <w:jc w:val="center"/>
        <w:rPr>
          <w:rFonts w:ascii="Arial" w:eastAsia="Arial" w:hAnsi="Arial" w:cs="Arial"/>
          <w:b/>
          <w:bCs/>
          <w:sz w:val="24"/>
          <w:szCs w:val="24"/>
        </w:rPr>
      </w:pPr>
      <w:r>
        <w:rPr>
          <w:rFonts w:ascii="Arial" w:eastAsia="Arial" w:hAnsi="Arial" w:cs="Arial"/>
          <w:b/>
          <w:bCs/>
          <w:sz w:val="24"/>
          <w:szCs w:val="24"/>
        </w:rPr>
        <w:lastRenderedPageBreak/>
        <w:t>ANEXO T</w:t>
      </w:r>
    </w:p>
    <w:p w14:paraId="6C883152" w14:textId="77777777" w:rsidR="00571298" w:rsidRDefault="00571298" w:rsidP="00571298">
      <w:pPr>
        <w:jc w:val="center"/>
        <w:rPr>
          <w:b/>
          <w:bCs/>
          <w:sz w:val="24"/>
          <w:szCs w:val="24"/>
        </w:rPr>
      </w:pPr>
      <w:r>
        <w:rPr>
          <w:rFonts w:ascii="Arial" w:eastAsia="Arial" w:hAnsi="Arial" w:cs="Arial"/>
        </w:rPr>
        <w:t>===============================================================</w:t>
      </w:r>
    </w:p>
    <w:p w14:paraId="3FD90070" w14:textId="77777777" w:rsidR="00571298" w:rsidRDefault="00571298" w:rsidP="00571298">
      <w:pPr>
        <w:jc w:val="center"/>
        <w:rPr>
          <w:sz w:val="24"/>
          <w:szCs w:val="24"/>
        </w:rPr>
      </w:pPr>
      <w:r>
        <w:rPr>
          <w:b/>
          <w:bCs/>
          <w:sz w:val="24"/>
          <w:szCs w:val="24"/>
        </w:rPr>
        <w:t>PLANILHA DE CUSTOS E FORMAÇÃO DE PREÇOS</w:t>
      </w:r>
      <w:r>
        <w:rPr>
          <w:sz w:val="24"/>
          <w:szCs w:val="24"/>
        </w:rPr>
        <w:t xml:space="preserve"> </w:t>
      </w:r>
    </w:p>
    <w:p w14:paraId="02F2A707" w14:textId="77777777" w:rsidR="00571298" w:rsidRDefault="00571298" w:rsidP="00571298">
      <w:pPr>
        <w:jc w:val="center"/>
      </w:pPr>
      <w:r>
        <w:rPr>
          <w:rFonts w:ascii="Arial" w:eastAsia="Arial" w:hAnsi="Arial" w:cs="Arial"/>
        </w:rPr>
        <w:t>===============================================================</w:t>
      </w:r>
    </w:p>
    <w:tbl>
      <w:tblPr>
        <w:tblStyle w:val="1"/>
        <w:tblW w:w="10278" w:type="dxa"/>
        <w:jc w:val="center"/>
        <w:tblInd w:w="0" w:type="dxa"/>
        <w:tblLayout w:type="fixed"/>
        <w:tblLook w:val="0400" w:firstRow="0" w:lastRow="0" w:firstColumn="0" w:lastColumn="0" w:noHBand="0" w:noVBand="1"/>
      </w:tblPr>
      <w:tblGrid>
        <w:gridCol w:w="645"/>
        <w:gridCol w:w="1056"/>
        <w:gridCol w:w="3969"/>
        <w:gridCol w:w="567"/>
        <w:gridCol w:w="567"/>
        <w:gridCol w:w="567"/>
        <w:gridCol w:w="714"/>
        <w:gridCol w:w="465"/>
        <w:gridCol w:w="878"/>
        <w:gridCol w:w="850"/>
      </w:tblGrid>
      <w:tr w:rsidR="00571298" w14:paraId="068DA551" w14:textId="77777777" w:rsidTr="00FF39B4">
        <w:trPr>
          <w:trHeight w:val="408"/>
          <w:jc w:val="center"/>
        </w:trPr>
        <w:tc>
          <w:tcPr>
            <w:tcW w:w="10278" w:type="dxa"/>
            <w:gridSpan w:val="10"/>
            <w:vMerge w:val="restart"/>
            <w:tcBorders>
              <w:top w:val="nil"/>
              <w:left w:val="nil"/>
              <w:bottom w:val="nil"/>
              <w:right w:val="nil"/>
            </w:tcBorders>
            <w:vAlign w:val="center"/>
          </w:tcPr>
          <w:p w14:paraId="31FE5EF5" w14:textId="77777777" w:rsidR="00571298" w:rsidRDefault="00571298" w:rsidP="00FF39B4">
            <w:pPr>
              <w:rPr>
                <w:rFonts w:ascii="Arial" w:eastAsia="Arial" w:hAnsi="Arial" w:cs="Arial"/>
              </w:rPr>
            </w:pPr>
            <w:bookmarkStart w:id="38" w:name="_Hlk233881972"/>
            <w:r>
              <w:rPr>
                <w:rFonts w:ascii="Arial" w:eastAsia="Arial" w:hAnsi="Arial" w:cs="Arial"/>
              </w:rPr>
              <w:t>PLANILHA DE COMPOSIÇÃO DE CUSTOS UNITÁRIOS - SERVIÇOS CONTÍNUOS DE FORNECIMENTO DE ALIMENTAÇÃO ESCOLAR   - VALOR DO CARDÁPIO POR TIPO/CONJUNTO DE DESPESAS</w:t>
            </w:r>
          </w:p>
        </w:tc>
      </w:tr>
      <w:tr w:rsidR="00571298" w14:paraId="75544259" w14:textId="77777777" w:rsidTr="00FF39B4">
        <w:trPr>
          <w:trHeight w:val="264"/>
          <w:jc w:val="center"/>
        </w:trPr>
        <w:tc>
          <w:tcPr>
            <w:tcW w:w="10278" w:type="dxa"/>
            <w:gridSpan w:val="10"/>
            <w:vMerge/>
            <w:tcBorders>
              <w:top w:val="nil"/>
              <w:left w:val="nil"/>
              <w:bottom w:val="nil"/>
              <w:right w:val="nil"/>
            </w:tcBorders>
            <w:vAlign w:val="center"/>
          </w:tcPr>
          <w:p w14:paraId="030BC369" w14:textId="77777777" w:rsidR="00571298" w:rsidRDefault="00571298" w:rsidP="00FF39B4">
            <w:pPr>
              <w:widowControl w:val="0"/>
              <w:pBdr>
                <w:top w:val="nil"/>
                <w:left w:val="nil"/>
                <w:bottom w:val="nil"/>
                <w:right w:val="nil"/>
                <w:between w:val="nil"/>
              </w:pBdr>
              <w:spacing w:line="276" w:lineRule="auto"/>
              <w:rPr>
                <w:rFonts w:ascii="Arial" w:eastAsia="Arial" w:hAnsi="Arial" w:cs="Arial"/>
              </w:rPr>
            </w:pPr>
          </w:p>
        </w:tc>
      </w:tr>
      <w:tr w:rsidR="00571298" w14:paraId="66DA6F08" w14:textId="77777777" w:rsidTr="00FF39B4">
        <w:trPr>
          <w:trHeight w:val="300"/>
          <w:jc w:val="center"/>
        </w:trPr>
        <w:tc>
          <w:tcPr>
            <w:tcW w:w="645" w:type="dxa"/>
            <w:vMerge w:val="restart"/>
            <w:tcBorders>
              <w:top w:val="single" w:sz="4" w:space="0" w:color="000000"/>
              <w:left w:val="single" w:sz="4" w:space="0" w:color="000000"/>
              <w:bottom w:val="single" w:sz="4" w:space="0" w:color="000000"/>
              <w:right w:val="single" w:sz="4" w:space="0" w:color="000000"/>
            </w:tcBorders>
            <w:vAlign w:val="center"/>
          </w:tcPr>
          <w:p w14:paraId="3C823ACF" w14:textId="77777777" w:rsidR="00571298" w:rsidRDefault="00571298" w:rsidP="00FF39B4">
            <w:pPr>
              <w:jc w:val="center"/>
              <w:rPr>
                <w:rFonts w:ascii="Arial" w:eastAsia="Arial" w:hAnsi="Arial" w:cs="Arial"/>
              </w:rPr>
            </w:pPr>
            <w:r>
              <w:rPr>
                <w:rFonts w:ascii="Arial" w:eastAsia="Arial" w:hAnsi="Arial" w:cs="Arial"/>
              </w:rPr>
              <w:t>ITEM</w:t>
            </w:r>
          </w:p>
        </w:tc>
        <w:tc>
          <w:tcPr>
            <w:tcW w:w="1056" w:type="dxa"/>
            <w:vMerge w:val="restart"/>
            <w:tcBorders>
              <w:top w:val="single" w:sz="4" w:space="0" w:color="000000"/>
              <w:left w:val="single" w:sz="4" w:space="0" w:color="000000"/>
              <w:bottom w:val="single" w:sz="4" w:space="0" w:color="000000"/>
              <w:right w:val="single" w:sz="4" w:space="0" w:color="000000"/>
            </w:tcBorders>
            <w:vAlign w:val="center"/>
          </w:tcPr>
          <w:p w14:paraId="6B16E5F2" w14:textId="77777777" w:rsidR="00571298" w:rsidRDefault="00571298" w:rsidP="00FF39B4">
            <w:pPr>
              <w:jc w:val="center"/>
              <w:rPr>
                <w:rFonts w:ascii="Arial" w:eastAsia="Arial" w:hAnsi="Arial" w:cs="Arial"/>
              </w:rPr>
            </w:pPr>
            <w:r>
              <w:rPr>
                <w:rFonts w:ascii="Arial" w:eastAsia="Arial" w:hAnsi="Arial" w:cs="Arial"/>
              </w:rPr>
              <w:t>QTDE. PARA 24 MESES</w:t>
            </w:r>
          </w:p>
        </w:tc>
        <w:tc>
          <w:tcPr>
            <w:tcW w:w="3969" w:type="dxa"/>
            <w:vMerge w:val="restart"/>
            <w:tcBorders>
              <w:top w:val="single" w:sz="4" w:space="0" w:color="000000"/>
              <w:left w:val="single" w:sz="4" w:space="0" w:color="000000"/>
              <w:bottom w:val="single" w:sz="4" w:space="0" w:color="000000"/>
              <w:right w:val="single" w:sz="4" w:space="0" w:color="000000"/>
            </w:tcBorders>
            <w:vAlign w:val="center"/>
          </w:tcPr>
          <w:p w14:paraId="68807171" w14:textId="77777777" w:rsidR="00571298" w:rsidRDefault="00571298" w:rsidP="00FF39B4">
            <w:pPr>
              <w:jc w:val="center"/>
              <w:rPr>
                <w:rFonts w:ascii="Arial" w:eastAsia="Arial" w:hAnsi="Arial" w:cs="Arial"/>
              </w:rPr>
            </w:pPr>
            <w:r>
              <w:rPr>
                <w:rFonts w:ascii="Arial" w:eastAsia="Arial" w:hAnsi="Arial" w:cs="Arial"/>
              </w:rPr>
              <w:t>TIPO</w:t>
            </w:r>
          </w:p>
        </w:tc>
        <w:tc>
          <w:tcPr>
            <w:tcW w:w="2880" w:type="dxa"/>
            <w:gridSpan w:val="5"/>
            <w:tcBorders>
              <w:top w:val="single" w:sz="4" w:space="0" w:color="000000"/>
              <w:left w:val="nil"/>
              <w:bottom w:val="single" w:sz="4" w:space="0" w:color="000000"/>
              <w:right w:val="single" w:sz="4" w:space="0" w:color="000000"/>
            </w:tcBorders>
            <w:vAlign w:val="center"/>
          </w:tcPr>
          <w:p w14:paraId="228CF80F"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VALOR CARDÁPIO</w:t>
            </w:r>
          </w:p>
        </w:tc>
        <w:tc>
          <w:tcPr>
            <w:tcW w:w="1728" w:type="dxa"/>
            <w:gridSpan w:val="2"/>
            <w:tcBorders>
              <w:top w:val="single" w:sz="4" w:space="0" w:color="000000"/>
              <w:left w:val="nil"/>
              <w:bottom w:val="single" w:sz="4" w:space="0" w:color="000000"/>
              <w:right w:val="single" w:sz="4" w:space="0" w:color="000000"/>
            </w:tcBorders>
            <w:vAlign w:val="center"/>
          </w:tcPr>
          <w:p w14:paraId="15152288"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TOTAL GERAL</w:t>
            </w:r>
          </w:p>
        </w:tc>
      </w:tr>
      <w:tr w:rsidR="00571298" w14:paraId="5251C5CD" w14:textId="77777777" w:rsidTr="00FF39B4">
        <w:trPr>
          <w:trHeight w:val="300"/>
          <w:jc w:val="center"/>
        </w:trPr>
        <w:tc>
          <w:tcPr>
            <w:tcW w:w="645" w:type="dxa"/>
            <w:vMerge/>
            <w:tcBorders>
              <w:top w:val="single" w:sz="4" w:space="0" w:color="000000"/>
              <w:left w:val="single" w:sz="4" w:space="0" w:color="000000"/>
              <w:bottom w:val="single" w:sz="4" w:space="0" w:color="000000"/>
              <w:right w:val="single" w:sz="4" w:space="0" w:color="000000"/>
            </w:tcBorders>
            <w:vAlign w:val="center"/>
          </w:tcPr>
          <w:p w14:paraId="64E26583" w14:textId="77777777" w:rsidR="00571298" w:rsidRDefault="00571298" w:rsidP="00FF39B4">
            <w:pPr>
              <w:widowControl w:val="0"/>
              <w:pBdr>
                <w:top w:val="nil"/>
                <w:left w:val="nil"/>
                <w:bottom w:val="nil"/>
                <w:right w:val="nil"/>
                <w:between w:val="nil"/>
              </w:pBdr>
              <w:spacing w:line="276" w:lineRule="auto"/>
              <w:rPr>
                <w:rFonts w:ascii="Arial" w:eastAsia="Arial" w:hAnsi="Arial" w:cs="Arial"/>
                <w:sz w:val="18"/>
                <w:szCs w:val="18"/>
              </w:rPr>
            </w:pPr>
          </w:p>
        </w:tc>
        <w:tc>
          <w:tcPr>
            <w:tcW w:w="1056" w:type="dxa"/>
            <w:vMerge/>
            <w:tcBorders>
              <w:top w:val="single" w:sz="4" w:space="0" w:color="000000"/>
              <w:left w:val="single" w:sz="4" w:space="0" w:color="000000"/>
              <w:bottom w:val="single" w:sz="4" w:space="0" w:color="000000"/>
              <w:right w:val="single" w:sz="4" w:space="0" w:color="000000"/>
            </w:tcBorders>
            <w:vAlign w:val="center"/>
          </w:tcPr>
          <w:p w14:paraId="5C5D4A19" w14:textId="77777777" w:rsidR="00571298" w:rsidRDefault="00571298" w:rsidP="00FF39B4">
            <w:pPr>
              <w:widowControl w:val="0"/>
              <w:pBdr>
                <w:top w:val="nil"/>
                <w:left w:val="nil"/>
                <w:bottom w:val="nil"/>
                <w:right w:val="nil"/>
                <w:between w:val="nil"/>
              </w:pBdr>
              <w:spacing w:line="276" w:lineRule="auto"/>
              <w:rPr>
                <w:rFonts w:ascii="Arial" w:eastAsia="Arial" w:hAnsi="Arial" w:cs="Arial"/>
                <w:sz w:val="18"/>
                <w:szCs w:val="18"/>
              </w:rPr>
            </w:pPr>
          </w:p>
        </w:tc>
        <w:tc>
          <w:tcPr>
            <w:tcW w:w="3969" w:type="dxa"/>
            <w:vMerge/>
            <w:tcBorders>
              <w:top w:val="single" w:sz="4" w:space="0" w:color="000000"/>
              <w:left w:val="single" w:sz="4" w:space="0" w:color="000000"/>
              <w:bottom w:val="single" w:sz="4" w:space="0" w:color="000000"/>
              <w:right w:val="single" w:sz="4" w:space="0" w:color="000000"/>
            </w:tcBorders>
            <w:vAlign w:val="center"/>
          </w:tcPr>
          <w:p w14:paraId="01F0966D" w14:textId="77777777" w:rsidR="00571298" w:rsidRDefault="00571298" w:rsidP="00FF39B4">
            <w:pPr>
              <w:widowControl w:val="0"/>
              <w:pBdr>
                <w:top w:val="nil"/>
                <w:left w:val="nil"/>
                <w:bottom w:val="nil"/>
                <w:right w:val="nil"/>
                <w:between w:val="nil"/>
              </w:pBdr>
              <w:spacing w:line="276" w:lineRule="auto"/>
              <w:rPr>
                <w:rFonts w:ascii="Arial" w:eastAsia="Arial" w:hAnsi="Arial" w:cs="Arial"/>
                <w:sz w:val="18"/>
                <w:szCs w:val="18"/>
              </w:rPr>
            </w:pPr>
          </w:p>
        </w:tc>
        <w:tc>
          <w:tcPr>
            <w:tcW w:w="567" w:type="dxa"/>
            <w:tcBorders>
              <w:top w:val="nil"/>
              <w:left w:val="nil"/>
              <w:bottom w:val="single" w:sz="4" w:space="0" w:color="000000"/>
              <w:right w:val="single" w:sz="4" w:space="0" w:color="000000"/>
            </w:tcBorders>
            <w:vAlign w:val="center"/>
          </w:tcPr>
          <w:p w14:paraId="05C771F3"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MDO</w:t>
            </w:r>
          </w:p>
        </w:tc>
        <w:tc>
          <w:tcPr>
            <w:tcW w:w="567" w:type="dxa"/>
            <w:tcBorders>
              <w:top w:val="nil"/>
              <w:left w:val="nil"/>
              <w:bottom w:val="single" w:sz="4" w:space="0" w:color="000000"/>
              <w:right w:val="nil"/>
            </w:tcBorders>
            <w:vAlign w:val="center"/>
          </w:tcPr>
          <w:p w14:paraId="4F6B1A0C"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G.A.</w:t>
            </w:r>
          </w:p>
        </w:tc>
        <w:tc>
          <w:tcPr>
            <w:tcW w:w="567" w:type="dxa"/>
            <w:tcBorders>
              <w:top w:val="nil"/>
              <w:left w:val="single" w:sz="4" w:space="0" w:color="000000"/>
              <w:bottom w:val="single" w:sz="4" w:space="0" w:color="000000"/>
              <w:right w:val="nil"/>
            </w:tcBorders>
            <w:vAlign w:val="center"/>
          </w:tcPr>
          <w:p w14:paraId="5AD3139E"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L. T.</w:t>
            </w:r>
          </w:p>
        </w:tc>
        <w:tc>
          <w:tcPr>
            <w:tcW w:w="714" w:type="dxa"/>
            <w:tcBorders>
              <w:top w:val="nil"/>
              <w:left w:val="single" w:sz="4" w:space="0" w:color="000000"/>
              <w:bottom w:val="single" w:sz="4" w:space="0" w:color="000000"/>
              <w:right w:val="single" w:sz="4" w:space="0" w:color="000000"/>
            </w:tcBorders>
            <w:vAlign w:val="center"/>
          </w:tcPr>
          <w:p w14:paraId="6EA47A13"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I.D/O.</w:t>
            </w:r>
          </w:p>
        </w:tc>
        <w:tc>
          <w:tcPr>
            <w:tcW w:w="465" w:type="dxa"/>
            <w:tcBorders>
              <w:top w:val="nil"/>
              <w:left w:val="nil"/>
              <w:bottom w:val="single" w:sz="4" w:space="0" w:color="000000"/>
              <w:right w:val="single" w:sz="4" w:space="0" w:color="000000"/>
            </w:tcBorders>
            <w:vAlign w:val="center"/>
          </w:tcPr>
          <w:p w14:paraId="36EC1766"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BDI</w:t>
            </w:r>
          </w:p>
        </w:tc>
        <w:tc>
          <w:tcPr>
            <w:tcW w:w="878" w:type="dxa"/>
            <w:tcBorders>
              <w:top w:val="nil"/>
              <w:left w:val="nil"/>
              <w:bottom w:val="single" w:sz="4" w:space="0" w:color="000000"/>
              <w:right w:val="single" w:sz="4" w:space="0" w:color="000000"/>
            </w:tcBorders>
            <w:vAlign w:val="center"/>
          </w:tcPr>
          <w:p w14:paraId="1A4A7E7F"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DIÁRIO</w:t>
            </w:r>
          </w:p>
        </w:tc>
        <w:tc>
          <w:tcPr>
            <w:tcW w:w="850" w:type="dxa"/>
            <w:tcBorders>
              <w:top w:val="nil"/>
              <w:left w:val="nil"/>
              <w:bottom w:val="single" w:sz="4" w:space="0" w:color="000000"/>
              <w:right w:val="single" w:sz="4" w:space="0" w:color="000000"/>
            </w:tcBorders>
            <w:vAlign w:val="center"/>
          </w:tcPr>
          <w:p w14:paraId="36E38AD4" w14:textId="77777777" w:rsidR="00571298" w:rsidRDefault="00571298" w:rsidP="00FF39B4">
            <w:pPr>
              <w:jc w:val="center"/>
              <w:rPr>
                <w:rFonts w:ascii="Arial" w:eastAsia="Arial" w:hAnsi="Arial" w:cs="Arial"/>
                <w:sz w:val="18"/>
                <w:szCs w:val="18"/>
              </w:rPr>
            </w:pPr>
            <w:r>
              <w:rPr>
                <w:rFonts w:ascii="Arial" w:eastAsia="Arial" w:hAnsi="Arial" w:cs="Arial"/>
                <w:sz w:val="18"/>
                <w:szCs w:val="18"/>
              </w:rPr>
              <w:t>TOTAL</w:t>
            </w:r>
          </w:p>
        </w:tc>
      </w:tr>
      <w:tr w:rsidR="00571298" w14:paraId="099B0842"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261E1AB2" w14:textId="77777777" w:rsidR="00571298" w:rsidRDefault="00571298" w:rsidP="00FF39B4">
            <w:pPr>
              <w:jc w:val="center"/>
              <w:rPr>
                <w:rFonts w:ascii="Arial" w:eastAsia="Arial" w:hAnsi="Arial" w:cs="Arial"/>
              </w:rPr>
            </w:pPr>
            <w:r>
              <w:rPr>
                <w:rFonts w:ascii="Arial" w:eastAsia="Arial" w:hAnsi="Arial" w:cs="Arial"/>
              </w:rPr>
              <w:t>1</w:t>
            </w:r>
          </w:p>
        </w:tc>
        <w:tc>
          <w:tcPr>
            <w:tcW w:w="1056" w:type="dxa"/>
            <w:tcBorders>
              <w:top w:val="nil"/>
              <w:left w:val="nil"/>
              <w:bottom w:val="single" w:sz="4" w:space="0" w:color="000000"/>
              <w:right w:val="single" w:sz="4" w:space="0" w:color="000000"/>
            </w:tcBorders>
            <w:vAlign w:val="center"/>
          </w:tcPr>
          <w:p w14:paraId="6BF2F49B" w14:textId="77777777" w:rsidR="00571298" w:rsidRDefault="00571298" w:rsidP="00FF39B4">
            <w:pPr>
              <w:jc w:val="center"/>
              <w:rPr>
                <w:rFonts w:ascii="Arial" w:eastAsia="Arial" w:hAnsi="Arial" w:cs="Arial"/>
                <w:color w:val="FF0000"/>
              </w:rPr>
            </w:pPr>
            <w:r>
              <w:rPr>
                <w:rFonts w:ascii="Arial" w:eastAsia="Arial" w:hAnsi="Arial" w:cs="Arial"/>
              </w:rPr>
              <w:t>5.600</w:t>
            </w:r>
          </w:p>
        </w:tc>
        <w:tc>
          <w:tcPr>
            <w:tcW w:w="3969" w:type="dxa"/>
            <w:tcBorders>
              <w:top w:val="nil"/>
              <w:left w:val="nil"/>
              <w:bottom w:val="single" w:sz="4" w:space="0" w:color="000000"/>
              <w:right w:val="single" w:sz="4" w:space="0" w:color="000000"/>
            </w:tcBorders>
            <w:vAlign w:val="center"/>
          </w:tcPr>
          <w:p w14:paraId="629EC542" w14:textId="77777777" w:rsidR="00571298" w:rsidRDefault="00571298" w:rsidP="00FF39B4">
            <w:pPr>
              <w:rPr>
                <w:rFonts w:ascii="Arial" w:eastAsia="Arial" w:hAnsi="Arial" w:cs="Arial"/>
                <w:strike/>
              </w:rPr>
            </w:pPr>
            <w:r>
              <w:rPr>
                <w:rFonts w:ascii="Arial" w:eastAsia="Arial" w:hAnsi="Arial" w:cs="Arial"/>
              </w:rPr>
              <w:t>Cardápio menores de 6 meses incompletos integral</w:t>
            </w:r>
          </w:p>
        </w:tc>
        <w:tc>
          <w:tcPr>
            <w:tcW w:w="567" w:type="dxa"/>
            <w:tcBorders>
              <w:top w:val="nil"/>
              <w:left w:val="single" w:sz="8" w:space="0" w:color="000000"/>
              <w:bottom w:val="single" w:sz="4" w:space="0" w:color="000000"/>
              <w:right w:val="single" w:sz="4" w:space="0" w:color="000000"/>
            </w:tcBorders>
            <w:vAlign w:val="center"/>
          </w:tcPr>
          <w:p w14:paraId="00026500"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76E95350"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702E2B9B"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364BD790"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16998BB4"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1B912A72"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2B1617C7" w14:textId="77777777" w:rsidR="00571298" w:rsidRDefault="00571298" w:rsidP="00FF39B4">
            <w:pPr>
              <w:rPr>
                <w:rFonts w:ascii="Arial" w:eastAsia="Arial" w:hAnsi="Arial" w:cs="Arial"/>
              </w:rPr>
            </w:pPr>
          </w:p>
        </w:tc>
      </w:tr>
      <w:tr w:rsidR="00571298" w14:paraId="2697C507"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1B989316" w14:textId="77777777" w:rsidR="00571298" w:rsidRDefault="00571298" w:rsidP="00FF39B4">
            <w:pPr>
              <w:jc w:val="center"/>
              <w:rPr>
                <w:rFonts w:ascii="Arial" w:eastAsia="Arial" w:hAnsi="Arial" w:cs="Arial"/>
              </w:rPr>
            </w:pPr>
            <w:r>
              <w:rPr>
                <w:rFonts w:ascii="Arial" w:eastAsia="Arial" w:hAnsi="Arial" w:cs="Arial"/>
              </w:rPr>
              <w:t>2</w:t>
            </w:r>
          </w:p>
        </w:tc>
        <w:tc>
          <w:tcPr>
            <w:tcW w:w="1056" w:type="dxa"/>
            <w:tcBorders>
              <w:top w:val="nil"/>
              <w:left w:val="nil"/>
              <w:bottom w:val="single" w:sz="4" w:space="0" w:color="000000"/>
              <w:right w:val="single" w:sz="4" w:space="0" w:color="000000"/>
            </w:tcBorders>
            <w:vAlign w:val="center"/>
          </w:tcPr>
          <w:p w14:paraId="474F74EE" w14:textId="77777777" w:rsidR="00571298" w:rsidRDefault="00571298" w:rsidP="00FF39B4">
            <w:pPr>
              <w:jc w:val="center"/>
              <w:rPr>
                <w:rFonts w:ascii="Arial" w:eastAsia="Arial" w:hAnsi="Arial" w:cs="Arial"/>
                <w:color w:val="FF0000"/>
              </w:rPr>
            </w:pPr>
            <w:r>
              <w:rPr>
                <w:rFonts w:ascii="Arial" w:eastAsia="Arial" w:hAnsi="Arial" w:cs="Arial"/>
              </w:rPr>
              <w:t>2.200</w:t>
            </w:r>
          </w:p>
        </w:tc>
        <w:tc>
          <w:tcPr>
            <w:tcW w:w="3969" w:type="dxa"/>
            <w:tcBorders>
              <w:top w:val="nil"/>
              <w:left w:val="nil"/>
              <w:bottom w:val="single" w:sz="4" w:space="0" w:color="000000"/>
              <w:right w:val="single" w:sz="4" w:space="0" w:color="000000"/>
            </w:tcBorders>
            <w:vAlign w:val="center"/>
          </w:tcPr>
          <w:p w14:paraId="4E45A24E" w14:textId="77777777" w:rsidR="00571298" w:rsidRDefault="00571298" w:rsidP="00FF39B4">
            <w:pPr>
              <w:rPr>
                <w:rFonts w:ascii="Arial" w:eastAsia="Arial" w:hAnsi="Arial" w:cs="Arial"/>
                <w:strike/>
              </w:rPr>
            </w:pPr>
            <w:r>
              <w:rPr>
                <w:rFonts w:ascii="Arial" w:eastAsia="Arial" w:hAnsi="Arial" w:cs="Arial"/>
              </w:rPr>
              <w:t>Cardápio menores de 6 meses incompletos parcial</w:t>
            </w:r>
          </w:p>
        </w:tc>
        <w:tc>
          <w:tcPr>
            <w:tcW w:w="567" w:type="dxa"/>
            <w:tcBorders>
              <w:top w:val="nil"/>
              <w:left w:val="single" w:sz="8" w:space="0" w:color="000000"/>
              <w:bottom w:val="single" w:sz="4" w:space="0" w:color="000000"/>
              <w:right w:val="single" w:sz="4" w:space="0" w:color="000000"/>
            </w:tcBorders>
            <w:vAlign w:val="center"/>
          </w:tcPr>
          <w:p w14:paraId="60706DFD"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54387314"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14A39CE3"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63C6630A"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4CD267C6"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3EE3FB69"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4B30B4E0" w14:textId="77777777" w:rsidR="00571298" w:rsidRDefault="00571298" w:rsidP="00FF39B4">
            <w:pPr>
              <w:rPr>
                <w:rFonts w:ascii="Arial" w:eastAsia="Arial" w:hAnsi="Arial" w:cs="Arial"/>
              </w:rPr>
            </w:pPr>
          </w:p>
        </w:tc>
      </w:tr>
      <w:tr w:rsidR="00571298" w14:paraId="0A030F86"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276E543E" w14:textId="77777777" w:rsidR="00571298" w:rsidRDefault="00571298" w:rsidP="00FF39B4">
            <w:pPr>
              <w:jc w:val="center"/>
              <w:rPr>
                <w:rFonts w:ascii="Arial" w:eastAsia="Arial" w:hAnsi="Arial" w:cs="Arial"/>
              </w:rPr>
            </w:pPr>
            <w:r>
              <w:rPr>
                <w:rFonts w:ascii="Arial" w:eastAsia="Arial" w:hAnsi="Arial" w:cs="Arial"/>
              </w:rPr>
              <w:t>3</w:t>
            </w:r>
          </w:p>
        </w:tc>
        <w:tc>
          <w:tcPr>
            <w:tcW w:w="1056" w:type="dxa"/>
            <w:tcBorders>
              <w:top w:val="nil"/>
              <w:left w:val="nil"/>
              <w:bottom w:val="single" w:sz="4" w:space="0" w:color="000000"/>
              <w:right w:val="single" w:sz="4" w:space="0" w:color="000000"/>
            </w:tcBorders>
            <w:vAlign w:val="center"/>
          </w:tcPr>
          <w:p w14:paraId="4EA298ED" w14:textId="77777777" w:rsidR="00571298" w:rsidRDefault="00571298" w:rsidP="00FF39B4">
            <w:pPr>
              <w:jc w:val="center"/>
              <w:rPr>
                <w:rFonts w:ascii="Arial" w:eastAsia="Arial" w:hAnsi="Arial" w:cs="Arial"/>
                <w:color w:val="FF0000"/>
              </w:rPr>
            </w:pPr>
            <w:r>
              <w:rPr>
                <w:rFonts w:ascii="Arial" w:eastAsia="Arial" w:hAnsi="Arial" w:cs="Arial"/>
              </w:rPr>
              <w:t>86.500</w:t>
            </w:r>
          </w:p>
        </w:tc>
        <w:tc>
          <w:tcPr>
            <w:tcW w:w="3969" w:type="dxa"/>
            <w:tcBorders>
              <w:top w:val="nil"/>
              <w:left w:val="nil"/>
              <w:bottom w:val="single" w:sz="4" w:space="0" w:color="000000"/>
              <w:right w:val="single" w:sz="4" w:space="0" w:color="000000"/>
            </w:tcBorders>
            <w:vAlign w:val="center"/>
          </w:tcPr>
          <w:p w14:paraId="4ED1A419" w14:textId="77777777" w:rsidR="00571298" w:rsidRDefault="00571298" w:rsidP="00FF39B4">
            <w:pPr>
              <w:rPr>
                <w:rFonts w:ascii="Arial" w:eastAsia="Arial" w:hAnsi="Arial" w:cs="Arial"/>
                <w:strike/>
              </w:rPr>
            </w:pPr>
            <w:r>
              <w:rPr>
                <w:rFonts w:ascii="Arial" w:eastAsia="Arial" w:hAnsi="Arial" w:cs="Arial"/>
              </w:rPr>
              <w:t>Cardápio crianças de 6 meses a 12 meses incompletos integral</w:t>
            </w:r>
          </w:p>
        </w:tc>
        <w:tc>
          <w:tcPr>
            <w:tcW w:w="567" w:type="dxa"/>
            <w:tcBorders>
              <w:top w:val="nil"/>
              <w:left w:val="single" w:sz="8" w:space="0" w:color="000000"/>
              <w:bottom w:val="single" w:sz="4" w:space="0" w:color="000000"/>
              <w:right w:val="single" w:sz="4" w:space="0" w:color="000000"/>
            </w:tcBorders>
            <w:vAlign w:val="center"/>
          </w:tcPr>
          <w:p w14:paraId="5B91316A"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6C21A3A5"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618FDF9C"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67824873"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0C224962"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1A65F3C5"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544584C3" w14:textId="77777777" w:rsidR="00571298" w:rsidRDefault="00571298" w:rsidP="00FF39B4">
            <w:pPr>
              <w:rPr>
                <w:rFonts w:ascii="Arial" w:eastAsia="Arial" w:hAnsi="Arial" w:cs="Arial"/>
              </w:rPr>
            </w:pPr>
          </w:p>
        </w:tc>
      </w:tr>
      <w:tr w:rsidR="00571298" w14:paraId="4C08F782"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327743A0" w14:textId="77777777" w:rsidR="00571298" w:rsidRDefault="00571298" w:rsidP="00FF39B4">
            <w:pPr>
              <w:jc w:val="center"/>
              <w:rPr>
                <w:rFonts w:ascii="Arial" w:eastAsia="Arial" w:hAnsi="Arial" w:cs="Arial"/>
              </w:rPr>
            </w:pPr>
            <w:r>
              <w:rPr>
                <w:rFonts w:ascii="Arial" w:eastAsia="Arial" w:hAnsi="Arial" w:cs="Arial"/>
              </w:rPr>
              <w:t>4</w:t>
            </w:r>
          </w:p>
        </w:tc>
        <w:tc>
          <w:tcPr>
            <w:tcW w:w="1056" w:type="dxa"/>
            <w:tcBorders>
              <w:top w:val="nil"/>
              <w:left w:val="nil"/>
              <w:bottom w:val="single" w:sz="4" w:space="0" w:color="000000"/>
              <w:right w:val="single" w:sz="4" w:space="0" w:color="000000"/>
            </w:tcBorders>
            <w:vAlign w:val="center"/>
          </w:tcPr>
          <w:p w14:paraId="246A1097" w14:textId="77777777" w:rsidR="00571298" w:rsidRDefault="00571298" w:rsidP="00FF39B4">
            <w:pPr>
              <w:jc w:val="center"/>
              <w:rPr>
                <w:rFonts w:ascii="Arial" w:eastAsia="Arial" w:hAnsi="Arial" w:cs="Arial"/>
                <w:color w:val="FF0000"/>
              </w:rPr>
            </w:pPr>
            <w:r>
              <w:rPr>
                <w:rFonts w:ascii="Arial" w:eastAsia="Arial" w:hAnsi="Arial" w:cs="Arial"/>
              </w:rPr>
              <w:t>17.000</w:t>
            </w:r>
          </w:p>
        </w:tc>
        <w:tc>
          <w:tcPr>
            <w:tcW w:w="3969" w:type="dxa"/>
            <w:tcBorders>
              <w:top w:val="nil"/>
              <w:left w:val="nil"/>
              <w:bottom w:val="single" w:sz="4" w:space="0" w:color="000000"/>
              <w:right w:val="single" w:sz="4" w:space="0" w:color="000000"/>
            </w:tcBorders>
            <w:vAlign w:val="center"/>
          </w:tcPr>
          <w:p w14:paraId="140B44EE" w14:textId="77777777" w:rsidR="00571298" w:rsidRDefault="00571298" w:rsidP="00FF39B4">
            <w:pPr>
              <w:rPr>
                <w:rFonts w:ascii="Arial" w:eastAsia="Arial" w:hAnsi="Arial" w:cs="Arial"/>
                <w:strike/>
              </w:rPr>
            </w:pPr>
            <w:r>
              <w:rPr>
                <w:rFonts w:ascii="Arial" w:eastAsia="Arial" w:hAnsi="Arial" w:cs="Arial"/>
              </w:rPr>
              <w:t>Cardápio crianças de 6 meses a 12 meses incompletos manhã</w:t>
            </w:r>
          </w:p>
        </w:tc>
        <w:tc>
          <w:tcPr>
            <w:tcW w:w="567" w:type="dxa"/>
            <w:tcBorders>
              <w:top w:val="nil"/>
              <w:left w:val="single" w:sz="8" w:space="0" w:color="000000"/>
              <w:bottom w:val="single" w:sz="4" w:space="0" w:color="000000"/>
              <w:right w:val="single" w:sz="4" w:space="0" w:color="000000"/>
            </w:tcBorders>
            <w:vAlign w:val="center"/>
          </w:tcPr>
          <w:p w14:paraId="0F600A4C"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7277C30C"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7782A176"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697920AE"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66E793F1"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5D23717F"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33C5F306" w14:textId="77777777" w:rsidR="00571298" w:rsidRDefault="00571298" w:rsidP="00FF39B4">
            <w:pPr>
              <w:rPr>
                <w:rFonts w:ascii="Arial" w:eastAsia="Arial" w:hAnsi="Arial" w:cs="Arial"/>
              </w:rPr>
            </w:pPr>
          </w:p>
        </w:tc>
      </w:tr>
      <w:tr w:rsidR="00571298" w14:paraId="602F6566"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0F0C1743" w14:textId="77777777" w:rsidR="00571298" w:rsidRDefault="00571298" w:rsidP="00FF39B4">
            <w:pPr>
              <w:jc w:val="center"/>
              <w:rPr>
                <w:rFonts w:ascii="Arial" w:eastAsia="Arial" w:hAnsi="Arial" w:cs="Arial"/>
              </w:rPr>
            </w:pPr>
            <w:r>
              <w:rPr>
                <w:rFonts w:ascii="Arial" w:eastAsia="Arial" w:hAnsi="Arial" w:cs="Arial"/>
              </w:rPr>
              <w:t>5</w:t>
            </w:r>
          </w:p>
        </w:tc>
        <w:tc>
          <w:tcPr>
            <w:tcW w:w="1056" w:type="dxa"/>
            <w:tcBorders>
              <w:top w:val="nil"/>
              <w:left w:val="nil"/>
              <w:bottom w:val="single" w:sz="4" w:space="0" w:color="000000"/>
              <w:right w:val="single" w:sz="4" w:space="0" w:color="000000"/>
            </w:tcBorders>
            <w:vAlign w:val="center"/>
          </w:tcPr>
          <w:p w14:paraId="5DE5216E" w14:textId="77777777" w:rsidR="00571298" w:rsidRDefault="00571298" w:rsidP="00FF39B4">
            <w:pPr>
              <w:jc w:val="center"/>
              <w:rPr>
                <w:rFonts w:ascii="Arial" w:eastAsia="Arial" w:hAnsi="Arial" w:cs="Arial"/>
                <w:color w:val="FF0000"/>
              </w:rPr>
            </w:pPr>
            <w:r>
              <w:rPr>
                <w:rFonts w:ascii="Arial" w:eastAsia="Arial" w:hAnsi="Arial" w:cs="Arial"/>
              </w:rPr>
              <w:t>16.000</w:t>
            </w:r>
          </w:p>
        </w:tc>
        <w:tc>
          <w:tcPr>
            <w:tcW w:w="3969" w:type="dxa"/>
            <w:tcBorders>
              <w:top w:val="nil"/>
              <w:left w:val="nil"/>
              <w:bottom w:val="single" w:sz="4" w:space="0" w:color="000000"/>
              <w:right w:val="single" w:sz="4" w:space="0" w:color="000000"/>
            </w:tcBorders>
            <w:vAlign w:val="center"/>
          </w:tcPr>
          <w:p w14:paraId="3A406CBA" w14:textId="77777777" w:rsidR="00571298" w:rsidRDefault="00571298" w:rsidP="00FF39B4">
            <w:pPr>
              <w:rPr>
                <w:rFonts w:ascii="Arial" w:eastAsia="Arial" w:hAnsi="Arial" w:cs="Arial"/>
                <w:strike/>
              </w:rPr>
            </w:pPr>
            <w:r>
              <w:rPr>
                <w:rFonts w:ascii="Arial" w:eastAsia="Arial" w:hAnsi="Arial" w:cs="Arial"/>
              </w:rPr>
              <w:t>Cardápio crianças de 6 meses a 12 meses incompletos tarde</w:t>
            </w:r>
          </w:p>
        </w:tc>
        <w:tc>
          <w:tcPr>
            <w:tcW w:w="567" w:type="dxa"/>
            <w:tcBorders>
              <w:top w:val="nil"/>
              <w:left w:val="single" w:sz="8" w:space="0" w:color="000000"/>
              <w:bottom w:val="single" w:sz="4" w:space="0" w:color="000000"/>
              <w:right w:val="single" w:sz="4" w:space="0" w:color="000000"/>
            </w:tcBorders>
            <w:vAlign w:val="center"/>
          </w:tcPr>
          <w:p w14:paraId="5497E766"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62950700"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0A3A67C4"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7DAB78BB"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3643966B"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59EE63B5"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2973F29E" w14:textId="77777777" w:rsidR="00571298" w:rsidRDefault="00571298" w:rsidP="00FF39B4">
            <w:pPr>
              <w:rPr>
                <w:rFonts w:ascii="Arial" w:eastAsia="Arial" w:hAnsi="Arial" w:cs="Arial"/>
              </w:rPr>
            </w:pPr>
          </w:p>
        </w:tc>
      </w:tr>
      <w:tr w:rsidR="00571298" w14:paraId="42D4A23E"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1551D745" w14:textId="77777777" w:rsidR="00571298" w:rsidRDefault="00571298" w:rsidP="00FF39B4">
            <w:pPr>
              <w:jc w:val="center"/>
              <w:rPr>
                <w:rFonts w:ascii="Arial" w:eastAsia="Arial" w:hAnsi="Arial" w:cs="Arial"/>
              </w:rPr>
            </w:pPr>
            <w:r>
              <w:rPr>
                <w:rFonts w:ascii="Arial" w:eastAsia="Arial" w:hAnsi="Arial" w:cs="Arial"/>
              </w:rPr>
              <w:t>6</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BC240A" w14:textId="77777777" w:rsidR="00571298" w:rsidRDefault="00571298" w:rsidP="00FF39B4">
            <w:pPr>
              <w:jc w:val="center"/>
              <w:rPr>
                <w:rFonts w:ascii="Arial" w:eastAsia="Arial" w:hAnsi="Arial" w:cs="Arial"/>
                <w:color w:val="FF0000"/>
              </w:rPr>
            </w:pPr>
            <w:r>
              <w:rPr>
                <w:rFonts w:ascii="Arial" w:eastAsia="Arial" w:hAnsi="Arial" w:cs="Arial"/>
              </w:rPr>
              <w:t>271.000</w:t>
            </w:r>
          </w:p>
        </w:tc>
        <w:tc>
          <w:tcPr>
            <w:tcW w:w="3969" w:type="dxa"/>
            <w:tcBorders>
              <w:top w:val="nil"/>
              <w:left w:val="nil"/>
              <w:bottom w:val="single" w:sz="4" w:space="0" w:color="000000"/>
              <w:right w:val="single" w:sz="4" w:space="0" w:color="000000"/>
            </w:tcBorders>
            <w:vAlign w:val="center"/>
          </w:tcPr>
          <w:p w14:paraId="6FBF99C0" w14:textId="77777777" w:rsidR="00571298" w:rsidRDefault="00571298" w:rsidP="00FF39B4">
            <w:pPr>
              <w:rPr>
                <w:rFonts w:ascii="Arial" w:eastAsia="Arial" w:hAnsi="Arial" w:cs="Arial"/>
                <w:strike/>
              </w:rPr>
            </w:pPr>
            <w:r>
              <w:rPr>
                <w:rFonts w:ascii="Arial" w:eastAsia="Arial" w:hAnsi="Arial" w:cs="Arial"/>
              </w:rPr>
              <w:t>Cardápio crianças a partir de 12 meses (berçário) integral</w:t>
            </w:r>
          </w:p>
        </w:tc>
        <w:tc>
          <w:tcPr>
            <w:tcW w:w="567" w:type="dxa"/>
            <w:tcBorders>
              <w:top w:val="nil"/>
              <w:left w:val="single" w:sz="8" w:space="0" w:color="000000"/>
              <w:bottom w:val="single" w:sz="4" w:space="0" w:color="000000"/>
              <w:right w:val="single" w:sz="4" w:space="0" w:color="000000"/>
            </w:tcBorders>
            <w:vAlign w:val="center"/>
          </w:tcPr>
          <w:p w14:paraId="247A6059"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05CF0B14"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72E8C273"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66789ADB"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3BD99EBF"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26ABE167"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2AF2E1FE" w14:textId="77777777" w:rsidR="00571298" w:rsidRDefault="00571298" w:rsidP="00FF39B4">
            <w:pPr>
              <w:rPr>
                <w:rFonts w:ascii="Arial" w:eastAsia="Arial" w:hAnsi="Arial" w:cs="Arial"/>
              </w:rPr>
            </w:pPr>
          </w:p>
        </w:tc>
      </w:tr>
      <w:tr w:rsidR="00571298" w14:paraId="52146BEB"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7260FD9C" w14:textId="77777777" w:rsidR="00571298" w:rsidRDefault="00571298" w:rsidP="00FF39B4">
            <w:pPr>
              <w:jc w:val="center"/>
              <w:rPr>
                <w:rFonts w:ascii="Arial" w:eastAsia="Arial" w:hAnsi="Arial" w:cs="Arial"/>
              </w:rPr>
            </w:pPr>
            <w:r>
              <w:rPr>
                <w:rFonts w:ascii="Arial" w:eastAsia="Arial" w:hAnsi="Arial" w:cs="Arial"/>
              </w:rPr>
              <w:t>7</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EE48C1" w14:textId="77777777" w:rsidR="00571298" w:rsidRDefault="00571298" w:rsidP="00FF39B4">
            <w:pPr>
              <w:jc w:val="center"/>
              <w:rPr>
                <w:rFonts w:ascii="Arial" w:eastAsia="Arial" w:hAnsi="Arial" w:cs="Arial"/>
                <w:color w:val="FF0000"/>
              </w:rPr>
            </w:pPr>
            <w:r>
              <w:rPr>
                <w:rFonts w:ascii="Arial" w:eastAsia="Arial" w:hAnsi="Arial" w:cs="Arial"/>
              </w:rPr>
              <w:t>71.000</w:t>
            </w:r>
          </w:p>
        </w:tc>
        <w:tc>
          <w:tcPr>
            <w:tcW w:w="3969" w:type="dxa"/>
            <w:tcBorders>
              <w:top w:val="nil"/>
              <w:left w:val="nil"/>
              <w:bottom w:val="single" w:sz="4" w:space="0" w:color="000000"/>
              <w:right w:val="single" w:sz="4" w:space="0" w:color="000000"/>
            </w:tcBorders>
            <w:vAlign w:val="center"/>
          </w:tcPr>
          <w:p w14:paraId="0969C9FE" w14:textId="77777777" w:rsidR="00571298" w:rsidRDefault="00571298" w:rsidP="00FF39B4">
            <w:pPr>
              <w:rPr>
                <w:rFonts w:ascii="Arial" w:eastAsia="Arial" w:hAnsi="Arial" w:cs="Arial"/>
                <w:strike/>
              </w:rPr>
            </w:pPr>
            <w:r>
              <w:rPr>
                <w:rFonts w:ascii="Arial" w:eastAsia="Arial" w:hAnsi="Arial" w:cs="Arial"/>
              </w:rPr>
              <w:t>Cardápio crianças a partir de 12 meses (berçário) manhã</w:t>
            </w:r>
          </w:p>
        </w:tc>
        <w:tc>
          <w:tcPr>
            <w:tcW w:w="567" w:type="dxa"/>
            <w:tcBorders>
              <w:top w:val="nil"/>
              <w:left w:val="single" w:sz="8" w:space="0" w:color="000000"/>
              <w:bottom w:val="single" w:sz="4" w:space="0" w:color="000000"/>
              <w:right w:val="single" w:sz="4" w:space="0" w:color="000000"/>
            </w:tcBorders>
            <w:vAlign w:val="center"/>
          </w:tcPr>
          <w:p w14:paraId="3A76B964"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77B2F9EE"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282B200A"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1978EDC9"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4F46FCCE"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715D3AEE"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20AAC356" w14:textId="77777777" w:rsidR="00571298" w:rsidRDefault="00571298" w:rsidP="00FF39B4">
            <w:pPr>
              <w:rPr>
                <w:rFonts w:ascii="Arial" w:eastAsia="Arial" w:hAnsi="Arial" w:cs="Arial"/>
              </w:rPr>
            </w:pPr>
          </w:p>
        </w:tc>
      </w:tr>
      <w:tr w:rsidR="00571298" w14:paraId="624ECA0D" w14:textId="77777777" w:rsidTr="00FF39B4">
        <w:trPr>
          <w:trHeight w:val="300"/>
          <w:jc w:val="center"/>
        </w:trPr>
        <w:tc>
          <w:tcPr>
            <w:tcW w:w="645" w:type="dxa"/>
            <w:tcBorders>
              <w:top w:val="nil"/>
              <w:left w:val="single" w:sz="4" w:space="0" w:color="000000"/>
              <w:bottom w:val="single" w:sz="4" w:space="0" w:color="000000"/>
              <w:right w:val="single" w:sz="4" w:space="0" w:color="000000"/>
            </w:tcBorders>
            <w:vAlign w:val="center"/>
          </w:tcPr>
          <w:p w14:paraId="747D009E" w14:textId="77777777" w:rsidR="00571298" w:rsidRDefault="00571298" w:rsidP="00FF39B4">
            <w:pPr>
              <w:jc w:val="center"/>
              <w:rPr>
                <w:rFonts w:ascii="Arial" w:eastAsia="Arial" w:hAnsi="Arial" w:cs="Arial"/>
              </w:rPr>
            </w:pPr>
            <w:r>
              <w:rPr>
                <w:rFonts w:ascii="Arial" w:eastAsia="Arial" w:hAnsi="Arial" w:cs="Arial"/>
              </w:rPr>
              <w:t>8</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8D9CF7" w14:textId="77777777" w:rsidR="00571298" w:rsidRDefault="00571298" w:rsidP="00FF39B4">
            <w:pPr>
              <w:jc w:val="center"/>
              <w:rPr>
                <w:rFonts w:ascii="Arial" w:eastAsia="Arial" w:hAnsi="Arial" w:cs="Arial"/>
                <w:color w:val="FF0000"/>
              </w:rPr>
            </w:pPr>
            <w:r>
              <w:rPr>
                <w:rFonts w:ascii="Arial" w:eastAsia="Arial" w:hAnsi="Arial" w:cs="Arial"/>
              </w:rPr>
              <w:t>103.500</w:t>
            </w:r>
          </w:p>
        </w:tc>
        <w:tc>
          <w:tcPr>
            <w:tcW w:w="3969" w:type="dxa"/>
            <w:tcBorders>
              <w:top w:val="nil"/>
              <w:left w:val="nil"/>
              <w:bottom w:val="single" w:sz="4" w:space="0" w:color="000000"/>
              <w:right w:val="single" w:sz="4" w:space="0" w:color="000000"/>
            </w:tcBorders>
            <w:vAlign w:val="center"/>
          </w:tcPr>
          <w:p w14:paraId="25CB9B68" w14:textId="77777777" w:rsidR="00571298" w:rsidRDefault="00571298" w:rsidP="00FF39B4">
            <w:pPr>
              <w:rPr>
                <w:rFonts w:ascii="Arial" w:eastAsia="Arial" w:hAnsi="Arial" w:cs="Arial"/>
                <w:strike/>
              </w:rPr>
            </w:pPr>
            <w:r>
              <w:rPr>
                <w:rFonts w:ascii="Arial" w:eastAsia="Arial" w:hAnsi="Arial" w:cs="Arial"/>
              </w:rPr>
              <w:t>Cardápio crianças a partir de 12 meses (berçário) tarde</w:t>
            </w:r>
          </w:p>
        </w:tc>
        <w:tc>
          <w:tcPr>
            <w:tcW w:w="567" w:type="dxa"/>
            <w:tcBorders>
              <w:top w:val="nil"/>
              <w:left w:val="single" w:sz="8" w:space="0" w:color="000000"/>
              <w:bottom w:val="single" w:sz="4" w:space="0" w:color="000000"/>
              <w:right w:val="single" w:sz="4" w:space="0" w:color="000000"/>
            </w:tcBorders>
            <w:vAlign w:val="center"/>
          </w:tcPr>
          <w:p w14:paraId="0F159902" w14:textId="77777777" w:rsidR="00571298" w:rsidRDefault="00571298" w:rsidP="00FF39B4">
            <w:pPr>
              <w:rPr>
                <w:rFonts w:ascii="Arial" w:eastAsia="Arial" w:hAnsi="Arial" w:cs="Arial"/>
              </w:rPr>
            </w:pPr>
          </w:p>
        </w:tc>
        <w:tc>
          <w:tcPr>
            <w:tcW w:w="567" w:type="dxa"/>
            <w:tcBorders>
              <w:top w:val="nil"/>
              <w:left w:val="nil"/>
              <w:bottom w:val="single" w:sz="4" w:space="0" w:color="000000"/>
              <w:right w:val="nil"/>
            </w:tcBorders>
            <w:vAlign w:val="center"/>
          </w:tcPr>
          <w:p w14:paraId="4A9BAC5B" w14:textId="77777777" w:rsidR="00571298" w:rsidRDefault="00571298" w:rsidP="00FF39B4">
            <w:pPr>
              <w:rPr>
                <w:rFonts w:ascii="Arial" w:eastAsia="Arial" w:hAnsi="Arial" w:cs="Arial"/>
              </w:rPr>
            </w:pPr>
          </w:p>
        </w:tc>
        <w:tc>
          <w:tcPr>
            <w:tcW w:w="567" w:type="dxa"/>
            <w:tcBorders>
              <w:top w:val="nil"/>
              <w:left w:val="single" w:sz="4" w:space="0" w:color="000000"/>
              <w:bottom w:val="single" w:sz="4" w:space="0" w:color="000000"/>
              <w:right w:val="nil"/>
            </w:tcBorders>
            <w:vAlign w:val="center"/>
          </w:tcPr>
          <w:p w14:paraId="512FF59A" w14:textId="77777777" w:rsidR="00571298" w:rsidRDefault="00571298" w:rsidP="00FF39B4">
            <w:pPr>
              <w:rPr>
                <w:rFonts w:ascii="Arial" w:eastAsia="Arial" w:hAnsi="Arial" w:cs="Arial"/>
              </w:rPr>
            </w:pPr>
          </w:p>
        </w:tc>
        <w:tc>
          <w:tcPr>
            <w:tcW w:w="714" w:type="dxa"/>
            <w:tcBorders>
              <w:top w:val="nil"/>
              <w:left w:val="single" w:sz="4" w:space="0" w:color="000000"/>
              <w:bottom w:val="single" w:sz="4" w:space="0" w:color="000000"/>
              <w:right w:val="single" w:sz="4" w:space="0" w:color="000000"/>
            </w:tcBorders>
            <w:vAlign w:val="center"/>
          </w:tcPr>
          <w:p w14:paraId="37EDE6EB" w14:textId="77777777" w:rsidR="00571298" w:rsidRDefault="00571298" w:rsidP="00FF39B4">
            <w:pPr>
              <w:rPr>
                <w:rFonts w:ascii="Arial" w:eastAsia="Arial" w:hAnsi="Arial" w:cs="Arial"/>
              </w:rPr>
            </w:pPr>
          </w:p>
        </w:tc>
        <w:tc>
          <w:tcPr>
            <w:tcW w:w="465" w:type="dxa"/>
            <w:tcBorders>
              <w:top w:val="nil"/>
              <w:left w:val="nil"/>
              <w:bottom w:val="single" w:sz="4" w:space="0" w:color="000000"/>
              <w:right w:val="single" w:sz="4" w:space="0" w:color="000000"/>
            </w:tcBorders>
            <w:vAlign w:val="center"/>
          </w:tcPr>
          <w:p w14:paraId="3CC09445" w14:textId="77777777" w:rsidR="00571298" w:rsidRDefault="00571298" w:rsidP="00FF39B4">
            <w:pPr>
              <w:rPr>
                <w:rFonts w:ascii="Arial" w:eastAsia="Arial" w:hAnsi="Arial" w:cs="Arial"/>
              </w:rPr>
            </w:pPr>
          </w:p>
        </w:tc>
        <w:tc>
          <w:tcPr>
            <w:tcW w:w="878" w:type="dxa"/>
            <w:tcBorders>
              <w:top w:val="nil"/>
              <w:left w:val="nil"/>
              <w:bottom w:val="single" w:sz="4" w:space="0" w:color="000000"/>
              <w:right w:val="single" w:sz="4" w:space="0" w:color="000000"/>
            </w:tcBorders>
            <w:vAlign w:val="center"/>
          </w:tcPr>
          <w:p w14:paraId="4304FF2C" w14:textId="77777777" w:rsidR="00571298" w:rsidRDefault="00571298" w:rsidP="00FF39B4">
            <w:pPr>
              <w:rPr>
                <w:rFonts w:ascii="Arial" w:eastAsia="Arial" w:hAnsi="Arial" w:cs="Arial"/>
              </w:rPr>
            </w:pPr>
          </w:p>
        </w:tc>
        <w:tc>
          <w:tcPr>
            <w:tcW w:w="850" w:type="dxa"/>
            <w:tcBorders>
              <w:top w:val="nil"/>
              <w:left w:val="nil"/>
              <w:bottom w:val="single" w:sz="4" w:space="0" w:color="000000"/>
              <w:right w:val="single" w:sz="4" w:space="0" w:color="000000"/>
            </w:tcBorders>
            <w:vAlign w:val="center"/>
          </w:tcPr>
          <w:p w14:paraId="31BE083D" w14:textId="77777777" w:rsidR="00571298" w:rsidRDefault="00571298" w:rsidP="00FF39B4">
            <w:pPr>
              <w:rPr>
                <w:rFonts w:ascii="Arial" w:eastAsia="Arial" w:hAnsi="Arial" w:cs="Arial"/>
              </w:rPr>
            </w:pPr>
          </w:p>
        </w:tc>
      </w:tr>
      <w:tr w:rsidR="00571298" w14:paraId="3EBF5603"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3AA2FEA" w14:textId="77777777" w:rsidR="00571298" w:rsidRDefault="00571298" w:rsidP="00FF39B4">
            <w:pPr>
              <w:jc w:val="center"/>
              <w:rPr>
                <w:rFonts w:ascii="Arial" w:eastAsia="Arial" w:hAnsi="Arial" w:cs="Arial"/>
              </w:rPr>
            </w:pPr>
            <w:r>
              <w:rPr>
                <w:rFonts w:ascii="Arial" w:eastAsia="Arial" w:hAnsi="Arial" w:cs="Arial"/>
              </w:rPr>
              <w:t>9</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2FCD9A8" w14:textId="77777777" w:rsidR="00571298" w:rsidRDefault="00571298" w:rsidP="00FF39B4">
            <w:pPr>
              <w:jc w:val="center"/>
              <w:rPr>
                <w:rFonts w:ascii="Arial" w:eastAsia="Arial" w:hAnsi="Arial" w:cs="Arial"/>
                <w:color w:val="FF0000"/>
              </w:rPr>
            </w:pPr>
            <w:r>
              <w:rPr>
                <w:rFonts w:ascii="Arial" w:eastAsia="Arial" w:hAnsi="Arial" w:cs="Arial"/>
              </w:rPr>
              <w:t>1.548.000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36DDF8" w14:textId="77777777" w:rsidR="00571298" w:rsidRDefault="00571298" w:rsidP="00FF39B4">
            <w:pPr>
              <w:rPr>
                <w:rFonts w:ascii="Arial" w:eastAsia="Arial" w:hAnsi="Arial" w:cs="Arial"/>
              </w:rPr>
            </w:pPr>
            <w:r>
              <w:rPr>
                <w:rFonts w:ascii="Arial" w:eastAsia="Arial" w:hAnsi="Arial" w:cs="Arial"/>
              </w:rPr>
              <w:t>Cardápio maternal e jardim integral</w:t>
            </w:r>
          </w:p>
        </w:tc>
        <w:tc>
          <w:tcPr>
            <w:tcW w:w="567" w:type="dxa"/>
            <w:tcBorders>
              <w:top w:val="nil"/>
              <w:left w:val="single" w:sz="8" w:space="0" w:color="000000"/>
              <w:bottom w:val="single" w:sz="4" w:space="0" w:color="000000"/>
              <w:right w:val="single" w:sz="4" w:space="0" w:color="000000"/>
            </w:tcBorders>
            <w:vAlign w:val="center"/>
          </w:tcPr>
          <w:p w14:paraId="38EE4810"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284F66E7"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092B84A3"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658C1716"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4A5E97D5"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29F3B559"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0580F18D" w14:textId="77777777" w:rsidR="00571298" w:rsidRDefault="00571298" w:rsidP="00FF39B4">
            <w:pPr>
              <w:rPr>
                <w:rFonts w:ascii="Arial" w:eastAsia="Arial" w:hAnsi="Arial" w:cs="Arial"/>
              </w:rPr>
            </w:pPr>
            <w:r>
              <w:rPr>
                <w:rFonts w:ascii="Arial" w:eastAsia="Arial" w:hAnsi="Arial" w:cs="Arial"/>
              </w:rPr>
              <w:t> </w:t>
            </w:r>
          </w:p>
        </w:tc>
      </w:tr>
      <w:tr w:rsidR="00571298" w14:paraId="73CF3E08"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D5375E0" w14:textId="77777777" w:rsidR="00571298" w:rsidRDefault="00571298" w:rsidP="00FF39B4">
            <w:pPr>
              <w:jc w:val="center"/>
              <w:rPr>
                <w:rFonts w:ascii="Arial" w:eastAsia="Arial" w:hAnsi="Arial" w:cs="Arial"/>
              </w:rPr>
            </w:pPr>
            <w:r>
              <w:rPr>
                <w:rFonts w:ascii="Arial" w:eastAsia="Arial" w:hAnsi="Arial" w:cs="Arial"/>
              </w:rPr>
              <w:t>10</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5DDE27A" w14:textId="77777777" w:rsidR="00571298" w:rsidRDefault="00571298" w:rsidP="00FF39B4">
            <w:pPr>
              <w:jc w:val="center"/>
              <w:rPr>
                <w:rFonts w:ascii="Arial" w:eastAsia="Arial" w:hAnsi="Arial" w:cs="Arial"/>
                <w:color w:val="FF0000"/>
              </w:rPr>
            </w:pPr>
            <w:r>
              <w:rPr>
                <w:rFonts w:ascii="Arial" w:eastAsia="Arial" w:hAnsi="Arial" w:cs="Arial"/>
              </w:rPr>
              <w:t>510.000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461C76" w14:textId="77777777" w:rsidR="00571298" w:rsidRDefault="00571298" w:rsidP="00FF39B4">
            <w:pPr>
              <w:rPr>
                <w:rFonts w:ascii="Arial" w:eastAsia="Arial" w:hAnsi="Arial" w:cs="Arial"/>
              </w:rPr>
            </w:pPr>
            <w:r>
              <w:rPr>
                <w:rFonts w:ascii="Arial" w:eastAsia="Arial" w:hAnsi="Arial" w:cs="Arial"/>
              </w:rPr>
              <w:t>Cardápio maternal e jardim manhã</w:t>
            </w:r>
          </w:p>
        </w:tc>
        <w:tc>
          <w:tcPr>
            <w:tcW w:w="567" w:type="dxa"/>
            <w:tcBorders>
              <w:top w:val="nil"/>
              <w:left w:val="single" w:sz="8" w:space="0" w:color="000000"/>
              <w:bottom w:val="single" w:sz="4" w:space="0" w:color="000000"/>
              <w:right w:val="single" w:sz="4" w:space="0" w:color="000000"/>
            </w:tcBorders>
            <w:vAlign w:val="center"/>
          </w:tcPr>
          <w:p w14:paraId="28BED946"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3CA21664"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3141CA81"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440277FA"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2DC185BE"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74348E48"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1F434C35" w14:textId="77777777" w:rsidR="00571298" w:rsidRDefault="00571298" w:rsidP="00FF39B4">
            <w:pPr>
              <w:rPr>
                <w:rFonts w:ascii="Arial" w:eastAsia="Arial" w:hAnsi="Arial" w:cs="Arial"/>
              </w:rPr>
            </w:pPr>
            <w:r>
              <w:rPr>
                <w:rFonts w:ascii="Arial" w:eastAsia="Arial" w:hAnsi="Arial" w:cs="Arial"/>
              </w:rPr>
              <w:t> </w:t>
            </w:r>
          </w:p>
        </w:tc>
      </w:tr>
      <w:tr w:rsidR="00571298" w14:paraId="4789B19C"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08B9C42" w14:textId="77777777" w:rsidR="00571298" w:rsidRDefault="00571298" w:rsidP="00FF39B4">
            <w:pPr>
              <w:jc w:val="center"/>
              <w:rPr>
                <w:rFonts w:ascii="Arial" w:eastAsia="Arial" w:hAnsi="Arial" w:cs="Arial"/>
              </w:rPr>
            </w:pPr>
            <w:r>
              <w:rPr>
                <w:rFonts w:ascii="Arial" w:eastAsia="Arial" w:hAnsi="Arial" w:cs="Arial"/>
              </w:rPr>
              <w:t>11</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F68AC9" w14:textId="77777777" w:rsidR="00571298" w:rsidRDefault="00571298" w:rsidP="00FF39B4">
            <w:pPr>
              <w:jc w:val="center"/>
              <w:rPr>
                <w:rFonts w:ascii="Arial" w:eastAsia="Arial" w:hAnsi="Arial" w:cs="Arial"/>
                <w:color w:val="FF0000"/>
              </w:rPr>
            </w:pPr>
            <w:r>
              <w:rPr>
                <w:rFonts w:ascii="Arial" w:eastAsia="Arial" w:hAnsi="Arial" w:cs="Arial"/>
              </w:rPr>
              <w:t>567.500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B370FC5" w14:textId="77777777" w:rsidR="00571298" w:rsidRDefault="00571298" w:rsidP="00FF39B4">
            <w:pPr>
              <w:rPr>
                <w:rFonts w:ascii="Arial" w:eastAsia="Arial" w:hAnsi="Arial" w:cs="Arial"/>
              </w:rPr>
            </w:pPr>
            <w:r>
              <w:rPr>
                <w:rFonts w:ascii="Arial" w:eastAsia="Arial" w:hAnsi="Arial" w:cs="Arial"/>
              </w:rPr>
              <w:t>Cardápio maternal e jardim tarde</w:t>
            </w:r>
          </w:p>
        </w:tc>
        <w:tc>
          <w:tcPr>
            <w:tcW w:w="567" w:type="dxa"/>
            <w:tcBorders>
              <w:top w:val="nil"/>
              <w:left w:val="single" w:sz="8" w:space="0" w:color="000000"/>
              <w:bottom w:val="single" w:sz="4" w:space="0" w:color="000000"/>
              <w:right w:val="single" w:sz="4" w:space="0" w:color="000000"/>
            </w:tcBorders>
            <w:vAlign w:val="center"/>
          </w:tcPr>
          <w:p w14:paraId="7A64CEBB"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085BD7CB"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467243F6"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28A61D91"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07C91E6B"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49A0A113"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32502434" w14:textId="77777777" w:rsidR="00571298" w:rsidRDefault="00571298" w:rsidP="00FF39B4">
            <w:pPr>
              <w:rPr>
                <w:rFonts w:ascii="Arial" w:eastAsia="Arial" w:hAnsi="Arial" w:cs="Arial"/>
              </w:rPr>
            </w:pPr>
            <w:r>
              <w:rPr>
                <w:rFonts w:ascii="Arial" w:eastAsia="Arial" w:hAnsi="Arial" w:cs="Arial"/>
              </w:rPr>
              <w:t> </w:t>
            </w:r>
          </w:p>
        </w:tc>
      </w:tr>
      <w:tr w:rsidR="00571298" w14:paraId="39C00D25"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6F9BE5" w14:textId="77777777" w:rsidR="00571298" w:rsidRDefault="00571298" w:rsidP="00FF39B4">
            <w:pPr>
              <w:jc w:val="center"/>
              <w:rPr>
                <w:rFonts w:ascii="Arial" w:eastAsia="Arial" w:hAnsi="Arial" w:cs="Arial"/>
              </w:rPr>
            </w:pPr>
            <w:r>
              <w:rPr>
                <w:rFonts w:ascii="Arial" w:eastAsia="Arial" w:hAnsi="Arial" w:cs="Arial"/>
              </w:rPr>
              <w:t>12</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BC5B16" w14:textId="77777777" w:rsidR="00571298" w:rsidRDefault="00571298" w:rsidP="00FF39B4">
            <w:pPr>
              <w:jc w:val="center"/>
              <w:rPr>
                <w:rFonts w:ascii="Arial" w:eastAsia="Arial" w:hAnsi="Arial" w:cs="Arial"/>
              </w:rPr>
            </w:pPr>
            <w:r>
              <w:rPr>
                <w:rFonts w:ascii="Arial" w:eastAsia="Arial" w:hAnsi="Arial" w:cs="Arial"/>
              </w:rPr>
              <w:t>2.498.000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FF2BFE" w14:textId="77777777" w:rsidR="00571298" w:rsidRDefault="00571298" w:rsidP="00FF39B4">
            <w:pPr>
              <w:rPr>
                <w:rFonts w:ascii="Arial" w:eastAsia="Arial" w:hAnsi="Arial" w:cs="Arial"/>
              </w:rPr>
            </w:pPr>
            <w:r>
              <w:rPr>
                <w:rFonts w:ascii="Arial" w:eastAsia="Arial" w:hAnsi="Arial" w:cs="Arial"/>
              </w:rPr>
              <w:t>Cardápio fundamental parcial manhã</w:t>
            </w:r>
          </w:p>
        </w:tc>
        <w:tc>
          <w:tcPr>
            <w:tcW w:w="567" w:type="dxa"/>
            <w:tcBorders>
              <w:top w:val="nil"/>
              <w:left w:val="single" w:sz="8" w:space="0" w:color="000000"/>
              <w:bottom w:val="single" w:sz="4" w:space="0" w:color="000000"/>
              <w:right w:val="single" w:sz="4" w:space="0" w:color="000000"/>
            </w:tcBorders>
            <w:vAlign w:val="center"/>
          </w:tcPr>
          <w:p w14:paraId="7847704F"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67AC7A03"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5ED1B3E8"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2DEFBDEC"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6155DD20"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3610FF06"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45146052" w14:textId="77777777" w:rsidR="00571298" w:rsidRDefault="00571298" w:rsidP="00FF39B4">
            <w:pPr>
              <w:rPr>
                <w:rFonts w:ascii="Arial" w:eastAsia="Arial" w:hAnsi="Arial" w:cs="Arial"/>
              </w:rPr>
            </w:pPr>
            <w:r>
              <w:rPr>
                <w:rFonts w:ascii="Arial" w:eastAsia="Arial" w:hAnsi="Arial" w:cs="Arial"/>
              </w:rPr>
              <w:t> </w:t>
            </w:r>
          </w:p>
        </w:tc>
      </w:tr>
      <w:tr w:rsidR="00571298" w14:paraId="213300D7"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7C518BD" w14:textId="77777777" w:rsidR="00571298" w:rsidRDefault="00571298" w:rsidP="00FF39B4">
            <w:pPr>
              <w:jc w:val="center"/>
              <w:rPr>
                <w:rFonts w:ascii="Arial" w:eastAsia="Arial" w:hAnsi="Arial" w:cs="Arial"/>
              </w:rPr>
            </w:pPr>
            <w:r>
              <w:rPr>
                <w:rFonts w:ascii="Arial" w:eastAsia="Arial" w:hAnsi="Arial" w:cs="Arial"/>
              </w:rPr>
              <w:t>13</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F52CB65" w14:textId="77777777" w:rsidR="00571298" w:rsidRDefault="00571298" w:rsidP="00FF39B4">
            <w:pPr>
              <w:jc w:val="center"/>
              <w:rPr>
                <w:rFonts w:ascii="Arial" w:eastAsia="Arial" w:hAnsi="Arial" w:cs="Arial"/>
              </w:rPr>
            </w:pPr>
            <w:r>
              <w:rPr>
                <w:rFonts w:ascii="Arial" w:eastAsia="Arial" w:hAnsi="Arial" w:cs="Arial"/>
              </w:rPr>
              <w:t>2.160.000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51DF7F" w14:textId="77777777" w:rsidR="00571298" w:rsidRDefault="00571298" w:rsidP="00FF39B4">
            <w:pPr>
              <w:rPr>
                <w:rFonts w:ascii="Arial" w:eastAsia="Arial" w:hAnsi="Arial" w:cs="Arial"/>
              </w:rPr>
            </w:pPr>
            <w:r>
              <w:rPr>
                <w:rFonts w:ascii="Arial" w:eastAsia="Arial" w:hAnsi="Arial" w:cs="Arial"/>
              </w:rPr>
              <w:t>Cardápio fundamental parcial tarde</w:t>
            </w:r>
          </w:p>
        </w:tc>
        <w:tc>
          <w:tcPr>
            <w:tcW w:w="567" w:type="dxa"/>
            <w:tcBorders>
              <w:top w:val="nil"/>
              <w:left w:val="single" w:sz="8" w:space="0" w:color="000000"/>
              <w:bottom w:val="single" w:sz="4" w:space="0" w:color="000000"/>
              <w:right w:val="single" w:sz="4" w:space="0" w:color="000000"/>
            </w:tcBorders>
            <w:vAlign w:val="center"/>
          </w:tcPr>
          <w:p w14:paraId="2DF7E414"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19F59E0C"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7EBCF079"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3162420D"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218CBC60"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2F236593"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7BFC82CE" w14:textId="77777777" w:rsidR="00571298" w:rsidRDefault="00571298" w:rsidP="00FF39B4">
            <w:pPr>
              <w:rPr>
                <w:rFonts w:ascii="Arial" w:eastAsia="Arial" w:hAnsi="Arial" w:cs="Arial"/>
              </w:rPr>
            </w:pPr>
            <w:r>
              <w:rPr>
                <w:rFonts w:ascii="Arial" w:eastAsia="Arial" w:hAnsi="Arial" w:cs="Arial"/>
              </w:rPr>
              <w:t> </w:t>
            </w:r>
          </w:p>
        </w:tc>
      </w:tr>
      <w:tr w:rsidR="00571298" w14:paraId="1E8E3652"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CB3F014" w14:textId="77777777" w:rsidR="00571298" w:rsidRDefault="00571298" w:rsidP="00FF39B4">
            <w:pPr>
              <w:jc w:val="center"/>
              <w:rPr>
                <w:rFonts w:ascii="Arial" w:eastAsia="Arial" w:hAnsi="Arial" w:cs="Arial"/>
              </w:rPr>
            </w:pPr>
            <w:r>
              <w:rPr>
                <w:rFonts w:ascii="Arial" w:eastAsia="Arial" w:hAnsi="Arial" w:cs="Arial"/>
              </w:rPr>
              <w:t>14</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E0DFD0A" w14:textId="77777777" w:rsidR="00571298" w:rsidRDefault="00571298" w:rsidP="00FF39B4">
            <w:pPr>
              <w:jc w:val="center"/>
              <w:rPr>
                <w:rFonts w:ascii="Arial" w:eastAsia="Arial" w:hAnsi="Arial" w:cs="Arial"/>
              </w:rPr>
            </w:pPr>
            <w:r>
              <w:rPr>
                <w:rFonts w:ascii="Arial" w:eastAsia="Arial" w:hAnsi="Arial" w:cs="Arial"/>
              </w:rPr>
              <w:t>506.000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9B1574D" w14:textId="77777777" w:rsidR="00571298" w:rsidRDefault="00571298" w:rsidP="00FF39B4">
            <w:pPr>
              <w:rPr>
                <w:rFonts w:ascii="Arial" w:eastAsia="Arial" w:hAnsi="Arial" w:cs="Arial"/>
              </w:rPr>
            </w:pPr>
            <w:r>
              <w:rPr>
                <w:rFonts w:ascii="Arial" w:eastAsia="Arial" w:hAnsi="Arial" w:cs="Arial"/>
              </w:rPr>
              <w:t>Cardápio fundamental integral</w:t>
            </w:r>
          </w:p>
        </w:tc>
        <w:tc>
          <w:tcPr>
            <w:tcW w:w="567" w:type="dxa"/>
            <w:tcBorders>
              <w:top w:val="nil"/>
              <w:left w:val="single" w:sz="8" w:space="0" w:color="000000"/>
              <w:bottom w:val="single" w:sz="4" w:space="0" w:color="000000"/>
              <w:right w:val="single" w:sz="4" w:space="0" w:color="000000"/>
            </w:tcBorders>
            <w:vAlign w:val="center"/>
          </w:tcPr>
          <w:p w14:paraId="036F09AE"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55D3107B"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1D2C2856"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42142310"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19920304"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118A8101"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0983C0F5" w14:textId="77777777" w:rsidR="00571298" w:rsidRDefault="00571298" w:rsidP="00FF39B4">
            <w:pPr>
              <w:rPr>
                <w:rFonts w:ascii="Arial" w:eastAsia="Arial" w:hAnsi="Arial" w:cs="Arial"/>
              </w:rPr>
            </w:pPr>
            <w:r>
              <w:rPr>
                <w:rFonts w:ascii="Arial" w:eastAsia="Arial" w:hAnsi="Arial" w:cs="Arial"/>
              </w:rPr>
              <w:t> </w:t>
            </w:r>
          </w:p>
        </w:tc>
      </w:tr>
      <w:tr w:rsidR="00571298" w14:paraId="17B7F7EB"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C6ADEC" w14:textId="77777777" w:rsidR="00571298" w:rsidRDefault="00571298" w:rsidP="00FF39B4">
            <w:pPr>
              <w:jc w:val="center"/>
              <w:rPr>
                <w:rFonts w:ascii="Arial" w:eastAsia="Arial" w:hAnsi="Arial" w:cs="Arial"/>
              </w:rPr>
            </w:pPr>
            <w:r>
              <w:rPr>
                <w:rFonts w:ascii="Arial" w:eastAsia="Arial" w:hAnsi="Arial" w:cs="Arial"/>
              </w:rPr>
              <w:t>15</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0B112C" w14:textId="77777777" w:rsidR="00571298" w:rsidRDefault="00571298" w:rsidP="00FF39B4">
            <w:pPr>
              <w:jc w:val="center"/>
              <w:rPr>
                <w:rFonts w:ascii="Arial" w:eastAsia="Arial" w:hAnsi="Arial" w:cs="Arial"/>
              </w:rPr>
            </w:pPr>
            <w:r>
              <w:rPr>
                <w:rFonts w:ascii="Arial" w:eastAsia="Arial" w:hAnsi="Arial" w:cs="Arial"/>
              </w:rPr>
              <w:t>28.000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09EA80A" w14:textId="77777777" w:rsidR="00571298" w:rsidRDefault="00571298" w:rsidP="00FF39B4">
            <w:pPr>
              <w:rPr>
                <w:rFonts w:ascii="Arial" w:eastAsia="Arial" w:hAnsi="Arial" w:cs="Arial"/>
              </w:rPr>
            </w:pPr>
            <w:r>
              <w:rPr>
                <w:rFonts w:ascii="Arial" w:eastAsia="Arial" w:hAnsi="Arial" w:cs="Arial"/>
              </w:rPr>
              <w:t xml:space="preserve">Cardápio EJA </w:t>
            </w:r>
          </w:p>
        </w:tc>
        <w:tc>
          <w:tcPr>
            <w:tcW w:w="567" w:type="dxa"/>
            <w:tcBorders>
              <w:top w:val="nil"/>
              <w:left w:val="single" w:sz="8" w:space="0" w:color="000000"/>
              <w:bottom w:val="single" w:sz="4" w:space="0" w:color="000000"/>
              <w:right w:val="single" w:sz="4" w:space="0" w:color="000000"/>
            </w:tcBorders>
            <w:vAlign w:val="center"/>
          </w:tcPr>
          <w:p w14:paraId="71A16690"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57E8A7D5"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137B8A99"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0580B87F"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36329A5B"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4E587411"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3269964E" w14:textId="77777777" w:rsidR="00571298" w:rsidRDefault="00571298" w:rsidP="00FF39B4">
            <w:pPr>
              <w:rPr>
                <w:rFonts w:ascii="Arial" w:eastAsia="Arial" w:hAnsi="Arial" w:cs="Arial"/>
              </w:rPr>
            </w:pPr>
            <w:r>
              <w:rPr>
                <w:rFonts w:ascii="Arial" w:eastAsia="Arial" w:hAnsi="Arial" w:cs="Arial"/>
              </w:rPr>
              <w:t> </w:t>
            </w:r>
          </w:p>
        </w:tc>
      </w:tr>
      <w:tr w:rsidR="00571298" w14:paraId="7AA65B01"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7AEB416" w14:textId="77777777" w:rsidR="00571298" w:rsidRDefault="00571298" w:rsidP="00FF39B4">
            <w:pPr>
              <w:jc w:val="center"/>
              <w:rPr>
                <w:rFonts w:ascii="Arial" w:eastAsia="Arial" w:hAnsi="Arial" w:cs="Arial"/>
              </w:rPr>
            </w:pPr>
            <w:r>
              <w:rPr>
                <w:rFonts w:ascii="Arial" w:eastAsia="Arial" w:hAnsi="Arial" w:cs="Arial"/>
              </w:rPr>
              <w:t>16</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3F6EEE" w14:textId="77777777" w:rsidR="00571298" w:rsidRDefault="00571298" w:rsidP="00FF39B4">
            <w:pPr>
              <w:jc w:val="center"/>
              <w:rPr>
                <w:rFonts w:ascii="Arial" w:eastAsia="Arial" w:hAnsi="Arial" w:cs="Arial"/>
              </w:rPr>
            </w:pPr>
            <w:r>
              <w:rPr>
                <w:rFonts w:ascii="Arial" w:eastAsia="Arial" w:hAnsi="Arial" w:cs="Arial"/>
              </w:rPr>
              <w:t>304.000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08F907B" w14:textId="77777777" w:rsidR="00571298" w:rsidRDefault="00571298" w:rsidP="00FF39B4">
            <w:pPr>
              <w:rPr>
                <w:rFonts w:ascii="Arial" w:eastAsia="Arial" w:hAnsi="Arial" w:cs="Arial"/>
              </w:rPr>
            </w:pPr>
            <w:r>
              <w:rPr>
                <w:rFonts w:ascii="Arial" w:eastAsia="Arial" w:hAnsi="Arial" w:cs="Arial"/>
              </w:rPr>
              <w:t>Cardápio servidor</w:t>
            </w:r>
          </w:p>
        </w:tc>
        <w:tc>
          <w:tcPr>
            <w:tcW w:w="567" w:type="dxa"/>
            <w:tcBorders>
              <w:top w:val="nil"/>
              <w:left w:val="single" w:sz="8" w:space="0" w:color="000000"/>
              <w:bottom w:val="single" w:sz="4" w:space="0" w:color="000000"/>
              <w:right w:val="single" w:sz="4" w:space="0" w:color="000000"/>
            </w:tcBorders>
            <w:vAlign w:val="center"/>
          </w:tcPr>
          <w:p w14:paraId="3EA6875D"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15A3DBF8"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4A3A831F"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41C527C9"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43941699"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2333B77D"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1212E9F7" w14:textId="77777777" w:rsidR="00571298" w:rsidRDefault="00571298" w:rsidP="00FF39B4">
            <w:pPr>
              <w:rPr>
                <w:rFonts w:ascii="Arial" w:eastAsia="Arial" w:hAnsi="Arial" w:cs="Arial"/>
              </w:rPr>
            </w:pPr>
            <w:r>
              <w:rPr>
                <w:rFonts w:ascii="Arial" w:eastAsia="Arial" w:hAnsi="Arial" w:cs="Arial"/>
              </w:rPr>
              <w:t> </w:t>
            </w:r>
          </w:p>
        </w:tc>
      </w:tr>
      <w:tr w:rsidR="00571298" w14:paraId="5C680A0A" w14:textId="77777777" w:rsidTr="00FF39B4">
        <w:trPr>
          <w:trHeight w:val="300"/>
          <w:jc w:val="center"/>
        </w:trPr>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AFE30FE" w14:textId="77777777" w:rsidR="00571298" w:rsidRDefault="00571298" w:rsidP="00FF39B4">
            <w:pPr>
              <w:jc w:val="center"/>
              <w:rPr>
                <w:rFonts w:ascii="Arial" w:eastAsia="Arial" w:hAnsi="Arial" w:cs="Arial"/>
              </w:rPr>
            </w:pPr>
            <w:r>
              <w:rPr>
                <w:rFonts w:ascii="Arial" w:eastAsia="Arial" w:hAnsi="Arial" w:cs="Arial"/>
              </w:rPr>
              <w:t>17</w:t>
            </w:r>
          </w:p>
        </w:tc>
        <w:tc>
          <w:tcPr>
            <w:tcW w:w="105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4AA7562" w14:textId="77777777" w:rsidR="00571298" w:rsidRDefault="00571298" w:rsidP="00FF39B4">
            <w:pPr>
              <w:jc w:val="center"/>
              <w:rPr>
                <w:rFonts w:ascii="Arial" w:eastAsia="Arial" w:hAnsi="Arial" w:cs="Arial"/>
              </w:rPr>
            </w:pPr>
            <w:r>
              <w:rPr>
                <w:rFonts w:ascii="Arial" w:eastAsia="Arial" w:hAnsi="Arial" w:cs="Arial"/>
              </w:rPr>
              <w:t>10.000</w:t>
            </w:r>
          </w:p>
        </w:tc>
        <w:tc>
          <w:tcPr>
            <w:tcW w:w="39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A662D21" w14:textId="77777777" w:rsidR="00571298" w:rsidRDefault="00571298" w:rsidP="00FF39B4">
            <w:pPr>
              <w:rPr>
                <w:rFonts w:ascii="Arial" w:eastAsia="Arial" w:hAnsi="Arial" w:cs="Arial"/>
              </w:rPr>
            </w:pPr>
            <w:r>
              <w:rPr>
                <w:rFonts w:ascii="Arial" w:eastAsia="Arial" w:hAnsi="Arial" w:cs="Arial"/>
              </w:rPr>
              <w:t>Kit lanche</w:t>
            </w:r>
          </w:p>
        </w:tc>
        <w:tc>
          <w:tcPr>
            <w:tcW w:w="567" w:type="dxa"/>
            <w:tcBorders>
              <w:top w:val="nil"/>
              <w:left w:val="single" w:sz="8" w:space="0" w:color="000000"/>
              <w:bottom w:val="single" w:sz="4" w:space="0" w:color="000000"/>
              <w:right w:val="single" w:sz="4" w:space="0" w:color="000000"/>
            </w:tcBorders>
            <w:vAlign w:val="center"/>
          </w:tcPr>
          <w:p w14:paraId="3CDE46D8"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nil"/>
              <w:bottom w:val="single" w:sz="4" w:space="0" w:color="000000"/>
              <w:right w:val="nil"/>
            </w:tcBorders>
            <w:vAlign w:val="center"/>
          </w:tcPr>
          <w:p w14:paraId="3650B00D" w14:textId="77777777" w:rsidR="00571298" w:rsidRDefault="00571298" w:rsidP="00FF39B4">
            <w:pPr>
              <w:rPr>
                <w:rFonts w:ascii="Arial" w:eastAsia="Arial" w:hAnsi="Arial" w:cs="Arial"/>
              </w:rPr>
            </w:pPr>
            <w:r>
              <w:rPr>
                <w:rFonts w:ascii="Arial" w:eastAsia="Arial" w:hAnsi="Arial" w:cs="Arial"/>
              </w:rPr>
              <w:t> </w:t>
            </w:r>
          </w:p>
        </w:tc>
        <w:tc>
          <w:tcPr>
            <w:tcW w:w="567" w:type="dxa"/>
            <w:tcBorders>
              <w:top w:val="nil"/>
              <w:left w:val="single" w:sz="4" w:space="0" w:color="000000"/>
              <w:bottom w:val="single" w:sz="4" w:space="0" w:color="000000"/>
              <w:right w:val="nil"/>
            </w:tcBorders>
            <w:vAlign w:val="center"/>
          </w:tcPr>
          <w:p w14:paraId="507EA58F" w14:textId="77777777" w:rsidR="00571298" w:rsidRDefault="00571298" w:rsidP="00FF39B4">
            <w:pPr>
              <w:rPr>
                <w:rFonts w:ascii="Arial" w:eastAsia="Arial" w:hAnsi="Arial" w:cs="Arial"/>
              </w:rPr>
            </w:pPr>
            <w:r>
              <w:rPr>
                <w:rFonts w:ascii="Arial" w:eastAsia="Arial" w:hAnsi="Arial" w:cs="Arial"/>
              </w:rPr>
              <w:t> </w:t>
            </w:r>
          </w:p>
        </w:tc>
        <w:tc>
          <w:tcPr>
            <w:tcW w:w="714" w:type="dxa"/>
            <w:tcBorders>
              <w:top w:val="nil"/>
              <w:left w:val="single" w:sz="4" w:space="0" w:color="000000"/>
              <w:bottom w:val="single" w:sz="4" w:space="0" w:color="000000"/>
              <w:right w:val="single" w:sz="4" w:space="0" w:color="000000"/>
            </w:tcBorders>
            <w:vAlign w:val="center"/>
          </w:tcPr>
          <w:p w14:paraId="25A239B0" w14:textId="77777777" w:rsidR="00571298" w:rsidRDefault="00571298" w:rsidP="00FF39B4">
            <w:pPr>
              <w:rPr>
                <w:rFonts w:ascii="Arial" w:eastAsia="Arial" w:hAnsi="Arial" w:cs="Arial"/>
              </w:rPr>
            </w:pPr>
            <w:r>
              <w:rPr>
                <w:rFonts w:ascii="Arial" w:eastAsia="Arial" w:hAnsi="Arial" w:cs="Arial"/>
              </w:rPr>
              <w:t> </w:t>
            </w:r>
          </w:p>
        </w:tc>
        <w:tc>
          <w:tcPr>
            <w:tcW w:w="465" w:type="dxa"/>
            <w:tcBorders>
              <w:top w:val="nil"/>
              <w:left w:val="nil"/>
              <w:bottom w:val="single" w:sz="4" w:space="0" w:color="000000"/>
              <w:right w:val="single" w:sz="4" w:space="0" w:color="000000"/>
            </w:tcBorders>
            <w:vAlign w:val="center"/>
          </w:tcPr>
          <w:p w14:paraId="5B8BED80" w14:textId="77777777" w:rsidR="00571298" w:rsidRDefault="00571298" w:rsidP="00FF39B4">
            <w:pPr>
              <w:rPr>
                <w:rFonts w:ascii="Arial" w:eastAsia="Arial" w:hAnsi="Arial" w:cs="Arial"/>
              </w:rPr>
            </w:pPr>
            <w:r>
              <w:rPr>
                <w:rFonts w:ascii="Arial" w:eastAsia="Arial" w:hAnsi="Arial" w:cs="Arial"/>
              </w:rPr>
              <w:t> </w:t>
            </w:r>
          </w:p>
        </w:tc>
        <w:tc>
          <w:tcPr>
            <w:tcW w:w="878" w:type="dxa"/>
            <w:tcBorders>
              <w:top w:val="nil"/>
              <w:left w:val="nil"/>
              <w:bottom w:val="single" w:sz="4" w:space="0" w:color="000000"/>
              <w:right w:val="single" w:sz="4" w:space="0" w:color="000000"/>
            </w:tcBorders>
            <w:vAlign w:val="center"/>
          </w:tcPr>
          <w:p w14:paraId="22233C2A" w14:textId="77777777" w:rsidR="00571298" w:rsidRDefault="00571298" w:rsidP="00FF39B4">
            <w:pPr>
              <w:rPr>
                <w:rFonts w:ascii="Arial" w:eastAsia="Arial" w:hAnsi="Arial" w:cs="Arial"/>
              </w:rPr>
            </w:pPr>
            <w:r>
              <w:rPr>
                <w:rFonts w:ascii="Arial" w:eastAsia="Arial" w:hAnsi="Arial" w:cs="Arial"/>
              </w:rPr>
              <w:t> </w:t>
            </w:r>
          </w:p>
        </w:tc>
        <w:tc>
          <w:tcPr>
            <w:tcW w:w="850" w:type="dxa"/>
            <w:tcBorders>
              <w:top w:val="nil"/>
              <w:left w:val="nil"/>
              <w:bottom w:val="single" w:sz="4" w:space="0" w:color="000000"/>
              <w:right w:val="single" w:sz="4" w:space="0" w:color="000000"/>
            </w:tcBorders>
            <w:vAlign w:val="center"/>
          </w:tcPr>
          <w:p w14:paraId="3CC7E9FB" w14:textId="77777777" w:rsidR="00571298" w:rsidRDefault="00571298" w:rsidP="00FF39B4">
            <w:pPr>
              <w:rPr>
                <w:rFonts w:ascii="Arial" w:eastAsia="Arial" w:hAnsi="Arial" w:cs="Arial"/>
              </w:rPr>
            </w:pPr>
            <w:r>
              <w:rPr>
                <w:rFonts w:ascii="Arial" w:eastAsia="Arial" w:hAnsi="Arial" w:cs="Arial"/>
              </w:rPr>
              <w:t> </w:t>
            </w:r>
          </w:p>
        </w:tc>
      </w:tr>
      <w:tr w:rsidR="00571298" w14:paraId="518FB109" w14:textId="77777777" w:rsidTr="00FF39B4">
        <w:trPr>
          <w:trHeight w:val="300"/>
          <w:jc w:val="center"/>
        </w:trPr>
        <w:tc>
          <w:tcPr>
            <w:tcW w:w="1701" w:type="dxa"/>
            <w:gridSpan w:val="2"/>
            <w:tcBorders>
              <w:top w:val="nil"/>
              <w:left w:val="nil"/>
              <w:bottom w:val="nil"/>
              <w:right w:val="nil"/>
            </w:tcBorders>
            <w:vAlign w:val="center"/>
          </w:tcPr>
          <w:p w14:paraId="1E5602E4"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 xml:space="preserve">LEGENDA: </w:t>
            </w:r>
          </w:p>
        </w:tc>
        <w:tc>
          <w:tcPr>
            <w:tcW w:w="3969" w:type="dxa"/>
            <w:tcBorders>
              <w:top w:val="single" w:sz="8" w:space="0" w:color="000000"/>
              <w:left w:val="nil"/>
              <w:bottom w:val="nil"/>
              <w:right w:val="nil"/>
            </w:tcBorders>
            <w:vAlign w:val="center"/>
          </w:tcPr>
          <w:p w14:paraId="64B9B5D3"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G.A. - Gêneros Alimentícios</w:t>
            </w:r>
          </w:p>
        </w:tc>
        <w:tc>
          <w:tcPr>
            <w:tcW w:w="4608" w:type="dxa"/>
            <w:gridSpan w:val="7"/>
            <w:tcBorders>
              <w:top w:val="nil"/>
              <w:left w:val="nil"/>
              <w:bottom w:val="nil"/>
              <w:right w:val="nil"/>
            </w:tcBorders>
            <w:vAlign w:val="center"/>
          </w:tcPr>
          <w:p w14:paraId="4381470E"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 xml:space="preserve">MDO - Mão de Obra + Encargos Sociais + Benefícios </w:t>
            </w:r>
          </w:p>
        </w:tc>
      </w:tr>
      <w:tr w:rsidR="00571298" w14:paraId="0E49E183" w14:textId="77777777" w:rsidTr="00FF39B4">
        <w:trPr>
          <w:trHeight w:val="300"/>
          <w:jc w:val="center"/>
        </w:trPr>
        <w:tc>
          <w:tcPr>
            <w:tcW w:w="645" w:type="dxa"/>
            <w:tcBorders>
              <w:top w:val="nil"/>
              <w:left w:val="nil"/>
              <w:bottom w:val="nil"/>
              <w:right w:val="nil"/>
            </w:tcBorders>
            <w:vAlign w:val="center"/>
          </w:tcPr>
          <w:p w14:paraId="10879504" w14:textId="77777777" w:rsidR="00571298" w:rsidRPr="0097266C" w:rsidRDefault="00571298" w:rsidP="00FF39B4">
            <w:pPr>
              <w:rPr>
                <w:rFonts w:ascii="Arial" w:eastAsia="Arial" w:hAnsi="Arial" w:cs="Arial"/>
                <w:sz w:val="18"/>
                <w:szCs w:val="18"/>
              </w:rPr>
            </w:pPr>
          </w:p>
        </w:tc>
        <w:tc>
          <w:tcPr>
            <w:tcW w:w="1056" w:type="dxa"/>
            <w:tcBorders>
              <w:top w:val="nil"/>
              <w:left w:val="nil"/>
              <w:bottom w:val="nil"/>
              <w:right w:val="nil"/>
            </w:tcBorders>
            <w:vAlign w:val="center"/>
          </w:tcPr>
          <w:p w14:paraId="3C6C7FC3" w14:textId="77777777" w:rsidR="00571298" w:rsidRPr="0097266C" w:rsidRDefault="00571298" w:rsidP="00FF39B4">
            <w:pPr>
              <w:rPr>
                <w:rFonts w:ascii="Arial" w:eastAsia="Arial" w:hAnsi="Arial" w:cs="Arial"/>
                <w:sz w:val="18"/>
                <w:szCs w:val="18"/>
              </w:rPr>
            </w:pPr>
          </w:p>
        </w:tc>
        <w:tc>
          <w:tcPr>
            <w:tcW w:w="3969" w:type="dxa"/>
            <w:tcBorders>
              <w:top w:val="nil"/>
              <w:left w:val="nil"/>
              <w:bottom w:val="nil"/>
              <w:right w:val="nil"/>
            </w:tcBorders>
            <w:vAlign w:val="center"/>
          </w:tcPr>
          <w:p w14:paraId="296E365B"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 xml:space="preserve">I.D. - Insumos Diversos/Outros  </w:t>
            </w:r>
          </w:p>
        </w:tc>
        <w:tc>
          <w:tcPr>
            <w:tcW w:w="4608" w:type="dxa"/>
            <w:gridSpan w:val="7"/>
            <w:tcBorders>
              <w:top w:val="nil"/>
              <w:left w:val="nil"/>
              <w:bottom w:val="nil"/>
              <w:right w:val="nil"/>
            </w:tcBorders>
            <w:vAlign w:val="center"/>
          </w:tcPr>
          <w:p w14:paraId="042804B9"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 xml:space="preserve">L.T. - Logística / Transporte </w:t>
            </w:r>
          </w:p>
        </w:tc>
      </w:tr>
      <w:tr w:rsidR="00571298" w14:paraId="5EFD9822" w14:textId="77777777" w:rsidTr="00FF39B4">
        <w:trPr>
          <w:trHeight w:val="90"/>
          <w:jc w:val="center"/>
        </w:trPr>
        <w:tc>
          <w:tcPr>
            <w:tcW w:w="645" w:type="dxa"/>
            <w:tcBorders>
              <w:top w:val="nil"/>
              <w:left w:val="nil"/>
              <w:bottom w:val="nil"/>
              <w:right w:val="nil"/>
            </w:tcBorders>
            <w:vAlign w:val="center"/>
          </w:tcPr>
          <w:p w14:paraId="435D09D3" w14:textId="77777777" w:rsidR="00571298" w:rsidRPr="0097266C" w:rsidRDefault="00571298" w:rsidP="00FF39B4">
            <w:pPr>
              <w:rPr>
                <w:rFonts w:ascii="Arial" w:eastAsia="Arial" w:hAnsi="Arial" w:cs="Arial"/>
                <w:sz w:val="18"/>
                <w:szCs w:val="18"/>
              </w:rPr>
            </w:pPr>
          </w:p>
        </w:tc>
        <w:tc>
          <w:tcPr>
            <w:tcW w:w="1056" w:type="dxa"/>
            <w:tcBorders>
              <w:top w:val="nil"/>
              <w:left w:val="nil"/>
              <w:bottom w:val="nil"/>
              <w:right w:val="nil"/>
            </w:tcBorders>
            <w:vAlign w:val="center"/>
          </w:tcPr>
          <w:p w14:paraId="634EB612" w14:textId="77777777" w:rsidR="00571298" w:rsidRPr="0097266C" w:rsidRDefault="00571298" w:rsidP="00FF39B4">
            <w:pPr>
              <w:rPr>
                <w:rFonts w:ascii="Arial" w:eastAsia="Arial" w:hAnsi="Arial" w:cs="Arial"/>
                <w:sz w:val="18"/>
                <w:szCs w:val="18"/>
              </w:rPr>
            </w:pPr>
          </w:p>
        </w:tc>
        <w:tc>
          <w:tcPr>
            <w:tcW w:w="3969" w:type="dxa"/>
            <w:tcBorders>
              <w:top w:val="nil"/>
              <w:left w:val="nil"/>
              <w:bottom w:val="nil"/>
              <w:right w:val="nil"/>
            </w:tcBorders>
            <w:vAlign w:val="center"/>
          </w:tcPr>
          <w:p w14:paraId="5DABC93F" w14:textId="77777777" w:rsidR="00571298" w:rsidRPr="0097266C" w:rsidRDefault="00571298" w:rsidP="00FF39B4">
            <w:pPr>
              <w:rPr>
                <w:rFonts w:ascii="Arial" w:eastAsia="Arial" w:hAnsi="Arial" w:cs="Arial"/>
                <w:sz w:val="18"/>
                <w:szCs w:val="18"/>
              </w:rPr>
            </w:pPr>
            <w:r w:rsidRPr="0097266C">
              <w:rPr>
                <w:rFonts w:ascii="Arial" w:eastAsia="Arial" w:hAnsi="Arial" w:cs="Arial"/>
                <w:sz w:val="18"/>
                <w:szCs w:val="18"/>
              </w:rPr>
              <w:t>BDI - Benefícios Diretos e Indiretos</w:t>
            </w:r>
          </w:p>
        </w:tc>
        <w:tc>
          <w:tcPr>
            <w:tcW w:w="567" w:type="dxa"/>
            <w:tcBorders>
              <w:top w:val="nil"/>
              <w:left w:val="nil"/>
              <w:bottom w:val="nil"/>
              <w:right w:val="nil"/>
            </w:tcBorders>
            <w:vAlign w:val="center"/>
          </w:tcPr>
          <w:p w14:paraId="225467A1" w14:textId="77777777" w:rsidR="00571298" w:rsidRPr="0097266C" w:rsidRDefault="00571298" w:rsidP="00FF39B4">
            <w:pPr>
              <w:rPr>
                <w:rFonts w:ascii="Arial" w:eastAsia="Arial" w:hAnsi="Arial" w:cs="Arial"/>
                <w:sz w:val="18"/>
                <w:szCs w:val="18"/>
              </w:rPr>
            </w:pPr>
          </w:p>
        </w:tc>
        <w:tc>
          <w:tcPr>
            <w:tcW w:w="567" w:type="dxa"/>
            <w:tcBorders>
              <w:top w:val="nil"/>
              <w:left w:val="nil"/>
              <w:bottom w:val="nil"/>
              <w:right w:val="nil"/>
            </w:tcBorders>
            <w:vAlign w:val="center"/>
          </w:tcPr>
          <w:p w14:paraId="1B185AFD" w14:textId="77777777" w:rsidR="00571298" w:rsidRPr="0097266C" w:rsidRDefault="00571298" w:rsidP="00FF39B4">
            <w:pPr>
              <w:rPr>
                <w:rFonts w:ascii="Arial" w:eastAsia="Arial" w:hAnsi="Arial" w:cs="Arial"/>
                <w:sz w:val="18"/>
                <w:szCs w:val="18"/>
              </w:rPr>
            </w:pPr>
          </w:p>
        </w:tc>
        <w:tc>
          <w:tcPr>
            <w:tcW w:w="567" w:type="dxa"/>
            <w:tcBorders>
              <w:top w:val="nil"/>
              <w:left w:val="nil"/>
              <w:bottom w:val="nil"/>
              <w:right w:val="nil"/>
            </w:tcBorders>
            <w:vAlign w:val="center"/>
          </w:tcPr>
          <w:p w14:paraId="10676B0A" w14:textId="77777777" w:rsidR="00571298" w:rsidRPr="0097266C" w:rsidRDefault="00571298" w:rsidP="00FF39B4">
            <w:pPr>
              <w:rPr>
                <w:rFonts w:ascii="Arial" w:eastAsia="Arial" w:hAnsi="Arial" w:cs="Arial"/>
                <w:sz w:val="18"/>
                <w:szCs w:val="18"/>
              </w:rPr>
            </w:pPr>
          </w:p>
        </w:tc>
        <w:tc>
          <w:tcPr>
            <w:tcW w:w="714" w:type="dxa"/>
            <w:tcBorders>
              <w:top w:val="nil"/>
              <w:left w:val="nil"/>
              <w:bottom w:val="nil"/>
              <w:right w:val="nil"/>
            </w:tcBorders>
            <w:vAlign w:val="center"/>
          </w:tcPr>
          <w:p w14:paraId="6A820AEA" w14:textId="77777777" w:rsidR="00571298" w:rsidRPr="0097266C" w:rsidRDefault="00571298" w:rsidP="00FF39B4">
            <w:pPr>
              <w:rPr>
                <w:rFonts w:ascii="Arial" w:eastAsia="Arial" w:hAnsi="Arial" w:cs="Arial"/>
                <w:sz w:val="18"/>
                <w:szCs w:val="18"/>
              </w:rPr>
            </w:pPr>
          </w:p>
        </w:tc>
        <w:tc>
          <w:tcPr>
            <w:tcW w:w="465" w:type="dxa"/>
            <w:tcBorders>
              <w:top w:val="nil"/>
              <w:left w:val="nil"/>
              <w:bottom w:val="nil"/>
              <w:right w:val="nil"/>
            </w:tcBorders>
            <w:vAlign w:val="center"/>
          </w:tcPr>
          <w:p w14:paraId="19E99A43" w14:textId="77777777" w:rsidR="00571298" w:rsidRDefault="00571298" w:rsidP="00FF39B4">
            <w:pPr>
              <w:rPr>
                <w:rFonts w:ascii="Arial" w:eastAsia="Arial" w:hAnsi="Arial" w:cs="Arial"/>
              </w:rPr>
            </w:pPr>
          </w:p>
        </w:tc>
        <w:tc>
          <w:tcPr>
            <w:tcW w:w="878" w:type="dxa"/>
            <w:tcBorders>
              <w:top w:val="nil"/>
              <w:left w:val="nil"/>
              <w:bottom w:val="nil"/>
              <w:right w:val="nil"/>
            </w:tcBorders>
            <w:vAlign w:val="center"/>
          </w:tcPr>
          <w:p w14:paraId="31CFBB5B" w14:textId="77777777" w:rsidR="00571298" w:rsidRDefault="00571298" w:rsidP="00FF39B4">
            <w:pPr>
              <w:rPr>
                <w:rFonts w:ascii="Arial" w:eastAsia="Arial" w:hAnsi="Arial" w:cs="Arial"/>
              </w:rPr>
            </w:pPr>
          </w:p>
        </w:tc>
        <w:tc>
          <w:tcPr>
            <w:tcW w:w="850" w:type="dxa"/>
            <w:tcBorders>
              <w:top w:val="nil"/>
              <w:left w:val="nil"/>
              <w:bottom w:val="nil"/>
              <w:right w:val="nil"/>
            </w:tcBorders>
            <w:vAlign w:val="center"/>
          </w:tcPr>
          <w:p w14:paraId="095362AF" w14:textId="77777777" w:rsidR="00571298" w:rsidRDefault="00571298" w:rsidP="00FF39B4">
            <w:pPr>
              <w:rPr>
                <w:rFonts w:ascii="Arial" w:eastAsia="Arial" w:hAnsi="Arial" w:cs="Arial"/>
              </w:rPr>
            </w:pPr>
          </w:p>
        </w:tc>
      </w:tr>
      <w:bookmarkEnd w:id="38"/>
    </w:tbl>
    <w:p w14:paraId="52017E27" w14:textId="77777777" w:rsidR="00571298" w:rsidRDefault="00571298" w:rsidP="00571298">
      <w:pPr>
        <w:rPr>
          <w:sz w:val="24"/>
          <w:szCs w:val="24"/>
        </w:rPr>
      </w:pPr>
      <w:r>
        <w:rPr>
          <w:sz w:val="24"/>
          <w:szCs w:val="24"/>
        </w:rPr>
        <w:br w:type="page"/>
      </w:r>
    </w:p>
    <w:p w14:paraId="1E517516" w14:textId="5132D193" w:rsidR="00571298" w:rsidRDefault="00571298" w:rsidP="00571298">
      <w:pPr>
        <w:jc w:val="center"/>
        <w:rPr>
          <w:sz w:val="24"/>
          <w:szCs w:val="24"/>
        </w:rPr>
      </w:pPr>
      <w:r>
        <w:rPr>
          <w:sz w:val="24"/>
          <w:szCs w:val="24"/>
        </w:rPr>
        <w:lastRenderedPageBreak/>
        <w:t>==============================================================</w:t>
      </w:r>
    </w:p>
    <w:p w14:paraId="36059B71" w14:textId="77777777" w:rsidR="00571298" w:rsidRDefault="00571298" w:rsidP="00571298">
      <w:pPr>
        <w:jc w:val="center"/>
        <w:rPr>
          <w:rFonts w:ascii="Arial" w:eastAsia="Arial" w:hAnsi="Arial" w:cs="Arial"/>
          <w:b/>
          <w:bCs/>
          <w:sz w:val="24"/>
          <w:szCs w:val="24"/>
        </w:rPr>
      </w:pPr>
      <w:r>
        <w:rPr>
          <w:rFonts w:ascii="Arial" w:eastAsia="Arial" w:hAnsi="Arial" w:cs="Arial"/>
          <w:b/>
          <w:bCs/>
          <w:sz w:val="24"/>
          <w:szCs w:val="24"/>
        </w:rPr>
        <w:t>ANEXO U</w:t>
      </w:r>
    </w:p>
    <w:p w14:paraId="10291EB6" w14:textId="6C52F682" w:rsidR="00571298" w:rsidRDefault="00571298" w:rsidP="00571298">
      <w:pPr>
        <w:pBdr>
          <w:top w:val="nil"/>
          <w:left w:val="nil"/>
          <w:bottom w:val="nil"/>
          <w:right w:val="nil"/>
          <w:between w:val="nil"/>
        </w:pBdr>
        <w:jc w:val="center"/>
        <w:rPr>
          <w:sz w:val="24"/>
          <w:szCs w:val="24"/>
        </w:rPr>
      </w:pPr>
      <w:r>
        <w:rPr>
          <w:sz w:val="24"/>
          <w:szCs w:val="24"/>
        </w:rPr>
        <w:t>==============================================================</w:t>
      </w:r>
    </w:p>
    <w:p w14:paraId="148BEBBC" w14:textId="77777777" w:rsidR="00571298" w:rsidRDefault="00571298" w:rsidP="00571298">
      <w:pPr>
        <w:jc w:val="center"/>
        <w:rPr>
          <w:rFonts w:ascii="Arial" w:hAnsi="Arial" w:cs="Arial"/>
          <w:b/>
        </w:rPr>
      </w:pPr>
    </w:p>
    <w:p w14:paraId="56DF46F0" w14:textId="77777777" w:rsidR="00571298" w:rsidRDefault="00571298" w:rsidP="00571298">
      <w:pPr>
        <w:jc w:val="center"/>
        <w:rPr>
          <w:rFonts w:ascii="Arial" w:hAnsi="Arial" w:cs="Arial"/>
          <w:b/>
        </w:rPr>
      </w:pPr>
    </w:p>
    <w:p w14:paraId="582CA7AF" w14:textId="4EB15581" w:rsidR="006703DB" w:rsidRPr="006703DB" w:rsidRDefault="00571298" w:rsidP="00FF39B4">
      <w:pPr>
        <w:jc w:val="center"/>
      </w:pPr>
      <w:r>
        <w:rPr>
          <w:rFonts w:ascii="Arial" w:eastAsia="Arial" w:hAnsi="Arial" w:cs="Arial"/>
        </w:rPr>
        <w:t>Ver arquivo: “Anexo U – Memorial de Segurança</w:t>
      </w:r>
    </w:p>
    <w:p w14:paraId="4429BD11" w14:textId="77777777" w:rsidR="006703DB" w:rsidRPr="006703DB" w:rsidRDefault="006703DB" w:rsidP="006703DB"/>
    <w:p w14:paraId="375C876D" w14:textId="6F3F6F51" w:rsidR="006703DB" w:rsidRDefault="006703DB">
      <w:pPr>
        <w:spacing w:after="160" w:line="259" w:lineRule="auto"/>
        <w:rPr>
          <w:rFonts w:asciiTheme="minorHAnsi" w:hAnsiTheme="minorHAnsi" w:cstheme="minorHAnsi"/>
          <w:b/>
          <w:bCs/>
          <w:sz w:val="32"/>
          <w:szCs w:val="32"/>
        </w:rPr>
      </w:pPr>
      <w:r>
        <w:rPr>
          <w:rFonts w:asciiTheme="minorHAnsi" w:hAnsiTheme="minorHAnsi" w:cstheme="minorHAnsi"/>
          <w:b/>
          <w:bCs/>
          <w:sz w:val="32"/>
          <w:szCs w:val="32"/>
        </w:rPr>
        <w:br w:type="page"/>
      </w:r>
    </w:p>
    <w:p w14:paraId="1B0B9DD8" w14:textId="5218D36A" w:rsidR="00E93457" w:rsidRPr="00E93457" w:rsidRDefault="00E93457" w:rsidP="00E93457">
      <w:pPr>
        <w:pStyle w:val="Recuodecorpodetexto"/>
        <w:pageBreakBefore/>
        <w:widowControl w:val="0"/>
        <w:tabs>
          <w:tab w:val="left" w:pos="284"/>
        </w:tabs>
        <w:autoSpaceDN w:val="0"/>
        <w:jc w:val="center"/>
        <w:rPr>
          <w:rFonts w:ascii="Arial" w:hAnsi="Arial" w:cs="Arial"/>
          <w:b/>
          <w:bCs/>
        </w:rPr>
      </w:pPr>
      <w:r w:rsidRPr="00E93457">
        <w:rPr>
          <w:rFonts w:ascii="Arial" w:hAnsi="Arial" w:cs="Arial"/>
          <w:b/>
          <w:bCs/>
        </w:rPr>
        <w:lastRenderedPageBreak/>
        <w:t xml:space="preserve">ANEXO </w:t>
      </w:r>
      <w:r w:rsidR="009D0847">
        <w:rPr>
          <w:rFonts w:ascii="Arial" w:hAnsi="Arial" w:cs="Arial"/>
          <w:b/>
          <w:bCs/>
        </w:rPr>
        <w:t>2</w:t>
      </w:r>
    </w:p>
    <w:p w14:paraId="27B333F9" w14:textId="77777777" w:rsidR="00E93457" w:rsidRDefault="00E93457" w:rsidP="00E93457">
      <w:pPr>
        <w:tabs>
          <w:tab w:val="left" w:pos="284"/>
        </w:tabs>
        <w:jc w:val="center"/>
        <w:rPr>
          <w:rFonts w:ascii="Arial" w:hAnsi="Arial" w:cs="Arial"/>
        </w:rPr>
      </w:pPr>
    </w:p>
    <w:p w14:paraId="20DD9C65" w14:textId="77777777" w:rsidR="00E93457" w:rsidRDefault="00E93457" w:rsidP="00E93457">
      <w:pPr>
        <w:tabs>
          <w:tab w:val="left" w:pos="284"/>
        </w:tabs>
        <w:jc w:val="center"/>
        <w:rPr>
          <w:rFonts w:ascii="Arial" w:hAnsi="Arial" w:cs="Arial"/>
          <w:b/>
        </w:rPr>
      </w:pPr>
      <w:r>
        <w:rPr>
          <w:rFonts w:ascii="Arial" w:hAnsi="Arial" w:cs="Arial"/>
          <w:b/>
        </w:rPr>
        <w:t>MODELO DE DECLARAÇÕES DIVERSAS**</w:t>
      </w:r>
    </w:p>
    <w:p w14:paraId="70C5865C" w14:textId="77777777" w:rsidR="00E93457" w:rsidRDefault="00E93457" w:rsidP="00E93457">
      <w:pPr>
        <w:tabs>
          <w:tab w:val="left" w:pos="284"/>
        </w:tabs>
        <w:jc w:val="center"/>
        <w:rPr>
          <w:rFonts w:ascii="Arial" w:hAnsi="Arial" w:cs="Arial"/>
        </w:rPr>
      </w:pPr>
    </w:p>
    <w:p w14:paraId="64C0760C" w14:textId="77777777" w:rsidR="00E93457" w:rsidRDefault="00E93457" w:rsidP="00E93457">
      <w:pPr>
        <w:tabs>
          <w:tab w:val="left" w:pos="284"/>
        </w:tabs>
        <w:jc w:val="center"/>
        <w:rPr>
          <w:rFonts w:ascii="Arial" w:hAnsi="Arial" w:cs="Arial"/>
        </w:rPr>
      </w:pPr>
    </w:p>
    <w:p w14:paraId="467DA9AA"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rPr>
        <w:t>Nome completo: ____________________________________________________________</w:t>
      </w:r>
    </w:p>
    <w:p w14:paraId="5DE2A989" w14:textId="77777777" w:rsidR="00E93457" w:rsidRDefault="00E93457" w:rsidP="00E93457">
      <w:pPr>
        <w:tabs>
          <w:tab w:val="left" w:pos="284"/>
        </w:tabs>
        <w:autoSpaceDE w:val="0"/>
        <w:autoSpaceDN w:val="0"/>
        <w:adjustRightInd w:val="0"/>
        <w:jc w:val="both"/>
        <w:rPr>
          <w:rFonts w:ascii="Arial" w:hAnsi="Arial" w:cs="Arial"/>
        </w:rPr>
      </w:pPr>
    </w:p>
    <w:p w14:paraId="5B8ED13F"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rPr>
        <w:t xml:space="preserve">RG nº: </w:t>
      </w:r>
      <w:r>
        <w:rPr>
          <w:rFonts w:ascii="Arial" w:hAnsi="Arial" w:cs="Arial"/>
          <w:bCs/>
        </w:rPr>
        <w:t xml:space="preserve">______________________________ </w:t>
      </w:r>
      <w:r>
        <w:rPr>
          <w:rFonts w:ascii="Arial" w:hAnsi="Arial" w:cs="Arial"/>
        </w:rPr>
        <w:t>CPF nº________________________________</w:t>
      </w:r>
    </w:p>
    <w:p w14:paraId="10FE4DFC" w14:textId="77777777" w:rsidR="00E93457" w:rsidRDefault="00E93457" w:rsidP="00E93457">
      <w:pPr>
        <w:tabs>
          <w:tab w:val="left" w:pos="284"/>
        </w:tabs>
        <w:ind w:firstLine="561"/>
        <w:jc w:val="both"/>
        <w:rPr>
          <w:rFonts w:ascii="Arial" w:hAnsi="Arial" w:cs="Arial"/>
        </w:rPr>
      </w:pPr>
    </w:p>
    <w:p w14:paraId="070265D6" w14:textId="77777777" w:rsidR="00E93457" w:rsidRDefault="00E93457" w:rsidP="00E93457">
      <w:pPr>
        <w:tabs>
          <w:tab w:val="left" w:pos="284"/>
        </w:tabs>
        <w:ind w:firstLine="561"/>
        <w:jc w:val="both"/>
        <w:rPr>
          <w:rFonts w:ascii="Arial" w:hAnsi="Arial" w:cs="Arial"/>
        </w:rPr>
      </w:pPr>
    </w:p>
    <w:p w14:paraId="02097972" w14:textId="77777777" w:rsidR="00E93457" w:rsidRDefault="00E93457" w:rsidP="00E93457">
      <w:pPr>
        <w:tabs>
          <w:tab w:val="left" w:pos="284"/>
        </w:tabs>
        <w:jc w:val="both"/>
        <w:rPr>
          <w:rFonts w:ascii="Arial" w:hAnsi="Arial" w:cs="Arial"/>
        </w:rPr>
      </w:pPr>
      <w:r>
        <w:rPr>
          <w:rFonts w:ascii="Arial" w:hAnsi="Arial" w:cs="Arial"/>
          <w:b/>
          <w:bCs/>
        </w:rPr>
        <w:t xml:space="preserve">DECLARO, </w:t>
      </w:r>
      <w:r>
        <w:rPr>
          <w:rFonts w:ascii="Arial" w:hAnsi="Arial" w:cs="Arial"/>
        </w:rPr>
        <w:t>sob as penas da Lei, que o licitante __________________________________ (</w:t>
      </w:r>
      <w:r>
        <w:rPr>
          <w:rFonts w:ascii="Arial" w:hAnsi="Arial" w:cs="Arial"/>
          <w:i/>
          <w:iCs/>
        </w:rPr>
        <w:t>nome empresarial</w:t>
      </w:r>
      <w:r>
        <w:rPr>
          <w:rFonts w:ascii="Arial" w:hAnsi="Arial" w:cs="Arial"/>
        </w:rPr>
        <w:t>), participante do Pregão Eletrônico nº _____/_____, Processo n° ____/___:</w:t>
      </w:r>
    </w:p>
    <w:p w14:paraId="4084AE74" w14:textId="77777777" w:rsidR="00E93457" w:rsidRDefault="00E93457" w:rsidP="00E93457">
      <w:pPr>
        <w:tabs>
          <w:tab w:val="left" w:pos="284"/>
        </w:tabs>
        <w:ind w:firstLine="561"/>
        <w:jc w:val="both"/>
        <w:rPr>
          <w:rFonts w:ascii="Arial" w:hAnsi="Arial" w:cs="Arial"/>
        </w:rPr>
      </w:pPr>
    </w:p>
    <w:p w14:paraId="3D258025"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2B1DA6A"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não emprega menor de dezoito anos em trabalho noturno, perigoso ou insalubre e não emprega menor de dezesseis anos, salvo menor a partir de 14 anos, na condição de aprendiz, nos termos do artigo 7°, XXXIII, da Constituição e no inciso V, do art. 68, da Lei 14.133, de 2021, acrescido pela Lei nº 9.854, de 27 de outubro de 1999;</w:t>
      </w:r>
    </w:p>
    <w:p w14:paraId="5C14FF94"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cumpre as exigências de reserva de cargos prevista em lei, bem como em outras normas específicas, para pessoa com deficiência, para reabilitado da Previdência Social e para aprendiz, conforme orientado pelo art. 92, inciso VXII da Lei 14.133, de 2021.</w:t>
      </w:r>
    </w:p>
    <w:p w14:paraId="2C9DC043"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não está impedida de participar de licitações ou contratar com a Administração Pública, Direta ou Indireta e que não é declarada inidônea pelo Poder Público, de quaisquer esferas da Federação. Não se encontra, nos termos da legislação em vigor ou do Pregão, sujeito a qualquer outro fato ou circunstância que possa impedir a sua regular participação na presente licitação ou a eventual contratação que deste procedimento possa ocorrer, para fins do disposto artigo 156, inc. IV, da Lei nº 14.133/21, 1º de abril de 2021, acrescido pela Lei nº 9.854, de 27 de outubro de 1999.</w:t>
      </w:r>
    </w:p>
    <w:p w14:paraId="3AE5889B"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não possui sócios ou administradores servidores ou com parentesco até terceiro grau, de servidores e/ou dirigentes desta entidade, que impeçam a contratação desta empresa, nos termos das legislações vigentes aplicáveis;</w:t>
      </w:r>
    </w:p>
    <w:p w14:paraId="12B679FA"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está ciente de que a falsidade na declaração de que trata os itens anteriores sujeitará o licitante às sanções previstas na Lei n° 14.133, de 2021, e neste Edital;</w:t>
      </w:r>
    </w:p>
    <w:p w14:paraId="7D723339" w14:textId="77777777" w:rsidR="00E93457" w:rsidRDefault="00E93457" w:rsidP="004E037A">
      <w:pPr>
        <w:numPr>
          <w:ilvl w:val="0"/>
          <w:numId w:val="13"/>
        </w:numPr>
        <w:tabs>
          <w:tab w:val="left" w:pos="284"/>
        </w:tabs>
        <w:suppressAutoHyphens/>
        <w:ind w:left="567" w:hanging="284"/>
        <w:jc w:val="both"/>
        <w:rPr>
          <w:rFonts w:ascii="Arial" w:hAnsi="Arial" w:cs="Arial"/>
        </w:rPr>
      </w:pPr>
      <w:r>
        <w:rPr>
          <w:rFonts w:ascii="Arial" w:hAnsi="Arial" w:cs="Arial"/>
        </w:rPr>
        <w:t>é responsável pela fidelidade e legitimidades das informações e documentos apresentados digitalmente no sistema eletrônico, estando ciente de que a falsidade de qualquer documento ou a inverdade nele contida ficará sujeita às sanções administrativas e judiciais cabíveis.</w:t>
      </w:r>
    </w:p>
    <w:p w14:paraId="212415E2" w14:textId="77777777" w:rsidR="00E93457" w:rsidRDefault="00E93457" w:rsidP="00E93457">
      <w:pPr>
        <w:tabs>
          <w:tab w:val="left" w:pos="284"/>
        </w:tabs>
        <w:ind w:firstLine="561"/>
        <w:jc w:val="both"/>
        <w:rPr>
          <w:rFonts w:ascii="Arial" w:hAnsi="Arial" w:cs="Arial"/>
        </w:rPr>
      </w:pPr>
    </w:p>
    <w:p w14:paraId="00684277" w14:textId="77777777" w:rsidR="00E93457" w:rsidRDefault="00E93457" w:rsidP="00E93457">
      <w:pPr>
        <w:tabs>
          <w:tab w:val="left" w:pos="284"/>
        </w:tabs>
        <w:ind w:firstLine="561"/>
        <w:jc w:val="both"/>
        <w:rPr>
          <w:rFonts w:ascii="Arial" w:hAnsi="Arial" w:cs="Arial"/>
        </w:rPr>
      </w:pPr>
    </w:p>
    <w:p w14:paraId="3ACA8E05" w14:textId="77777777" w:rsidR="00E93457" w:rsidRDefault="00E93457" w:rsidP="00E93457">
      <w:pPr>
        <w:tabs>
          <w:tab w:val="left" w:pos="284"/>
        </w:tabs>
        <w:ind w:firstLine="561"/>
        <w:jc w:val="both"/>
        <w:rPr>
          <w:rFonts w:ascii="Arial" w:hAnsi="Arial" w:cs="Arial"/>
        </w:rPr>
      </w:pPr>
    </w:p>
    <w:p w14:paraId="07B737E7" w14:textId="77777777" w:rsidR="00E93457" w:rsidRDefault="00E93457" w:rsidP="00E93457">
      <w:pPr>
        <w:tabs>
          <w:tab w:val="left" w:pos="284"/>
        </w:tabs>
        <w:ind w:firstLine="561"/>
        <w:jc w:val="both"/>
        <w:rPr>
          <w:rFonts w:ascii="Arial" w:hAnsi="Arial" w:cs="Arial"/>
        </w:rPr>
      </w:pPr>
    </w:p>
    <w:p w14:paraId="1AE851DE" w14:textId="77777777" w:rsidR="00E93457" w:rsidRDefault="00E93457" w:rsidP="00E93457">
      <w:pPr>
        <w:tabs>
          <w:tab w:val="left" w:pos="284"/>
        </w:tabs>
        <w:jc w:val="center"/>
        <w:rPr>
          <w:rFonts w:ascii="Arial" w:hAnsi="Arial" w:cs="Arial"/>
        </w:rPr>
      </w:pPr>
      <w:r>
        <w:rPr>
          <w:rFonts w:ascii="Arial" w:hAnsi="Arial" w:cs="Arial"/>
        </w:rPr>
        <w:t>Local e data</w:t>
      </w:r>
    </w:p>
    <w:p w14:paraId="5D9966EC" w14:textId="77777777" w:rsidR="00E93457" w:rsidRDefault="00E93457" w:rsidP="00E93457">
      <w:pPr>
        <w:tabs>
          <w:tab w:val="left" w:pos="284"/>
        </w:tabs>
        <w:jc w:val="center"/>
        <w:rPr>
          <w:rFonts w:ascii="Arial" w:hAnsi="Arial" w:cs="Arial"/>
        </w:rPr>
      </w:pPr>
    </w:p>
    <w:p w14:paraId="610E4B31" w14:textId="77777777" w:rsidR="00E93457" w:rsidRDefault="00E93457" w:rsidP="00E93457">
      <w:pPr>
        <w:tabs>
          <w:tab w:val="left" w:pos="284"/>
        </w:tabs>
        <w:jc w:val="center"/>
        <w:rPr>
          <w:rFonts w:ascii="Arial" w:hAnsi="Arial" w:cs="Arial"/>
        </w:rPr>
      </w:pPr>
    </w:p>
    <w:p w14:paraId="7C67805F" w14:textId="77777777" w:rsidR="00E93457" w:rsidRDefault="00E93457" w:rsidP="00E93457">
      <w:pPr>
        <w:tabs>
          <w:tab w:val="left" w:pos="284"/>
        </w:tabs>
        <w:jc w:val="center"/>
        <w:rPr>
          <w:rFonts w:ascii="Arial" w:hAnsi="Arial" w:cs="Arial"/>
        </w:rPr>
      </w:pPr>
    </w:p>
    <w:p w14:paraId="29B4BA18" w14:textId="77777777" w:rsidR="00E93457" w:rsidRDefault="00E93457" w:rsidP="00E93457">
      <w:pPr>
        <w:tabs>
          <w:tab w:val="left" w:pos="284"/>
        </w:tabs>
        <w:jc w:val="center"/>
        <w:rPr>
          <w:rFonts w:ascii="Arial" w:hAnsi="Arial" w:cs="Arial"/>
        </w:rPr>
      </w:pPr>
    </w:p>
    <w:p w14:paraId="1553EEAF" w14:textId="77777777" w:rsidR="00E93457" w:rsidRDefault="00E93457" w:rsidP="00E93457">
      <w:pPr>
        <w:tabs>
          <w:tab w:val="left" w:pos="284"/>
        </w:tabs>
        <w:jc w:val="center"/>
        <w:rPr>
          <w:rFonts w:ascii="Arial" w:hAnsi="Arial" w:cs="Arial"/>
        </w:rPr>
      </w:pPr>
      <w:r>
        <w:rPr>
          <w:rFonts w:ascii="Arial" w:hAnsi="Arial" w:cs="Arial"/>
        </w:rPr>
        <w:t>_______________________________________________</w:t>
      </w:r>
    </w:p>
    <w:p w14:paraId="4FF85962" w14:textId="77777777" w:rsidR="00E93457" w:rsidRDefault="00E93457" w:rsidP="00E93457">
      <w:pPr>
        <w:tabs>
          <w:tab w:val="left" w:pos="284"/>
        </w:tabs>
        <w:jc w:val="center"/>
        <w:rPr>
          <w:rFonts w:ascii="Arial" w:hAnsi="Arial" w:cs="Arial"/>
        </w:rPr>
      </w:pPr>
      <w:r>
        <w:rPr>
          <w:rFonts w:ascii="Arial" w:hAnsi="Arial" w:cs="Arial"/>
        </w:rPr>
        <w:t>Nome e assinatura do representante legal</w:t>
      </w:r>
    </w:p>
    <w:p w14:paraId="0589EC15" w14:textId="77777777" w:rsidR="00E93457" w:rsidRDefault="00E93457" w:rsidP="00E93457">
      <w:pPr>
        <w:tabs>
          <w:tab w:val="left" w:pos="284"/>
        </w:tabs>
        <w:ind w:firstLine="561"/>
        <w:jc w:val="center"/>
        <w:rPr>
          <w:rFonts w:ascii="Arial" w:hAnsi="Arial" w:cs="Arial"/>
        </w:rPr>
      </w:pPr>
    </w:p>
    <w:p w14:paraId="17328F30" w14:textId="77777777" w:rsidR="00E93457" w:rsidRDefault="00E93457" w:rsidP="00E93457">
      <w:pPr>
        <w:tabs>
          <w:tab w:val="left" w:pos="284"/>
        </w:tabs>
        <w:ind w:firstLine="561"/>
        <w:jc w:val="center"/>
        <w:rPr>
          <w:rFonts w:ascii="Arial" w:hAnsi="Arial" w:cs="Arial"/>
        </w:rPr>
      </w:pPr>
    </w:p>
    <w:p w14:paraId="09ABE8B3" w14:textId="1EF7365C" w:rsidR="00E93457" w:rsidRPr="00E93457" w:rsidRDefault="00E93457" w:rsidP="00E93457">
      <w:pPr>
        <w:pStyle w:val="Recuodecorpodetexto"/>
        <w:pageBreakBefore/>
        <w:widowControl w:val="0"/>
        <w:tabs>
          <w:tab w:val="left" w:pos="284"/>
        </w:tabs>
        <w:autoSpaceDN w:val="0"/>
        <w:jc w:val="center"/>
        <w:rPr>
          <w:rFonts w:ascii="Arial" w:hAnsi="Arial" w:cs="Arial"/>
          <w:b/>
          <w:bCs/>
        </w:rPr>
      </w:pPr>
      <w:r w:rsidRPr="00E93457">
        <w:rPr>
          <w:rFonts w:ascii="Arial" w:hAnsi="Arial" w:cs="Arial"/>
          <w:b/>
          <w:bCs/>
        </w:rPr>
        <w:lastRenderedPageBreak/>
        <w:t xml:space="preserve">ANEXO </w:t>
      </w:r>
      <w:r w:rsidR="009D0847">
        <w:rPr>
          <w:rFonts w:ascii="Arial" w:hAnsi="Arial" w:cs="Arial"/>
          <w:b/>
          <w:bCs/>
        </w:rPr>
        <w:t>3</w:t>
      </w:r>
    </w:p>
    <w:p w14:paraId="735B7D1B" w14:textId="77777777" w:rsidR="00E93457" w:rsidRDefault="00E93457" w:rsidP="00E93457">
      <w:pPr>
        <w:pBdr>
          <w:top w:val="single" w:sz="4" w:space="1" w:color="auto"/>
          <w:left w:val="single" w:sz="4" w:space="4" w:color="auto"/>
          <w:bottom w:val="single" w:sz="4" w:space="1" w:color="auto"/>
          <w:right w:val="single" w:sz="4" w:space="4" w:color="auto"/>
          <w:between w:val="single" w:sz="4" w:space="1" w:color="auto"/>
        </w:pBdr>
        <w:tabs>
          <w:tab w:val="left" w:pos="284"/>
        </w:tabs>
        <w:autoSpaceDE w:val="0"/>
        <w:autoSpaceDN w:val="0"/>
        <w:adjustRightInd w:val="0"/>
        <w:jc w:val="center"/>
        <w:rPr>
          <w:rFonts w:ascii="Arial" w:hAnsi="Arial" w:cs="Arial"/>
        </w:rPr>
      </w:pPr>
      <w:r>
        <w:rPr>
          <w:rFonts w:ascii="Arial" w:hAnsi="Arial" w:cs="Arial"/>
          <w:b/>
          <w:bCs/>
        </w:rPr>
        <w:t>DECLARAÇÃO DE ELABORAÇÃO INDEPENDENTE DE PROPOSTA E ATUAÇÃO CONFORME AO MARCO LEGAL ANTICORRUPÇÃO</w:t>
      </w:r>
    </w:p>
    <w:p w14:paraId="17DB7098" w14:textId="77777777" w:rsidR="00E93457" w:rsidRDefault="00E93457" w:rsidP="00E93457">
      <w:pPr>
        <w:tabs>
          <w:tab w:val="left" w:pos="284"/>
        </w:tabs>
        <w:autoSpaceDE w:val="0"/>
        <w:autoSpaceDN w:val="0"/>
        <w:adjustRightInd w:val="0"/>
        <w:rPr>
          <w:rFonts w:ascii="Arial" w:hAnsi="Arial" w:cs="Arial"/>
        </w:rPr>
      </w:pPr>
    </w:p>
    <w:p w14:paraId="13C360B3" w14:textId="61270FA6" w:rsidR="00E93457" w:rsidRDefault="00E93457" w:rsidP="00E93457">
      <w:pPr>
        <w:tabs>
          <w:tab w:val="left" w:pos="284"/>
        </w:tabs>
        <w:autoSpaceDE w:val="0"/>
        <w:autoSpaceDN w:val="0"/>
        <w:adjustRightInd w:val="0"/>
        <w:jc w:val="both"/>
        <w:rPr>
          <w:rFonts w:ascii="Arial" w:hAnsi="Arial" w:cs="Arial"/>
        </w:rPr>
      </w:pPr>
      <w:r>
        <w:rPr>
          <w:rFonts w:ascii="Arial" w:hAnsi="Arial" w:cs="Arial"/>
        </w:rPr>
        <w:t>Eu, _____________________, portador do RG nº ________________ e do CPF nº ________________, representante legal do licitante _____________________ (</w:t>
      </w:r>
      <w:r>
        <w:rPr>
          <w:rFonts w:ascii="Arial" w:hAnsi="Arial" w:cs="Arial"/>
          <w:i/>
          <w:iCs/>
        </w:rPr>
        <w:t>nome empresarial</w:t>
      </w:r>
      <w:r>
        <w:rPr>
          <w:rFonts w:ascii="Arial" w:hAnsi="Arial" w:cs="Arial"/>
        </w:rPr>
        <w:t xml:space="preserve">), participante do Pregão Eletrônico nº ___/____, Processo n° ______/____, </w:t>
      </w:r>
      <w:r>
        <w:rPr>
          <w:rFonts w:ascii="Arial" w:hAnsi="Arial" w:cs="Arial"/>
          <w:b/>
          <w:bCs/>
        </w:rPr>
        <w:t xml:space="preserve">DECLARO, </w:t>
      </w:r>
      <w:r>
        <w:rPr>
          <w:rFonts w:ascii="Arial" w:hAnsi="Arial" w:cs="Arial"/>
        </w:rPr>
        <w:t xml:space="preserve">sob as penas da Lei, especialmente o artigo 299 do Código Penal Brasileiro, que: </w:t>
      </w:r>
    </w:p>
    <w:p w14:paraId="49616860"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a)</w:t>
      </w:r>
      <w:r>
        <w:rPr>
          <w:rFonts w:ascii="Arial" w:hAnsi="Arial" w:cs="Arial"/>
        </w:rPr>
        <w:t xml:space="preserve"> a proposta apresentada foi elaborada de maneira independente e o seu conteúdo não foi, no todo ou em parte, direta ou indiretamente, informado ou discutido com qualquer outro licitante ou interessado, em potencial ou de fato, no presente procedimento licitatório; </w:t>
      </w:r>
    </w:p>
    <w:p w14:paraId="38EE114D"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b)</w:t>
      </w:r>
      <w:r>
        <w:rPr>
          <w:rFonts w:ascii="Arial" w:hAnsi="Arial" w:cs="Arial"/>
        </w:rPr>
        <w:t xml:space="preserve"> a intenção de apresentar a proposta não foi informada ou discutida com qualquer outro licitante ou interessado, em potencial ou de fato, no presente procedimento licitatório; </w:t>
      </w:r>
    </w:p>
    <w:p w14:paraId="201A9C6E"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c)</w:t>
      </w:r>
      <w:r>
        <w:rPr>
          <w:rFonts w:ascii="Arial" w:hAnsi="Arial" w:cs="Arial"/>
        </w:rPr>
        <w:t xml:space="preserve"> o licitante não tentou, por qualquer meio ou por qualquer pessoa, influir na decisão de qualquer outro licitante ou interessado, em potencial ou de fato, no presente procedimento licitatório; </w:t>
      </w:r>
    </w:p>
    <w:p w14:paraId="37EFD931"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d)</w:t>
      </w:r>
      <w:r>
        <w:rPr>
          <w:rFonts w:ascii="Arial" w:hAnsi="Arial" w:cs="Arial"/>
        </w:rPr>
        <w:t xml:space="preserve"> o conteúdo da proposta apresentada não será, no todo ou em parte, direta ou indiretamente, comunicado ou discutido com qualquer outro licitante ou interessado, em potencial ou de fato, no presente procedimento licitatório antes da adjudicação do objeto; </w:t>
      </w:r>
    </w:p>
    <w:p w14:paraId="076BED3E" w14:textId="77777777" w:rsidR="00E93457" w:rsidRDefault="00E93457" w:rsidP="00E93457">
      <w:pPr>
        <w:tabs>
          <w:tab w:val="left" w:pos="284"/>
        </w:tabs>
        <w:jc w:val="both"/>
        <w:rPr>
          <w:rFonts w:ascii="Arial" w:hAnsi="Arial" w:cs="Arial"/>
        </w:rPr>
      </w:pPr>
      <w:r>
        <w:rPr>
          <w:rFonts w:ascii="Arial" w:hAnsi="Arial" w:cs="Arial"/>
          <w:b/>
        </w:rPr>
        <w:t>e)</w:t>
      </w:r>
      <w:r>
        <w:rPr>
          <w:rFonts w:ascii="Arial" w:hAnsi="Arial" w:cs="Arial"/>
        </w:rPr>
        <w:t xml:space="preserve"> o conteúdo da proposta apresentada não foi, no todo ou em parte, informado, discutido ou recebido de qualquer integrante relacionado, direta ou indiretamente, ao órgão licitante antes da abertura oficial das propostas; e</w:t>
      </w:r>
    </w:p>
    <w:p w14:paraId="52791F17"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f)</w:t>
      </w:r>
      <w:r>
        <w:rPr>
          <w:rFonts w:ascii="Arial" w:hAnsi="Arial" w:cs="Arial"/>
        </w:rPr>
        <w:t xml:space="preserve"> o representante legal do licitante está plenamente ciente do teor e da extensão desta declaração e que detém plenos poderes e informações para firmá-la. </w:t>
      </w:r>
    </w:p>
    <w:p w14:paraId="0BAA9EB5" w14:textId="77777777" w:rsidR="00E93457" w:rsidRDefault="00E93457" w:rsidP="00E93457">
      <w:pPr>
        <w:tabs>
          <w:tab w:val="left" w:pos="284"/>
        </w:tabs>
        <w:autoSpaceDE w:val="0"/>
        <w:autoSpaceDN w:val="0"/>
        <w:adjustRightInd w:val="0"/>
        <w:jc w:val="both"/>
        <w:rPr>
          <w:rFonts w:ascii="Arial" w:hAnsi="Arial" w:cs="Arial"/>
        </w:rPr>
      </w:pPr>
    </w:p>
    <w:p w14:paraId="594BF18C" w14:textId="5D0698F6" w:rsidR="00E93457" w:rsidRDefault="00E93457" w:rsidP="00E93457">
      <w:pPr>
        <w:tabs>
          <w:tab w:val="left" w:pos="284"/>
        </w:tabs>
        <w:autoSpaceDE w:val="0"/>
        <w:autoSpaceDN w:val="0"/>
        <w:adjustRightInd w:val="0"/>
        <w:jc w:val="both"/>
        <w:rPr>
          <w:rFonts w:ascii="Arial" w:hAnsi="Arial" w:cs="Arial"/>
        </w:rPr>
      </w:pPr>
      <w:r>
        <w:rPr>
          <w:rFonts w:ascii="Arial" w:hAnsi="Arial" w:cs="Arial"/>
          <w:b/>
          <w:bCs/>
        </w:rPr>
        <w:t>DECLARO</w:t>
      </w:r>
      <w:r>
        <w:rPr>
          <w:rFonts w:ascii="Arial" w:hAnsi="Arial" w:cs="Arial"/>
        </w:rPr>
        <w:t xml:space="preserve">, ainda, que a pessoa jurídica que represento conduz seus negócios de forma a coibir fraudes, corrupção e a prática de quaisquer outros atos lesivos à Administração Pública, nacional ou estrangeira, em atendimento à Lei nº 12.846/ 2013, tais como: </w:t>
      </w:r>
    </w:p>
    <w:p w14:paraId="517E79E6"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 xml:space="preserve">I </w:t>
      </w:r>
      <w:r>
        <w:rPr>
          <w:rFonts w:ascii="Arial" w:hAnsi="Arial" w:cs="Arial"/>
        </w:rPr>
        <w:t xml:space="preserve">– prometer, oferecer ou dar, direta ou indiretamente, vantagem indevida a agente público, ou a terceira pessoa a ele relacionada; </w:t>
      </w:r>
    </w:p>
    <w:p w14:paraId="7C1757EC"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II</w:t>
      </w:r>
      <w:r>
        <w:rPr>
          <w:rFonts w:ascii="Arial" w:hAnsi="Arial" w:cs="Arial"/>
        </w:rPr>
        <w:t xml:space="preserve"> – comprovadamente, financiar, custear, patrocinar ou de qualquer modo subvencionar a prática dos atos ilícitos previstos em Lei; </w:t>
      </w:r>
    </w:p>
    <w:p w14:paraId="2695041A"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III</w:t>
      </w:r>
      <w:r>
        <w:rPr>
          <w:rFonts w:ascii="Arial" w:hAnsi="Arial" w:cs="Arial"/>
        </w:rPr>
        <w:t xml:space="preserve"> – comprovadamente, utilizar-se de interposta pessoa física ou jurídica para ocultar ou dissimular seus reais interesses ou a identidade dos beneficiários dos atos praticados; </w:t>
      </w:r>
    </w:p>
    <w:p w14:paraId="3DCB2D97"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 xml:space="preserve">IV </w:t>
      </w:r>
      <w:r>
        <w:rPr>
          <w:rFonts w:ascii="Arial" w:hAnsi="Arial" w:cs="Arial"/>
        </w:rPr>
        <w:t xml:space="preserve">– no tocante a licitações e contratos: </w:t>
      </w:r>
    </w:p>
    <w:p w14:paraId="36A0D305"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a)</w:t>
      </w:r>
      <w:r>
        <w:rPr>
          <w:rFonts w:ascii="Arial" w:hAnsi="Arial" w:cs="Arial"/>
        </w:rPr>
        <w:t xml:space="preserve"> frustrar ou fraudar, mediante ajuste, combinação ou qualquer outro expediente, o caráter competitivo de procedimento licitatório público; </w:t>
      </w:r>
    </w:p>
    <w:p w14:paraId="52CC4680"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b)</w:t>
      </w:r>
      <w:r>
        <w:rPr>
          <w:rFonts w:ascii="Arial" w:hAnsi="Arial" w:cs="Arial"/>
        </w:rPr>
        <w:t xml:space="preserve"> impedir, perturbar ou fraudar a realização de qualquer ato de procedimento licitatório público; </w:t>
      </w:r>
    </w:p>
    <w:p w14:paraId="01B9749F"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c)</w:t>
      </w:r>
      <w:r>
        <w:rPr>
          <w:rFonts w:ascii="Arial" w:hAnsi="Arial" w:cs="Arial"/>
        </w:rPr>
        <w:t xml:space="preserve"> afastar ou procurar afastar licitante, por meio de fraude ou oferecimento de vantagem de qualquer tipo; </w:t>
      </w:r>
    </w:p>
    <w:p w14:paraId="42BB9C41"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d)</w:t>
      </w:r>
      <w:r>
        <w:rPr>
          <w:rFonts w:ascii="Arial" w:hAnsi="Arial" w:cs="Arial"/>
        </w:rPr>
        <w:t xml:space="preserve"> fraudar licitação pública ou contrato dela decorrente; </w:t>
      </w:r>
    </w:p>
    <w:p w14:paraId="32662EB3"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e)</w:t>
      </w:r>
      <w:r>
        <w:rPr>
          <w:rFonts w:ascii="Arial" w:hAnsi="Arial" w:cs="Arial"/>
        </w:rPr>
        <w:t xml:space="preserve"> criar, de modo fraudulento ou irregular, pessoa jurídica para participar de licitação pública ou celebrar contrato administrativo; </w:t>
      </w:r>
    </w:p>
    <w:p w14:paraId="151A65A4"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f)</w:t>
      </w:r>
      <w:r>
        <w:rPr>
          <w:rFonts w:ascii="Arial" w:hAnsi="Arial" w:cs="Arial"/>
        </w:rPr>
        <w:t xml:space="preserve">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30BA0B89" w14:textId="77777777" w:rsidR="00E93457" w:rsidRDefault="00E93457" w:rsidP="00E93457">
      <w:pPr>
        <w:tabs>
          <w:tab w:val="left" w:pos="284"/>
        </w:tabs>
        <w:jc w:val="both"/>
        <w:rPr>
          <w:rFonts w:ascii="Arial" w:hAnsi="Arial" w:cs="Arial"/>
        </w:rPr>
      </w:pPr>
      <w:r>
        <w:rPr>
          <w:rFonts w:ascii="Arial" w:hAnsi="Arial" w:cs="Arial"/>
          <w:b/>
        </w:rPr>
        <w:t>g)</w:t>
      </w:r>
      <w:r>
        <w:rPr>
          <w:rFonts w:ascii="Arial" w:hAnsi="Arial" w:cs="Arial"/>
        </w:rPr>
        <w:t xml:space="preserve"> manipular ou fraudar o equilíbrio econômico-financeiro dos contratos celebrados com a administração pública; </w:t>
      </w:r>
    </w:p>
    <w:p w14:paraId="6C596121" w14:textId="77777777" w:rsidR="00E93457" w:rsidRDefault="00E93457" w:rsidP="00E93457">
      <w:pPr>
        <w:tabs>
          <w:tab w:val="left" w:pos="284"/>
        </w:tabs>
        <w:autoSpaceDE w:val="0"/>
        <w:autoSpaceDN w:val="0"/>
        <w:adjustRightInd w:val="0"/>
        <w:jc w:val="both"/>
        <w:rPr>
          <w:rFonts w:ascii="Arial" w:hAnsi="Arial" w:cs="Arial"/>
        </w:rPr>
      </w:pPr>
      <w:r>
        <w:rPr>
          <w:rFonts w:ascii="Arial" w:hAnsi="Arial" w:cs="Arial"/>
          <w:b/>
        </w:rPr>
        <w:t>V</w:t>
      </w:r>
      <w:r>
        <w:rPr>
          <w:rFonts w:ascii="Arial" w:hAnsi="Arial" w:cs="Arial"/>
        </w:rPr>
        <w:t xml:space="preserve"> – dificultar atividade de investigação ou fiscalização de órgãos, entidades ou agentes públicos, ou intervir em sua atuação, inclusive no âmbito das agências reguladoras e dos órgãos de fiscalização do sistema financeiro nacional. </w:t>
      </w:r>
    </w:p>
    <w:p w14:paraId="3BF03170" w14:textId="77777777" w:rsidR="00E93457" w:rsidRDefault="00E93457" w:rsidP="00E93457">
      <w:pPr>
        <w:tabs>
          <w:tab w:val="left" w:pos="284"/>
        </w:tabs>
        <w:jc w:val="center"/>
        <w:rPr>
          <w:rFonts w:ascii="Arial" w:hAnsi="Arial" w:cs="Arial"/>
        </w:rPr>
      </w:pPr>
      <w:r>
        <w:rPr>
          <w:rFonts w:ascii="Arial" w:hAnsi="Arial" w:cs="Arial"/>
        </w:rPr>
        <w:t>Local e data</w:t>
      </w:r>
    </w:p>
    <w:p w14:paraId="32903DEE" w14:textId="77777777" w:rsidR="001303D0" w:rsidRDefault="00E93457" w:rsidP="00E93457">
      <w:pPr>
        <w:tabs>
          <w:tab w:val="left" w:pos="284"/>
        </w:tabs>
        <w:jc w:val="center"/>
        <w:rPr>
          <w:rFonts w:ascii="Arial" w:hAnsi="Arial" w:cs="Arial"/>
        </w:rPr>
      </w:pPr>
      <w:r>
        <w:rPr>
          <w:rFonts w:ascii="Arial" w:hAnsi="Arial" w:cs="Arial"/>
        </w:rPr>
        <w:t>_______________________________________________</w:t>
      </w:r>
    </w:p>
    <w:p w14:paraId="132D19FA" w14:textId="62A49924" w:rsidR="00E93457" w:rsidRDefault="00E93457" w:rsidP="00E93457">
      <w:pPr>
        <w:tabs>
          <w:tab w:val="left" w:pos="284"/>
        </w:tabs>
        <w:jc w:val="center"/>
        <w:rPr>
          <w:rFonts w:ascii="Arial" w:hAnsi="Arial" w:cs="Arial"/>
        </w:rPr>
      </w:pPr>
      <w:r>
        <w:rPr>
          <w:rFonts w:ascii="Arial" w:hAnsi="Arial" w:cs="Arial"/>
        </w:rPr>
        <w:t>Nome e assinatura do representante legal</w:t>
      </w:r>
    </w:p>
    <w:p w14:paraId="444A4FEE" w14:textId="3DB1EB88" w:rsidR="00E93457" w:rsidRPr="00E93457" w:rsidRDefault="00E93457" w:rsidP="00E93457">
      <w:pPr>
        <w:pStyle w:val="Recuodecorpodetexto"/>
        <w:pageBreakBefore/>
        <w:widowControl w:val="0"/>
        <w:tabs>
          <w:tab w:val="left" w:pos="284"/>
        </w:tabs>
        <w:autoSpaceDN w:val="0"/>
        <w:jc w:val="center"/>
        <w:rPr>
          <w:rFonts w:ascii="Arial" w:hAnsi="Arial" w:cs="Arial"/>
          <w:b/>
          <w:bCs/>
          <w:shd w:val="clear" w:color="auto" w:fill="FFFFFF"/>
        </w:rPr>
      </w:pPr>
      <w:r w:rsidRPr="00E93457">
        <w:rPr>
          <w:rFonts w:ascii="Arial" w:hAnsi="Arial" w:cs="Arial"/>
          <w:b/>
        </w:rPr>
        <w:lastRenderedPageBreak/>
        <w:t xml:space="preserve">ANEXO </w:t>
      </w:r>
      <w:r w:rsidR="009D0847">
        <w:rPr>
          <w:rFonts w:ascii="Arial" w:hAnsi="Arial" w:cs="Arial"/>
          <w:b/>
        </w:rPr>
        <w:t>4</w:t>
      </w:r>
    </w:p>
    <w:p w14:paraId="71E93B91" w14:textId="39BCC053" w:rsidR="00E93457" w:rsidRDefault="00E93457" w:rsidP="00E93457">
      <w:pPr>
        <w:tabs>
          <w:tab w:val="left" w:pos="284"/>
        </w:tabs>
        <w:jc w:val="center"/>
        <w:rPr>
          <w:rFonts w:ascii="Arial" w:hAnsi="Arial" w:cs="Arial"/>
          <w:b/>
          <w:bCs/>
        </w:rPr>
      </w:pPr>
      <w:r>
        <w:rPr>
          <w:rFonts w:ascii="Arial" w:hAnsi="Arial" w:cs="Arial"/>
        </w:rPr>
        <w:t>========================================================================</w:t>
      </w:r>
    </w:p>
    <w:p w14:paraId="1B9F2F47" w14:textId="77777777" w:rsidR="00E93457" w:rsidRDefault="00E93457" w:rsidP="00E93457">
      <w:pPr>
        <w:tabs>
          <w:tab w:val="left" w:pos="284"/>
        </w:tabs>
        <w:jc w:val="center"/>
        <w:rPr>
          <w:rFonts w:ascii="Arial" w:hAnsi="Arial" w:cs="Arial"/>
        </w:rPr>
      </w:pPr>
      <w:r>
        <w:rPr>
          <w:rFonts w:ascii="Arial" w:hAnsi="Arial" w:cs="Arial"/>
          <w:b/>
          <w:bCs/>
        </w:rPr>
        <w:t>MINUTA DE CONTRATO OU TERMO EQUIVALENTE</w:t>
      </w:r>
    </w:p>
    <w:p w14:paraId="44E5652C" w14:textId="238AF9E7" w:rsidR="00E93457" w:rsidRDefault="00E93457" w:rsidP="00E93457">
      <w:pPr>
        <w:tabs>
          <w:tab w:val="left" w:pos="284"/>
        </w:tabs>
        <w:jc w:val="center"/>
        <w:rPr>
          <w:rFonts w:ascii="Arial" w:hAnsi="Arial" w:cs="Arial"/>
          <w:b/>
          <w:bCs/>
        </w:rPr>
      </w:pPr>
      <w:r>
        <w:rPr>
          <w:rFonts w:ascii="Arial" w:hAnsi="Arial" w:cs="Arial"/>
        </w:rPr>
        <w:t>========================================================================</w:t>
      </w:r>
    </w:p>
    <w:p w14:paraId="2F673389" w14:textId="77777777" w:rsidR="00E93457" w:rsidRDefault="00E93457" w:rsidP="00E93457">
      <w:pPr>
        <w:tabs>
          <w:tab w:val="left" w:pos="284"/>
        </w:tabs>
        <w:jc w:val="both"/>
        <w:rPr>
          <w:rFonts w:ascii="Arial" w:hAnsi="Arial" w:cs="Arial"/>
        </w:rPr>
      </w:pPr>
    </w:p>
    <w:p w14:paraId="35625895" w14:textId="77777777" w:rsidR="00D9404C" w:rsidRDefault="00D9404C" w:rsidP="00D9404C">
      <w:pPr>
        <w:jc w:val="both"/>
        <w:rPr>
          <w:b/>
          <w:sz w:val="24"/>
          <w:szCs w:val="24"/>
          <w:u w:val="single"/>
        </w:rPr>
      </w:pPr>
      <w:r>
        <w:rPr>
          <w:b/>
          <w:sz w:val="24"/>
          <w:szCs w:val="24"/>
          <w:u w:val="single"/>
        </w:rPr>
        <w:t xml:space="preserve">CONTRATO QUE ENTRE SI FAZEM A PREFEITURA DO MUNICÍPIO DE PIRACICABA E ................................................, PARA O </w:t>
      </w:r>
      <w:r>
        <w:rPr>
          <w:b/>
          <w:sz w:val="24"/>
          <w:szCs w:val="24"/>
          <w:u w:val="single"/>
          <w:shd w:val="clear" w:color="auto" w:fill="FFFFFF"/>
        </w:rPr>
        <w:t>FORNECIMENTO DE ALIMENTAÇÃO ESCOLAR, PELO SISTEMA PONTO  A  PONTO,  INCLUINDO  PRÉ-PREPARO,  PREPARO  E  DISTRIBUIÇÃO  DA  ALIMENTAÇÃO,  COM  FORNECIMENTO  DE TODOS OS GÊNEROS ALIMENTÍCIOS, INSUMOS (MATERIAL DE LIMPEZA, GÁS, DESCARTÁVEIS, ETC.), FORNECIMENTO DE SERVIÇOS DE LOGÍSTICA, MANUTENÇÃO PREVENTIVA E CORRETIVA DOS EQUIPAMENTOS UTILIZADOS; ARMAZENAMENTO E  DISTRIBUIÇÃO  DAS  REFEIÇÕES;  MÃO  DE  OBRA  PARA  PREPARAÇÃO,  DISTRIBUIÇÃO,  LIMPEZA  E  HIGIENIZAÇÃO  DAS COZINHAS, DESPENSAS E LACTÁRIOS, CONFORME ESPECIFICAÇÕES TÉCNICAS DO EDITAL E SEUS ANEXOS, AOS ALUNOS REGULARMENTE MATRICULADOS NA REDE DE ENSINO MUNICIPAL, ATRAVÉS DE SERVIÇOS CONTÍNUOS, NAS ESCOLAS DA REDE PÚBLICA MUNICIPAL DE PIRACICABA/SP</w:t>
      </w:r>
    </w:p>
    <w:p w14:paraId="18ED2CF0" w14:textId="77777777" w:rsidR="00D9404C" w:rsidRDefault="00D9404C" w:rsidP="00D9404C">
      <w:pPr>
        <w:jc w:val="both"/>
        <w:rPr>
          <w:b/>
          <w:sz w:val="24"/>
          <w:szCs w:val="24"/>
          <w:u w:val="single"/>
        </w:rPr>
      </w:pPr>
    </w:p>
    <w:p w14:paraId="5DE1C0BD" w14:textId="77777777" w:rsidR="00D9404C" w:rsidRDefault="00D9404C" w:rsidP="00D9404C">
      <w:pPr>
        <w:jc w:val="both"/>
        <w:rPr>
          <w:b/>
          <w:sz w:val="24"/>
          <w:szCs w:val="24"/>
          <w:u w:val="single"/>
        </w:rPr>
      </w:pPr>
    </w:p>
    <w:p w14:paraId="38ABEC6D" w14:textId="77777777" w:rsidR="00D9404C" w:rsidRDefault="00D9404C" w:rsidP="00D9404C">
      <w:pPr>
        <w:jc w:val="both"/>
        <w:rPr>
          <w:b/>
          <w:sz w:val="24"/>
          <w:szCs w:val="24"/>
          <w:u w:val="single"/>
        </w:rPr>
      </w:pPr>
    </w:p>
    <w:p w14:paraId="3699DC4D" w14:textId="77777777" w:rsidR="00D9404C" w:rsidRDefault="00D9404C" w:rsidP="00D9404C">
      <w:pPr>
        <w:jc w:val="both"/>
        <w:rPr>
          <w:b/>
          <w:sz w:val="24"/>
          <w:szCs w:val="24"/>
          <w:u w:val="single"/>
        </w:rPr>
      </w:pPr>
    </w:p>
    <w:p w14:paraId="47A5537C" w14:textId="77777777" w:rsidR="00D9404C" w:rsidRDefault="00D9404C" w:rsidP="00D9404C">
      <w:pPr>
        <w:jc w:val="both"/>
        <w:rPr>
          <w:b/>
          <w:sz w:val="24"/>
          <w:szCs w:val="24"/>
        </w:rPr>
      </w:pPr>
      <w:r>
        <w:rPr>
          <w:b/>
          <w:sz w:val="24"/>
          <w:szCs w:val="24"/>
        </w:rPr>
        <w:t>Data: ... de ................. de 2026.</w:t>
      </w:r>
    </w:p>
    <w:p w14:paraId="2C8089E6" w14:textId="77777777" w:rsidR="00D9404C" w:rsidRDefault="00D9404C" w:rsidP="00D9404C">
      <w:pPr>
        <w:jc w:val="both"/>
        <w:rPr>
          <w:b/>
          <w:sz w:val="24"/>
          <w:szCs w:val="24"/>
        </w:rPr>
      </w:pPr>
      <w:r>
        <w:rPr>
          <w:b/>
          <w:sz w:val="24"/>
          <w:szCs w:val="24"/>
        </w:rPr>
        <w:t xml:space="preserve">Prazo: </w:t>
      </w:r>
      <w:r>
        <w:rPr>
          <w:b/>
          <w:sz w:val="24"/>
          <w:szCs w:val="24"/>
          <w:shd w:val="clear" w:color="auto" w:fill="FFFFFF"/>
        </w:rPr>
        <w:t>24  (vinte  e  quatro)  meses</w:t>
      </w:r>
      <w:r>
        <w:rPr>
          <w:b/>
          <w:sz w:val="24"/>
          <w:szCs w:val="24"/>
        </w:rPr>
        <w:t>, prorrogável.</w:t>
      </w:r>
    </w:p>
    <w:p w14:paraId="5A370BD4" w14:textId="77777777" w:rsidR="00D9404C" w:rsidRDefault="00D9404C" w:rsidP="00D9404C">
      <w:pPr>
        <w:jc w:val="both"/>
        <w:rPr>
          <w:sz w:val="24"/>
          <w:szCs w:val="24"/>
        </w:rPr>
      </w:pPr>
      <w:r>
        <w:rPr>
          <w:b/>
          <w:sz w:val="24"/>
          <w:szCs w:val="24"/>
        </w:rPr>
        <w:t>Valor: R$ ........ (............).</w:t>
      </w:r>
    </w:p>
    <w:p w14:paraId="0CCDA49A" w14:textId="77777777" w:rsidR="00D9404C" w:rsidRDefault="00D9404C" w:rsidP="00D9404C">
      <w:pPr>
        <w:jc w:val="both"/>
        <w:rPr>
          <w:sz w:val="24"/>
          <w:szCs w:val="24"/>
        </w:rPr>
      </w:pPr>
      <w:r>
        <w:rPr>
          <w:b/>
          <w:sz w:val="24"/>
          <w:szCs w:val="24"/>
        </w:rPr>
        <w:t>Processo Administrativo nº 128./2026.</w:t>
      </w:r>
    </w:p>
    <w:p w14:paraId="48306097" w14:textId="77777777" w:rsidR="00D9404C" w:rsidRDefault="00D9404C" w:rsidP="00D9404C">
      <w:pPr>
        <w:jc w:val="both"/>
        <w:rPr>
          <w:sz w:val="24"/>
          <w:szCs w:val="24"/>
        </w:rPr>
      </w:pPr>
      <w:r>
        <w:rPr>
          <w:b/>
          <w:sz w:val="24"/>
          <w:szCs w:val="24"/>
        </w:rPr>
        <w:t>Pregão Eletrônico nº ......./2026.</w:t>
      </w:r>
    </w:p>
    <w:p w14:paraId="02F666FD" w14:textId="77777777" w:rsidR="00D9404C" w:rsidRDefault="00D9404C" w:rsidP="00D9404C">
      <w:pPr>
        <w:jc w:val="both"/>
        <w:rPr>
          <w:sz w:val="24"/>
          <w:szCs w:val="24"/>
        </w:rPr>
      </w:pPr>
      <w:r>
        <w:rPr>
          <w:b/>
          <w:sz w:val="24"/>
          <w:szCs w:val="24"/>
        </w:rPr>
        <w:t>Contrato nº …./2026.</w:t>
      </w:r>
    </w:p>
    <w:p w14:paraId="41D99B20" w14:textId="77777777" w:rsidR="00D9404C" w:rsidRDefault="00D9404C" w:rsidP="00D9404C">
      <w:pPr>
        <w:jc w:val="both"/>
        <w:rPr>
          <w:sz w:val="24"/>
          <w:szCs w:val="24"/>
        </w:rPr>
      </w:pPr>
    </w:p>
    <w:p w14:paraId="542102B4" w14:textId="77777777" w:rsidR="00D9404C" w:rsidRDefault="00D9404C" w:rsidP="00D9404C">
      <w:pPr>
        <w:jc w:val="both"/>
        <w:rPr>
          <w:strike/>
          <w:sz w:val="24"/>
          <w:szCs w:val="24"/>
        </w:rPr>
      </w:pPr>
    </w:p>
    <w:p w14:paraId="11718956" w14:textId="77777777" w:rsidR="00D9404C" w:rsidRDefault="00D9404C" w:rsidP="00D9404C">
      <w:pPr>
        <w:jc w:val="both"/>
        <w:rPr>
          <w:strike/>
          <w:sz w:val="24"/>
          <w:szCs w:val="24"/>
        </w:rPr>
      </w:pPr>
    </w:p>
    <w:p w14:paraId="0619BAFB" w14:textId="77777777" w:rsidR="00D9404C" w:rsidRDefault="00D9404C" w:rsidP="00D9404C">
      <w:pPr>
        <w:jc w:val="both"/>
        <w:rPr>
          <w:strike/>
          <w:sz w:val="24"/>
          <w:szCs w:val="24"/>
        </w:rPr>
      </w:pPr>
    </w:p>
    <w:p w14:paraId="2426EF40" w14:textId="77777777" w:rsidR="00D9404C" w:rsidRDefault="00D9404C" w:rsidP="00D9404C">
      <w:pPr>
        <w:jc w:val="both"/>
        <w:rPr>
          <w:strike/>
          <w:sz w:val="24"/>
          <w:szCs w:val="24"/>
        </w:rPr>
      </w:pPr>
    </w:p>
    <w:p w14:paraId="04B52958" w14:textId="77777777" w:rsidR="00D9404C" w:rsidRDefault="00D9404C" w:rsidP="00D9404C">
      <w:pPr>
        <w:ind w:firstLine="851"/>
        <w:jc w:val="both"/>
        <w:rPr>
          <w:b/>
          <w:sz w:val="24"/>
          <w:szCs w:val="24"/>
        </w:rPr>
      </w:pPr>
    </w:p>
    <w:tbl>
      <w:tblPr>
        <w:tblW w:w="5000" w:type="pct"/>
        <w:tblLook w:val="04A0" w:firstRow="1" w:lastRow="0" w:firstColumn="1" w:lastColumn="0" w:noHBand="0" w:noVBand="1"/>
      </w:tblPr>
      <w:tblGrid>
        <w:gridCol w:w="8720"/>
      </w:tblGrid>
      <w:tr w:rsidR="00D9404C" w14:paraId="536352F7"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34FFC633" w14:textId="77777777" w:rsidR="00D9404C" w:rsidRDefault="00D9404C">
            <w:pPr>
              <w:suppressAutoHyphens/>
              <w:ind w:firstLine="851"/>
              <w:jc w:val="both"/>
              <w:rPr>
                <w:sz w:val="24"/>
                <w:szCs w:val="24"/>
                <w:lang w:eastAsia="zh-CN"/>
              </w:rPr>
            </w:pPr>
            <w:r>
              <w:rPr>
                <w:b/>
                <w:sz w:val="24"/>
                <w:szCs w:val="24"/>
              </w:rPr>
              <w:t>CLÁUSULA 1ª - DAS PARTES</w:t>
            </w:r>
          </w:p>
        </w:tc>
      </w:tr>
    </w:tbl>
    <w:p w14:paraId="2472AFAA" w14:textId="77777777" w:rsidR="00D9404C" w:rsidRDefault="00D9404C" w:rsidP="00D9404C">
      <w:pPr>
        <w:ind w:firstLine="851"/>
        <w:jc w:val="both"/>
        <w:rPr>
          <w:b/>
          <w:sz w:val="24"/>
          <w:szCs w:val="24"/>
          <w:lang w:eastAsia="zh-CN"/>
        </w:rPr>
      </w:pPr>
    </w:p>
    <w:p w14:paraId="5EC9CFBE" w14:textId="77777777" w:rsidR="00D9404C" w:rsidRDefault="00D9404C" w:rsidP="00D9404C">
      <w:pPr>
        <w:ind w:firstLine="851"/>
        <w:jc w:val="both"/>
        <w:rPr>
          <w:sz w:val="24"/>
          <w:szCs w:val="24"/>
        </w:rPr>
      </w:pPr>
      <w:r>
        <w:rPr>
          <w:b/>
          <w:sz w:val="24"/>
          <w:szCs w:val="24"/>
        </w:rPr>
        <w:t>1.1.</w:t>
      </w:r>
      <w:r>
        <w:rPr>
          <w:sz w:val="24"/>
          <w:szCs w:val="24"/>
        </w:rPr>
        <w:t xml:space="preserve"> A </w:t>
      </w:r>
      <w:r>
        <w:rPr>
          <w:b/>
          <w:sz w:val="24"/>
          <w:szCs w:val="24"/>
        </w:rPr>
        <w:t>PREFEITURA DO MUNICÍPIO DE PIRACICABA</w:t>
      </w:r>
      <w:r>
        <w:rPr>
          <w:sz w:val="24"/>
          <w:szCs w:val="24"/>
        </w:rPr>
        <w:t xml:space="preserve">, com sede à Rua Antônio Corrêa Barbosa, n.º 2.233, bairro Chácara Nazareth, nesta cidade e Estado, com CNPJ n.º 46.341.038/0001-29, representada por sua Secretária Municipal de Educação, Sra. </w:t>
      </w:r>
      <w:r>
        <w:rPr>
          <w:b/>
          <w:sz w:val="24"/>
          <w:szCs w:val="24"/>
        </w:rPr>
        <w:t>.............................</w:t>
      </w:r>
      <w:r>
        <w:rPr>
          <w:sz w:val="24"/>
          <w:szCs w:val="24"/>
          <w:shd w:val="clear" w:color="auto" w:fill="FFFFFF"/>
        </w:rPr>
        <w:t>, inscrito no CPF nº ........................</w:t>
      </w:r>
      <w:r>
        <w:rPr>
          <w:sz w:val="24"/>
          <w:szCs w:val="24"/>
        </w:rPr>
        <w:t xml:space="preserve">, adiante, designada, simplesmente, </w:t>
      </w:r>
      <w:r>
        <w:rPr>
          <w:b/>
          <w:sz w:val="24"/>
          <w:szCs w:val="24"/>
        </w:rPr>
        <w:t>CONTRATANTE</w:t>
      </w:r>
      <w:r>
        <w:rPr>
          <w:sz w:val="24"/>
          <w:szCs w:val="24"/>
        </w:rPr>
        <w:t xml:space="preserve"> e </w:t>
      </w:r>
      <w:r>
        <w:rPr>
          <w:b/>
          <w:sz w:val="24"/>
          <w:szCs w:val="24"/>
        </w:rPr>
        <w:t>..........</w:t>
      </w:r>
      <w:r>
        <w:rPr>
          <w:sz w:val="24"/>
          <w:szCs w:val="24"/>
        </w:rPr>
        <w:t xml:space="preserve">, com sede à ........, n.º ......., na cidade de ......., inscrita no CNPJ nº ........, por intermédio de seu(sua) ......, Sr(a). .........., (qualificação completa), inscrito(a) no CPF n.º ......., adiante designada simplesmente </w:t>
      </w:r>
      <w:r>
        <w:rPr>
          <w:b/>
          <w:sz w:val="24"/>
          <w:szCs w:val="24"/>
        </w:rPr>
        <w:t>CONTRATADA</w:t>
      </w:r>
      <w:r>
        <w:rPr>
          <w:sz w:val="24"/>
          <w:szCs w:val="24"/>
        </w:rPr>
        <w:t>, ajustam o que se segue:</w:t>
      </w:r>
    </w:p>
    <w:p w14:paraId="7F3394B2" w14:textId="77777777" w:rsidR="00D9404C" w:rsidRDefault="00D9404C" w:rsidP="00D9404C">
      <w:pPr>
        <w:ind w:firstLine="851"/>
        <w:jc w:val="both"/>
        <w:rPr>
          <w:b/>
          <w:sz w:val="24"/>
          <w:szCs w:val="24"/>
        </w:rPr>
      </w:pPr>
    </w:p>
    <w:p w14:paraId="78DC6759" w14:textId="77777777" w:rsidR="00D9404C" w:rsidRDefault="00D9404C" w:rsidP="00D9404C">
      <w:pPr>
        <w:ind w:firstLine="851"/>
        <w:jc w:val="both"/>
        <w:rPr>
          <w:b/>
          <w:sz w:val="24"/>
          <w:szCs w:val="24"/>
        </w:rPr>
      </w:pPr>
    </w:p>
    <w:tbl>
      <w:tblPr>
        <w:tblW w:w="5000" w:type="pct"/>
        <w:tblLook w:val="04A0" w:firstRow="1" w:lastRow="0" w:firstColumn="1" w:lastColumn="0" w:noHBand="0" w:noVBand="1"/>
      </w:tblPr>
      <w:tblGrid>
        <w:gridCol w:w="8720"/>
      </w:tblGrid>
      <w:tr w:rsidR="00D9404C" w14:paraId="50F08923"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3A75B6BF" w14:textId="77777777" w:rsidR="00D9404C" w:rsidRDefault="00D9404C">
            <w:pPr>
              <w:suppressAutoHyphens/>
              <w:ind w:firstLine="851"/>
              <w:jc w:val="both"/>
              <w:rPr>
                <w:sz w:val="24"/>
                <w:szCs w:val="24"/>
                <w:lang w:eastAsia="zh-CN"/>
              </w:rPr>
            </w:pPr>
            <w:r>
              <w:rPr>
                <w:b/>
                <w:sz w:val="24"/>
                <w:szCs w:val="24"/>
              </w:rPr>
              <w:lastRenderedPageBreak/>
              <w:t>CLÁUSULA 2ª - DO OBJETO</w:t>
            </w:r>
          </w:p>
        </w:tc>
      </w:tr>
    </w:tbl>
    <w:p w14:paraId="36C9F60E" w14:textId="77777777" w:rsidR="00D9404C" w:rsidRDefault="00D9404C" w:rsidP="00D9404C">
      <w:pPr>
        <w:ind w:firstLine="851"/>
        <w:jc w:val="both"/>
        <w:rPr>
          <w:b/>
          <w:sz w:val="24"/>
          <w:szCs w:val="24"/>
          <w:lang w:eastAsia="zh-CN"/>
        </w:rPr>
      </w:pPr>
    </w:p>
    <w:p w14:paraId="7CF157F7" w14:textId="77777777" w:rsidR="00D9404C" w:rsidRDefault="00D9404C" w:rsidP="00D9404C">
      <w:pPr>
        <w:pStyle w:val="Recuodecorpodetexto"/>
        <w:ind w:left="0" w:firstLine="851"/>
        <w:jc w:val="both"/>
        <w:rPr>
          <w:sz w:val="24"/>
          <w:szCs w:val="24"/>
        </w:rPr>
      </w:pPr>
      <w:r>
        <w:rPr>
          <w:b/>
          <w:sz w:val="24"/>
          <w:szCs w:val="24"/>
        </w:rPr>
        <w:t xml:space="preserve">2.1. A CONTRATADA se obriga ao </w:t>
      </w:r>
      <w:r>
        <w:rPr>
          <w:b/>
          <w:sz w:val="24"/>
          <w:szCs w:val="24"/>
          <w:shd w:val="clear" w:color="auto" w:fill="FFFFFF"/>
        </w:rPr>
        <w:t>fornecimento de alimentação escolar, pelo sistema ponto  a  ponto,  incluindo  pré-preparo,  preparo  e  distribuição  da  alimentação,  com  fornecimento  de todos os gêneros alimentícios, insumos (material de limpeza, gás, descartáveis, etc.), fornecimento de serviços de logística, manutenção preventiva e corretiva dos equipamentos utilizados; armazenamento e  distribuição  das  refeições;  mão  de  obra  para  preparação,  distribuição,  limpeza  e  higienização  das cozinhas, despensas e lactários, conforme especificações técnicas do Edital e seus Anexos, aos alunos regularmente matriculados na Rede de Ensino Municipal, através de serviços contínuos, nas escolas da Rede Pública Municipal de Piracicaba/SP</w:t>
      </w:r>
      <w:r>
        <w:rPr>
          <w:b/>
          <w:sz w:val="24"/>
          <w:szCs w:val="24"/>
        </w:rPr>
        <w:t>, conforme descrição detalhada constante do Edital de Pregão Eletrônico nº ..../2026, bem como seu Termo de Referência, o qual fica fazendo parte integrante do presente instrumento.</w:t>
      </w:r>
    </w:p>
    <w:p w14:paraId="51C8999D" w14:textId="77777777" w:rsidR="00D9404C" w:rsidRDefault="00D9404C" w:rsidP="00D9404C">
      <w:pPr>
        <w:keepLines/>
        <w:ind w:firstLine="851"/>
        <w:jc w:val="both"/>
        <w:rPr>
          <w:b/>
          <w:sz w:val="24"/>
          <w:szCs w:val="24"/>
        </w:rPr>
      </w:pPr>
    </w:p>
    <w:p w14:paraId="17B9F1AE" w14:textId="77777777" w:rsidR="00D9404C" w:rsidRDefault="00D9404C" w:rsidP="00D9404C">
      <w:pPr>
        <w:ind w:firstLine="851"/>
        <w:jc w:val="both"/>
        <w:rPr>
          <w:b/>
          <w:sz w:val="24"/>
          <w:szCs w:val="24"/>
        </w:rPr>
      </w:pPr>
      <w:r>
        <w:rPr>
          <w:b/>
          <w:sz w:val="24"/>
          <w:szCs w:val="24"/>
        </w:rPr>
        <w:t>2.2. DA EXECUÇÃO DOS SERVIÇOS</w:t>
      </w:r>
    </w:p>
    <w:p w14:paraId="53796B4A" w14:textId="77777777" w:rsidR="00D9404C" w:rsidRDefault="00D9404C" w:rsidP="00D9404C">
      <w:pPr>
        <w:ind w:firstLine="851"/>
        <w:jc w:val="both"/>
        <w:rPr>
          <w:b/>
          <w:sz w:val="24"/>
          <w:szCs w:val="24"/>
        </w:rPr>
      </w:pPr>
    </w:p>
    <w:p w14:paraId="7415CFDE" w14:textId="77777777" w:rsidR="00D9404C" w:rsidRDefault="00D9404C" w:rsidP="00D9404C">
      <w:pPr>
        <w:ind w:firstLine="851"/>
        <w:jc w:val="both"/>
        <w:rPr>
          <w:sz w:val="24"/>
          <w:szCs w:val="24"/>
        </w:rPr>
      </w:pPr>
      <w:r>
        <w:rPr>
          <w:b/>
          <w:sz w:val="24"/>
          <w:szCs w:val="24"/>
        </w:rPr>
        <w:t xml:space="preserve">2.2.1. </w:t>
      </w:r>
      <w:r>
        <w:rPr>
          <w:sz w:val="24"/>
          <w:szCs w:val="24"/>
        </w:rPr>
        <w:t xml:space="preserve">A </w:t>
      </w:r>
      <w:r>
        <w:rPr>
          <w:b/>
          <w:sz w:val="24"/>
          <w:szCs w:val="24"/>
        </w:rPr>
        <w:t>CONTRATADA</w:t>
      </w:r>
      <w:r>
        <w:rPr>
          <w:sz w:val="24"/>
          <w:szCs w:val="24"/>
        </w:rPr>
        <w:t xml:space="preserve"> deverá iniciar a</w:t>
      </w:r>
      <w:r>
        <w:rPr>
          <w:b/>
          <w:sz w:val="24"/>
          <w:szCs w:val="24"/>
        </w:rPr>
        <w:t xml:space="preserve"> </w:t>
      </w:r>
      <w:r>
        <w:rPr>
          <w:sz w:val="24"/>
          <w:szCs w:val="24"/>
        </w:rPr>
        <w:t xml:space="preserve">execução dos serviços </w:t>
      </w:r>
      <w:r>
        <w:rPr>
          <w:sz w:val="24"/>
          <w:szCs w:val="24"/>
          <w:shd w:val="clear" w:color="auto" w:fill="FFFFFF"/>
        </w:rPr>
        <w:t>no  máximo  30  (trinta)  dias  corridos,  contados  da  emissão  da  Ordem  de Serviço  pela  Unidade  Requisitante,  a  qual  somente  será  emitida  após  a  emissão  do  RECIBO  DE CONFORMIDADE pelo SESMT-PMP. Compete à Contratada apresentar, em até 05 (cinco) dias úteis a partir  da  assinatura  do  contrato,  os  documentos  exigidos  no  Memorial  de  Segurança  para  análise  do SESMT-PMP e emissão do referido recibo</w:t>
      </w:r>
      <w:r>
        <w:rPr>
          <w:sz w:val="24"/>
          <w:szCs w:val="24"/>
        </w:rPr>
        <w:t>.</w:t>
      </w:r>
    </w:p>
    <w:p w14:paraId="03D47DA0" w14:textId="77777777" w:rsidR="00D9404C" w:rsidRDefault="00D9404C" w:rsidP="00D9404C">
      <w:pPr>
        <w:shd w:val="clear" w:color="auto" w:fill="FFFFFF"/>
        <w:rPr>
          <w:sz w:val="24"/>
          <w:szCs w:val="24"/>
        </w:rPr>
      </w:pPr>
    </w:p>
    <w:p w14:paraId="09E40DEA" w14:textId="77777777" w:rsidR="00D9404C" w:rsidRDefault="00D9404C" w:rsidP="00D9404C">
      <w:pPr>
        <w:shd w:val="clear" w:color="auto" w:fill="FFFFFF"/>
        <w:ind w:firstLine="851"/>
        <w:rPr>
          <w:sz w:val="24"/>
          <w:szCs w:val="24"/>
        </w:rPr>
      </w:pPr>
      <w:r>
        <w:rPr>
          <w:b/>
          <w:sz w:val="24"/>
          <w:szCs w:val="24"/>
        </w:rPr>
        <w:t>2.2.2.</w:t>
      </w:r>
      <w:r>
        <w:rPr>
          <w:sz w:val="24"/>
          <w:szCs w:val="24"/>
        </w:rPr>
        <w:t xml:space="preserve">  Local e horário para execução dos serviços: Ponto a ponto conforme relação unidades – </w:t>
      </w:r>
      <w:r>
        <w:rPr>
          <w:b/>
          <w:sz w:val="24"/>
          <w:szCs w:val="24"/>
        </w:rPr>
        <w:t>Anexo F</w:t>
      </w:r>
      <w:r>
        <w:rPr>
          <w:sz w:val="24"/>
          <w:szCs w:val="24"/>
        </w:rPr>
        <w:t xml:space="preserve"> do Edital.</w:t>
      </w:r>
    </w:p>
    <w:p w14:paraId="0CF6729F" w14:textId="77777777" w:rsidR="00D9404C" w:rsidRDefault="00D9404C" w:rsidP="00D9404C">
      <w:pPr>
        <w:shd w:val="clear" w:color="auto" w:fill="FFFFFF"/>
        <w:rPr>
          <w:sz w:val="24"/>
          <w:szCs w:val="24"/>
        </w:rPr>
      </w:pPr>
    </w:p>
    <w:p w14:paraId="65980278" w14:textId="77777777" w:rsidR="00D9404C" w:rsidRDefault="00D9404C" w:rsidP="00D9404C">
      <w:pPr>
        <w:shd w:val="clear" w:color="auto" w:fill="FFFFFF"/>
        <w:ind w:firstLine="851"/>
        <w:jc w:val="both"/>
        <w:rPr>
          <w:sz w:val="24"/>
          <w:szCs w:val="24"/>
        </w:rPr>
      </w:pPr>
      <w:r>
        <w:rPr>
          <w:b/>
          <w:sz w:val="24"/>
          <w:szCs w:val="24"/>
        </w:rPr>
        <w:t>2.2.3.</w:t>
      </w:r>
      <w:r>
        <w:rPr>
          <w:sz w:val="24"/>
          <w:szCs w:val="24"/>
        </w:rPr>
        <w:t xml:space="preserve"> A  execução  dos  serviços:  Sistema  Ponto  a  Ponto  –  O  desjejum,  o  almoço,  lanche  da  tarde,  jantar  e  os lanches  serão  preparados  e  distribuídos  nas  próprias  unidades  escolares  (</w:t>
      </w:r>
      <w:r>
        <w:rPr>
          <w:b/>
          <w:sz w:val="24"/>
          <w:szCs w:val="24"/>
        </w:rPr>
        <w:t>Anexo  F</w:t>
      </w:r>
      <w:r>
        <w:rPr>
          <w:sz w:val="24"/>
          <w:szCs w:val="24"/>
        </w:rPr>
        <w:t>),  por  funcionários contratados pela empresa vencedora do certame licitatório, em regime de dedicação exclusiva de mão de obra, conforme detalhado no descritivo técnico;</w:t>
      </w:r>
    </w:p>
    <w:p w14:paraId="13A3A517" w14:textId="77777777" w:rsidR="00D9404C" w:rsidRDefault="00D9404C" w:rsidP="00D9404C">
      <w:pPr>
        <w:shd w:val="clear" w:color="auto" w:fill="FFFFFF"/>
        <w:ind w:firstLine="851"/>
        <w:jc w:val="both"/>
        <w:rPr>
          <w:sz w:val="24"/>
          <w:szCs w:val="24"/>
        </w:rPr>
      </w:pPr>
    </w:p>
    <w:p w14:paraId="080121A0" w14:textId="77777777" w:rsidR="00D9404C" w:rsidRDefault="00D9404C" w:rsidP="00D9404C">
      <w:pPr>
        <w:shd w:val="clear" w:color="auto" w:fill="FFFFFF"/>
        <w:ind w:firstLine="851"/>
        <w:jc w:val="both"/>
        <w:rPr>
          <w:sz w:val="24"/>
          <w:szCs w:val="24"/>
        </w:rPr>
      </w:pPr>
      <w:r>
        <w:rPr>
          <w:b/>
          <w:sz w:val="24"/>
          <w:szCs w:val="24"/>
        </w:rPr>
        <w:t>2.2.4.</w:t>
      </w:r>
      <w:r>
        <w:rPr>
          <w:sz w:val="24"/>
          <w:szCs w:val="24"/>
        </w:rPr>
        <w:t xml:space="preserve"> </w:t>
      </w:r>
      <w:r>
        <w:rPr>
          <w:sz w:val="24"/>
          <w:szCs w:val="24"/>
          <w:shd w:val="clear" w:color="auto" w:fill="FFFFFF"/>
        </w:rPr>
        <w:t xml:space="preserve">Comprovada  a  necessidade,  a  </w:t>
      </w:r>
      <w:r>
        <w:rPr>
          <w:b/>
          <w:sz w:val="24"/>
          <w:szCs w:val="24"/>
          <w:shd w:val="clear" w:color="auto" w:fill="FFFFFF"/>
        </w:rPr>
        <w:t>CONTRATANTE</w:t>
      </w:r>
      <w:r>
        <w:rPr>
          <w:sz w:val="24"/>
          <w:szCs w:val="24"/>
          <w:shd w:val="clear" w:color="auto" w:fill="FFFFFF"/>
        </w:rPr>
        <w:t xml:space="preserve">  poderá  realizar  uma  coleta  dos  produtos  utilizados  nas Unidades  Escolares  para  análise  microbiológica,  bromatológica,  físico-química,  macroscópica  e  outras necessárias para verificação da composição dos mesmos. As quantidades das amostras retiradas deverão ser imediatamente substituídas pela empresa. A DAN indicará o lote a ser testado, sendo que os custos correrão por conta da empresa vencedora da licitação. Os laudos só serão aceitos quando emitidos por Laboratórios   da   Rede   Oficial   do   Ministério   da   Saúde/Ministério   da   Agricultura,   Laboratórios autorizados/credenciados pelo Ministério da Saúde/Secretarias de Saúde dos Estados para análises de alimentos para fins de registros ou controle ou Laboratórios pertencentes às Universidades Federais ou Estaduais ou pelo INMETRO</w:t>
      </w:r>
      <w:r>
        <w:rPr>
          <w:sz w:val="24"/>
          <w:szCs w:val="24"/>
        </w:rPr>
        <w:t>.</w:t>
      </w:r>
    </w:p>
    <w:p w14:paraId="2E73A86E" w14:textId="77777777" w:rsidR="00D9404C" w:rsidRDefault="00D9404C" w:rsidP="00D9404C">
      <w:pPr>
        <w:shd w:val="clear" w:color="auto" w:fill="FFFFFF"/>
        <w:ind w:firstLine="851"/>
        <w:jc w:val="both"/>
        <w:rPr>
          <w:sz w:val="24"/>
          <w:szCs w:val="24"/>
        </w:rPr>
      </w:pPr>
    </w:p>
    <w:p w14:paraId="26114B5F" w14:textId="77777777" w:rsidR="00D9404C" w:rsidRDefault="00D9404C" w:rsidP="00D9404C">
      <w:pPr>
        <w:shd w:val="clear" w:color="auto" w:fill="FFFFFF"/>
        <w:ind w:firstLine="851"/>
        <w:jc w:val="both"/>
        <w:rPr>
          <w:sz w:val="24"/>
          <w:szCs w:val="24"/>
        </w:rPr>
      </w:pPr>
      <w:r>
        <w:rPr>
          <w:b/>
          <w:sz w:val="24"/>
          <w:szCs w:val="24"/>
        </w:rPr>
        <w:lastRenderedPageBreak/>
        <w:t>2.2.4.1.</w:t>
      </w:r>
      <w:r>
        <w:rPr>
          <w:sz w:val="24"/>
          <w:szCs w:val="24"/>
        </w:rPr>
        <w:t xml:space="preserve"> </w:t>
      </w:r>
      <w:r>
        <w:rPr>
          <w:sz w:val="24"/>
          <w:szCs w:val="24"/>
          <w:shd w:val="clear" w:color="auto" w:fill="FFFFFF"/>
        </w:rPr>
        <w:t xml:space="preserve">As  análises  serão  solicitadas  somente  em  caso  de  necessidade  de  comprovação  de  qualidade  e composição de gêneros alimentícios que não possam ser avaliados por metodologia de técnica dietética, limitando-se a, no máximo, 1 análise a cada semestre de serviço prestado pela </w:t>
      </w:r>
      <w:r>
        <w:rPr>
          <w:b/>
          <w:sz w:val="24"/>
          <w:szCs w:val="24"/>
          <w:shd w:val="clear" w:color="auto" w:fill="FFFFFF"/>
        </w:rPr>
        <w:t>CONTRATADA</w:t>
      </w:r>
      <w:r>
        <w:rPr>
          <w:sz w:val="24"/>
          <w:szCs w:val="24"/>
          <w:shd w:val="clear" w:color="auto" w:fill="FFFFFF"/>
        </w:rPr>
        <w:t>.</w:t>
      </w:r>
    </w:p>
    <w:p w14:paraId="008532F6" w14:textId="77777777" w:rsidR="00D9404C" w:rsidRDefault="00D9404C" w:rsidP="00D9404C">
      <w:pPr>
        <w:shd w:val="clear" w:color="auto" w:fill="FFFFFF"/>
        <w:ind w:firstLine="851"/>
        <w:jc w:val="both"/>
        <w:rPr>
          <w:sz w:val="24"/>
          <w:szCs w:val="24"/>
        </w:rPr>
      </w:pPr>
    </w:p>
    <w:p w14:paraId="1100CABB" w14:textId="77777777" w:rsidR="00D9404C" w:rsidRDefault="00D9404C" w:rsidP="00D9404C">
      <w:pPr>
        <w:shd w:val="clear" w:color="auto" w:fill="FFFFFF"/>
        <w:ind w:firstLine="851"/>
        <w:jc w:val="both"/>
        <w:rPr>
          <w:sz w:val="24"/>
          <w:szCs w:val="24"/>
        </w:rPr>
      </w:pPr>
      <w:r>
        <w:rPr>
          <w:b/>
          <w:sz w:val="24"/>
          <w:szCs w:val="24"/>
        </w:rPr>
        <w:t>2.2.5.</w:t>
      </w:r>
      <w:r>
        <w:rPr>
          <w:sz w:val="24"/>
          <w:szCs w:val="24"/>
        </w:rPr>
        <w:t xml:space="preserve"> Apresentar receituário padronizado para todas as preparações em cada unidade escolar, de acordo com a legislação vigente. O receituário deverá ser apresentado até o prazo limite de 30 (trinta) dias após o início do contrato.</w:t>
      </w:r>
    </w:p>
    <w:p w14:paraId="666E26B9" w14:textId="77777777" w:rsidR="00D9404C" w:rsidRDefault="00D9404C" w:rsidP="00D9404C">
      <w:pPr>
        <w:ind w:firstLine="851"/>
        <w:jc w:val="both"/>
        <w:rPr>
          <w:b/>
          <w:sz w:val="24"/>
          <w:szCs w:val="24"/>
          <w:lang w:eastAsia="zh-CN"/>
        </w:rPr>
      </w:pPr>
    </w:p>
    <w:p w14:paraId="2AD074CB" w14:textId="77777777" w:rsidR="00D9404C" w:rsidRDefault="00D9404C" w:rsidP="00D9404C">
      <w:pPr>
        <w:ind w:firstLine="851"/>
        <w:jc w:val="both"/>
        <w:rPr>
          <w:sz w:val="24"/>
          <w:szCs w:val="24"/>
        </w:rPr>
      </w:pPr>
      <w:r>
        <w:rPr>
          <w:b/>
          <w:bCs/>
          <w:sz w:val="24"/>
          <w:szCs w:val="24"/>
        </w:rPr>
        <w:t>2.2.6.</w:t>
      </w:r>
      <w:r>
        <w:rPr>
          <w:sz w:val="24"/>
          <w:szCs w:val="24"/>
        </w:rPr>
        <w:t xml:space="preserve"> Os serviços deverão ser executados rigorosamente de acordo com as informações técnicas e cronograma a serem fornecidos pela Secretaria Municipal de Educação, conforme as especificações dos Anexos do Termo de Referência, salvo se ocorrerem motivos devidamente justificados, que prejudiquem o andamento dos serviços, o que eximirá a </w:t>
      </w:r>
      <w:r>
        <w:rPr>
          <w:b/>
          <w:sz w:val="24"/>
          <w:szCs w:val="24"/>
        </w:rPr>
        <w:t>CONTRATADA</w:t>
      </w:r>
      <w:r>
        <w:rPr>
          <w:sz w:val="24"/>
          <w:szCs w:val="24"/>
        </w:rPr>
        <w:t xml:space="preserve"> das multas estabelecidas pelo atraso dos serviços, desde que solicitado, previamente por escrito, antes que expirem os prazos estabelecidos.</w:t>
      </w:r>
    </w:p>
    <w:p w14:paraId="1A1D48FE" w14:textId="77777777" w:rsidR="00D9404C" w:rsidRDefault="00D9404C" w:rsidP="00D9404C">
      <w:pPr>
        <w:ind w:firstLine="567"/>
        <w:jc w:val="both"/>
        <w:rPr>
          <w:sz w:val="24"/>
          <w:szCs w:val="24"/>
        </w:rPr>
      </w:pPr>
    </w:p>
    <w:p w14:paraId="7086096B" w14:textId="77777777" w:rsidR="00D9404C" w:rsidRDefault="00D9404C" w:rsidP="00D9404C">
      <w:pPr>
        <w:keepLines/>
        <w:ind w:firstLine="851"/>
        <w:jc w:val="both"/>
        <w:rPr>
          <w:sz w:val="24"/>
          <w:szCs w:val="24"/>
        </w:rPr>
      </w:pPr>
      <w:r>
        <w:rPr>
          <w:b/>
          <w:sz w:val="24"/>
          <w:szCs w:val="24"/>
        </w:rPr>
        <w:t>2.2.7.</w:t>
      </w:r>
      <w:r>
        <w:rPr>
          <w:sz w:val="24"/>
          <w:szCs w:val="24"/>
        </w:rPr>
        <w:t xml:space="preserve"> Deverão ser obedecidas às normas vigentes na Legislação Federal, Estadual e Municipal, relativas à segurança e medicina do trabalho, estando sujeita a inspeção de segurança a ser executada pelo serviço especializado da </w:t>
      </w:r>
      <w:r>
        <w:rPr>
          <w:b/>
          <w:sz w:val="24"/>
          <w:szCs w:val="24"/>
        </w:rPr>
        <w:t>CONTRATANTE</w:t>
      </w:r>
      <w:r>
        <w:rPr>
          <w:sz w:val="24"/>
          <w:szCs w:val="24"/>
        </w:rPr>
        <w:t>.</w:t>
      </w:r>
    </w:p>
    <w:p w14:paraId="61244335" w14:textId="77777777" w:rsidR="00D9404C" w:rsidRDefault="00D9404C" w:rsidP="00D9404C">
      <w:pPr>
        <w:keepLines/>
        <w:ind w:firstLine="567"/>
        <w:jc w:val="both"/>
        <w:rPr>
          <w:sz w:val="24"/>
          <w:szCs w:val="24"/>
        </w:rPr>
      </w:pPr>
    </w:p>
    <w:p w14:paraId="4733337A" w14:textId="77777777" w:rsidR="00D9404C" w:rsidRDefault="00D9404C" w:rsidP="00D9404C">
      <w:pPr>
        <w:keepLines/>
        <w:ind w:firstLine="851"/>
        <w:jc w:val="both"/>
        <w:rPr>
          <w:b/>
          <w:sz w:val="24"/>
          <w:szCs w:val="24"/>
        </w:rPr>
      </w:pPr>
      <w:r>
        <w:rPr>
          <w:b/>
          <w:sz w:val="24"/>
          <w:szCs w:val="24"/>
        </w:rPr>
        <w:t>2.3. DA SUBCONTRATAÇÃO</w:t>
      </w:r>
    </w:p>
    <w:p w14:paraId="124AA664" w14:textId="77777777" w:rsidR="00D9404C" w:rsidRDefault="00D9404C" w:rsidP="00D9404C">
      <w:pPr>
        <w:keepLines/>
        <w:ind w:firstLine="851"/>
        <w:jc w:val="both"/>
        <w:rPr>
          <w:b/>
          <w:sz w:val="24"/>
          <w:szCs w:val="24"/>
        </w:rPr>
      </w:pPr>
    </w:p>
    <w:p w14:paraId="54DE005A" w14:textId="77777777" w:rsidR="00D9404C" w:rsidRDefault="00D9404C" w:rsidP="00D9404C">
      <w:pPr>
        <w:keepLines/>
        <w:ind w:firstLine="851"/>
        <w:jc w:val="both"/>
        <w:rPr>
          <w:sz w:val="24"/>
          <w:szCs w:val="24"/>
          <w:shd w:val="clear" w:color="auto" w:fill="FFFFFF"/>
        </w:rPr>
      </w:pPr>
      <w:r>
        <w:rPr>
          <w:b/>
          <w:sz w:val="24"/>
          <w:szCs w:val="24"/>
          <w:shd w:val="clear" w:color="auto" w:fill="FFFFFF"/>
        </w:rPr>
        <w:t>2.3.1.</w:t>
      </w:r>
      <w:r>
        <w:rPr>
          <w:sz w:val="24"/>
          <w:szCs w:val="24"/>
          <w:shd w:val="clear" w:color="auto" w:fill="FFFFFF"/>
        </w:rPr>
        <w:t xml:space="preserve"> A  </w:t>
      </w:r>
      <w:r>
        <w:rPr>
          <w:b/>
          <w:sz w:val="24"/>
          <w:szCs w:val="24"/>
          <w:shd w:val="clear" w:color="auto" w:fill="FFFFFF"/>
        </w:rPr>
        <w:t>CONTRATADA</w:t>
      </w:r>
      <w:r>
        <w:rPr>
          <w:sz w:val="24"/>
          <w:szCs w:val="24"/>
          <w:shd w:val="clear" w:color="auto" w:fill="FFFFFF"/>
        </w:rPr>
        <w:t xml:space="preserve">  não  poderá  subcontratar  os  serviços  que  compõem  o  escopo  principal  deste  ajuste,  ou seja, o fornecimento de alimentação escolar. Entretanto, admite-se a subcontratação de atividades acessórias e de apoio, tais como logística, serviços de manutenção e reparo, bem como o fornecimento de cargas de gás.</w:t>
      </w:r>
    </w:p>
    <w:p w14:paraId="63C0551C" w14:textId="77777777" w:rsidR="00D9404C" w:rsidRDefault="00D9404C" w:rsidP="00D9404C">
      <w:pPr>
        <w:keepLines/>
        <w:ind w:firstLine="851"/>
        <w:jc w:val="both"/>
        <w:rPr>
          <w:sz w:val="24"/>
          <w:szCs w:val="24"/>
          <w:shd w:val="clear" w:color="auto" w:fill="FFFFFF"/>
        </w:rPr>
      </w:pPr>
    </w:p>
    <w:p w14:paraId="648DF9E6" w14:textId="77777777" w:rsidR="00D9404C" w:rsidRDefault="00D9404C" w:rsidP="00D9404C">
      <w:pPr>
        <w:shd w:val="clear" w:color="auto" w:fill="FFFFFF"/>
        <w:ind w:firstLine="851"/>
        <w:rPr>
          <w:b/>
          <w:sz w:val="24"/>
          <w:szCs w:val="24"/>
        </w:rPr>
      </w:pPr>
      <w:r>
        <w:rPr>
          <w:b/>
          <w:sz w:val="24"/>
          <w:szCs w:val="24"/>
        </w:rPr>
        <w:t>2.4. DA SUSTENTABILIDADE</w:t>
      </w:r>
    </w:p>
    <w:p w14:paraId="35B8C785" w14:textId="77777777" w:rsidR="00D9404C" w:rsidRDefault="00D9404C" w:rsidP="00D9404C">
      <w:pPr>
        <w:shd w:val="clear" w:color="auto" w:fill="FFFFFF"/>
        <w:rPr>
          <w:sz w:val="24"/>
          <w:szCs w:val="24"/>
        </w:rPr>
      </w:pPr>
    </w:p>
    <w:p w14:paraId="0CCB006D" w14:textId="77777777" w:rsidR="00D9404C" w:rsidRDefault="00D9404C" w:rsidP="00D9404C">
      <w:pPr>
        <w:shd w:val="clear" w:color="auto" w:fill="FFFFFF"/>
        <w:ind w:firstLine="851"/>
        <w:jc w:val="both"/>
        <w:rPr>
          <w:sz w:val="24"/>
          <w:szCs w:val="24"/>
        </w:rPr>
      </w:pPr>
      <w:r>
        <w:rPr>
          <w:b/>
          <w:sz w:val="24"/>
          <w:szCs w:val="24"/>
        </w:rPr>
        <w:t>2.4.1.</w:t>
      </w:r>
      <w:r>
        <w:rPr>
          <w:sz w:val="24"/>
          <w:szCs w:val="24"/>
        </w:rPr>
        <w:t xml:space="preserve"> Além dos critérios de sustentabilidade eventualmente inseridos na descrição do objeto, devem ser atendidos os seguintes requisitos, que se baseiam no Guia Nacional de Contratações Sustentáveis:</w:t>
      </w:r>
    </w:p>
    <w:p w14:paraId="62DC1788" w14:textId="77777777" w:rsidR="00D9404C" w:rsidRDefault="00D9404C" w:rsidP="00D9404C">
      <w:pPr>
        <w:shd w:val="clear" w:color="auto" w:fill="FFFFFF"/>
        <w:ind w:firstLine="851"/>
        <w:jc w:val="both"/>
        <w:rPr>
          <w:b/>
          <w:sz w:val="24"/>
          <w:szCs w:val="24"/>
        </w:rPr>
      </w:pPr>
    </w:p>
    <w:p w14:paraId="307FB69E" w14:textId="77777777" w:rsidR="00D9404C" w:rsidRDefault="00D9404C" w:rsidP="00D9404C">
      <w:pPr>
        <w:shd w:val="clear" w:color="auto" w:fill="FFFFFF"/>
        <w:ind w:firstLine="851"/>
        <w:jc w:val="both"/>
        <w:rPr>
          <w:sz w:val="24"/>
          <w:szCs w:val="24"/>
        </w:rPr>
      </w:pPr>
      <w:r>
        <w:rPr>
          <w:b/>
          <w:sz w:val="24"/>
          <w:szCs w:val="24"/>
        </w:rPr>
        <w:t>2.4.1.1.</w:t>
      </w:r>
      <w:r>
        <w:rPr>
          <w:sz w:val="24"/>
          <w:szCs w:val="24"/>
        </w:rPr>
        <w:t xml:space="preserve"> minimizar o uso de embalagens através da utilização de materiais recicláveis ou biodegradáveis;</w:t>
      </w:r>
    </w:p>
    <w:p w14:paraId="2E8D88B1" w14:textId="77777777" w:rsidR="00D9404C" w:rsidRDefault="00D9404C" w:rsidP="00D9404C">
      <w:pPr>
        <w:shd w:val="clear" w:color="auto" w:fill="FFFFFF"/>
        <w:ind w:firstLine="851"/>
        <w:jc w:val="both"/>
        <w:rPr>
          <w:sz w:val="24"/>
          <w:szCs w:val="24"/>
        </w:rPr>
      </w:pPr>
    </w:p>
    <w:p w14:paraId="06C1B81C" w14:textId="77777777" w:rsidR="00D9404C" w:rsidRDefault="00D9404C" w:rsidP="00D9404C">
      <w:pPr>
        <w:shd w:val="clear" w:color="auto" w:fill="FFFFFF"/>
        <w:ind w:firstLine="851"/>
        <w:jc w:val="both"/>
        <w:rPr>
          <w:b/>
          <w:sz w:val="24"/>
          <w:szCs w:val="24"/>
        </w:rPr>
      </w:pPr>
    </w:p>
    <w:p w14:paraId="50C0BA6D" w14:textId="77777777" w:rsidR="00D9404C" w:rsidRDefault="00D9404C" w:rsidP="00D9404C">
      <w:pPr>
        <w:shd w:val="clear" w:color="auto" w:fill="FFFFFF"/>
        <w:ind w:firstLine="851"/>
        <w:jc w:val="both"/>
        <w:rPr>
          <w:sz w:val="24"/>
          <w:szCs w:val="24"/>
        </w:rPr>
      </w:pPr>
      <w:r>
        <w:rPr>
          <w:b/>
          <w:sz w:val="24"/>
          <w:szCs w:val="24"/>
        </w:rPr>
        <w:t>2.4.1.2.</w:t>
      </w:r>
      <w:r>
        <w:rPr>
          <w:sz w:val="24"/>
          <w:szCs w:val="24"/>
        </w:rPr>
        <w:t xml:space="preserve"> utilizar  no  preparo  das  refeições  equipamentos  com  selo  de  eficiência  energética  e  utensílios  que proporcionem cocção mais rápida e com grande capacidade; </w:t>
      </w:r>
      <w:r>
        <w:rPr>
          <w:sz w:val="24"/>
          <w:szCs w:val="24"/>
        </w:rPr>
        <w:tab/>
        <w:t>e</w:t>
      </w:r>
    </w:p>
    <w:p w14:paraId="0CBCC08A" w14:textId="77777777" w:rsidR="00D9404C" w:rsidRDefault="00D9404C" w:rsidP="00D9404C">
      <w:pPr>
        <w:shd w:val="clear" w:color="auto" w:fill="FFFFFF"/>
        <w:ind w:firstLine="851"/>
        <w:jc w:val="both"/>
        <w:rPr>
          <w:sz w:val="24"/>
          <w:szCs w:val="24"/>
        </w:rPr>
      </w:pPr>
    </w:p>
    <w:p w14:paraId="403338E9" w14:textId="77777777" w:rsidR="00D9404C" w:rsidRDefault="00D9404C" w:rsidP="00D9404C">
      <w:pPr>
        <w:shd w:val="clear" w:color="auto" w:fill="FFFFFF"/>
        <w:ind w:firstLine="851"/>
        <w:jc w:val="both"/>
        <w:rPr>
          <w:sz w:val="24"/>
          <w:szCs w:val="24"/>
        </w:rPr>
      </w:pPr>
      <w:r>
        <w:rPr>
          <w:b/>
          <w:sz w:val="24"/>
          <w:szCs w:val="24"/>
        </w:rPr>
        <w:t>2.4.1.3.</w:t>
      </w:r>
      <w:r>
        <w:rPr>
          <w:sz w:val="24"/>
          <w:szCs w:val="24"/>
        </w:rPr>
        <w:t xml:space="preserve"> implementar projetos de avaliação de sobra limpa e resto-ingesta com proposta de educação alimentar e nutricional para minimizar o desperdício de alimentos.</w:t>
      </w:r>
    </w:p>
    <w:p w14:paraId="081B2721" w14:textId="77777777" w:rsidR="00D9404C" w:rsidRDefault="00D9404C" w:rsidP="00D9404C">
      <w:pPr>
        <w:keepLines/>
        <w:ind w:firstLine="851"/>
        <w:jc w:val="both"/>
        <w:rPr>
          <w:b/>
          <w:sz w:val="24"/>
          <w:szCs w:val="24"/>
          <w:lang w:eastAsia="zh-CN"/>
        </w:rPr>
      </w:pPr>
    </w:p>
    <w:tbl>
      <w:tblPr>
        <w:tblW w:w="5000" w:type="pct"/>
        <w:tblLook w:val="04A0" w:firstRow="1" w:lastRow="0" w:firstColumn="1" w:lastColumn="0" w:noHBand="0" w:noVBand="1"/>
      </w:tblPr>
      <w:tblGrid>
        <w:gridCol w:w="8720"/>
      </w:tblGrid>
      <w:tr w:rsidR="00D9404C" w14:paraId="0EB832B6"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14B8C05B" w14:textId="77777777" w:rsidR="00D9404C" w:rsidRDefault="00D9404C">
            <w:pPr>
              <w:keepLines/>
              <w:suppressAutoHyphens/>
              <w:ind w:firstLine="851"/>
              <w:jc w:val="both"/>
              <w:rPr>
                <w:sz w:val="24"/>
                <w:szCs w:val="24"/>
                <w:lang w:eastAsia="zh-CN"/>
              </w:rPr>
            </w:pPr>
            <w:r>
              <w:rPr>
                <w:b/>
                <w:sz w:val="24"/>
                <w:szCs w:val="24"/>
              </w:rPr>
              <w:lastRenderedPageBreak/>
              <w:t>CLÁUSULA 3ª - DOS RECURSOS FINANCEIROS</w:t>
            </w:r>
          </w:p>
        </w:tc>
      </w:tr>
    </w:tbl>
    <w:p w14:paraId="4B7E26D1" w14:textId="77777777" w:rsidR="00D9404C" w:rsidRDefault="00D9404C" w:rsidP="00D9404C">
      <w:pPr>
        <w:pStyle w:val="Recuodecorpodetexto"/>
        <w:ind w:firstLine="851"/>
        <w:rPr>
          <w:b/>
          <w:sz w:val="24"/>
          <w:szCs w:val="24"/>
          <w:lang w:eastAsia="zh-CN"/>
        </w:rPr>
      </w:pPr>
    </w:p>
    <w:p w14:paraId="41A3EA54" w14:textId="77777777" w:rsidR="00D9404C" w:rsidRDefault="00D9404C" w:rsidP="00D9404C">
      <w:pPr>
        <w:ind w:firstLine="851"/>
        <w:jc w:val="both"/>
        <w:rPr>
          <w:sz w:val="24"/>
          <w:szCs w:val="24"/>
        </w:rPr>
      </w:pPr>
      <w:r>
        <w:rPr>
          <w:b/>
          <w:sz w:val="24"/>
          <w:szCs w:val="24"/>
        </w:rPr>
        <w:t>3.1.</w:t>
      </w:r>
      <w:r>
        <w:rPr>
          <w:sz w:val="24"/>
          <w:szCs w:val="24"/>
        </w:rPr>
        <w:t xml:space="preserve"> A despesa supra será atendida pelas dotações orçamentárias nºs </w:t>
      </w:r>
      <w:r>
        <w:rPr>
          <w:sz w:val="24"/>
          <w:szCs w:val="24"/>
          <w:shd w:val="clear" w:color="auto" w:fill="FFFFFF"/>
        </w:rPr>
        <w:t>1 07013 12306000420260000 0101011000 339030, 07013 12306000420260000 0205028000 339030                         , 07013 12306000420260000 0205028100 339030</w:t>
      </w:r>
      <w:r>
        <w:rPr>
          <w:sz w:val="24"/>
          <w:szCs w:val="24"/>
        </w:rPr>
        <w:t xml:space="preserve">, </w:t>
      </w:r>
      <w:r>
        <w:rPr>
          <w:sz w:val="24"/>
          <w:szCs w:val="24"/>
          <w:shd w:val="clear" w:color="auto" w:fill="FFFFFF"/>
        </w:rPr>
        <w:t xml:space="preserve">1 07013 12306000420260000 0101011000 339039, 07013 12306000420260000 0205028000 339039, 07013 12306000420260000 0205028100 339039, 1 07013 12306000420260000 0205028200 339030 e  07013 12306000420260000 0205028200 339039, </w:t>
      </w:r>
      <w:r>
        <w:rPr>
          <w:sz w:val="24"/>
          <w:szCs w:val="24"/>
        </w:rPr>
        <w:t>constantes do exercício de 2026 e correspondentes para os exercícios seguintes.</w:t>
      </w:r>
    </w:p>
    <w:p w14:paraId="48618084" w14:textId="77777777" w:rsidR="00D9404C" w:rsidRDefault="00D9404C" w:rsidP="00D9404C">
      <w:pPr>
        <w:ind w:firstLine="851"/>
        <w:jc w:val="both"/>
        <w:rPr>
          <w:sz w:val="24"/>
          <w:szCs w:val="24"/>
        </w:rPr>
      </w:pPr>
    </w:p>
    <w:tbl>
      <w:tblPr>
        <w:tblW w:w="5000" w:type="pct"/>
        <w:tblLook w:val="04A0" w:firstRow="1" w:lastRow="0" w:firstColumn="1" w:lastColumn="0" w:noHBand="0" w:noVBand="1"/>
      </w:tblPr>
      <w:tblGrid>
        <w:gridCol w:w="8720"/>
      </w:tblGrid>
      <w:tr w:rsidR="00D9404C" w14:paraId="1EA5B2A9"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5F8C2649" w14:textId="77777777" w:rsidR="00D9404C" w:rsidRDefault="00D9404C">
            <w:pPr>
              <w:keepLines/>
              <w:suppressAutoHyphens/>
              <w:ind w:firstLine="851"/>
              <w:jc w:val="both"/>
              <w:rPr>
                <w:sz w:val="24"/>
                <w:szCs w:val="24"/>
                <w:lang w:eastAsia="zh-CN"/>
              </w:rPr>
            </w:pPr>
            <w:r>
              <w:rPr>
                <w:b/>
                <w:sz w:val="24"/>
                <w:szCs w:val="24"/>
              </w:rPr>
              <w:t>CLÁUSULA 4ª – DO SUPORTE LEGAL</w:t>
            </w:r>
          </w:p>
        </w:tc>
      </w:tr>
    </w:tbl>
    <w:p w14:paraId="55C3C5B3" w14:textId="77777777" w:rsidR="00D9404C" w:rsidRDefault="00D9404C" w:rsidP="00D9404C">
      <w:pPr>
        <w:ind w:firstLine="851"/>
        <w:jc w:val="both"/>
        <w:rPr>
          <w:sz w:val="24"/>
          <w:szCs w:val="24"/>
          <w:lang w:eastAsia="zh-CN"/>
        </w:rPr>
      </w:pPr>
    </w:p>
    <w:p w14:paraId="528448BB" w14:textId="77777777" w:rsidR="00D9404C" w:rsidRDefault="00D9404C" w:rsidP="00D9404C">
      <w:pPr>
        <w:keepLines/>
        <w:ind w:firstLine="851"/>
        <w:jc w:val="both"/>
        <w:rPr>
          <w:sz w:val="24"/>
          <w:szCs w:val="24"/>
        </w:rPr>
      </w:pPr>
      <w:r>
        <w:rPr>
          <w:b/>
          <w:sz w:val="24"/>
          <w:szCs w:val="24"/>
        </w:rPr>
        <w:t>4.1.</w:t>
      </w:r>
      <w:r>
        <w:rPr>
          <w:sz w:val="24"/>
          <w:szCs w:val="24"/>
        </w:rPr>
        <w:t xml:space="preserve"> Este contrato é regulado pelos seguintes dispositivos legais:</w:t>
      </w:r>
    </w:p>
    <w:p w14:paraId="37E70C92" w14:textId="77777777" w:rsidR="00D9404C" w:rsidRDefault="00D9404C" w:rsidP="00D9404C">
      <w:pPr>
        <w:keepLines/>
        <w:ind w:firstLine="851"/>
        <w:jc w:val="both"/>
        <w:rPr>
          <w:sz w:val="24"/>
          <w:szCs w:val="24"/>
        </w:rPr>
      </w:pPr>
    </w:p>
    <w:p w14:paraId="35DA0053" w14:textId="77777777" w:rsidR="00D9404C" w:rsidRDefault="00D9404C" w:rsidP="00D9404C">
      <w:pPr>
        <w:keepLines/>
        <w:ind w:firstLine="851"/>
        <w:jc w:val="both"/>
        <w:rPr>
          <w:sz w:val="24"/>
          <w:szCs w:val="24"/>
        </w:rPr>
      </w:pPr>
      <w:r>
        <w:rPr>
          <w:b/>
          <w:sz w:val="24"/>
          <w:szCs w:val="24"/>
        </w:rPr>
        <w:t>4.1.1.</w:t>
      </w:r>
      <w:r>
        <w:rPr>
          <w:sz w:val="24"/>
          <w:szCs w:val="24"/>
        </w:rPr>
        <w:t xml:space="preserve"> Constituição da República Federativa do Brasil;</w:t>
      </w:r>
    </w:p>
    <w:p w14:paraId="074B4E57" w14:textId="77777777" w:rsidR="00D9404C" w:rsidRDefault="00D9404C" w:rsidP="00D9404C">
      <w:pPr>
        <w:keepLines/>
        <w:ind w:firstLine="851"/>
        <w:jc w:val="both"/>
        <w:rPr>
          <w:sz w:val="24"/>
          <w:szCs w:val="24"/>
        </w:rPr>
      </w:pPr>
      <w:r>
        <w:rPr>
          <w:b/>
          <w:sz w:val="24"/>
          <w:szCs w:val="24"/>
        </w:rPr>
        <w:t>4.1.2.</w:t>
      </w:r>
      <w:r>
        <w:rPr>
          <w:sz w:val="24"/>
          <w:szCs w:val="24"/>
        </w:rPr>
        <w:t xml:space="preserve"> Lei Orgânica do Município de Piracicaba;</w:t>
      </w:r>
    </w:p>
    <w:p w14:paraId="6F091F71" w14:textId="77777777" w:rsidR="00D9404C" w:rsidRDefault="00D9404C" w:rsidP="00D9404C">
      <w:pPr>
        <w:keepLines/>
        <w:ind w:firstLine="851"/>
        <w:jc w:val="both"/>
        <w:rPr>
          <w:sz w:val="24"/>
          <w:szCs w:val="24"/>
        </w:rPr>
      </w:pPr>
      <w:r>
        <w:rPr>
          <w:b/>
          <w:sz w:val="24"/>
          <w:szCs w:val="24"/>
        </w:rPr>
        <w:t>4.1.3.</w:t>
      </w:r>
      <w:r>
        <w:rPr>
          <w:sz w:val="24"/>
          <w:szCs w:val="24"/>
        </w:rPr>
        <w:t xml:space="preserve"> Lei Federal nº 14.133, de 01/04/2021;</w:t>
      </w:r>
    </w:p>
    <w:p w14:paraId="4C0828F6" w14:textId="77777777" w:rsidR="00D9404C" w:rsidRDefault="00D9404C" w:rsidP="00D9404C">
      <w:pPr>
        <w:keepLines/>
        <w:ind w:firstLine="851"/>
        <w:jc w:val="both"/>
        <w:rPr>
          <w:sz w:val="24"/>
          <w:szCs w:val="24"/>
        </w:rPr>
      </w:pPr>
      <w:r>
        <w:rPr>
          <w:b/>
          <w:sz w:val="24"/>
          <w:szCs w:val="24"/>
        </w:rPr>
        <w:t>4.1.4.</w:t>
      </w:r>
      <w:r>
        <w:rPr>
          <w:sz w:val="24"/>
          <w:szCs w:val="24"/>
        </w:rPr>
        <w:t xml:space="preserve"> Decreto Municipal nº 17.640, de 30/10/2018;</w:t>
      </w:r>
    </w:p>
    <w:p w14:paraId="70184965" w14:textId="77777777" w:rsidR="00D9404C" w:rsidRDefault="00D9404C" w:rsidP="00D9404C">
      <w:pPr>
        <w:keepLines/>
        <w:ind w:firstLine="851"/>
        <w:jc w:val="both"/>
        <w:rPr>
          <w:sz w:val="24"/>
          <w:szCs w:val="24"/>
        </w:rPr>
      </w:pPr>
      <w:r>
        <w:rPr>
          <w:b/>
          <w:sz w:val="24"/>
          <w:szCs w:val="24"/>
        </w:rPr>
        <w:t>4.1.5</w:t>
      </w:r>
      <w:r>
        <w:rPr>
          <w:sz w:val="24"/>
          <w:szCs w:val="24"/>
        </w:rPr>
        <w:t>. Demais disposições legais aplicáveis, inclusive subsidiariamente, os princípios gerais de Direito.</w:t>
      </w:r>
    </w:p>
    <w:p w14:paraId="6EC49456" w14:textId="77777777" w:rsidR="00D9404C" w:rsidRDefault="00D9404C" w:rsidP="00D9404C">
      <w:pPr>
        <w:keepLines/>
        <w:ind w:firstLine="851"/>
        <w:jc w:val="both"/>
        <w:rPr>
          <w:sz w:val="24"/>
          <w:szCs w:val="24"/>
        </w:rPr>
      </w:pPr>
    </w:p>
    <w:tbl>
      <w:tblPr>
        <w:tblW w:w="5000" w:type="pct"/>
        <w:tblLook w:val="04A0" w:firstRow="1" w:lastRow="0" w:firstColumn="1" w:lastColumn="0" w:noHBand="0" w:noVBand="1"/>
      </w:tblPr>
      <w:tblGrid>
        <w:gridCol w:w="8720"/>
      </w:tblGrid>
      <w:tr w:rsidR="00D9404C" w14:paraId="4D473B07"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067B8FC5" w14:textId="77777777" w:rsidR="00D9404C" w:rsidRDefault="00D9404C">
            <w:pPr>
              <w:suppressAutoHyphens/>
              <w:ind w:firstLine="851"/>
              <w:jc w:val="both"/>
              <w:rPr>
                <w:sz w:val="24"/>
                <w:szCs w:val="24"/>
                <w:lang w:eastAsia="zh-CN"/>
              </w:rPr>
            </w:pPr>
            <w:r>
              <w:rPr>
                <w:b/>
                <w:sz w:val="24"/>
                <w:szCs w:val="24"/>
              </w:rPr>
              <w:t>CLÁUSULA 5ª - DO PREÇO</w:t>
            </w:r>
          </w:p>
        </w:tc>
      </w:tr>
    </w:tbl>
    <w:p w14:paraId="40B059CE" w14:textId="77777777" w:rsidR="00D9404C" w:rsidRDefault="00D9404C" w:rsidP="00D9404C">
      <w:pPr>
        <w:ind w:firstLine="851"/>
        <w:jc w:val="both"/>
        <w:rPr>
          <w:sz w:val="24"/>
          <w:szCs w:val="24"/>
          <w:lang w:eastAsia="zh-CN"/>
        </w:rPr>
      </w:pPr>
    </w:p>
    <w:p w14:paraId="4871FAA5" w14:textId="77777777" w:rsidR="00D9404C" w:rsidRDefault="00D9404C" w:rsidP="00D9404C">
      <w:pPr>
        <w:ind w:firstLine="851"/>
        <w:jc w:val="both"/>
        <w:rPr>
          <w:sz w:val="24"/>
          <w:szCs w:val="24"/>
        </w:rPr>
      </w:pPr>
      <w:r>
        <w:rPr>
          <w:b/>
          <w:sz w:val="24"/>
          <w:szCs w:val="24"/>
        </w:rPr>
        <w:t>5.1.</w:t>
      </w:r>
      <w:r>
        <w:rPr>
          <w:sz w:val="24"/>
          <w:szCs w:val="24"/>
        </w:rPr>
        <w:t xml:space="preserve"> Pela execução do objeto deste contrato, a </w:t>
      </w:r>
      <w:r>
        <w:rPr>
          <w:b/>
          <w:sz w:val="24"/>
          <w:szCs w:val="24"/>
        </w:rPr>
        <w:t xml:space="preserve">CONTRATANTE </w:t>
      </w:r>
      <w:r>
        <w:rPr>
          <w:sz w:val="24"/>
          <w:szCs w:val="24"/>
        </w:rPr>
        <w:t xml:space="preserve">pagará à </w:t>
      </w:r>
      <w:r>
        <w:rPr>
          <w:b/>
          <w:sz w:val="24"/>
          <w:szCs w:val="24"/>
        </w:rPr>
        <w:t xml:space="preserve">CONTRATADA </w:t>
      </w:r>
      <w:r>
        <w:rPr>
          <w:sz w:val="24"/>
          <w:szCs w:val="24"/>
        </w:rPr>
        <w:t xml:space="preserve">a importância de </w:t>
      </w:r>
      <w:r>
        <w:rPr>
          <w:b/>
          <w:sz w:val="24"/>
          <w:szCs w:val="24"/>
        </w:rPr>
        <w:t>R$      (...)</w:t>
      </w:r>
      <w:r>
        <w:rPr>
          <w:sz w:val="24"/>
          <w:szCs w:val="24"/>
        </w:rPr>
        <w:t>, conforme valores apresentados por esta em sua proposta.</w:t>
      </w:r>
    </w:p>
    <w:p w14:paraId="57A9585E" w14:textId="77777777" w:rsidR="00D9404C" w:rsidRDefault="00D9404C" w:rsidP="00D9404C">
      <w:pPr>
        <w:ind w:firstLine="851"/>
        <w:jc w:val="both"/>
        <w:rPr>
          <w:b/>
          <w:sz w:val="24"/>
          <w:szCs w:val="24"/>
        </w:rPr>
      </w:pPr>
    </w:p>
    <w:p w14:paraId="16AFF27B" w14:textId="77777777" w:rsidR="00D9404C" w:rsidRDefault="00D9404C" w:rsidP="00D9404C">
      <w:pPr>
        <w:ind w:firstLine="851"/>
        <w:jc w:val="both"/>
        <w:rPr>
          <w:sz w:val="24"/>
          <w:szCs w:val="24"/>
        </w:rPr>
      </w:pPr>
      <w:r>
        <w:rPr>
          <w:b/>
          <w:sz w:val="24"/>
          <w:szCs w:val="24"/>
        </w:rPr>
        <w:t>5.2.</w:t>
      </w:r>
      <w:r>
        <w:rPr>
          <w:sz w:val="24"/>
          <w:szCs w:val="24"/>
        </w:rPr>
        <w:t xml:space="preserve"> Nos preços propostos já estão inclusos, além dos lucros, todas e quaisquer despesas diretas e indiretas, tais como, transportes e combustível, mão-de-obra para a entrega e o descarregamento no local determinado pela </w:t>
      </w:r>
      <w:r>
        <w:rPr>
          <w:b/>
          <w:sz w:val="24"/>
          <w:szCs w:val="24"/>
        </w:rPr>
        <w:t>CONTRATANTE</w:t>
      </w:r>
      <w:r>
        <w:rPr>
          <w:sz w:val="24"/>
          <w:szCs w:val="24"/>
        </w:rPr>
        <w:t>, encargos sociais, previdenciários e trabalhistas, custos, benefícios, seguros, materiais, salários, estadas, equipamentos, uniformes, alimentação e tributos diretos e indiretos incidentes sobre o fornecimento do objeto do presente contrato.</w:t>
      </w:r>
    </w:p>
    <w:p w14:paraId="76F61479" w14:textId="77777777" w:rsidR="00D9404C" w:rsidRDefault="00D9404C" w:rsidP="00D9404C">
      <w:pPr>
        <w:ind w:firstLine="851"/>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0"/>
      </w:tblGrid>
      <w:tr w:rsidR="00D9404C" w14:paraId="141D4802" w14:textId="77777777" w:rsidTr="00D9404C">
        <w:tc>
          <w:tcPr>
            <w:tcW w:w="9180" w:type="dxa"/>
            <w:tcBorders>
              <w:top w:val="single" w:sz="4" w:space="0" w:color="auto"/>
              <w:left w:val="single" w:sz="4" w:space="0" w:color="auto"/>
              <w:bottom w:val="single" w:sz="4" w:space="0" w:color="auto"/>
              <w:right w:val="single" w:sz="4" w:space="0" w:color="auto"/>
            </w:tcBorders>
            <w:hideMark/>
          </w:tcPr>
          <w:p w14:paraId="597C6436" w14:textId="77777777" w:rsidR="00D9404C" w:rsidRDefault="00D9404C" w:rsidP="00D9404C">
            <w:pPr>
              <w:keepNext/>
              <w:numPr>
                <w:ilvl w:val="1"/>
                <w:numId w:val="43"/>
              </w:numPr>
              <w:tabs>
                <w:tab w:val="clear" w:pos="851"/>
                <w:tab w:val="num" w:pos="0"/>
              </w:tabs>
              <w:suppressAutoHyphens/>
              <w:ind w:left="576" w:firstLine="851"/>
              <w:outlineLvl w:val="1"/>
              <w:rPr>
                <w:b/>
                <w:sz w:val="24"/>
                <w:szCs w:val="24"/>
                <w:lang w:val="x-none" w:eastAsia="zh-CN"/>
              </w:rPr>
            </w:pPr>
            <w:r>
              <w:rPr>
                <w:b/>
                <w:sz w:val="24"/>
                <w:szCs w:val="24"/>
                <w:lang w:val="x-none"/>
              </w:rPr>
              <w:t>CLÁUSULA 6ª - DA GARANTIA</w:t>
            </w:r>
          </w:p>
        </w:tc>
      </w:tr>
    </w:tbl>
    <w:p w14:paraId="426026C7" w14:textId="77777777" w:rsidR="00D9404C" w:rsidRDefault="00D9404C" w:rsidP="00D9404C">
      <w:pPr>
        <w:ind w:firstLine="851"/>
        <w:jc w:val="both"/>
        <w:rPr>
          <w:sz w:val="24"/>
          <w:szCs w:val="24"/>
          <w:lang w:eastAsia="zh-CN"/>
        </w:rPr>
      </w:pPr>
    </w:p>
    <w:p w14:paraId="7DBC8704" w14:textId="77777777" w:rsidR="00D9404C" w:rsidRDefault="00D9404C" w:rsidP="00D9404C">
      <w:pPr>
        <w:pStyle w:val="western"/>
        <w:spacing w:before="0"/>
        <w:ind w:firstLine="851"/>
        <w:rPr>
          <w:rFonts w:ascii="Times New Roman" w:hAnsi="Times New Roman" w:cs="Times New Roman"/>
          <w:sz w:val="24"/>
          <w:szCs w:val="24"/>
        </w:rPr>
      </w:pPr>
      <w:r>
        <w:rPr>
          <w:rFonts w:ascii="Times New Roman" w:hAnsi="Times New Roman" w:cs="Times New Roman"/>
          <w:b/>
          <w:sz w:val="24"/>
          <w:szCs w:val="24"/>
        </w:rPr>
        <w:t>6.1.</w:t>
      </w:r>
      <w:r>
        <w:rPr>
          <w:rFonts w:ascii="Times New Roman" w:hAnsi="Times New Roman" w:cs="Times New Roman"/>
          <w:sz w:val="24"/>
          <w:szCs w:val="24"/>
        </w:rPr>
        <w:t xml:space="preserve"> A </w:t>
      </w:r>
      <w:r>
        <w:rPr>
          <w:rFonts w:ascii="Times New Roman" w:hAnsi="Times New Roman" w:cs="Times New Roman"/>
          <w:b/>
          <w:sz w:val="24"/>
          <w:szCs w:val="24"/>
        </w:rPr>
        <w:t xml:space="preserve">CONTRATADA </w:t>
      </w:r>
      <w:r>
        <w:rPr>
          <w:rFonts w:ascii="Times New Roman" w:hAnsi="Times New Roman" w:cs="Times New Roman"/>
          <w:sz w:val="24"/>
          <w:szCs w:val="24"/>
        </w:rPr>
        <w:t xml:space="preserve">deverá apresentar ao Gestor do Contrato, </w:t>
      </w:r>
      <w:r>
        <w:rPr>
          <w:rFonts w:ascii="Times New Roman" w:hAnsi="Times New Roman" w:cs="Times New Roman"/>
          <w:sz w:val="24"/>
          <w:szCs w:val="24"/>
          <w:u w:val="single"/>
        </w:rPr>
        <w:t>no prazo de 05 (cinco) dias úteis</w:t>
      </w:r>
      <w:r>
        <w:rPr>
          <w:rFonts w:ascii="Times New Roman" w:hAnsi="Times New Roman" w:cs="Times New Roman"/>
          <w:sz w:val="24"/>
          <w:szCs w:val="24"/>
        </w:rPr>
        <w:t xml:space="preserve"> contados de sua assinatura, </w:t>
      </w:r>
      <w:r>
        <w:rPr>
          <w:rFonts w:ascii="Times New Roman" w:hAnsi="Times New Roman" w:cs="Times New Roman"/>
          <w:b/>
          <w:sz w:val="24"/>
          <w:szCs w:val="24"/>
        </w:rPr>
        <w:t xml:space="preserve">garantia </w:t>
      </w:r>
      <w:r>
        <w:rPr>
          <w:rFonts w:ascii="Times New Roman" w:hAnsi="Times New Roman" w:cs="Times New Roman"/>
          <w:sz w:val="24"/>
          <w:szCs w:val="24"/>
        </w:rPr>
        <w:t xml:space="preserve">em uma das modalidades prevista no §1º, do art. 96, da Lei Federal nº 14.133/21, para assegurar a plena execução do presente instrumento, correspondente a 5% (cinco por cento) do valor da contratação. No caso de fiança bancária ou apólice de seguro, sua </w:t>
      </w:r>
      <w:r>
        <w:rPr>
          <w:rFonts w:ascii="Times New Roman" w:hAnsi="Times New Roman" w:cs="Times New Roman"/>
          <w:sz w:val="24"/>
          <w:szCs w:val="24"/>
          <w:u w:val="single"/>
        </w:rPr>
        <w:t>validade deverá abranger, no mínimo, 30 (trinta) dias após o término da vigência contratual</w:t>
      </w:r>
      <w:r>
        <w:rPr>
          <w:rFonts w:ascii="Times New Roman" w:hAnsi="Times New Roman" w:cs="Times New Roman"/>
          <w:sz w:val="24"/>
          <w:szCs w:val="24"/>
        </w:rPr>
        <w:t>.</w:t>
      </w:r>
    </w:p>
    <w:p w14:paraId="4494A5C8" w14:textId="77777777" w:rsidR="00D9404C" w:rsidRDefault="00D9404C" w:rsidP="00D9404C">
      <w:pPr>
        <w:pStyle w:val="western"/>
        <w:spacing w:before="0"/>
        <w:ind w:firstLine="851"/>
        <w:rPr>
          <w:rFonts w:ascii="Times New Roman" w:hAnsi="Times New Roman" w:cs="Times New Roman"/>
          <w:sz w:val="24"/>
          <w:szCs w:val="24"/>
        </w:rPr>
      </w:pPr>
    </w:p>
    <w:p w14:paraId="15A8B0EA" w14:textId="77777777" w:rsidR="00D9404C" w:rsidRDefault="00D9404C" w:rsidP="00D9404C">
      <w:pPr>
        <w:pStyle w:val="western"/>
        <w:spacing w:before="0"/>
        <w:ind w:firstLine="851"/>
        <w:rPr>
          <w:rFonts w:ascii="Times New Roman" w:hAnsi="Times New Roman" w:cs="Times New Roman"/>
          <w:sz w:val="24"/>
          <w:szCs w:val="24"/>
        </w:rPr>
      </w:pPr>
      <w:r>
        <w:rPr>
          <w:rFonts w:ascii="Times New Roman" w:hAnsi="Times New Roman" w:cs="Times New Roman"/>
          <w:b/>
          <w:sz w:val="24"/>
          <w:szCs w:val="24"/>
        </w:rPr>
        <w:t>6.1.1.</w:t>
      </w:r>
      <w:r>
        <w:rPr>
          <w:rFonts w:ascii="Times New Roman" w:hAnsi="Times New Roman" w:cs="Times New Roman"/>
          <w:sz w:val="24"/>
          <w:szCs w:val="24"/>
        </w:rPr>
        <w:t xml:space="preserve"> A garantia prestada pela </w:t>
      </w:r>
      <w:r>
        <w:rPr>
          <w:rFonts w:ascii="Times New Roman" w:hAnsi="Times New Roman" w:cs="Times New Roman"/>
          <w:b/>
          <w:sz w:val="24"/>
          <w:szCs w:val="24"/>
        </w:rPr>
        <w:t>CONTRATADA</w:t>
      </w:r>
      <w:r>
        <w:rPr>
          <w:rFonts w:ascii="Times New Roman" w:hAnsi="Times New Roman" w:cs="Times New Roman"/>
          <w:sz w:val="24"/>
          <w:szCs w:val="24"/>
        </w:rPr>
        <w:t xml:space="preserve"> será liberada/extinta após a execução do contrato e o recebimento definitivo dos serviços, mediante solicitação por escrito. Se prestada em dinheiro, será corrigida pelo INPC/IBGE, conforme legislação pertinente.</w:t>
      </w:r>
    </w:p>
    <w:p w14:paraId="723539B4" w14:textId="77777777" w:rsidR="00D9404C" w:rsidRDefault="00D9404C" w:rsidP="00D9404C">
      <w:pPr>
        <w:pStyle w:val="western"/>
        <w:spacing w:before="0"/>
        <w:ind w:firstLine="851"/>
        <w:rPr>
          <w:rFonts w:ascii="Times New Roman" w:hAnsi="Times New Roman" w:cs="Times New Roman"/>
          <w:sz w:val="24"/>
          <w:szCs w:val="24"/>
        </w:rPr>
      </w:pPr>
      <w:r>
        <w:rPr>
          <w:rFonts w:ascii="Times New Roman" w:hAnsi="Times New Roman" w:cs="Times New Roman"/>
          <w:b/>
          <w:sz w:val="24"/>
          <w:szCs w:val="24"/>
        </w:rPr>
        <w:lastRenderedPageBreak/>
        <w:t>6.1.2.</w:t>
      </w:r>
      <w:r>
        <w:rPr>
          <w:rFonts w:ascii="Times New Roman" w:hAnsi="Times New Roman" w:cs="Times New Roman"/>
          <w:sz w:val="24"/>
          <w:szCs w:val="24"/>
        </w:rPr>
        <w:t xml:space="preserve"> No caso do contrato ser prorrogado, a </w:t>
      </w:r>
      <w:r>
        <w:rPr>
          <w:rFonts w:ascii="Times New Roman" w:hAnsi="Times New Roman" w:cs="Times New Roman"/>
          <w:b/>
          <w:sz w:val="24"/>
          <w:szCs w:val="24"/>
        </w:rPr>
        <w:t>CONTRATADA</w:t>
      </w:r>
      <w:r>
        <w:rPr>
          <w:rFonts w:ascii="Times New Roman" w:hAnsi="Times New Roman" w:cs="Times New Roman"/>
          <w:sz w:val="24"/>
          <w:szCs w:val="24"/>
        </w:rPr>
        <w:t xml:space="preserve"> deverá prestar garantia de 5% (cinco por cento), sobre o valor da prorrogação, na mesma modalidade anteriormente oferecida, ou outra permitida no § 1º, do art. 96, da Lei Federal nº 14.133/21.</w:t>
      </w:r>
    </w:p>
    <w:p w14:paraId="7EF392CB" w14:textId="77777777" w:rsidR="00D9404C" w:rsidRDefault="00D9404C" w:rsidP="00D9404C">
      <w:pPr>
        <w:ind w:firstLine="851"/>
        <w:jc w:val="both"/>
        <w:rPr>
          <w:b/>
          <w:sz w:val="24"/>
          <w:szCs w:val="24"/>
        </w:rPr>
      </w:pPr>
    </w:p>
    <w:tbl>
      <w:tblPr>
        <w:tblW w:w="5000" w:type="pct"/>
        <w:tblLook w:val="04A0" w:firstRow="1" w:lastRow="0" w:firstColumn="1" w:lastColumn="0" w:noHBand="0" w:noVBand="1"/>
      </w:tblPr>
      <w:tblGrid>
        <w:gridCol w:w="8720"/>
      </w:tblGrid>
      <w:tr w:rsidR="00D9404C" w14:paraId="566B64DB"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61535EDE" w14:textId="77777777" w:rsidR="00D9404C" w:rsidRDefault="00D9404C">
            <w:pPr>
              <w:suppressAutoHyphens/>
              <w:ind w:firstLine="851"/>
              <w:jc w:val="both"/>
              <w:rPr>
                <w:sz w:val="24"/>
                <w:szCs w:val="24"/>
                <w:lang w:eastAsia="zh-CN"/>
              </w:rPr>
            </w:pPr>
            <w:r>
              <w:rPr>
                <w:b/>
                <w:sz w:val="24"/>
                <w:szCs w:val="24"/>
              </w:rPr>
              <w:t>CLÁUSULA 7ª - DAS MEDIÇÕES E DOS PAGAMENTOS</w:t>
            </w:r>
          </w:p>
        </w:tc>
      </w:tr>
    </w:tbl>
    <w:p w14:paraId="71090936" w14:textId="77777777" w:rsidR="00D9404C" w:rsidRDefault="00D9404C" w:rsidP="00D9404C">
      <w:pPr>
        <w:ind w:firstLine="851"/>
        <w:jc w:val="both"/>
        <w:rPr>
          <w:sz w:val="24"/>
          <w:szCs w:val="24"/>
          <w:lang w:eastAsia="zh-CN"/>
        </w:rPr>
      </w:pPr>
    </w:p>
    <w:p w14:paraId="02B34CCA" w14:textId="77777777" w:rsidR="00D9404C" w:rsidRDefault="00D9404C" w:rsidP="00D9404C">
      <w:pPr>
        <w:keepLines/>
        <w:ind w:firstLine="567"/>
        <w:jc w:val="both"/>
        <w:rPr>
          <w:sz w:val="24"/>
          <w:szCs w:val="24"/>
        </w:rPr>
      </w:pPr>
      <w:r>
        <w:rPr>
          <w:b/>
          <w:sz w:val="24"/>
          <w:szCs w:val="24"/>
        </w:rPr>
        <w:t>7.1.</w:t>
      </w:r>
      <w:r>
        <w:rPr>
          <w:sz w:val="24"/>
          <w:szCs w:val="24"/>
        </w:rPr>
        <w:t xml:space="preserve"> As medições serão mensais, efetuadas pelo(s) servidor(es) designados pela Secretaria Municipal de Educação, acompanhados do responsável da </w:t>
      </w:r>
      <w:r>
        <w:rPr>
          <w:b/>
          <w:sz w:val="24"/>
          <w:szCs w:val="24"/>
        </w:rPr>
        <w:t>CONTRATADA</w:t>
      </w:r>
      <w:r>
        <w:rPr>
          <w:sz w:val="24"/>
          <w:szCs w:val="24"/>
        </w:rPr>
        <w:t xml:space="preserve"> e ocorrerão sempre no último dia útil de cada mês, exceto a última que será realizada no término dos serviços.</w:t>
      </w:r>
    </w:p>
    <w:p w14:paraId="339591B6" w14:textId="77777777" w:rsidR="00D9404C" w:rsidRDefault="00D9404C" w:rsidP="00D9404C">
      <w:pPr>
        <w:keepLines/>
        <w:ind w:firstLine="567"/>
        <w:jc w:val="both"/>
        <w:rPr>
          <w:sz w:val="24"/>
          <w:szCs w:val="24"/>
        </w:rPr>
      </w:pPr>
    </w:p>
    <w:p w14:paraId="0C03D308" w14:textId="77777777" w:rsidR="00D9404C" w:rsidRDefault="00D9404C" w:rsidP="00D9404C">
      <w:pPr>
        <w:ind w:firstLine="567"/>
        <w:jc w:val="both"/>
        <w:rPr>
          <w:sz w:val="24"/>
          <w:szCs w:val="24"/>
          <w:shd w:val="clear" w:color="auto" w:fill="FFFF00"/>
        </w:rPr>
      </w:pPr>
      <w:r>
        <w:rPr>
          <w:b/>
          <w:sz w:val="24"/>
          <w:szCs w:val="24"/>
          <w:shd w:val="clear" w:color="auto" w:fill="FFFFFF"/>
        </w:rPr>
        <w:t>7.1.1.</w:t>
      </w:r>
      <w:r>
        <w:rPr>
          <w:sz w:val="24"/>
          <w:szCs w:val="24"/>
          <w:shd w:val="clear" w:color="auto" w:fill="FFFFFF"/>
        </w:rPr>
        <w:t xml:space="preserve"> Ficará a cargo da Divisão de Alimentação e Nutrição aferir a medição dos serviços efetivamente prestados, descontando-se o equivalente aos não realizados, desde que por motivos imputáveis à </w:t>
      </w:r>
      <w:r>
        <w:rPr>
          <w:b/>
          <w:sz w:val="24"/>
          <w:szCs w:val="24"/>
          <w:shd w:val="clear" w:color="auto" w:fill="FFFFFF"/>
        </w:rPr>
        <w:t>CONTRATADA</w:t>
      </w:r>
      <w:r>
        <w:rPr>
          <w:sz w:val="24"/>
          <w:szCs w:val="24"/>
          <w:shd w:val="clear" w:color="auto" w:fill="FFFFFF"/>
        </w:rPr>
        <w:t>, sem prejuízo das demais sanções disciplinadas em contrato.</w:t>
      </w:r>
    </w:p>
    <w:p w14:paraId="09C39135" w14:textId="77777777" w:rsidR="00D9404C" w:rsidRDefault="00D9404C" w:rsidP="00D9404C">
      <w:pPr>
        <w:ind w:firstLine="851"/>
        <w:jc w:val="both"/>
        <w:rPr>
          <w:sz w:val="24"/>
          <w:szCs w:val="24"/>
        </w:rPr>
      </w:pPr>
    </w:p>
    <w:p w14:paraId="2EA653AE" w14:textId="77777777" w:rsidR="00D9404C" w:rsidRDefault="00D9404C" w:rsidP="00D9404C">
      <w:pPr>
        <w:ind w:firstLine="851"/>
        <w:jc w:val="both"/>
        <w:rPr>
          <w:sz w:val="24"/>
          <w:szCs w:val="24"/>
        </w:rPr>
      </w:pPr>
      <w:r>
        <w:rPr>
          <w:b/>
          <w:sz w:val="24"/>
          <w:szCs w:val="24"/>
        </w:rPr>
        <w:t xml:space="preserve">7.2. </w:t>
      </w:r>
      <w:r>
        <w:rPr>
          <w:sz w:val="24"/>
          <w:szCs w:val="24"/>
        </w:rPr>
        <w:t xml:space="preserve">Os pagamentos serão efetuados mediante a apresentação da nota fiscal, acompanhada do atestado de recebimento emitido pela Secretaria Municipal de Educação, no prazo estipulado pela </w:t>
      </w:r>
      <w:r>
        <w:rPr>
          <w:b/>
          <w:sz w:val="24"/>
          <w:szCs w:val="24"/>
        </w:rPr>
        <w:t>CONTRATADA</w:t>
      </w:r>
      <w:r>
        <w:rPr>
          <w:sz w:val="24"/>
          <w:szCs w:val="24"/>
        </w:rPr>
        <w:t xml:space="preserve">, contado da data de emissão da nota fiscal e depositados no banco e conta corrente indicados pela </w:t>
      </w:r>
      <w:r>
        <w:rPr>
          <w:b/>
          <w:sz w:val="24"/>
          <w:szCs w:val="24"/>
        </w:rPr>
        <w:t>CONTRATADA</w:t>
      </w:r>
      <w:r>
        <w:rPr>
          <w:sz w:val="24"/>
          <w:szCs w:val="24"/>
        </w:rPr>
        <w:t xml:space="preserve">. </w:t>
      </w:r>
    </w:p>
    <w:p w14:paraId="3DE5013E" w14:textId="77777777" w:rsidR="00D9404C" w:rsidRDefault="00D9404C" w:rsidP="00D9404C">
      <w:pPr>
        <w:ind w:firstLine="851"/>
        <w:jc w:val="both"/>
        <w:rPr>
          <w:sz w:val="24"/>
          <w:szCs w:val="24"/>
        </w:rPr>
      </w:pPr>
    </w:p>
    <w:p w14:paraId="156D88DC" w14:textId="77777777" w:rsidR="00D9404C" w:rsidRDefault="00D9404C" w:rsidP="00D9404C">
      <w:pPr>
        <w:ind w:firstLine="851"/>
        <w:jc w:val="both"/>
        <w:rPr>
          <w:sz w:val="24"/>
          <w:szCs w:val="24"/>
        </w:rPr>
      </w:pPr>
      <w:r>
        <w:rPr>
          <w:b/>
          <w:sz w:val="24"/>
          <w:szCs w:val="24"/>
        </w:rPr>
        <w:t>7.2.1.</w:t>
      </w:r>
      <w:r>
        <w:rPr>
          <w:sz w:val="24"/>
          <w:szCs w:val="24"/>
        </w:rPr>
        <w:t xml:space="preserve"> Conforme o protocolo ICMS 42/09, fica obrigado a emitir Nota Fiscal Eletrônica – NF-e, modelo 55, em substituição à Nota Fiscal, modelo 1 ou 1-A, a partir de 1º de dezembro de 2010, os contribuintes (Exceto MEI) que, independentemente da atividade econômica exercida, realizem operações destinadas à Administração Pública direta ou indireta.</w:t>
      </w:r>
    </w:p>
    <w:p w14:paraId="26281187" w14:textId="77777777" w:rsidR="00D9404C" w:rsidRDefault="00D9404C" w:rsidP="00D9404C">
      <w:pPr>
        <w:ind w:firstLine="851"/>
        <w:jc w:val="both"/>
        <w:rPr>
          <w:szCs w:val="24"/>
        </w:rPr>
      </w:pPr>
    </w:p>
    <w:p w14:paraId="6A3524F5" w14:textId="77777777" w:rsidR="00D9404C" w:rsidRDefault="00D9404C" w:rsidP="00D9404C">
      <w:pPr>
        <w:ind w:firstLine="851"/>
        <w:jc w:val="both"/>
        <w:rPr>
          <w:sz w:val="24"/>
          <w:szCs w:val="24"/>
        </w:rPr>
      </w:pPr>
      <w:r>
        <w:rPr>
          <w:sz w:val="24"/>
          <w:szCs w:val="24"/>
        </w:rPr>
        <w:t xml:space="preserve">E-mail para emissão da NF-e: </w:t>
      </w:r>
      <w:hyperlink r:id="rId25" w:history="1">
        <w:r>
          <w:rPr>
            <w:rStyle w:val="Hyperlink"/>
            <w:sz w:val="24"/>
            <w:szCs w:val="24"/>
          </w:rPr>
          <w:t>notafiscal@piracicaba.sp.gov.br</w:t>
        </w:r>
      </w:hyperlink>
    </w:p>
    <w:p w14:paraId="13D7BEB2" w14:textId="77777777" w:rsidR="00D9404C" w:rsidRDefault="00D9404C" w:rsidP="00D9404C">
      <w:pPr>
        <w:ind w:firstLine="851"/>
        <w:jc w:val="both"/>
        <w:rPr>
          <w:b/>
          <w:szCs w:val="24"/>
        </w:rPr>
      </w:pPr>
    </w:p>
    <w:p w14:paraId="56BB7786" w14:textId="77777777" w:rsidR="00D9404C" w:rsidRDefault="00D9404C" w:rsidP="00D9404C">
      <w:pPr>
        <w:ind w:firstLine="851"/>
        <w:jc w:val="both"/>
        <w:rPr>
          <w:b/>
          <w:sz w:val="24"/>
          <w:szCs w:val="24"/>
        </w:rPr>
      </w:pPr>
      <w:r>
        <w:rPr>
          <w:b/>
          <w:sz w:val="24"/>
          <w:szCs w:val="24"/>
        </w:rPr>
        <w:t xml:space="preserve">7.2.2 </w:t>
      </w:r>
      <w:r>
        <w:rPr>
          <w:sz w:val="24"/>
          <w:szCs w:val="24"/>
        </w:rPr>
        <w:t>Anteriormente a realização de pagamentos, a Unidade Requisitante realizará consulta, junto a Secretaria Municipal de Finanças sobre a existência de débitos exigíveis da</w:t>
      </w:r>
      <w:r>
        <w:rPr>
          <w:b/>
          <w:sz w:val="24"/>
          <w:szCs w:val="24"/>
        </w:rPr>
        <w:t xml:space="preserve"> CONTRATADA</w:t>
      </w:r>
      <w:r>
        <w:rPr>
          <w:sz w:val="24"/>
          <w:szCs w:val="24"/>
        </w:rPr>
        <w:t xml:space="preserve"> com o Município de Piracicaba e caso existam, poderá ser realizada a compensação de valores.</w:t>
      </w:r>
    </w:p>
    <w:p w14:paraId="70E526BE" w14:textId="77777777" w:rsidR="00D9404C" w:rsidRDefault="00D9404C" w:rsidP="00D9404C">
      <w:pPr>
        <w:ind w:firstLine="851"/>
        <w:jc w:val="both"/>
        <w:rPr>
          <w:b/>
          <w:szCs w:val="24"/>
        </w:rPr>
      </w:pPr>
    </w:p>
    <w:p w14:paraId="220C49C7" w14:textId="77777777" w:rsidR="00D9404C" w:rsidRDefault="00D9404C" w:rsidP="00D9404C">
      <w:pPr>
        <w:ind w:firstLine="851"/>
        <w:jc w:val="both"/>
        <w:rPr>
          <w:sz w:val="24"/>
          <w:szCs w:val="24"/>
        </w:rPr>
      </w:pPr>
      <w:r>
        <w:rPr>
          <w:b/>
          <w:sz w:val="24"/>
          <w:szCs w:val="24"/>
        </w:rPr>
        <w:t xml:space="preserve">7.3. </w:t>
      </w:r>
      <w:r>
        <w:rPr>
          <w:sz w:val="24"/>
          <w:szCs w:val="24"/>
        </w:rPr>
        <w:t xml:space="preserve">Com a nota fiscal a </w:t>
      </w:r>
      <w:r>
        <w:rPr>
          <w:b/>
          <w:sz w:val="24"/>
          <w:szCs w:val="24"/>
        </w:rPr>
        <w:t>CONTRATADA</w:t>
      </w:r>
      <w:r>
        <w:rPr>
          <w:sz w:val="24"/>
          <w:szCs w:val="24"/>
        </w:rPr>
        <w:t xml:space="preserve"> deverá apresentar, ainda:</w:t>
      </w:r>
    </w:p>
    <w:p w14:paraId="4C77096B" w14:textId="77777777" w:rsidR="00D9404C" w:rsidRDefault="00D9404C" w:rsidP="00D9404C">
      <w:pPr>
        <w:ind w:firstLine="851"/>
        <w:jc w:val="both"/>
        <w:rPr>
          <w:szCs w:val="24"/>
        </w:rPr>
      </w:pPr>
    </w:p>
    <w:p w14:paraId="0DB13B92" w14:textId="77777777" w:rsidR="00D9404C" w:rsidRDefault="00D9404C" w:rsidP="00D9404C">
      <w:pPr>
        <w:ind w:firstLine="851"/>
        <w:jc w:val="both"/>
        <w:rPr>
          <w:sz w:val="24"/>
          <w:szCs w:val="24"/>
        </w:rPr>
      </w:pPr>
      <w:r>
        <w:rPr>
          <w:b/>
          <w:sz w:val="24"/>
          <w:szCs w:val="24"/>
        </w:rPr>
        <w:t xml:space="preserve">7.3.1. </w:t>
      </w:r>
      <w:r>
        <w:rPr>
          <w:sz w:val="24"/>
          <w:szCs w:val="24"/>
        </w:rPr>
        <w:t>Certidão de Regularidade perante a Fazenda Federal (INSS), com validade em vigor;</w:t>
      </w:r>
    </w:p>
    <w:p w14:paraId="63470084" w14:textId="77777777" w:rsidR="00D9404C" w:rsidRDefault="00D9404C" w:rsidP="00D9404C">
      <w:pPr>
        <w:ind w:firstLine="851"/>
        <w:jc w:val="both"/>
        <w:rPr>
          <w:szCs w:val="24"/>
        </w:rPr>
      </w:pPr>
    </w:p>
    <w:p w14:paraId="35EBB5CD" w14:textId="77777777" w:rsidR="00D9404C" w:rsidRDefault="00D9404C" w:rsidP="00D9404C">
      <w:pPr>
        <w:ind w:firstLine="851"/>
        <w:jc w:val="both"/>
        <w:rPr>
          <w:b/>
          <w:sz w:val="24"/>
          <w:szCs w:val="24"/>
        </w:rPr>
      </w:pPr>
      <w:r>
        <w:rPr>
          <w:b/>
          <w:sz w:val="24"/>
          <w:szCs w:val="24"/>
        </w:rPr>
        <w:t xml:space="preserve">7.3.2. </w:t>
      </w:r>
      <w:r>
        <w:rPr>
          <w:sz w:val="24"/>
          <w:szCs w:val="24"/>
        </w:rPr>
        <w:t>Certidão de regularidade do FGTS fornecido pela Caixa Econômica Federal, com validade em vigor;</w:t>
      </w:r>
      <w:r>
        <w:rPr>
          <w:b/>
          <w:sz w:val="24"/>
          <w:szCs w:val="24"/>
        </w:rPr>
        <w:t xml:space="preserve"> </w:t>
      </w:r>
    </w:p>
    <w:p w14:paraId="2EAA37E4" w14:textId="77777777" w:rsidR="00D9404C" w:rsidRDefault="00D9404C" w:rsidP="00D9404C">
      <w:pPr>
        <w:ind w:firstLine="851"/>
        <w:jc w:val="both"/>
        <w:rPr>
          <w:b/>
          <w:szCs w:val="24"/>
        </w:rPr>
      </w:pPr>
    </w:p>
    <w:p w14:paraId="532EE511" w14:textId="77777777" w:rsidR="00D9404C" w:rsidRDefault="00D9404C" w:rsidP="00D9404C">
      <w:pPr>
        <w:keepLines/>
        <w:ind w:firstLine="851"/>
        <w:jc w:val="both"/>
        <w:rPr>
          <w:sz w:val="24"/>
          <w:szCs w:val="24"/>
        </w:rPr>
      </w:pPr>
      <w:r>
        <w:rPr>
          <w:b/>
          <w:sz w:val="24"/>
          <w:szCs w:val="24"/>
        </w:rPr>
        <w:t>7.3.3.</w:t>
      </w:r>
      <w:r>
        <w:rPr>
          <w:sz w:val="24"/>
          <w:szCs w:val="24"/>
        </w:rPr>
        <w:t xml:space="preserve"> Certidão de Regularidade perante a Fazenda Municipal, com validade em vigor, e;</w:t>
      </w:r>
    </w:p>
    <w:p w14:paraId="4916A2B4" w14:textId="77777777" w:rsidR="00D9404C" w:rsidRDefault="00D9404C" w:rsidP="00D9404C">
      <w:pPr>
        <w:keepLines/>
        <w:ind w:firstLine="851"/>
        <w:jc w:val="both"/>
        <w:rPr>
          <w:szCs w:val="24"/>
        </w:rPr>
      </w:pPr>
    </w:p>
    <w:p w14:paraId="046CB1F4" w14:textId="77777777" w:rsidR="00D9404C" w:rsidRDefault="00D9404C" w:rsidP="00D9404C">
      <w:pPr>
        <w:keepLines/>
        <w:ind w:firstLine="851"/>
        <w:jc w:val="both"/>
        <w:rPr>
          <w:sz w:val="24"/>
          <w:szCs w:val="24"/>
        </w:rPr>
      </w:pPr>
      <w:r>
        <w:rPr>
          <w:b/>
          <w:sz w:val="24"/>
          <w:szCs w:val="24"/>
        </w:rPr>
        <w:t>7.3.4.</w:t>
      </w:r>
      <w:r>
        <w:rPr>
          <w:sz w:val="24"/>
          <w:szCs w:val="24"/>
        </w:rPr>
        <w:t xml:space="preserve"> Certidão Negativa de Débitos Trabalhistas (CNDT).</w:t>
      </w:r>
    </w:p>
    <w:p w14:paraId="58F399F5" w14:textId="77777777" w:rsidR="00D9404C" w:rsidRDefault="00D9404C" w:rsidP="00D9404C">
      <w:pPr>
        <w:ind w:firstLine="851"/>
        <w:jc w:val="both"/>
        <w:rPr>
          <w:b/>
          <w:szCs w:val="24"/>
        </w:rPr>
      </w:pPr>
    </w:p>
    <w:p w14:paraId="14662E50" w14:textId="77777777" w:rsidR="00D9404C" w:rsidRDefault="00D9404C" w:rsidP="00D9404C">
      <w:pPr>
        <w:ind w:firstLine="851"/>
        <w:jc w:val="both"/>
        <w:rPr>
          <w:sz w:val="24"/>
          <w:szCs w:val="24"/>
        </w:rPr>
      </w:pPr>
      <w:r>
        <w:rPr>
          <w:b/>
          <w:sz w:val="24"/>
          <w:szCs w:val="24"/>
        </w:rPr>
        <w:lastRenderedPageBreak/>
        <w:t xml:space="preserve">7.4. </w:t>
      </w:r>
      <w:r>
        <w:rPr>
          <w:sz w:val="24"/>
          <w:szCs w:val="24"/>
        </w:rPr>
        <w:t>Caso o dia do pagamento coincida aos sábados, domingos, feriados ou pontos facultativos, o mesmo será efetuado no primeiro dia útil subsequente, sem qualquer incidência de correção monetária.</w:t>
      </w:r>
    </w:p>
    <w:p w14:paraId="2F0B7287" w14:textId="77777777" w:rsidR="00D9404C" w:rsidRDefault="00D9404C" w:rsidP="00D9404C">
      <w:pPr>
        <w:ind w:firstLine="851"/>
        <w:jc w:val="both"/>
        <w:rPr>
          <w:szCs w:val="24"/>
        </w:rPr>
      </w:pPr>
    </w:p>
    <w:p w14:paraId="6535791C" w14:textId="77777777" w:rsidR="00D9404C" w:rsidRDefault="00D9404C" w:rsidP="00D9404C">
      <w:pPr>
        <w:ind w:firstLine="851"/>
        <w:jc w:val="both"/>
        <w:rPr>
          <w:sz w:val="24"/>
          <w:szCs w:val="24"/>
        </w:rPr>
      </w:pPr>
      <w:r>
        <w:rPr>
          <w:b/>
          <w:sz w:val="24"/>
          <w:szCs w:val="24"/>
        </w:rPr>
        <w:t>7.5.</w:t>
      </w:r>
      <w:r>
        <w:rPr>
          <w:sz w:val="24"/>
          <w:szCs w:val="24"/>
        </w:rPr>
        <w:t xml:space="preserve"> Caso a </w:t>
      </w:r>
      <w:r>
        <w:rPr>
          <w:b/>
          <w:sz w:val="24"/>
          <w:szCs w:val="24"/>
        </w:rPr>
        <w:t>CONTRATANTE</w:t>
      </w:r>
      <w:r>
        <w:rPr>
          <w:sz w:val="24"/>
          <w:szCs w:val="24"/>
        </w:rPr>
        <w:t>, eventualmente, atrase os pagamentos, estes deverão ser corrigidos com base no INPC/IBGE, conforme legislação pertinente.</w:t>
      </w:r>
    </w:p>
    <w:p w14:paraId="4F741FBB" w14:textId="77777777" w:rsidR="00D9404C" w:rsidRDefault="00D9404C" w:rsidP="00D9404C">
      <w:pPr>
        <w:ind w:firstLine="851"/>
        <w:jc w:val="both"/>
        <w:rPr>
          <w:szCs w:val="24"/>
        </w:rPr>
      </w:pPr>
    </w:p>
    <w:tbl>
      <w:tblPr>
        <w:tblW w:w="0" w:type="auto"/>
        <w:tblInd w:w="-15" w:type="dxa"/>
        <w:tblLayout w:type="fixed"/>
        <w:tblLook w:val="04A0" w:firstRow="1" w:lastRow="0" w:firstColumn="1" w:lastColumn="0" w:noHBand="0" w:noVBand="1"/>
      </w:tblPr>
      <w:tblGrid>
        <w:gridCol w:w="9195"/>
      </w:tblGrid>
      <w:tr w:rsidR="00D9404C" w14:paraId="49AB2667" w14:textId="77777777" w:rsidTr="00D9404C">
        <w:tc>
          <w:tcPr>
            <w:tcW w:w="9195" w:type="dxa"/>
            <w:tcBorders>
              <w:top w:val="single" w:sz="4" w:space="0" w:color="000000"/>
              <w:left w:val="single" w:sz="4" w:space="0" w:color="000000"/>
              <w:bottom w:val="single" w:sz="4" w:space="0" w:color="000000"/>
              <w:right w:val="single" w:sz="4" w:space="0" w:color="000000"/>
            </w:tcBorders>
            <w:hideMark/>
          </w:tcPr>
          <w:p w14:paraId="34F22CBD" w14:textId="77777777" w:rsidR="00D9404C" w:rsidRDefault="00D9404C">
            <w:pPr>
              <w:suppressAutoHyphens/>
              <w:ind w:firstLine="851"/>
              <w:jc w:val="both"/>
              <w:rPr>
                <w:sz w:val="24"/>
                <w:szCs w:val="24"/>
                <w:lang w:eastAsia="zh-CN"/>
              </w:rPr>
            </w:pPr>
            <w:r>
              <w:rPr>
                <w:b/>
                <w:sz w:val="24"/>
                <w:szCs w:val="24"/>
              </w:rPr>
              <w:t>CLÁUSULA 8ª - DA FISCALIZAÇÃO</w:t>
            </w:r>
          </w:p>
        </w:tc>
      </w:tr>
    </w:tbl>
    <w:p w14:paraId="45ED0BCB" w14:textId="77777777" w:rsidR="00D9404C" w:rsidRDefault="00D9404C" w:rsidP="00D9404C">
      <w:pPr>
        <w:ind w:firstLine="851"/>
        <w:jc w:val="both"/>
        <w:rPr>
          <w:b/>
          <w:szCs w:val="24"/>
          <w:lang w:eastAsia="zh-CN"/>
        </w:rPr>
      </w:pPr>
    </w:p>
    <w:p w14:paraId="31EA4470" w14:textId="77777777" w:rsidR="00D9404C" w:rsidRDefault="00D9404C" w:rsidP="00D9404C">
      <w:pPr>
        <w:ind w:firstLine="851"/>
        <w:jc w:val="both"/>
        <w:rPr>
          <w:bCs/>
          <w:sz w:val="24"/>
          <w:szCs w:val="24"/>
        </w:rPr>
      </w:pPr>
      <w:r>
        <w:rPr>
          <w:b/>
          <w:sz w:val="24"/>
          <w:szCs w:val="24"/>
        </w:rPr>
        <w:t>8.1.</w:t>
      </w:r>
      <w:r>
        <w:rPr>
          <w:sz w:val="24"/>
          <w:szCs w:val="24"/>
        </w:rPr>
        <w:t xml:space="preserve"> </w:t>
      </w:r>
      <w:r>
        <w:rPr>
          <w:bCs/>
          <w:sz w:val="24"/>
          <w:szCs w:val="24"/>
        </w:rPr>
        <w:t xml:space="preserve">A fiscalização do cumprimento do objeto do presente instrumento, inclusive para efeito de aplicação de penalidades, será atribuição da Secretaria Municipal de Educação, que indicará, para tanto, </w:t>
      </w:r>
      <w:r>
        <w:rPr>
          <w:sz w:val="24"/>
          <w:szCs w:val="24"/>
        </w:rPr>
        <w:t>as servidoras ............................, respectivamente, gestora e fiscal do presente instrumento</w:t>
      </w:r>
      <w:r>
        <w:rPr>
          <w:bCs/>
          <w:sz w:val="24"/>
          <w:szCs w:val="24"/>
        </w:rPr>
        <w:t xml:space="preserve">. </w:t>
      </w:r>
    </w:p>
    <w:p w14:paraId="0350406D" w14:textId="77777777" w:rsidR="00D9404C" w:rsidRDefault="00D9404C" w:rsidP="00D9404C">
      <w:pPr>
        <w:ind w:firstLine="851"/>
        <w:jc w:val="both"/>
        <w:rPr>
          <w:b/>
          <w:szCs w:val="24"/>
        </w:rPr>
      </w:pPr>
    </w:p>
    <w:p w14:paraId="38C450DE"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A Secretaria Municipal de Educação poderá, em qualquer ocasião, exercer a mais ampla fiscalização dos serviços, reservando-se no direito de rejeitá-los a seu critério, quando não forem considerados satisfatórios, devendo a CONTRATADA refazê-los às suas expensas.</w:t>
      </w:r>
    </w:p>
    <w:p w14:paraId="5E5F2220"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A Secretaria Municipal de Educação reserva-se no direito de fiscalizar a frequência dos funcionários da CONTRATADA, designando para tanto, servidores credenciados.</w:t>
      </w:r>
    </w:p>
    <w:p w14:paraId="02AD0F6E" w14:textId="77777777" w:rsidR="00D9404C" w:rsidRDefault="00D9404C" w:rsidP="00D9404C">
      <w:pPr>
        <w:pStyle w:val="PargrafodaLista"/>
        <w:spacing w:line="276" w:lineRule="auto"/>
        <w:ind w:left="0" w:firstLine="851"/>
        <w:jc w:val="both"/>
        <w:rPr>
          <w:sz w:val="24"/>
          <w:szCs w:val="24"/>
        </w:rPr>
      </w:pPr>
    </w:p>
    <w:p w14:paraId="44358E5B"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O apontamento dos serviços executados será efetuado por servidores credenciados pela Secretaria Municipal de Educação.</w:t>
      </w:r>
    </w:p>
    <w:p w14:paraId="55A31705" w14:textId="77777777" w:rsidR="00D9404C" w:rsidRDefault="00D9404C" w:rsidP="00D9404C">
      <w:pPr>
        <w:pStyle w:val="PargrafodaLista"/>
        <w:spacing w:line="276" w:lineRule="auto"/>
        <w:ind w:left="0" w:firstLine="851"/>
        <w:jc w:val="both"/>
        <w:rPr>
          <w:sz w:val="24"/>
          <w:szCs w:val="24"/>
        </w:rPr>
      </w:pPr>
    </w:p>
    <w:p w14:paraId="6CB7031D"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Compete, ainda, a Secretaria Municipal de Educação, providenciar os termos de aditamento, de recebimento provisório e definitivo e outros instrumentos de alteração contratual, bem como elaborar normas e baixar orientações visando à segurança dos transportados em relação a seu embarque, desembarque e deslocamento, bem como o exato cumprimento do contrato.</w:t>
      </w:r>
    </w:p>
    <w:p w14:paraId="43FF69BE" w14:textId="77777777" w:rsidR="00D9404C" w:rsidRDefault="00D9404C" w:rsidP="00D9404C">
      <w:pPr>
        <w:pStyle w:val="PargrafodaLista"/>
        <w:spacing w:line="276" w:lineRule="auto"/>
        <w:ind w:left="0" w:firstLine="851"/>
        <w:jc w:val="both"/>
        <w:rPr>
          <w:sz w:val="24"/>
          <w:szCs w:val="24"/>
        </w:rPr>
      </w:pPr>
    </w:p>
    <w:p w14:paraId="388881C1"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A CONTRATADA não poderá substituir seus funcionários sem prévia verificação dos documentos, informações e aceitação da Prefeitura Municipal.</w:t>
      </w:r>
    </w:p>
    <w:p w14:paraId="67E699E2" w14:textId="77777777" w:rsidR="00D9404C" w:rsidRDefault="00D9404C" w:rsidP="00D9404C">
      <w:pPr>
        <w:pStyle w:val="PargrafodaLista"/>
        <w:spacing w:line="276" w:lineRule="auto"/>
        <w:ind w:left="0" w:firstLine="851"/>
        <w:jc w:val="both"/>
        <w:rPr>
          <w:sz w:val="24"/>
          <w:szCs w:val="24"/>
        </w:rPr>
      </w:pPr>
    </w:p>
    <w:p w14:paraId="14AA6BF7"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Qualquer falha na execução em que os serviços estejam em desacordo com as normas e especificações, a CONTRATADA será notificada para que regularize as mesmas, sob pena de ser declarada inidônea para as futuras licitações, sem prejuízo de outras penalidades.</w:t>
      </w:r>
    </w:p>
    <w:p w14:paraId="68FC95AE" w14:textId="77777777" w:rsidR="00D9404C" w:rsidRDefault="00D9404C" w:rsidP="00D9404C">
      <w:pPr>
        <w:pStyle w:val="PargrafodaLista"/>
        <w:spacing w:line="276" w:lineRule="auto"/>
        <w:ind w:left="0" w:firstLine="851"/>
        <w:jc w:val="both"/>
        <w:rPr>
          <w:sz w:val="24"/>
          <w:szCs w:val="24"/>
        </w:rPr>
      </w:pPr>
    </w:p>
    <w:p w14:paraId="3D0721D5" w14:textId="77777777" w:rsidR="00D9404C" w:rsidRDefault="00D9404C" w:rsidP="00D9404C">
      <w:pPr>
        <w:pStyle w:val="PargrafodaLista"/>
        <w:numPr>
          <w:ilvl w:val="1"/>
          <w:numId w:val="42"/>
        </w:numPr>
        <w:suppressAutoHyphens/>
        <w:spacing w:line="276" w:lineRule="auto"/>
        <w:ind w:left="0" w:firstLine="851"/>
        <w:contextualSpacing w:val="0"/>
        <w:jc w:val="both"/>
        <w:rPr>
          <w:sz w:val="24"/>
          <w:szCs w:val="24"/>
        </w:rPr>
      </w:pPr>
      <w:r>
        <w:rPr>
          <w:sz w:val="24"/>
          <w:szCs w:val="24"/>
        </w:rPr>
        <w:t>O relacionamento entre a Prefeitura e a CONTRATADA, para avaliação, cobrança e fiscalização dos serviços executados pelos funcionários da CONTRATADA, deverá ser feito através de fiscal da empresa e, de representante da Prefeitura Municipal a ser indicado pela Secretaria Municipal de Educação.</w:t>
      </w:r>
    </w:p>
    <w:p w14:paraId="55A9B840" w14:textId="77777777" w:rsidR="00D9404C" w:rsidRDefault="00D9404C" w:rsidP="00D9404C">
      <w:pPr>
        <w:ind w:firstLine="851"/>
        <w:jc w:val="both"/>
        <w:rPr>
          <w:b/>
          <w:sz w:val="24"/>
          <w:szCs w:val="24"/>
        </w:rPr>
      </w:pPr>
    </w:p>
    <w:tbl>
      <w:tblPr>
        <w:tblW w:w="0" w:type="auto"/>
        <w:tblInd w:w="-15" w:type="dxa"/>
        <w:tblLayout w:type="fixed"/>
        <w:tblLook w:val="04A0" w:firstRow="1" w:lastRow="0" w:firstColumn="1" w:lastColumn="0" w:noHBand="0" w:noVBand="1"/>
      </w:tblPr>
      <w:tblGrid>
        <w:gridCol w:w="9195"/>
      </w:tblGrid>
      <w:tr w:rsidR="00D9404C" w14:paraId="21B45F63" w14:textId="77777777" w:rsidTr="00D9404C">
        <w:tc>
          <w:tcPr>
            <w:tcW w:w="9195" w:type="dxa"/>
            <w:tcBorders>
              <w:top w:val="single" w:sz="4" w:space="0" w:color="000000"/>
              <w:left w:val="single" w:sz="4" w:space="0" w:color="000000"/>
              <w:bottom w:val="single" w:sz="4" w:space="0" w:color="000000"/>
              <w:right w:val="single" w:sz="4" w:space="0" w:color="000000"/>
            </w:tcBorders>
            <w:hideMark/>
          </w:tcPr>
          <w:p w14:paraId="6B0E6137" w14:textId="77777777" w:rsidR="00D9404C" w:rsidRDefault="00D9404C">
            <w:pPr>
              <w:suppressAutoHyphens/>
              <w:ind w:firstLine="851"/>
              <w:jc w:val="both"/>
              <w:rPr>
                <w:sz w:val="24"/>
                <w:szCs w:val="24"/>
                <w:lang w:eastAsia="zh-CN"/>
              </w:rPr>
            </w:pPr>
            <w:r>
              <w:rPr>
                <w:b/>
                <w:sz w:val="24"/>
                <w:szCs w:val="24"/>
              </w:rPr>
              <w:lastRenderedPageBreak/>
              <w:t>CLÁUSULA 9ª - DO PRAZO DE VIGÊNCIA</w:t>
            </w:r>
          </w:p>
        </w:tc>
      </w:tr>
    </w:tbl>
    <w:p w14:paraId="1FBC1BBA" w14:textId="77777777" w:rsidR="00D9404C" w:rsidRDefault="00D9404C" w:rsidP="00D9404C">
      <w:pPr>
        <w:ind w:firstLine="851"/>
        <w:jc w:val="both"/>
        <w:rPr>
          <w:b/>
          <w:sz w:val="24"/>
          <w:szCs w:val="24"/>
          <w:lang w:eastAsia="zh-CN"/>
        </w:rPr>
      </w:pPr>
    </w:p>
    <w:p w14:paraId="0E808258" w14:textId="77777777" w:rsidR="00D9404C" w:rsidRDefault="00D9404C" w:rsidP="00D9404C">
      <w:pPr>
        <w:ind w:firstLine="851"/>
        <w:jc w:val="both"/>
        <w:rPr>
          <w:sz w:val="24"/>
          <w:szCs w:val="24"/>
        </w:rPr>
      </w:pPr>
      <w:r>
        <w:rPr>
          <w:b/>
          <w:sz w:val="24"/>
          <w:szCs w:val="24"/>
        </w:rPr>
        <w:t>9.1.</w:t>
      </w:r>
      <w:r>
        <w:rPr>
          <w:sz w:val="24"/>
          <w:szCs w:val="24"/>
        </w:rPr>
        <w:t xml:space="preserve"> O presente contrato terá vigência de </w:t>
      </w:r>
      <w:r>
        <w:rPr>
          <w:sz w:val="24"/>
          <w:szCs w:val="24"/>
          <w:shd w:val="clear" w:color="auto" w:fill="FFFFFF"/>
        </w:rPr>
        <w:t>24 (vinte  e  quatro)  meses</w:t>
      </w:r>
      <w:r>
        <w:rPr>
          <w:sz w:val="24"/>
          <w:szCs w:val="24"/>
        </w:rPr>
        <w:t xml:space="preserve">, a contar da data de emissão da Ordem de Serviço, podendo ser prorrogado por igual período, dentro do limite previsto no artigo 107 da Lei Federal n.º 14.133/21. </w:t>
      </w:r>
    </w:p>
    <w:p w14:paraId="7315204A" w14:textId="77777777" w:rsidR="00D9404C" w:rsidRDefault="00D9404C" w:rsidP="00D9404C">
      <w:pPr>
        <w:ind w:firstLine="851"/>
        <w:jc w:val="both"/>
        <w:rPr>
          <w:sz w:val="24"/>
          <w:szCs w:val="24"/>
        </w:rPr>
      </w:pPr>
    </w:p>
    <w:tbl>
      <w:tblPr>
        <w:tblW w:w="0" w:type="auto"/>
        <w:tblInd w:w="-95" w:type="dxa"/>
        <w:tblLayout w:type="fixed"/>
        <w:tblLook w:val="04A0" w:firstRow="1" w:lastRow="0" w:firstColumn="1" w:lastColumn="0" w:noHBand="0" w:noVBand="1"/>
      </w:tblPr>
      <w:tblGrid>
        <w:gridCol w:w="9275"/>
      </w:tblGrid>
      <w:tr w:rsidR="00D9404C" w14:paraId="58A78D3A" w14:textId="77777777" w:rsidTr="00D9404C">
        <w:tc>
          <w:tcPr>
            <w:tcW w:w="9275" w:type="dxa"/>
            <w:tcBorders>
              <w:top w:val="single" w:sz="4" w:space="0" w:color="000000"/>
              <w:left w:val="single" w:sz="4" w:space="0" w:color="000000"/>
              <w:bottom w:val="single" w:sz="4" w:space="0" w:color="000000"/>
              <w:right w:val="single" w:sz="4" w:space="0" w:color="000000"/>
            </w:tcBorders>
            <w:hideMark/>
          </w:tcPr>
          <w:p w14:paraId="0C84AB2D" w14:textId="77777777" w:rsidR="00D9404C" w:rsidRDefault="00D9404C">
            <w:pPr>
              <w:suppressAutoHyphens/>
              <w:ind w:firstLine="936"/>
              <w:jc w:val="both"/>
              <w:rPr>
                <w:sz w:val="24"/>
                <w:szCs w:val="24"/>
                <w:lang w:eastAsia="zh-CN"/>
              </w:rPr>
            </w:pPr>
            <w:r>
              <w:rPr>
                <w:b/>
                <w:sz w:val="24"/>
                <w:szCs w:val="24"/>
              </w:rPr>
              <w:t xml:space="preserve">CLÁUSULA 10. – </w:t>
            </w:r>
            <w:r>
              <w:rPr>
                <w:b/>
                <w:bCs/>
                <w:sz w:val="24"/>
                <w:szCs w:val="24"/>
              </w:rPr>
              <w:t>DO REAJUSTE</w:t>
            </w:r>
          </w:p>
        </w:tc>
      </w:tr>
    </w:tbl>
    <w:p w14:paraId="2EE1C688" w14:textId="77777777" w:rsidR="00D9404C" w:rsidRDefault="00D9404C" w:rsidP="00D9404C">
      <w:pPr>
        <w:jc w:val="both"/>
        <w:rPr>
          <w:sz w:val="24"/>
          <w:szCs w:val="24"/>
          <w:lang w:eastAsia="zh-CN"/>
        </w:rPr>
      </w:pPr>
    </w:p>
    <w:p w14:paraId="268A2ECB" w14:textId="77777777" w:rsidR="00D9404C" w:rsidRDefault="00D9404C" w:rsidP="00D9404C">
      <w:pPr>
        <w:ind w:firstLine="851"/>
        <w:jc w:val="both"/>
        <w:rPr>
          <w:sz w:val="24"/>
          <w:szCs w:val="24"/>
          <w:shd w:val="clear" w:color="auto" w:fill="FFFFFF"/>
        </w:rPr>
      </w:pPr>
      <w:r>
        <w:rPr>
          <w:b/>
          <w:sz w:val="24"/>
          <w:szCs w:val="24"/>
        </w:rPr>
        <w:t>10.1.</w:t>
      </w:r>
      <w:r>
        <w:rPr>
          <w:sz w:val="24"/>
          <w:szCs w:val="24"/>
        </w:rPr>
        <w:t xml:space="preserve"> </w:t>
      </w:r>
      <w:r>
        <w:rPr>
          <w:sz w:val="24"/>
          <w:szCs w:val="24"/>
          <w:shd w:val="clear" w:color="auto" w:fill="FFFFFF"/>
        </w:rPr>
        <w:t xml:space="preserve">Os preços são fixos e irreajustáveis pelo período de 12 (doze) meses a contar do mês do orçamento desta licitação, qual   seja,  </w:t>
      </w:r>
      <w:r>
        <w:rPr>
          <w:b/>
          <w:sz w:val="24"/>
          <w:szCs w:val="24"/>
          <w:shd w:val="clear" w:color="auto" w:fill="FFFFFF"/>
        </w:rPr>
        <w:t>outubro/2025</w:t>
      </w:r>
      <w:r>
        <w:rPr>
          <w:sz w:val="24"/>
          <w:szCs w:val="24"/>
          <w:shd w:val="clear" w:color="auto" w:fill="FFFFFF"/>
        </w:rPr>
        <w:t>.   Ultrapassando   esse   período,  será   concedido   reajuste   do   preço contratado.</w:t>
      </w:r>
    </w:p>
    <w:p w14:paraId="1E31DDFE" w14:textId="77777777" w:rsidR="00D9404C" w:rsidRDefault="00D9404C" w:rsidP="00D9404C">
      <w:pPr>
        <w:ind w:firstLine="851"/>
        <w:jc w:val="both"/>
        <w:rPr>
          <w:sz w:val="24"/>
          <w:szCs w:val="24"/>
          <w:shd w:val="clear" w:color="auto" w:fill="FFFFFF"/>
        </w:rPr>
      </w:pPr>
    </w:p>
    <w:p w14:paraId="7A1E0E3F" w14:textId="77777777" w:rsidR="00D9404C" w:rsidRDefault="00D9404C" w:rsidP="00D9404C">
      <w:pPr>
        <w:ind w:firstLine="851"/>
        <w:jc w:val="both"/>
        <w:rPr>
          <w:sz w:val="24"/>
          <w:szCs w:val="24"/>
          <w:shd w:val="clear" w:color="auto" w:fill="FFFFFF"/>
        </w:rPr>
      </w:pPr>
      <w:r>
        <w:rPr>
          <w:b/>
          <w:sz w:val="24"/>
          <w:szCs w:val="24"/>
          <w:shd w:val="clear" w:color="auto" w:fill="FFFFFF"/>
        </w:rPr>
        <w:t xml:space="preserve">10.2. </w:t>
      </w:r>
      <w:r>
        <w:rPr>
          <w:sz w:val="24"/>
          <w:szCs w:val="24"/>
          <w:shd w:val="clear" w:color="auto" w:fill="FFFFFF"/>
        </w:rPr>
        <w:t>O reajuste  apurado  será  aplicado  a  partir  do  primeiro  dia  do  13º  mês,  cabendo  a  contratada  realizar  o pedido  instruindo  com  memória  de  cálculo  e  cópia  da  convenção  coletiva  vigente  da  categoria  de merendeiras(os).</w:t>
      </w:r>
    </w:p>
    <w:p w14:paraId="6E1570D5" w14:textId="77777777" w:rsidR="00D9404C" w:rsidRDefault="00D9404C" w:rsidP="00D9404C">
      <w:pPr>
        <w:ind w:firstLine="851"/>
        <w:jc w:val="both"/>
        <w:rPr>
          <w:sz w:val="24"/>
          <w:szCs w:val="24"/>
          <w:shd w:val="clear" w:color="auto" w:fill="FFFFFF"/>
        </w:rPr>
      </w:pPr>
    </w:p>
    <w:p w14:paraId="47969596" w14:textId="77777777" w:rsidR="00D9404C" w:rsidRDefault="00D9404C" w:rsidP="00D9404C">
      <w:pPr>
        <w:ind w:firstLine="851"/>
        <w:jc w:val="both"/>
        <w:rPr>
          <w:sz w:val="24"/>
          <w:szCs w:val="24"/>
          <w:shd w:val="clear" w:color="auto" w:fill="FFFFFF"/>
        </w:rPr>
      </w:pPr>
      <w:r>
        <w:rPr>
          <w:b/>
          <w:sz w:val="24"/>
          <w:szCs w:val="24"/>
          <w:shd w:val="clear" w:color="auto" w:fill="FFFFFF"/>
        </w:rPr>
        <w:t>10.2.1.</w:t>
      </w:r>
      <w:r>
        <w:rPr>
          <w:sz w:val="24"/>
          <w:szCs w:val="24"/>
          <w:shd w:val="clear" w:color="auto" w:fill="FFFFFF"/>
        </w:rPr>
        <w:t xml:space="preserve"> O reajuste do preço contratado levará em consideração o Anexo T para os itens: G.A., L.T. e I.D/O, a variação acumulada do índice IPC-FIPE, ou outro índice que venha a substituí-lo.</w:t>
      </w:r>
    </w:p>
    <w:p w14:paraId="76F57F38" w14:textId="77777777" w:rsidR="00D9404C" w:rsidRDefault="00D9404C" w:rsidP="00D9404C">
      <w:pPr>
        <w:ind w:firstLine="851"/>
        <w:jc w:val="both"/>
        <w:rPr>
          <w:sz w:val="24"/>
          <w:szCs w:val="24"/>
          <w:shd w:val="clear" w:color="auto" w:fill="FFFFFF"/>
        </w:rPr>
      </w:pPr>
    </w:p>
    <w:p w14:paraId="431E7E7B" w14:textId="77777777" w:rsidR="00D9404C" w:rsidRDefault="00D9404C" w:rsidP="00D9404C">
      <w:pPr>
        <w:ind w:firstLine="851"/>
        <w:jc w:val="both"/>
        <w:rPr>
          <w:sz w:val="24"/>
          <w:szCs w:val="24"/>
          <w:shd w:val="clear" w:color="auto" w:fill="FFFFFF"/>
        </w:rPr>
      </w:pPr>
      <w:r>
        <w:rPr>
          <w:b/>
          <w:sz w:val="24"/>
          <w:szCs w:val="24"/>
          <w:shd w:val="clear" w:color="auto" w:fill="FFFFFF"/>
        </w:rPr>
        <w:t xml:space="preserve">10.2.2. </w:t>
      </w:r>
      <w:r>
        <w:rPr>
          <w:sz w:val="24"/>
          <w:szCs w:val="24"/>
          <w:shd w:val="clear" w:color="auto" w:fill="FFFFFF"/>
        </w:rPr>
        <w:t>Para  o  ítem  M.D.O.,  será  considerado  o  dissídio  aplicado  do  acordo  ou  convenção  coletiva  da categoria de merendeira(o).</w:t>
      </w:r>
    </w:p>
    <w:p w14:paraId="03E70755" w14:textId="77777777" w:rsidR="00D9404C" w:rsidRDefault="00D9404C" w:rsidP="00D9404C">
      <w:pPr>
        <w:ind w:firstLine="851"/>
        <w:jc w:val="both"/>
        <w:rPr>
          <w:sz w:val="24"/>
          <w:szCs w:val="24"/>
          <w:shd w:val="clear" w:color="auto" w:fill="FFFFFF"/>
        </w:rPr>
      </w:pPr>
    </w:p>
    <w:p w14:paraId="511108C4" w14:textId="77777777" w:rsidR="00D9404C" w:rsidRDefault="00D9404C" w:rsidP="00D9404C">
      <w:pPr>
        <w:ind w:firstLine="851"/>
        <w:jc w:val="both"/>
        <w:rPr>
          <w:sz w:val="24"/>
          <w:szCs w:val="24"/>
          <w:shd w:val="clear" w:color="auto" w:fill="FFFFFF"/>
        </w:rPr>
      </w:pPr>
      <w:r>
        <w:rPr>
          <w:b/>
          <w:sz w:val="24"/>
          <w:szCs w:val="24"/>
          <w:shd w:val="clear" w:color="auto" w:fill="FFFFFF"/>
        </w:rPr>
        <w:t xml:space="preserve">10.2.3. </w:t>
      </w:r>
      <w:r>
        <w:rPr>
          <w:sz w:val="24"/>
          <w:szCs w:val="24"/>
          <w:shd w:val="clear" w:color="auto" w:fill="FFFFFF"/>
        </w:rPr>
        <w:t>A partir dos dispostos acima, os preços unitários serão reajustados pela seguinte fórmula:</w:t>
      </w:r>
    </w:p>
    <w:p w14:paraId="158A2C96" w14:textId="77777777" w:rsidR="00D9404C" w:rsidRDefault="00D9404C" w:rsidP="00D9404C">
      <w:pPr>
        <w:jc w:val="both"/>
        <w:rPr>
          <w:sz w:val="24"/>
          <w:szCs w:val="24"/>
          <w:shd w:val="clear" w:color="auto" w:fill="FFFFFF"/>
        </w:rPr>
      </w:pPr>
    </w:p>
    <w:p w14:paraId="70DD20C0" w14:textId="4FD43DE7" w:rsidR="00D9404C" w:rsidRDefault="00D9404C" w:rsidP="00D9404C">
      <w:pPr>
        <w:jc w:val="both"/>
        <w:rPr>
          <w:sz w:val="24"/>
          <w:szCs w:val="24"/>
          <w:shd w:val="clear" w:color="auto" w:fill="FFFFFF"/>
        </w:rPr>
      </w:pPr>
      <w:r>
        <w:rPr>
          <w:noProof/>
          <w:sz w:val="24"/>
          <w:szCs w:val="24"/>
          <w:shd w:val="clear" w:color="auto" w:fill="FFFFFF"/>
        </w:rPr>
        <w:drawing>
          <wp:inline distT="0" distB="0" distL="0" distR="0" wp14:anchorId="40526E68" wp14:editId="36896429">
            <wp:extent cx="5762625" cy="581025"/>
            <wp:effectExtent l="0" t="0" r="9525"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2625" cy="581025"/>
                    </a:xfrm>
                    <a:prstGeom prst="rect">
                      <a:avLst/>
                    </a:prstGeom>
                    <a:noFill/>
                    <a:ln>
                      <a:noFill/>
                    </a:ln>
                  </pic:spPr>
                </pic:pic>
              </a:graphicData>
            </a:graphic>
          </wp:inline>
        </w:drawing>
      </w:r>
    </w:p>
    <w:p w14:paraId="6E3E50AC" w14:textId="77777777" w:rsidR="00D9404C" w:rsidRDefault="00D9404C" w:rsidP="00D9404C">
      <w:pPr>
        <w:ind w:firstLine="851"/>
        <w:jc w:val="both"/>
        <w:rPr>
          <w:sz w:val="24"/>
          <w:szCs w:val="24"/>
          <w:shd w:val="clear" w:color="auto" w:fill="FFFFFF"/>
        </w:rPr>
      </w:pPr>
    </w:p>
    <w:p w14:paraId="67A9B81D" w14:textId="77777777" w:rsidR="00D9404C" w:rsidRDefault="00D9404C" w:rsidP="00D9404C">
      <w:pPr>
        <w:ind w:firstLine="851"/>
        <w:jc w:val="both"/>
        <w:rPr>
          <w:sz w:val="24"/>
          <w:szCs w:val="24"/>
          <w:shd w:val="clear" w:color="auto" w:fill="FFFFFF"/>
        </w:rPr>
      </w:pPr>
      <w:r>
        <w:rPr>
          <w:sz w:val="24"/>
          <w:szCs w:val="24"/>
          <w:shd w:val="clear" w:color="auto" w:fill="FFFFFF"/>
        </w:rPr>
        <w:t>Onde:</w:t>
      </w:r>
    </w:p>
    <w:p w14:paraId="75092472" w14:textId="77777777" w:rsidR="00D9404C" w:rsidRDefault="00D9404C" w:rsidP="00D9404C">
      <w:pPr>
        <w:ind w:firstLine="851"/>
        <w:jc w:val="both"/>
        <w:rPr>
          <w:sz w:val="24"/>
          <w:szCs w:val="24"/>
          <w:shd w:val="clear" w:color="auto" w:fill="FFFFFF"/>
        </w:rPr>
      </w:pPr>
      <w:r>
        <w:rPr>
          <w:sz w:val="24"/>
          <w:szCs w:val="24"/>
          <w:shd w:val="clear" w:color="auto" w:fill="FFFFFF"/>
        </w:rPr>
        <w:t>VR = Valor Reajustado</w:t>
      </w:r>
    </w:p>
    <w:p w14:paraId="7AC8298A" w14:textId="77777777" w:rsidR="00D9404C" w:rsidRDefault="00D9404C" w:rsidP="00D9404C">
      <w:pPr>
        <w:ind w:firstLine="851"/>
        <w:jc w:val="both"/>
        <w:rPr>
          <w:sz w:val="24"/>
          <w:szCs w:val="24"/>
          <w:shd w:val="clear" w:color="auto" w:fill="FFFFFF"/>
        </w:rPr>
      </w:pPr>
      <w:r>
        <w:rPr>
          <w:sz w:val="24"/>
          <w:szCs w:val="24"/>
          <w:shd w:val="clear" w:color="auto" w:fill="FFFFFF"/>
        </w:rPr>
        <w:t>MDO atual / MDO base = Piso salarial atual no período de reajuste e o piso salarial na data base</w:t>
      </w:r>
    </w:p>
    <w:p w14:paraId="6BEE8459" w14:textId="77777777" w:rsidR="00D9404C" w:rsidRDefault="00D9404C" w:rsidP="00D9404C">
      <w:pPr>
        <w:ind w:firstLine="851"/>
        <w:jc w:val="both"/>
        <w:rPr>
          <w:sz w:val="24"/>
          <w:szCs w:val="24"/>
          <w:shd w:val="clear" w:color="auto" w:fill="FFFFFF"/>
        </w:rPr>
      </w:pPr>
      <w:r>
        <w:rPr>
          <w:sz w:val="24"/>
          <w:szCs w:val="24"/>
          <w:shd w:val="clear" w:color="auto" w:fill="FFFFFF"/>
        </w:rPr>
        <w:t>IPC atual / IPC base = Índice IPC atual e o Índice IPC na data base</w:t>
      </w:r>
    </w:p>
    <w:p w14:paraId="385835DB" w14:textId="77777777" w:rsidR="00D9404C" w:rsidRDefault="00D9404C" w:rsidP="00D9404C">
      <w:pPr>
        <w:ind w:firstLine="851"/>
        <w:jc w:val="both"/>
        <w:rPr>
          <w:sz w:val="24"/>
          <w:szCs w:val="24"/>
          <w:shd w:val="clear" w:color="auto" w:fill="FFFFFF"/>
        </w:rPr>
      </w:pPr>
    </w:p>
    <w:p w14:paraId="2B16DF36" w14:textId="77777777" w:rsidR="00D9404C" w:rsidRDefault="00D9404C" w:rsidP="00D9404C">
      <w:pPr>
        <w:ind w:firstLine="851"/>
        <w:jc w:val="both"/>
        <w:rPr>
          <w:sz w:val="24"/>
          <w:szCs w:val="24"/>
          <w:shd w:val="clear" w:color="auto" w:fill="FFFFFF"/>
        </w:rPr>
      </w:pPr>
      <w:r>
        <w:rPr>
          <w:sz w:val="24"/>
          <w:szCs w:val="24"/>
          <w:shd w:val="clear" w:color="auto" w:fill="FFFFFF"/>
        </w:rPr>
        <w:t>Legenda:</w:t>
      </w:r>
    </w:p>
    <w:p w14:paraId="277DED7D" w14:textId="77777777" w:rsidR="00D9404C" w:rsidRDefault="00D9404C" w:rsidP="00D9404C">
      <w:pPr>
        <w:ind w:firstLine="851"/>
        <w:jc w:val="both"/>
        <w:rPr>
          <w:sz w:val="24"/>
          <w:szCs w:val="24"/>
          <w:shd w:val="clear" w:color="auto" w:fill="FFFFFF"/>
        </w:rPr>
      </w:pPr>
      <w:r>
        <w:rPr>
          <w:sz w:val="24"/>
          <w:szCs w:val="24"/>
          <w:shd w:val="clear" w:color="auto" w:fill="FFFFFF"/>
        </w:rPr>
        <w:t>G.A. = Gêneros Alimentícios</w:t>
      </w:r>
    </w:p>
    <w:p w14:paraId="250CAA34" w14:textId="77777777" w:rsidR="00D9404C" w:rsidRDefault="00D9404C" w:rsidP="00D9404C">
      <w:pPr>
        <w:ind w:firstLine="851"/>
        <w:jc w:val="both"/>
        <w:rPr>
          <w:sz w:val="24"/>
          <w:szCs w:val="24"/>
          <w:shd w:val="clear" w:color="auto" w:fill="FFFFFF"/>
        </w:rPr>
      </w:pPr>
      <w:r>
        <w:rPr>
          <w:sz w:val="24"/>
          <w:szCs w:val="24"/>
          <w:shd w:val="clear" w:color="auto" w:fill="FFFFFF"/>
        </w:rPr>
        <w:t>L.T. = Logística e TransporteI.</w:t>
      </w:r>
    </w:p>
    <w:p w14:paraId="71EA65E7" w14:textId="77777777" w:rsidR="00D9404C" w:rsidRDefault="00D9404C" w:rsidP="00D9404C">
      <w:pPr>
        <w:ind w:firstLine="851"/>
        <w:jc w:val="both"/>
        <w:rPr>
          <w:sz w:val="24"/>
          <w:szCs w:val="24"/>
          <w:shd w:val="clear" w:color="auto" w:fill="FFFFFF"/>
        </w:rPr>
      </w:pPr>
      <w:r>
        <w:rPr>
          <w:sz w:val="24"/>
          <w:szCs w:val="24"/>
          <w:shd w:val="clear" w:color="auto" w:fill="FFFFFF"/>
        </w:rPr>
        <w:t>D/O = Insumos Diversos e Outros</w:t>
      </w:r>
    </w:p>
    <w:p w14:paraId="48544707" w14:textId="77777777" w:rsidR="00D9404C" w:rsidRDefault="00D9404C" w:rsidP="00D9404C">
      <w:pPr>
        <w:ind w:firstLine="851"/>
        <w:jc w:val="both"/>
        <w:rPr>
          <w:sz w:val="24"/>
          <w:szCs w:val="24"/>
          <w:shd w:val="clear" w:color="auto" w:fill="FFFFFF"/>
        </w:rPr>
      </w:pPr>
      <w:r>
        <w:rPr>
          <w:sz w:val="24"/>
          <w:szCs w:val="24"/>
          <w:shd w:val="clear" w:color="auto" w:fill="FFFFFF"/>
        </w:rPr>
        <w:t>M.D.O. = Mão de Obra + Encargos Sociais e Benefícios</w:t>
      </w:r>
    </w:p>
    <w:p w14:paraId="6435B7F9" w14:textId="77777777" w:rsidR="00D9404C" w:rsidRDefault="00D9404C" w:rsidP="00D9404C">
      <w:pPr>
        <w:ind w:firstLine="851"/>
        <w:jc w:val="both"/>
        <w:rPr>
          <w:sz w:val="24"/>
          <w:szCs w:val="24"/>
          <w:shd w:val="clear" w:color="auto" w:fill="FFFFFF"/>
        </w:rPr>
      </w:pPr>
    </w:p>
    <w:p w14:paraId="7BDFC2E4" w14:textId="77777777" w:rsidR="00D9404C" w:rsidRDefault="00D9404C" w:rsidP="00D9404C">
      <w:pPr>
        <w:ind w:firstLine="851"/>
        <w:jc w:val="both"/>
        <w:rPr>
          <w:sz w:val="24"/>
          <w:szCs w:val="24"/>
          <w:shd w:val="clear" w:color="auto" w:fill="FFFFFF"/>
        </w:rPr>
      </w:pPr>
      <w:r>
        <w:rPr>
          <w:b/>
          <w:sz w:val="24"/>
          <w:szCs w:val="24"/>
          <w:shd w:val="clear" w:color="auto" w:fill="FFFFFF"/>
        </w:rPr>
        <w:t>10.3.</w:t>
      </w:r>
      <w:r>
        <w:rPr>
          <w:sz w:val="24"/>
          <w:szCs w:val="24"/>
          <w:shd w:val="clear" w:color="auto" w:fill="FFFFFF"/>
        </w:rPr>
        <w:t xml:space="preserve"> Em casos de desequilíbrios econômico-financeiros, motivados por variações nos preços não  decorrentes exclusivamente  da  variação  inflacionária,  será  admitida  a  revisão  dos  preços  contratuais  como  forma  de restabelecer as condições originalmente pactuadas.</w:t>
      </w:r>
    </w:p>
    <w:p w14:paraId="52449332" w14:textId="77777777" w:rsidR="00D9404C" w:rsidRDefault="00D9404C" w:rsidP="00D9404C">
      <w:pPr>
        <w:ind w:firstLine="851"/>
        <w:jc w:val="both"/>
        <w:rPr>
          <w:sz w:val="24"/>
          <w:szCs w:val="24"/>
          <w:shd w:val="clear" w:color="auto" w:fill="FFFFFF"/>
        </w:rPr>
      </w:pPr>
    </w:p>
    <w:p w14:paraId="2BCFD46F" w14:textId="77777777" w:rsidR="00D9404C" w:rsidRDefault="00D9404C" w:rsidP="00D9404C">
      <w:pPr>
        <w:ind w:firstLine="851"/>
        <w:jc w:val="both"/>
        <w:rPr>
          <w:sz w:val="24"/>
          <w:szCs w:val="24"/>
        </w:rPr>
      </w:pPr>
      <w:r>
        <w:rPr>
          <w:b/>
          <w:sz w:val="24"/>
          <w:szCs w:val="24"/>
          <w:shd w:val="clear" w:color="auto" w:fill="FFFFFF"/>
        </w:rPr>
        <w:lastRenderedPageBreak/>
        <w:t>10.4.</w:t>
      </w:r>
      <w:r>
        <w:rPr>
          <w:sz w:val="24"/>
          <w:szCs w:val="24"/>
          <w:shd w:val="clear" w:color="auto" w:fill="FFFFFF"/>
        </w:rPr>
        <w:t xml:space="preserve"> Quando comprovada documentalmente a ocorrência do fato imprevisível e  superveniente  à  data  do orçamento/proposta   ou   referência   dos   preços,   poderá   a   contratada   solicitar   a   revisão   dos   preços, independentemente de prazo</w:t>
      </w:r>
      <w:r>
        <w:rPr>
          <w:sz w:val="24"/>
          <w:szCs w:val="24"/>
        </w:rPr>
        <w:t>.</w:t>
      </w:r>
    </w:p>
    <w:p w14:paraId="5F15760C" w14:textId="77777777" w:rsidR="00D9404C" w:rsidRDefault="00D9404C" w:rsidP="00D9404C">
      <w:pPr>
        <w:ind w:firstLine="851"/>
        <w:jc w:val="both"/>
        <w:rPr>
          <w:sz w:val="24"/>
          <w:szCs w:val="24"/>
        </w:rPr>
      </w:pPr>
    </w:p>
    <w:tbl>
      <w:tblPr>
        <w:tblW w:w="0" w:type="auto"/>
        <w:tblInd w:w="-15" w:type="dxa"/>
        <w:tblLayout w:type="fixed"/>
        <w:tblLook w:val="04A0" w:firstRow="1" w:lastRow="0" w:firstColumn="1" w:lastColumn="0" w:noHBand="0" w:noVBand="1"/>
      </w:tblPr>
      <w:tblGrid>
        <w:gridCol w:w="9195"/>
      </w:tblGrid>
      <w:tr w:rsidR="00D9404C" w14:paraId="2789589D" w14:textId="77777777" w:rsidTr="00D9404C">
        <w:tc>
          <w:tcPr>
            <w:tcW w:w="9195" w:type="dxa"/>
            <w:tcBorders>
              <w:top w:val="single" w:sz="4" w:space="0" w:color="000000"/>
              <w:left w:val="single" w:sz="4" w:space="0" w:color="000000"/>
              <w:bottom w:val="single" w:sz="4" w:space="0" w:color="000000"/>
              <w:right w:val="single" w:sz="4" w:space="0" w:color="000000"/>
            </w:tcBorders>
            <w:hideMark/>
          </w:tcPr>
          <w:p w14:paraId="555E8E63" w14:textId="77777777" w:rsidR="00D9404C" w:rsidRDefault="00D9404C">
            <w:pPr>
              <w:suppressAutoHyphens/>
              <w:ind w:firstLine="851"/>
              <w:jc w:val="both"/>
              <w:rPr>
                <w:sz w:val="24"/>
                <w:szCs w:val="24"/>
                <w:lang w:eastAsia="zh-CN"/>
              </w:rPr>
            </w:pPr>
            <w:r>
              <w:rPr>
                <w:b/>
                <w:sz w:val="24"/>
                <w:szCs w:val="24"/>
              </w:rPr>
              <w:t>CLÁUSULA 11. - DA EXTINÇÃO DO CONTRATO</w:t>
            </w:r>
          </w:p>
        </w:tc>
      </w:tr>
    </w:tbl>
    <w:p w14:paraId="5B19410C" w14:textId="77777777" w:rsidR="00D9404C" w:rsidRDefault="00D9404C" w:rsidP="00D9404C">
      <w:pPr>
        <w:ind w:firstLine="851"/>
        <w:jc w:val="both"/>
        <w:rPr>
          <w:b/>
          <w:sz w:val="24"/>
          <w:szCs w:val="24"/>
          <w:lang w:eastAsia="zh-CN"/>
        </w:rPr>
      </w:pPr>
    </w:p>
    <w:p w14:paraId="72E1442B" w14:textId="77777777" w:rsidR="00D9404C" w:rsidRDefault="00D9404C" w:rsidP="00D9404C">
      <w:pPr>
        <w:ind w:firstLine="851"/>
        <w:jc w:val="both"/>
        <w:rPr>
          <w:sz w:val="24"/>
          <w:szCs w:val="24"/>
        </w:rPr>
      </w:pPr>
      <w:r>
        <w:rPr>
          <w:b/>
          <w:sz w:val="24"/>
          <w:szCs w:val="24"/>
        </w:rPr>
        <w:t>11.1.</w:t>
      </w:r>
      <w:r>
        <w:rPr>
          <w:sz w:val="24"/>
          <w:szCs w:val="24"/>
        </w:rPr>
        <w:t xml:space="preserve"> Independentemente de interpelação judicial, o contrato será extinto nas hipóteses previstas no art. 137 da Lei Federal n.º 14.133/21 e suas alterações.</w:t>
      </w:r>
    </w:p>
    <w:p w14:paraId="47012B85" w14:textId="77777777" w:rsidR="00D9404C" w:rsidRDefault="00D9404C" w:rsidP="00D9404C">
      <w:pPr>
        <w:ind w:firstLine="851"/>
        <w:jc w:val="both"/>
        <w:rPr>
          <w:sz w:val="24"/>
          <w:szCs w:val="24"/>
        </w:rPr>
      </w:pPr>
    </w:p>
    <w:tbl>
      <w:tblPr>
        <w:tblW w:w="0" w:type="auto"/>
        <w:tblInd w:w="-15" w:type="dxa"/>
        <w:tblLayout w:type="fixed"/>
        <w:tblLook w:val="04A0" w:firstRow="1" w:lastRow="0" w:firstColumn="1" w:lastColumn="0" w:noHBand="0" w:noVBand="1"/>
      </w:tblPr>
      <w:tblGrid>
        <w:gridCol w:w="9195"/>
      </w:tblGrid>
      <w:tr w:rsidR="00D9404C" w14:paraId="02FF561B" w14:textId="77777777" w:rsidTr="00D9404C">
        <w:tc>
          <w:tcPr>
            <w:tcW w:w="9195" w:type="dxa"/>
            <w:tcBorders>
              <w:top w:val="single" w:sz="4" w:space="0" w:color="000000"/>
              <w:left w:val="single" w:sz="4" w:space="0" w:color="000000"/>
              <w:bottom w:val="single" w:sz="4" w:space="0" w:color="000000"/>
              <w:right w:val="single" w:sz="4" w:space="0" w:color="000000"/>
            </w:tcBorders>
            <w:hideMark/>
          </w:tcPr>
          <w:p w14:paraId="12EF5793" w14:textId="77777777" w:rsidR="00D9404C" w:rsidRDefault="00D9404C">
            <w:pPr>
              <w:suppressAutoHyphens/>
              <w:ind w:firstLine="851"/>
              <w:jc w:val="both"/>
              <w:rPr>
                <w:sz w:val="24"/>
                <w:szCs w:val="24"/>
                <w:lang w:eastAsia="zh-CN"/>
              </w:rPr>
            </w:pPr>
            <w:r>
              <w:rPr>
                <w:b/>
                <w:sz w:val="24"/>
                <w:szCs w:val="24"/>
              </w:rPr>
              <w:t>CLÁUSULA 12. - DO RECEBIMENTO</w:t>
            </w:r>
          </w:p>
        </w:tc>
      </w:tr>
    </w:tbl>
    <w:p w14:paraId="18970A06" w14:textId="77777777" w:rsidR="00D9404C" w:rsidRDefault="00D9404C" w:rsidP="00D9404C">
      <w:pPr>
        <w:ind w:firstLine="851"/>
        <w:jc w:val="both"/>
        <w:rPr>
          <w:b/>
          <w:sz w:val="24"/>
          <w:szCs w:val="24"/>
          <w:lang w:eastAsia="zh-CN"/>
        </w:rPr>
      </w:pPr>
    </w:p>
    <w:p w14:paraId="75685535" w14:textId="77777777" w:rsidR="00D9404C" w:rsidRDefault="00D9404C" w:rsidP="00D9404C">
      <w:pPr>
        <w:ind w:firstLine="851"/>
        <w:jc w:val="both"/>
        <w:rPr>
          <w:sz w:val="24"/>
          <w:szCs w:val="24"/>
        </w:rPr>
      </w:pPr>
      <w:r>
        <w:rPr>
          <w:b/>
          <w:sz w:val="24"/>
          <w:szCs w:val="24"/>
        </w:rPr>
        <w:t>12.1.</w:t>
      </w:r>
      <w:r>
        <w:rPr>
          <w:sz w:val="24"/>
          <w:szCs w:val="24"/>
        </w:rPr>
        <w:t xml:space="preserve"> O objeto deste contrato será recebido por servidor a ser designado para o ato do recebimento, da seguinte forma:</w:t>
      </w:r>
    </w:p>
    <w:p w14:paraId="3E99B89B" w14:textId="77777777" w:rsidR="00D9404C" w:rsidRDefault="00D9404C" w:rsidP="00D9404C">
      <w:pPr>
        <w:ind w:firstLine="851"/>
        <w:jc w:val="both"/>
        <w:rPr>
          <w:sz w:val="24"/>
          <w:szCs w:val="24"/>
        </w:rPr>
      </w:pPr>
    </w:p>
    <w:p w14:paraId="2A4BF0F2" w14:textId="77777777" w:rsidR="00D9404C" w:rsidRDefault="00D9404C" w:rsidP="00D9404C">
      <w:pPr>
        <w:ind w:firstLine="851"/>
        <w:jc w:val="both"/>
        <w:rPr>
          <w:sz w:val="24"/>
          <w:szCs w:val="24"/>
        </w:rPr>
      </w:pPr>
      <w:r>
        <w:rPr>
          <w:b/>
          <w:sz w:val="24"/>
          <w:szCs w:val="24"/>
        </w:rPr>
        <w:t xml:space="preserve">12.1.1. </w:t>
      </w:r>
      <w:r>
        <w:rPr>
          <w:sz w:val="24"/>
          <w:szCs w:val="24"/>
        </w:rPr>
        <w:t>Provisoriamente, para efeito de posterior verificação da conformidade do objeto com as especificações, no prazo de até 03 (três) dias, a contar da entrega;</w:t>
      </w:r>
    </w:p>
    <w:p w14:paraId="3E673733" w14:textId="77777777" w:rsidR="00D9404C" w:rsidRDefault="00D9404C" w:rsidP="00D9404C">
      <w:pPr>
        <w:ind w:firstLine="851"/>
        <w:jc w:val="both"/>
        <w:rPr>
          <w:sz w:val="24"/>
          <w:szCs w:val="24"/>
        </w:rPr>
      </w:pPr>
    </w:p>
    <w:p w14:paraId="18BD7DB7" w14:textId="77777777" w:rsidR="00D9404C" w:rsidRDefault="00D9404C" w:rsidP="00D9404C">
      <w:pPr>
        <w:ind w:firstLine="851"/>
        <w:jc w:val="both"/>
        <w:rPr>
          <w:sz w:val="24"/>
          <w:szCs w:val="24"/>
        </w:rPr>
      </w:pPr>
      <w:r>
        <w:rPr>
          <w:b/>
          <w:sz w:val="24"/>
          <w:szCs w:val="24"/>
        </w:rPr>
        <w:t xml:space="preserve">12.1.2. </w:t>
      </w:r>
      <w:r>
        <w:rPr>
          <w:sz w:val="24"/>
          <w:szCs w:val="24"/>
        </w:rPr>
        <w:t>Definitivamente, após a verificação da qualidade do objeto e consequente aceitação, no prazo de até 30 (trinta) dias, a contar do recebimento provisório.</w:t>
      </w:r>
    </w:p>
    <w:p w14:paraId="388C9552" w14:textId="77777777" w:rsidR="00D9404C" w:rsidRDefault="00D9404C" w:rsidP="00D9404C">
      <w:pPr>
        <w:ind w:firstLine="851"/>
        <w:jc w:val="both"/>
        <w:rPr>
          <w:sz w:val="24"/>
          <w:szCs w:val="24"/>
        </w:rPr>
      </w:pPr>
    </w:p>
    <w:p w14:paraId="04493B57" w14:textId="77777777" w:rsidR="00D9404C" w:rsidRDefault="00D9404C" w:rsidP="00D9404C">
      <w:pPr>
        <w:ind w:firstLine="851"/>
        <w:jc w:val="both"/>
        <w:rPr>
          <w:sz w:val="24"/>
          <w:szCs w:val="24"/>
        </w:rPr>
      </w:pPr>
      <w:r>
        <w:rPr>
          <w:b/>
          <w:sz w:val="24"/>
          <w:szCs w:val="24"/>
        </w:rPr>
        <w:t xml:space="preserve">12.2. </w:t>
      </w:r>
      <w:r>
        <w:rPr>
          <w:sz w:val="24"/>
          <w:szCs w:val="24"/>
        </w:rPr>
        <w:t>O recebimento de que trata este item far-se-á mediante recibo.</w:t>
      </w:r>
    </w:p>
    <w:p w14:paraId="08763633" w14:textId="77777777" w:rsidR="00D9404C" w:rsidRDefault="00D9404C" w:rsidP="00D9404C">
      <w:pPr>
        <w:ind w:firstLine="851"/>
        <w:jc w:val="both"/>
        <w:rPr>
          <w:b/>
          <w:sz w:val="24"/>
          <w:szCs w:val="24"/>
        </w:rPr>
      </w:pPr>
    </w:p>
    <w:p w14:paraId="3A0A01D8" w14:textId="77777777" w:rsidR="00D9404C" w:rsidRDefault="00D9404C" w:rsidP="00D9404C">
      <w:pPr>
        <w:ind w:firstLine="851"/>
        <w:jc w:val="both"/>
        <w:rPr>
          <w:sz w:val="24"/>
          <w:szCs w:val="24"/>
        </w:rPr>
      </w:pPr>
      <w:r>
        <w:rPr>
          <w:b/>
          <w:sz w:val="24"/>
          <w:szCs w:val="24"/>
        </w:rPr>
        <w:t>12.3.</w:t>
      </w:r>
      <w:r>
        <w:rPr>
          <w:sz w:val="24"/>
          <w:szCs w:val="24"/>
        </w:rPr>
        <w:t xml:space="preserve"> Fica facultada à </w:t>
      </w:r>
      <w:r>
        <w:rPr>
          <w:b/>
          <w:sz w:val="24"/>
          <w:szCs w:val="24"/>
        </w:rPr>
        <w:t xml:space="preserve">CONTRATADA </w:t>
      </w:r>
      <w:r>
        <w:rPr>
          <w:sz w:val="24"/>
          <w:szCs w:val="24"/>
        </w:rPr>
        <w:t xml:space="preserve">a indicação de um representante para, conjuntamente, com o da </w:t>
      </w:r>
      <w:r>
        <w:rPr>
          <w:b/>
          <w:sz w:val="24"/>
          <w:szCs w:val="24"/>
        </w:rPr>
        <w:t>CONTRATANTE</w:t>
      </w:r>
      <w:r>
        <w:rPr>
          <w:sz w:val="24"/>
          <w:szCs w:val="24"/>
        </w:rPr>
        <w:t>, proceder ao recebimento do objeto do presente contrato.</w:t>
      </w:r>
    </w:p>
    <w:p w14:paraId="2CF5819A" w14:textId="77777777" w:rsidR="00D9404C" w:rsidRDefault="00D9404C" w:rsidP="00D9404C">
      <w:pPr>
        <w:jc w:val="both"/>
        <w:rPr>
          <w:sz w:val="24"/>
          <w:szCs w:val="24"/>
        </w:rPr>
      </w:pPr>
    </w:p>
    <w:tbl>
      <w:tblPr>
        <w:tblW w:w="0" w:type="auto"/>
        <w:tblInd w:w="-15" w:type="dxa"/>
        <w:tblLayout w:type="fixed"/>
        <w:tblLook w:val="04A0" w:firstRow="1" w:lastRow="0" w:firstColumn="1" w:lastColumn="0" w:noHBand="0" w:noVBand="1"/>
      </w:tblPr>
      <w:tblGrid>
        <w:gridCol w:w="9195"/>
      </w:tblGrid>
      <w:tr w:rsidR="00D9404C" w14:paraId="187C51A9" w14:textId="77777777" w:rsidTr="00D9404C">
        <w:tc>
          <w:tcPr>
            <w:tcW w:w="9195" w:type="dxa"/>
            <w:tcBorders>
              <w:top w:val="single" w:sz="4" w:space="0" w:color="000000"/>
              <w:left w:val="single" w:sz="4" w:space="0" w:color="000000"/>
              <w:bottom w:val="single" w:sz="4" w:space="0" w:color="000000"/>
              <w:right w:val="single" w:sz="4" w:space="0" w:color="000000"/>
            </w:tcBorders>
            <w:hideMark/>
          </w:tcPr>
          <w:p w14:paraId="6179CB62" w14:textId="77777777" w:rsidR="00D9404C" w:rsidRDefault="00D9404C">
            <w:pPr>
              <w:keepLines/>
              <w:suppressAutoHyphens/>
              <w:ind w:firstLine="851"/>
              <w:jc w:val="both"/>
              <w:rPr>
                <w:sz w:val="24"/>
                <w:szCs w:val="24"/>
                <w:lang w:eastAsia="zh-CN"/>
              </w:rPr>
            </w:pPr>
            <w:r>
              <w:rPr>
                <w:b/>
                <w:sz w:val="24"/>
                <w:szCs w:val="24"/>
              </w:rPr>
              <w:t>CLÁUSULA 13 - DAS SANÇÕES ADMINISTRATIVAS</w:t>
            </w:r>
          </w:p>
        </w:tc>
      </w:tr>
    </w:tbl>
    <w:p w14:paraId="745578D0" w14:textId="77777777" w:rsidR="00D9404C" w:rsidRDefault="00D9404C" w:rsidP="00D9404C">
      <w:pPr>
        <w:ind w:firstLine="851"/>
        <w:jc w:val="both"/>
        <w:rPr>
          <w:b/>
          <w:sz w:val="24"/>
          <w:szCs w:val="24"/>
          <w:lang w:eastAsia="zh-CN"/>
        </w:rPr>
      </w:pPr>
    </w:p>
    <w:p w14:paraId="0E08BB27" w14:textId="77777777" w:rsidR="00D9404C" w:rsidRDefault="00D9404C" w:rsidP="00D9404C">
      <w:pPr>
        <w:ind w:firstLine="851"/>
        <w:jc w:val="both"/>
        <w:rPr>
          <w:sz w:val="24"/>
          <w:szCs w:val="24"/>
        </w:rPr>
      </w:pPr>
      <w:r>
        <w:rPr>
          <w:b/>
          <w:sz w:val="24"/>
          <w:szCs w:val="24"/>
        </w:rPr>
        <w:t>13.1.</w:t>
      </w:r>
      <w:r>
        <w:rPr>
          <w:sz w:val="24"/>
          <w:szCs w:val="24"/>
        </w:rPr>
        <w:t xml:space="preserve"> Comete infração administrativa, nos termos da lei, o licitante que, com dolo ou culpa: </w:t>
      </w:r>
    </w:p>
    <w:p w14:paraId="000076C0" w14:textId="77777777" w:rsidR="00D9404C" w:rsidRDefault="00D9404C" w:rsidP="00D9404C">
      <w:pPr>
        <w:ind w:firstLine="851"/>
        <w:jc w:val="both"/>
        <w:rPr>
          <w:b/>
          <w:sz w:val="24"/>
          <w:szCs w:val="24"/>
        </w:rPr>
      </w:pPr>
    </w:p>
    <w:p w14:paraId="2CD86457" w14:textId="77777777" w:rsidR="00D9404C" w:rsidRDefault="00D9404C" w:rsidP="00D9404C">
      <w:pPr>
        <w:ind w:firstLine="851"/>
        <w:jc w:val="both"/>
        <w:rPr>
          <w:sz w:val="24"/>
          <w:szCs w:val="24"/>
        </w:rPr>
      </w:pPr>
      <w:r>
        <w:rPr>
          <w:b/>
          <w:sz w:val="24"/>
          <w:szCs w:val="24"/>
        </w:rPr>
        <w:t>13.1.1.</w:t>
      </w:r>
      <w:r>
        <w:rPr>
          <w:sz w:val="24"/>
          <w:szCs w:val="24"/>
        </w:rPr>
        <w:t xml:space="preserve"> Deixar de entregar a documentação exigida para o certame ou não entregar qualquer documento que tenha sido solicitado pelo/a pregoeiro/a durante o certame; </w:t>
      </w:r>
    </w:p>
    <w:p w14:paraId="048E271E" w14:textId="77777777" w:rsidR="00D9404C" w:rsidRDefault="00D9404C" w:rsidP="00D9404C">
      <w:pPr>
        <w:ind w:firstLine="851"/>
        <w:jc w:val="both"/>
        <w:rPr>
          <w:sz w:val="24"/>
          <w:szCs w:val="24"/>
        </w:rPr>
      </w:pPr>
    </w:p>
    <w:p w14:paraId="5C7F4C10" w14:textId="77777777" w:rsidR="00D9404C" w:rsidRDefault="00D9404C" w:rsidP="00D9404C">
      <w:pPr>
        <w:ind w:firstLine="851"/>
        <w:jc w:val="both"/>
        <w:rPr>
          <w:sz w:val="24"/>
          <w:szCs w:val="24"/>
        </w:rPr>
      </w:pPr>
      <w:r>
        <w:rPr>
          <w:b/>
          <w:sz w:val="24"/>
          <w:szCs w:val="24"/>
        </w:rPr>
        <w:t>13.1.2.</w:t>
      </w:r>
      <w:r>
        <w:rPr>
          <w:sz w:val="24"/>
          <w:szCs w:val="24"/>
        </w:rPr>
        <w:t xml:space="preserve"> Salvo em decorrência de fato superveniente devidamente justificado, não mantiver a proposta em especial quando: </w:t>
      </w:r>
    </w:p>
    <w:p w14:paraId="1A95FB6C" w14:textId="77777777" w:rsidR="00D9404C" w:rsidRDefault="00D9404C" w:rsidP="00D9404C">
      <w:pPr>
        <w:ind w:firstLine="851"/>
        <w:jc w:val="both"/>
        <w:rPr>
          <w:sz w:val="24"/>
          <w:szCs w:val="24"/>
        </w:rPr>
      </w:pPr>
    </w:p>
    <w:p w14:paraId="06DB3082" w14:textId="77777777" w:rsidR="00D9404C" w:rsidRDefault="00D9404C" w:rsidP="00D9404C">
      <w:pPr>
        <w:ind w:firstLine="851"/>
        <w:jc w:val="both"/>
        <w:rPr>
          <w:sz w:val="24"/>
          <w:szCs w:val="24"/>
        </w:rPr>
      </w:pPr>
      <w:r>
        <w:rPr>
          <w:b/>
          <w:sz w:val="24"/>
          <w:szCs w:val="24"/>
        </w:rPr>
        <w:t>13.1.2.1.</w:t>
      </w:r>
      <w:r>
        <w:rPr>
          <w:sz w:val="24"/>
          <w:szCs w:val="24"/>
        </w:rPr>
        <w:t xml:space="preserve"> Não enviar a proposta adequada ao último lance ofertado ou após a negociação; </w:t>
      </w:r>
    </w:p>
    <w:p w14:paraId="21E0AFA3" w14:textId="77777777" w:rsidR="00D9404C" w:rsidRDefault="00D9404C" w:rsidP="00D9404C">
      <w:pPr>
        <w:ind w:firstLine="851"/>
        <w:jc w:val="both"/>
        <w:rPr>
          <w:sz w:val="24"/>
          <w:szCs w:val="24"/>
        </w:rPr>
      </w:pPr>
    </w:p>
    <w:p w14:paraId="43BED3D6" w14:textId="77777777" w:rsidR="00D9404C" w:rsidRDefault="00D9404C" w:rsidP="00D9404C">
      <w:pPr>
        <w:ind w:firstLine="851"/>
        <w:jc w:val="both"/>
        <w:rPr>
          <w:sz w:val="24"/>
          <w:szCs w:val="24"/>
        </w:rPr>
      </w:pPr>
      <w:r>
        <w:rPr>
          <w:b/>
          <w:sz w:val="24"/>
          <w:szCs w:val="24"/>
        </w:rPr>
        <w:t>13.1.2.2.</w:t>
      </w:r>
      <w:r>
        <w:rPr>
          <w:sz w:val="24"/>
          <w:szCs w:val="24"/>
        </w:rPr>
        <w:t xml:space="preserve"> Recusar-se a enviar o detalhamento da proposta quando exigível; </w:t>
      </w:r>
    </w:p>
    <w:p w14:paraId="0AD1877F" w14:textId="77777777" w:rsidR="00D9404C" w:rsidRDefault="00D9404C" w:rsidP="00D9404C">
      <w:pPr>
        <w:ind w:firstLine="851"/>
        <w:jc w:val="both"/>
        <w:rPr>
          <w:sz w:val="24"/>
          <w:szCs w:val="24"/>
        </w:rPr>
      </w:pPr>
    </w:p>
    <w:p w14:paraId="2347C2F1" w14:textId="77777777" w:rsidR="00D9404C" w:rsidRDefault="00D9404C" w:rsidP="00D9404C">
      <w:pPr>
        <w:ind w:firstLine="851"/>
        <w:jc w:val="both"/>
        <w:rPr>
          <w:sz w:val="24"/>
          <w:szCs w:val="24"/>
        </w:rPr>
      </w:pPr>
      <w:r>
        <w:rPr>
          <w:b/>
          <w:sz w:val="24"/>
          <w:szCs w:val="24"/>
        </w:rPr>
        <w:t>13.1.2.3.</w:t>
      </w:r>
      <w:r>
        <w:rPr>
          <w:sz w:val="24"/>
          <w:szCs w:val="24"/>
        </w:rPr>
        <w:t xml:space="preserve"> Pedir para ser desclassificado quando encerrada a etapa competitiva; </w:t>
      </w:r>
    </w:p>
    <w:p w14:paraId="130E6D0C" w14:textId="77777777" w:rsidR="00D9404C" w:rsidRDefault="00D9404C" w:rsidP="00D9404C">
      <w:pPr>
        <w:jc w:val="both"/>
        <w:rPr>
          <w:sz w:val="24"/>
          <w:szCs w:val="24"/>
        </w:rPr>
      </w:pPr>
    </w:p>
    <w:p w14:paraId="2B7A2281" w14:textId="77777777" w:rsidR="00D9404C" w:rsidRDefault="00D9404C" w:rsidP="00D9404C">
      <w:pPr>
        <w:ind w:firstLine="851"/>
        <w:jc w:val="both"/>
        <w:rPr>
          <w:sz w:val="24"/>
          <w:szCs w:val="24"/>
        </w:rPr>
      </w:pPr>
      <w:r>
        <w:rPr>
          <w:b/>
          <w:sz w:val="24"/>
          <w:szCs w:val="24"/>
        </w:rPr>
        <w:t>13.1.2.4.</w:t>
      </w:r>
      <w:r>
        <w:rPr>
          <w:sz w:val="24"/>
          <w:szCs w:val="24"/>
        </w:rPr>
        <w:t xml:space="preserve"> Deixar de apresentar amostra; </w:t>
      </w:r>
    </w:p>
    <w:p w14:paraId="078A6ABC" w14:textId="77777777" w:rsidR="00D9404C" w:rsidRDefault="00D9404C" w:rsidP="00D9404C">
      <w:pPr>
        <w:ind w:firstLine="851"/>
        <w:jc w:val="both"/>
        <w:rPr>
          <w:sz w:val="24"/>
          <w:szCs w:val="24"/>
        </w:rPr>
      </w:pPr>
    </w:p>
    <w:p w14:paraId="642D66CA" w14:textId="77777777" w:rsidR="00D9404C" w:rsidRDefault="00D9404C" w:rsidP="00D9404C">
      <w:pPr>
        <w:ind w:firstLine="851"/>
        <w:jc w:val="both"/>
        <w:rPr>
          <w:sz w:val="24"/>
          <w:szCs w:val="24"/>
        </w:rPr>
      </w:pPr>
      <w:r>
        <w:rPr>
          <w:b/>
          <w:sz w:val="24"/>
          <w:szCs w:val="24"/>
        </w:rPr>
        <w:t>13.1.2.5</w:t>
      </w:r>
      <w:r>
        <w:rPr>
          <w:sz w:val="24"/>
          <w:szCs w:val="24"/>
        </w:rPr>
        <w:t xml:space="preserve">. Apresentar proposta ou amostra em desacordo com as especificações do edital; </w:t>
      </w:r>
    </w:p>
    <w:p w14:paraId="3CCD51F0" w14:textId="77777777" w:rsidR="00D9404C" w:rsidRDefault="00D9404C" w:rsidP="00D9404C">
      <w:pPr>
        <w:ind w:firstLine="851"/>
        <w:jc w:val="both"/>
        <w:rPr>
          <w:sz w:val="24"/>
          <w:szCs w:val="24"/>
        </w:rPr>
      </w:pPr>
    </w:p>
    <w:p w14:paraId="2BCD3603" w14:textId="77777777" w:rsidR="00D9404C" w:rsidRDefault="00D9404C" w:rsidP="00D9404C">
      <w:pPr>
        <w:ind w:firstLine="851"/>
        <w:jc w:val="both"/>
        <w:rPr>
          <w:sz w:val="24"/>
          <w:szCs w:val="24"/>
        </w:rPr>
      </w:pPr>
      <w:r>
        <w:rPr>
          <w:b/>
          <w:sz w:val="24"/>
          <w:szCs w:val="24"/>
        </w:rPr>
        <w:t>13.1.3.</w:t>
      </w:r>
      <w:r>
        <w:rPr>
          <w:sz w:val="24"/>
          <w:szCs w:val="24"/>
        </w:rPr>
        <w:t xml:space="preserve"> Não celebrar o contrato ou não entregar a documentação exigida para a contratação, quando convocado dentro do prazo de validade de sua proposta; </w:t>
      </w:r>
    </w:p>
    <w:p w14:paraId="7A9DD20D" w14:textId="77777777" w:rsidR="00D9404C" w:rsidRDefault="00D9404C" w:rsidP="00D9404C">
      <w:pPr>
        <w:ind w:firstLine="851"/>
        <w:jc w:val="both"/>
        <w:rPr>
          <w:sz w:val="24"/>
          <w:szCs w:val="24"/>
        </w:rPr>
      </w:pPr>
    </w:p>
    <w:p w14:paraId="13902912" w14:textId="77777777" w:rsidR="00D9404C" w:rsidRDefault="00D9404C" w:rsidP="00D9404C">
      <w:pPr>
        <w:ind w:firstLine="851"/>
        <w:jc w:val="both"/>
        <w:rPr>
          <w:sz w:val="24"/>
          <w:szCs w:val="24"/>
        </w:rPr>
      </w:pPr>
      <w:r>
        <w:rPr>
          <w:b/>
          <w:sz w:val="24"/>
          <w:szCs w:val="24"/>
        </w:rPr>
        <w:t>13.1.3.1.</w:t>
      </w:r>
      <w:r>
        <w:rPr>
          <w:sz w:val="24"/>
          <w:szCs w:val="24"/>
        </w:rPr>
        <w:t xml:space="preserve"> Recusar-se, sem justificativa, a assinar o contrato ou a ata de registro de preço, ou a aceitar ou retirar o instrumento equivalente no prazo estabelecido pela Administração; </w:t>
      </w:r>
    </w:p>
    <w:p w14:paraId="1C846431" w14:textId="77777777" w:rsidR="00D9404C" w:rsidRDefault="00D9404C" w:rsidP="00D9404C">
      <w:pPr>
        <w:ind w:firstLine="851"/>
        <w:jc w:val="both"/>
        <w:rPr>
          <w:sz w:val="24"/>
          <w:szCs w:val="24"/>
        </w:rPr>
      </w:pPr>
    </w:p>
    <w:p w14:paraId="1E047EAD" w14:textId="77777777" w:rsidR="00D9404C" w:rsidRDefault="00D9404C" w:rsidP="00D9404C">
      <w:pPr>
        <w:ind w:firstLine="851"/>
        <w:jc w:val="both"/>
        <w:rPr>
          <w:sz w:val="24"/>
          <w:szCs w:val="24"/>
        </w:rPr>
      </w:pPr>
      <w:r>
        <w:rPr>
          <w:b/>
          <w:sz w:val="24"/>
          <w:szCs w:val="24"/>
        </w:rPr>
        <w:t>13.1.4.</w:t>
      </w:r>
      <w:r>
        <w:rPr>
          <w:sz w:val="24"/>
          <w:szCs w:val="24"/>
        </w:rPr>
        <w:t xml:space="preserve"> Apresentar declaração ou documentação falsa exigida para o certame ou prestar declaração falsa durante a licitação;</w:t>
      </w:r>
    </w:p>
    <w:p w14:paraId="2D7C6247" w14:textId="77777777" w:rsidR="00D9404C" w:rsidRDefault="00D9404C" w:rsidP="00D9404C">
      <w:pPr>
        <w:ind w:firstLine="851"/>
        <w:jc w:val="both"/>
        <w:rPr>
          <w:sz w:val="24"/>
          <w:szCs w:val="24"/>
        </w:rPr>
      </w:pPr>
    </w:p>
    <w:p w14:paraId="17D316D0" w14:textId="77777777" w:rsidR="00D9404C" w:rsidRDefault="00D9404C" w:rsidP="00D9404C">
      <w:pPr>
        <w:ind w:firstLine="851"/>
        <w:jc w:val="both"/>
        <w:rPr>
          <w:sz w:val="24"/>
          <w:szCs w:val="24"/>
        </w:rPr>
      </w:pPr>
      <w:r>
        <w:rPr>
          <w:b/>
          <w:sz w:val="24"/>
          <w:szCs w:val="24"/>
        </w:rPr>
        <w:t>13.1.5.</w:t>
      </w:r>
      <w:r>
        <w:rPr>
          <w:sz w:val="24"/>
          <w:szCs w:val="24"/>
        </w:rPr>
        <w:t xml:space="preserve"> Fraudar a licitação;</w:t>
      </w:r>
    </w:p>
    <w:p w14:paraId="181ED4F3" w14:textId="77777777" w:rsidR="00D9404C" w:rsidRDefault="00D9404C" w:rsidP="00D9404C">
      <w:pPr>
        <w:ind w:firstLine="851"/>
        <w:jc w:val="both"/>
        <w:rPr>
          <w:sz w:val="24"/>
          <w:szCs w:val="24"/>
        </w:rPr>
      </w:pPr>
      <w:r>
        <w:rPr>
          <w:sz w:val="24"/>
          <w:szCs w:val="24"/>
        </w:rPr>
        <w:t xml:space="preserve"> </w:t>
      </w:r>
    </w:p>
    <w:p w14:paraId="71DC2845" w14:textId="77777777" w:rsidR="00D9404C" w:rsidRDefault="00D9404C" w:rsidP="00D9404C">
      <w:pPr>
        <w:ind w:firstLine="851"/>
        <w:jc w:val="both"/>
        <w:rPr>
          <w:sz w:val="24"/>
          <w:szCs w:val="24"/>
        </w:rPr>
      </w:pPr>
      <w:r>
        <w:rPr>
          <w:b/>
          <w:sz w:val="24"/>
          <w:szCs w:val="24"/>
        </w:rPr>
        <w:t>13.1.6.</w:t>
      </w:r>
      <w:r>
        <w:rPr>
          <w:sz w:val="24"/>
          <w:szCs w:val="24"/>
        </w:rPr>
        <w:t xml:space="preserve"> Comportar-se de modo inidôneo ou cometer fraude de qualquer natureza, em especial quando: </w:t>
      </w:r>
    </w:p>
    <w:p w14:paraId="2601CF89" w14:textId="77777777" w:rsidR="00D9404C" w:rsidRDefault="00D9404C" w:rsidP="00D9404C">
      <w:pPr>
        <w:ind w:firstLine="851"/>
        <w:jc w:val="both"/>
        <w:rPr>
          <w:sz w:val="24"/>
          <w:szCs w:val="24"/>
        </w:rPr>
      </w:pPr>
    </w:p>
    <w:p w14:paraId="2E8386F9" w14:textId="77777777" w:rsidR="00D9404C" w:rsidRDefault="00D9404C" w:rsidP="00D9404C">
      <w:pPr>
        <w:ind w:firstLine="851"/>
        <w:jc w:val="both"/>
        <w:rPr>
          <w:sz w:val="24"/>
          <w:szCs w:val="24"/>
        </w:rPr>
      </w:pPr>
      <w:r>
        <w:rPr>
          <w:b/>
          <w:sz w:val="24"/>
          <w:szCs w:val="24"/>
        </w:rPr>
        <w:t>13.1.6.1.</w:t>
      </w:r>
      <w:r>
        <w:rPr>
          <w:sz w:val="24"/>
          <w:szCs w:val="24"/>
        </w:rPr>
        <w:t xml:space="preserve"> Agir em conluio ou em desconformidade com a lei; </w:t>
      </w:r>
    </w:p>
    <w:p w14:paraId="06DDCDE3" w14:textId="77777777" w:rsidR="00D9404C" w:rsidRDefault="00D9404C" w:rsidP="00D9404C">
      <w:pPr>
        <w:ind w:firstLine="851"/>
        <w:jc w:val="both"/>
        <w:rPr>
          <w:sz w:val="24"/>
          <w:szCs w:val="24"/>
        </w:rPr>
      </w:pPr>
    </w:p>
    <w:p w14:paraId="06301F43" w14:textId="77777777" w:rsidR="00D9404C" w:rsidRDefault="00D9404C" w:rsidP="00D9404C">
      <w:pPr>
        <w:ind w:firstLine="851"/>
        <w:jc w:val="both"/>
        <w:rPr>
          <w:sz w:val="24"/>
          <w:szCs w:val="24"/>
        </w:rPr>
      </w:pPr>
      <w:r>
        <w:rPr>
          <w:b/>
          <w:sz w:val="24"/>
          <w:szCs w:val="24"/>
        </w:rPr>
        <w:t>13.1.6.2.</w:t>
      </w:r>
      <w:r>
        <w:rPr>
          <w:sz w:val="24"/>
          <w:szCs w:val="24"/>
        </w:rPr>
        <w:t xml:space="preserve"> Induzir deliberadamente a erro no julgamento; </w:t>
      </w:r>
    </w:p>
    <w:p w14:paraId="7F2BFDBD" w14:textId="77777777" w:rsidR="00D9404C" w:rsidRDefault="00D9404C" w:rsidP="00D9404C">
      <w:pPr>
        <w:ind w:firstLine="851"/>
        <w:jc w:val="both"/>
        <w:rPr>
          <w:b/>
          <w:sz w:val="24"/>
          <w:szCs w:val="24"/>
        </w:rPr>
      </w:pPr>
    </w:p>
    <w:p w14:paraId="55B248E6" w14:textId="77777777" w:rsidR="00D9404C" w:rsidRDefault="00D9404C" w:rsidP="00D9404C">
      <w:pPr>
        <w:ind w:firstLine="851"/>
        <w:jc w:val="both"/>
        <w:rPr>
          <w:sz w:val="24"/>
          <w:szCs w:val="24"/>
        </w:rPr>
      </w:pPr>
      <w:r>
        <w:rPr>
          <w:b/>
          <w:sz w:val="24"/>
          <w:szCs w:val="24"/>
        </w:rPr>
        <w:t>13.1.6.3.</w:t>
      </w:r>
      <w:r>
        <w:rPr>
          <w:sz w:val="24"/>
          <w:szCs w:val="24"/>
        </w:rPr>
        <w:t xml:space="preserve"> Apresentar amostra falsificada ou deteriorada; </w:t>
      </w:r>
    </w:p>
    <w:p w14:paraId="33A38888" w14:textId="77777777" w:rsidR="00D9404C" w:rsidRDefault="00D9404C" w:rsidP="00D9404C">
      <w:pPr>
        <w:ind w:firstLine="851"/>
        <w:jc w:val="both"/>
        <w:rPr>
          <w:sz w:val="24"/>
          <w:szCs w:val="24"/>
        </w:rPr>
      </w:pPr>
    </w:p>
    <w:p w14:paraId="23B98F3E" w14:textId="77777777" w:rsidR="00D9404C" w:rsidRDefault="00D9404C" w:rsidP="00D9404C">
      <w:pPr>
        <w:ind w:firstLine="851"/>
        <w:jc w:val="both"/>
        <w:rPr>
          <w:sz w:val="24"/>
          <w:szCs w:val="24"/>
        </w:rPr>
      </w:pPr>
      <w:r>
        <w:rPr>
          <w:b/>
          <w:sz w:val="24"/>
          <w:szCs w:val="24"/>
        </w:rPr>
        <w:t>13.1.7.</w:t>
      </w:r>
      <w:r>
        <w:rPr>
          <w:sz w:val="24"/>
          <w:szCs w:val="24"/>
        </w:rPr>
        <w:t xml:space="preserve"> Praticar atos ilícitos com vistas a frustrar os objetivos da licitação </w:t>
      </w:r>
    </w:p>
    <w:p w14:paraId="20B8FC17" w14:textId="77777777" w:rsidR="00D9404C" w:rsidRDefault="00D9404C" w:rsidP="00D9404C">
      <w:pPr>
        <w:ind w:firstLine="851"/>
        <w:jc w:val="both"/>
        <w:rPr>
          <w:sz w:val="24"/>
          <w:szCs w:val="24"/>
        </w:rPr>
      </w:pPr>
    </w:p>
    <w:p w14:paraId="73ABCB87" w14:textId="77777777" w:rsidR="00D9404C" w:rsidRDefault="00D9404C" w:rsidP="00D9404C">
      <w:pPr>
        <w:ind w:firstLine="851"/>
        <w:jc w:val="both"/>
        <w:rPr>
          <w:sz w:val="24"/>
          <w:szCs w:val="24"/>
        </w:rPr>
      </w:pPr>
      <w:r>
        <w:rPr>
          <w:b/>
          <w:sz w:val="24"/>
          <w:szCs w:val="24"/>
        </w:rPr>
        <w:t>13.1.8.</w:t>
      </w:r>
      <w:r>
        <w:rPr>
          <w:sz w:val="24"/>
          <w:szCs w:val="24"/>
        </w:rPr>
        <w:t xml:space="preserve"> Praticar ato lesivo previsto no art. 5º da Lei n.º 12.846, de 2013. </w:t>
      </w:r>
    </w:p>
    <w:p w14:paraId="20ABFDB2" w14:textId="77777777" w:rsidR="00D9404C" w:rsidRDefault="00D9404C" w:rsidP="00D9404C">
      <w:pPr>
        <w:ind w:firstLine="851"/>
        <w:jc w:val="both"/>
        <w:rPr>
          <w:sz w:val="24"/>
          <w:szCs w:val="24"/>
        </w:rPr>
      </w:pPr>
    </w:p>
    <w:p w14:paraId="01304EB0" w14:textId="77777777" w:rsidR="00D9404C" w:rsidRDefault="00D9404C" w:rsidP="00D9404C">
      <w:pPr>
        <w:ind w:firstLine="851"/>
        <w:jc w:val="both"/>
        <w:rPr>
          <w:sz w:val="24"/>
          <w:szCs w:val="24"/>
        </w:rPr>
      </w:pPr>
      <w:r>
        <w:rPr>
          <w:b/>
          <w:sz w:val="24"/>
          <w:szCs w:val="24"/>
        </w:rPr>
        <w:t>13.2.</w:t>
      </w:r>
      <w:r>
        <w:rPr>
          <w:sz w:val="24"/>
          <w:szCs w:val="24"/>
        </w:rPr>
        <w:t xml:space="preserve"> A sanção de que trata o subitem poderá ser aplicada juntamente com as multas previstas, garantindo o exercício de prévia e ampla defesa.</w:t>
      </w:r>
    </w:p>
    <w:p w14:paraId="3547722E" w14:textId="77777777" w:rsidR="00D9404C" w:rsidRDefault="00D9404C" w:rsidP="00D9404C">
      <w:pPr>
        <w:ind w:firstLine="851"/>
        <w:jc w:val="both"/>
        <w:rPr>
          <w:sz w:val="24"/>
          <w:szCs w:val="24"/>
        </w:rPr>
      </w:pPr>
    </w:p>
    <w:p w14:paraId="10F42A0E" w14:textId="77777777" w:rsidR="00D9404C" w:rsidRDefault="00D9404C" w:rsidP="00D9404C">
      <w:pPr>
        <w:ind w:firstLine="851"/>
        <w:jc w:val="both"/>
        <w:rPr>
          <w:sz w:val="24"/>
          <w:szCs w:val="24"/>
        </w:rPr>
      </w:pPr>
      <w:r>
        <w:rPr>
          <w:b/>
          <w:sz w:val="24"/>
          <w:szCs w:val="24"/>
        </w:rPr>
        <w:t>13.2.1.</w:t>
      </w:r>
      <w:r>
        <w:rPr>
          <w:sz w:val="24"/>
          <w:szCs w:val="24"/>
        </w:rPr>
        <w:t xml:space="preserve"> A sanção de impedimento de participar em licitação e contratar com a Administração Pública poderá ser aplicada também àqueles que: a) retardarem a execução do Pregão; b) demonstrarem não possuir idoneidade para contratar com a Administração; c) fizerem declaração falsa ou cometerem fraude fiscal. </w:t>
      </w:r>
    </w:p>
    <w:p w14:paraId="01FE03D0" w14:textId="77777777" w:rsidR="00D9404C" w:rsidRDefault="00D9404C" w:rsidP="00D9404C">
      <w:pPr>
        <w:ind w:firstLine="851"/>
        <w:jc w:val="both"/>
        <w:rPr>
          <w:b/>
          <w:sz w:val="24"/>
          <w:szCs w:val="24"/>
        </w:rPr>
      </w:pPr>
    </w:p>
    <w:p w14:paraId="08E4FE8C" w14:textId="77777777" w:rsidR="00D9404C" w:rsidRDefault="00D9404C" w:rsidP="00D9404C">
      <w:pPr>
        <w:ind w:firstLine="851"/>
        <w:jc w:val="both"/>
        <w:rPr>
          <w:sz w:val="24"/>
          <w:szCs w:val="24"/>
        </w:rPr>
      </w:pPr>
      <w:r>
        <w:rPr>
          <w:b/>
          <w:sz w:val="24"/>
          <w:szCs w:val="24"/>
        </w:rPr>
        <w:t>13.3.</w:t>
      </w:r>
      <w:r>
        <w:rPr>
          <w:sz w:val="24"/>
          <w:szCs w:val="24"/>
        </w:rPr>
        <w:t xml:space="preserve"> Com fulcro na Lei nº 14.133, de 2021, a Administração poderá, garantida a prévia defesa, aplicar ao licitante e/ou adjudicatários as seguintes sanções, sem prejuízo das responsabilidades civil e criminal: </w:t>
      </w:r>
    </w:p>
    <w:p w14:paraId="5405F0A1" w14:textId="77777777" w:rsidR="00D9404C" w:rsidRDefault="00D9404C" w:rsidP="00D9404C">
      <w:pPr>
        <w:ind w:firstLine="851"/>
        <w:jc w:val="both"/>
        <w:rPr>
          <w:b/>
          <w:sz w:val="24"/>
          <w:szCs w:val="24"/>
        </w:rPr>
      </w:pPr>
    </w:p>
    <w:p w14:paraId="02ED2650" w14:textId="77777777" w:rsidR="00D9404C" w:rsidRDefault="00D9404C" w:rsidP="00D9404C">
      <w:pPr>
        <w:ind w:firstLine="851"/>
        <w:jc w:val="both"/>
        <w:rPr>
          <w:sz w:val="24"/>
          <w:szCs w:val="24"/>
        </w:rPr>
      </w:pPr>
      <w:r>
        <w:rPr>
          <w:b/>
          <w:sz w:val="24"/>
          <w:szCs w:val="24"/>
        </w:rPr>
        <w:t>13.3.1.</w:t>
      </w:r>
      <w:r>
        <w:rPr>
          <w:sz w:val="24"/>
          <w:szCs w:val="24"/>
        </w:rPr>
        <w:t xml:space="preserve"> Advertência; </w:t>
      </w:r>
    </w:p>
    <w:p w14:paraId="5EE38521" w14:textId="77777777" w:rsidR="00D9404C" w:rsidRDefault="00D9404C" w:rsidP="00D9404C">
      <w:pPr>
        <w:ind w:firstLine="851"/>
        <w:jc w:val="both"/>
        <w:rPr>
          <w:sz w:val="24"/>
          <w:szCs w:val="24"/>
        </w:rPr>
      </w:pPr>
    </w:p>
    <w:p w14:paraId="59773A6D" w14:textId="77777777" w:rsidR="00D9404C" w:rsidRDefault="00D9404C" w:rsidP="00D9404C">
      <w:pPr>
        <w:ind w:firstLine="851"/>
        <w:jc w:val="both"/>
        <w:rPr>
          <w:sz w:val="24"/>
          <w:szCs w:val="24"/>
        </w:rPr>
      </w:pPr>
      <w:r>
        <w:rPr>
          <w:b/>
          <w:sz w:val="24"/>
          <w:szCs w:val="24"/>
        </w:rPr>
        <w:t>13.3.2.</w:t>
      </w:r>
      <w:r>
        <w:rPr>
          <w:sz w:val="24"/>
          <w:szCs w:val="24"/>
        </w:rPr>
        <w:t xml:space="preserve"> Multa de mora;</w:t>
      </w:r>
    </w:p>
    <w:p w14:paraId="4E09469B" w14:textId="77777777" w:rsidR="00D9404C" w:rsidRDefault="00D9404C" w:rsidP="00D9404C">
      <w:pPr>
        <w:ind w:firstLine="851"/>
        <w:jc w:val="both"/>
        <w:rPr>
          <w:sz w:val="24"/>
          <w:szCs w:val="24"/>
        </w:rPr>
      </w:pPr>
    </w:p>
    <w:p w14:paraId="54E68E6F" w14:textId="77777777" w:rsidR="00D9404C" w:rsidRDefault="00D9404C" w:rsidP="00D9404C">
      <w:pPr>
        <w:ind w:firstLine="851"/>
        <w:jc w:val="both"/>
        <w:rPr>
          <w:sz w:val="24"/>
          <w:szCs w:val="24"/>
        </w:rPr>
      </w:pPr>
      <w:r>
        <w:rPr>
          <w:b/>
          <w:sz w:val="24"/>
          <w:szCs w:val="24"/>
        </w:rPr>
        <w:t>13.3.2.1.</w:t>
      </w:r>
      <w:r>
        <w:rPr>
          <w:sz w:val="24"/>
          <w:szCs w:val="24"/>
        </w:rPr>
        <w:t xml:space="preserve"> Multa de 10% (dez por cento) sobre a parcela remanescente, no caso de inexecução parcial de contrato; </w:t>
      </w:r>
    </w:p>
    <w:p w14:paraId="2A5CA0C8" w14:textId="77777777" w:rsidR="00D9404C" w:rsidRDefault="00D9404C" w:rsidP="00D9404C">
      <w:pPr>
        <w:ind w:firstLine="851"/>
        <w:jc w:val="both"/>
        <w:rPr>
          <w:sz w:val="24"/>
          <w:szCs w:val="24"/>
        </w:rPr>
      </w:pPr>
      <w:r>
        <w:rPr>
          <w:b/>
          <w:sz w:val="24"/>
          <w:szCs w:val="24"/>
        </w:rPr>
        <w:lastRenderedPageBreak/>
        <w:t>13.3.2.2.</w:t>
      </w:r>
      <w:r>
        <w:rPr>
          <w:sz w:val="24"/>
          <w:szCs w:val="24"/>
        </w:rPr>
        <w:t xml:space="preserve"> Multa de 1% (um por cento), por dia de atraso, sobre o valor correspondente à entrega que estiver em desacordo com os prazos estipulados, até o limite de 10 (dez) dias; </w:t>
      </w:r>
    </w:p>
    <w:p w14:paraId="3E90D799" w14:textId="77777777" w:rsidR="00D9404C" w:rsidRDefault="00D9404C" w:rsidP="00D9404C">
      <w:pPr>
        <w:ind w:firstLine="851"/>
        <w:jc w:val="both"/>
        <w:rPr>
          <w:sz w:val="24"/>
          <w:szCs w:val="24"/>
        </w:rPr>
      </w:pPr>
    </w:p>
    <w:p w14:paraId="55ABD23C" w14:textId="77777777" w:rsidR="00D9404C" w:rsidRDefault="00D9404C" w:rsidP="00D9404C">
      <w:pPr>
        <w:ind w:firstLine="851"/>
        <w:jc w:val="both"/>
        <w:rPr>
          <w:sz w:val="24"/>
          <w:szCs w:val="24"/>
        </w:rPr>
      </w:pPr>
      <w:r>
        <w:rPr>
          <w:b/>
          <w:sz w:val="24"/>
          <w:szCs w:val="24"/>
        </w:rPr>
        <w:t>13.3.2.3.</w:t>
      </w:r>
      <w:r>
        <w:rPr>
          <w:sz w:val="24"/>
          <w:szCs w:val="24"/>
        </w:rPr>
        <w:t xml:space="preserve"> Multa de 20% (vinte por cento) sobre o valor total do contrato, no caso de sua inexecução total; </w:t>
      </w:r>
    </w:p>
    <w:p w14:paraId="3BAD36D7" w14:textId="77777777" w:rsidR="00D9404C" w:rsidRDefault="00D9404C" w:rsidP="00D9404C">
      <w:pPr>
        <w:ind w:firstLine="851"/>
        <w:jc w:val="both"/>
        <w:rPr>
          <w:sz w:val="24"/>
          <w:szCs w:val="24"/>
        </w:rPr>
      </w:pPr>
    </w:p>
    <w:p w14:paraId="7F1DB749" w14:textId="77777777" w:rsidR="00D9404C" w:rsidRDefault="00D9404C" w:rsidP="00D9404C">
      <w:pPr>
        <w:ind w:firstLine="851"/>
        <w:jc w:val="both"/>
        <w:rPr>
          <w:sz w:val="24"/>
          <w:szCs w:val="24"/>
        </w:rPr>
      </w:pPr>
      <w:r>
        <w:rPr>
          <w:b/>
          <w:sz w:val="24"/>
          <w:szCs w:val="24"/>
        </w:rPr>
        <w:t>13.3.2.4.</w:t>
      </w:r>
      <w:r>
        <w:rPr>
          <w:sz w:val="24"/>
          <w:szCs w:val="24"/>
        </w:rPr>
        <w:t xml:space="preserve"> Multa de 10% (dez por cento) sobre o valor do contrato ou do item correspondente, no caso de constatação, pelo Município, de que o material fornecido é diverso das especificações e/ou má qualidade e;</w:t>
      </w:r>
    </w:p>
    <w:p w14:paraId="320D5BEA" w14:textId="77777777" w:rsidR="00D9404C" w:rsidRDefault="00D9404C" w:rsidP="00D9404C">
      <w:pPr>
        <w:ind w:firstLine="851"/>
        <w:jc w:val="both"/>
        <w:rPr>
          <w:b/>
          <w:sz w:val="24"/>
          <w:szCs w:val="24"/>
        </w:rPr>
      </w:pPr>
    </w:p>
    <w:p w14:paraId="458BE52B" w14:textId="77777777" w:rsidR="00D9404C" w:rsidRDefault="00D9404C" w:rsidP="00D9404C">
      <w:pPr>
        <w:ind w:firstLine="851"/>
        <w:jc w:val="both"/>
        <w:rPr>
          <w:sz w:val="24"/>
          <w:szCs w:val="24"/>
        </w:rPr>
      </w:pPr>
      <w:r>
        <w:rPr>
          <w:b/>
          <w:sz w:val="24"/>
          <w:szCs w:val="24"/>
        </w:rPr>
        <w:t>13.3.2.5.</w:t>
      </w:r>
      <w:r>
        <w:rPr>
          <w:sz w:val="24"/>
          <w:szCs w:val="24"/>
        </w:rPr>
        <w:t xml:space="preserve"> Multa de 20% (vinte por cento) sobre o valor total do contrato, no caso recusa injustificada de assinar/receber o contrato. </w:t>
      </w:r>
    </w:p>
    <w:p w14:paraId="22E36F33" w14:textId="77777777" w:rsidR="00D9404C" w:rsidRDefault="00D9404C" w:rsidP="00D9404C">
      <w:pPr>
        <w:ind w:firstLine="851"/>
        <w:jc w:val="both"/>
        <w:rPr>
          <w:b/>
          <w:sz w:val="24"/>
          <w:szCs w:val="24"/>
        </w:rPr>
      </w:pPr>
    </w:p>
    <w:p w14:paraId="0A2DC36F" w14:textId="77777777" w:rsidR="00D9404C" w:rsidRDefault="00D9404C" w:rsidP="00D9404C">
      <w:pPr>
        <w:ind w:firstLine="851"/>
        <w:jc w:val="both"/>
        <w:rPr>
          <w:sz w:val="24"/>
          <w:szCs w:val="24"/>
        </w:rPr>
      </w:pPr>
      <w:r>
        <w:rPr>
          <w:b/>
          <w:sz w:val="24"/>
          <w:szCs w:val="24"/>
        </w:rPr>
        <w:t>13.4.</w:t>
      </w:r>
      <w:r>
        <w:rPr>
          <w:sz w:val="24"/>
          <w:szCs w:val="24"/>
        </w:rPr>
        <w:t xml:space="preserve"> As multas são independentes entre si; a aplicação de uma, não exclui a aplicação de outras, bem como das demais penalidades previstas em lei. </w:t>
      </w:r>
    </w:p>
    <w:p w14:paraId="18AF2CE1" w14:textId="77777777" w:rsidR="00D9404C" w:rsidRDefault="00D9404C" w:rsidP="00D9404C">
      <w:pPr>
        <w:ind w:firstLine="851"/>
        <w:jc w:val="both"/>
        <w:rPr>
          <w:b/>
          <w:sz w:val="24"/>
          <w:szCs w:val="24"/>
        </w:rPr>
      </w:pPr>
    </w:p>
    <w:p w14:paraId="13596605" w14:textId="77777777" w:rsidR="00D9404C" w:rsidRDefault="00D9404C" w:rsidP="00D9404C">
      <w:pPr>
        <w:ind w:firstLine="851"/>
        <w:jc w:val="both"/>
        <w:rPr>
          <w:sz w:val="24"/>
          <w:szCs w:val="24"/>
        </w:rPr>
      </w:pPr>
      <w:r>
        <w:rPr>
          <w:b/>
          <w:sz w:val="24"/>
          <w:szCs w:val="24"/>
        </w:rPr>
        <w:t>13.5.</w:t>
      </w:r>
      <w:r>
        <w:rPr>
          <w:sz w:val="24"/>
          <w:szCs w:val="24"/>
        </w:rPr>
        <w:t xml:space="preserve"> Os prazos para defesa prévia serão de 15 (quinze) dias úteis. </w:t>
      </w:r>
    </w:p>
    <w:p w14:paraId="67AB7CB8" w14:textId="77777777" w:rsidR="00D9404C" w:rsidRDefault="00D9404C" w:rsidP="00D9404C">
      <w:pPr>
        <w:ind w:firstLine="851"/>
        <w:jc w:val="both"/>
        <w:rPr>
          <w:b/>
          <w:sz w:val="24"/>
          <w:szCs w:val="24"/>
        </w:rPr>
      </w:pPr>
    </w:p>
    <w:p w14:paraId="38DC93CF" w14:textId="77777777" w:rsidR="00D9404C" w:rsidRDefault="00D9404C" w:rsidP="00D9404C">
      <w:pPr>
        <w:ind w:firstLine="851"/>
        <w:jc w:val="both"/>
        <w:rPr>
          <w:sz w:val="24"/>
          <w:szCs w:val="24"/>
        </w:rPr>
      </w:pPr>
      <w:r>
        <w:rPr>
          <w:b/>
          <w:sz w:val="24"/>
          <w:szCs w:val="24"/>
        </w:rPr>
        <w:t>13.6.</w:t>
      </w:r>
      <w:r>
        <w:rPr>
          <w:sz w:val="24"/>
          <w:szCs w:val="24"/>
        </w:rPr>
        <w:t xml:space="preserve"> O valor das multas eventualmente aplicadas será devidamente corrigido utilizando-se o INPC/IBGE, conforme legislação pertinente, até a data de seu efetivo pagamento e recolhido aos cofres da Prefeitura do Município de Piracicaba, dentro do prazo de 10 (dez) dias úteis da data de sua cominação, mediante guia de recolhimento oficial. Na impossibilidade, será o valor inscrito na Dívida Ativa, para cobrança judicial. </w:t>
      </w:r>
    </w:p>
    <w:p w14:paraId="011F346F" w14:textId="77777777" w:rsidR="00D9404C" w:rsidRDefault="00D9404C" w:rsidP="00D9404C">
      <w:pPr>
        <w:ind w:firstLine="851"/>
        <w:jc w:val="both"/>
        <w:rPr>
          <w:b/>
          <w:sz w:val="24"/>
          <w:szCs w:val="24"/>
        </w:rPr>
      </w:pPr>
    </w:p>
    <w:p w14:paraId="252B3DB3" w14:textId="77777777" w:rsidR="00D9404C" w:rsidRDefault="00D9404C" w:rsidP="00D9404C">
      <w:pPr>
        <w:ind w:firstLine="851"/>
        <w:jc w:val="both"/>
        <w:rPr>
          <w:sz w:val="24"/>
          <w:szCs w:val="24"/>
        </w:rPr>
      </w:pPr>
      <w:r>
        <w:rPr>
          <w:b/>
          <w:sz w:val="24"/>
          <w:szCs w:val="24"/>
        </w:rPr>
        <w:t>13.7.</w:t>
      </w:r>
      <w:r>
        <w:rPr>
          <w:sz w:val="24"/>
          <w:szCs w:val="24"/>
        </w:rPr>
        <w:t xml:space="preserve"> Nenhuma sanção será aplicada sem o devido processo administrativo, que prevê defesa prévia do interessado e recurso nos prazos definidos em lei, sendo-lhe facultado vista ao processo. </w:t>
      </w:r>
    </w:p>
    <w:p w14:paraId="06EAB86D" w14:textId="77777777" w:rsidR="00D9404C" w:rsidRDefault="00D9404C" w:rsidP="00D9404C">
      <w:pPr>
        <w:ind w:firstLine="851"/>
        <w:jc w:val="both"/>
        <w:rPr>
          <w:sz w:val="24"/>
          <w:szCs w:val="24"/>
        </w:rPr>
      </w:pPr>
    </w:p>
    <w:p w14:paraId="75B1D5A5" w14:textId="77777777" w:rsidR="00D9404C" w:rsidRDefault="00D9404C" w:rsidP="00D9404C">
      <w:pPr>
        <w:ind w:firstLine="851"/>
        <w:jc w:val="both"/>
        <w:rPr>
          <w:sz w:val="24"/>
          <w:szCs w:val="24"/>
        </w:rPr>
      </w:pPr>
      <w:r>
        <w:rPr>
          <w:b/>
          <w:sz w:val="24"/>
          <w:szCs w:val="24"/>
        </w:rPr>
        <w:t>13.8.</w:t>
      </w:r>
      <w:r>
        <w:rPr>
          <w:sz w:val="24"/>
          <w:szCs w:val="24"/>
        </w:rPr>
        <w:t xml:space="preserve"> Pelo descumprimento de quaisquer cláusulas ou condições do contrato, as multas e penalidade serão elevadas em dobro, em caso de reincidência. </w:t>
      </w:r>
    </w:p>
    <w:p w14:paraId="425E0B4C" w14:textId="77777777" w:rsidR="00D9404C" w:rsidRDefault="00D9404C" w:rsidP="00D9404C">
      <w:pPr>
        <w:ind w:firstLine="851"/>
        <w:jc w:val="both"/>
        <w:rPr>
          <w:sz w:val="24"/>
          <w:szCs w:val="24"/>
        </w:rPr>
      </w:pPr>
    </w:p>
    <w:p w14:paraId="2CE43781" w14:textId="77777777" w:rsidR="00D9404C" w:rsidRDefault="00D9404C" w:rsidP="00D9404C">
      <w:pPr>
        <w:ind w:firstLine="851"/>
        <w:jc w:val="both"/>
        <w:rPr>
          <w:sz w:val="24"/>
          <w:szCs w:val="24"/>
        </w:rPr>
      </w:pPr>
      <w:r>
        <w:rPr>
          <w:b/>
          <w:sz w:val="24"/>
          <w:szCs w:val="24"/>
        </w:rPr>
        <w:t>13.9.</w:t>
      </w:r>
      <w:r>
        <w:rPr>
          <w:sz w:val="24"/>
          <w:szCs w:val="24"/>
        </w:rPr>
        <w:t xml:space="preserve"> A aplicação das sanções previstas neste edital não exclui, em hipótese alguma, a obrigação de reparação integral dos danos causados.</w:t>
      </w:r>
    </w:p>
    <w:p w14:paraId="4A3221FC" w14:textId="77777777" w:rsidR="00D9404C" w:rsidRDefault="00D9404C" w:rsidP="00D9404C">
      <w:pPr>
        <w:ind w:firstLine="851"/>
        <w:jc w:val="both"/>
        <w:rPr>
          <w:sz w:val="24"/>
          <w:szCs w:val="24"/>
        </w:rPr>
      </w:pPr>
    </w:p>
    <w:tbl>
      <w:tblPr>
        <w:tblW w:w="5000" w:type="pct"/>
        <w:tblLook w:val="04A0" w:firstRow="1" w:lastRow="0" w:firstColumn="1" w:lastColumn="0" w:noHBand="0" w:noVBand="1"/>
      </w:tblPr>
      <w:tblGrid>
        <w:gridCol w:w="8720"/>
      </w:tblGrid>
      <w:tr w:rsidR="00D9404C" w14:paraId="62F89476"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004E9D63" w14:textId="77777777" w:rsidR="00D9404C" w:rsidRDefault="00D9404C">
            <w:pPr>
              <w:suppressAutoHyphens/>
              <w:ind w:firstLine="851"/>
              <w:jc w:val="both"/>
              <w:rPr>
                <w:sz w:val="24"/>
                <w:szCs w:val="24"/>
                <w:lang w:eastAsia="zh-CN"/>
              </w:rPr>
            </w:pPr>
            <w:r>
              <w:rPr>
                <w:b/>
                <w:sz w:val="24"/>
                <w:szCs w:val="24"/>
              </w:rPr>
              <w:t>CLÁUSULA 14. - DAS MEDIDAS ANTICORRUPÇÃO</w:t>
            </w:r>
          </w:p>
        </w:tc>
      </w:tr>
    </w:tbl>
    <w:p w14:paraId="7564673B" w14:textId="77777777" w:rsidR="00D9404C" w:rsidRDefault="00D9404C" w:rsidP="00D9404C">
      <w:pPr>
        <w:rPr>
          <w:b/>
          <w:sz w:val="24"/>
          <w:szCs w:val="24"/>
          <w:lang w:eastAsia="zh-CN"/>
        </w:rPr>
      </w:pPr>
    </w:p>
    <w:p w14:paraId="27D92E08" w14:textId="77777777" w:rsidR="00D9404C" w:rsidRDefault="00D9404C" w:rsidP="00D9404C">
      <w:pPr>
        <w:ind w:firstLine="850"/>
        <w:jc w:val="both"/>
        <w:rPr>
          <w:sz w:val="24"/>
          <w:szCs w:val="24"/>
        </w:rPr>
      </w:pPr>
      <w:r>
        <w:rPr>
          <w:b/>
          <w:sz w:val="24"/>
          <w:szCs w:val="24"/>
          <w:shd w:val="clear" w:color="auto" w:fill="FFFFFF"/>
        </w:rPr>
        <w:t>14.1.</w:t>
      </w:r>
      <w:r>
        <w:rPr>
          <w:sz w:val="24"/>
          <w:szCs w:val="24"/>
          <w:shd w:val="clear" w:color="auto" w:fill="FFFFFF"/>
        </w:rPr>
        <w:t xml:space="preserve"> Na execução deste contrato, nenhuma das partes poderá oferecer, dar ou se comprometer a dar a quem quer que seja, ou aceitar ou se comprometer a aceitar de quem quer que seja, tanto por conta própria quanto através de outrem, qualquer pagamento, doação, compensação, vantagens financeiras ou não financeiras ou benefícios de qualquer espécie que constituam prática ilegal ou de corrupção sob as leis de qualquer país, seja de forma direta ou indireta quanto ao objeto deste contrato, ou de outra forma que não relacionada a este contrato, devendo garantir, ainda, que seus prepostos e colaboradores ajam da mesma forma.</w:t>
      </w:r>
    </w:p>
    <w:p w14:paraId="51C7BC73" w14:textId="77777777" w:rsidR="00D9404C" w:rsidRDefault="00D9404C" w:rsidP="00D9404C">
      <w:pPr>
        <w:jc w:val="both"/>
        <w:rPr>
          <w:sz w:val="24"/>
          <w:szCs w:val="24"/>
        </w:rPr>
      </w:pPr>
    </w:p>
    <w:tbl>
      <w:tblPr>
        <w:tblW w:w="5000" w:type="pct"/>
        <w:tblLook w:val="04A0" w:firstRow="1" w:lastRow="0" w:firstColumn="1" w:lastColumn="0" w:noHBand="0" w:noVBand="1"/>
      </w:tblPr>
      <w:tblGrid>
        <w:gridCol w:w="8720"/>
      </w:tblGrid>
      <w:tr w:rsidR="00D9404C" w14:paraId="5ED9B905" w14:textId="77777777" w:rsidTr="00D9404C">
        <w:tc>
          <w:tcPr>
            <w:tcW w:w="5000" w:type="pct"/>
            <w:tcBorders>
              <w:top w:val="single" w:sz="4" w:space="0" w:color="000000"/>
              <w:left w:val="single" w:sz="4" w:space="0" w:color="000000"/>
              <w:bottom w:val="single" w:sz="4" w:space="0" w:color="000000"/>
              <w:right w:val="single" w:sz="4" w:space="0" w:color="000000"/>
            </w:tcBorders>
            <w:hideMark/>
          </w:tcPr>
          <w:p w14:paraId="769575EB" w14:textId="77777777" w:rsidR="00D9404C" w:rsidRDefault="00D9404C">
            <w:pPr>
              <w:suppressAutoHyphens/>
              <w:ind w:firstLine="851"/>
              <w:jc w:val="both"/>
              <w:rPr>
                <w:sz w:val="24"/>
                <w:szCs w:val="24"/>
                <w:lang w:eastAsia="zh-CN"/>
              </w:rPr>
            </w:pPr>
            <w:r>
              <w:rPr>
                <w:b/>
                <w:sz w:val="24"/>
                <w:szCs w:val="24"/>
              </w:rPr>
              <w:t>CLÁUSULA 15. - DAS DISPOSIÇÕES FINAIS</w:t>
            </w:r>
          </w:p>
        </w:tc>
      </w:tr>
    </w:tbl>
    <w:p w14:paraId="36615A82" w14:textId="77777777" w:rsidR="00D9404C" w:rsidRDefault="00D9404C" w:rsidP="00D9404C">
      <w:pPr>
        <w:ind w:firstLine="851"/>
        <w:jc w:val="both"/>
        <w:rPr>
          <w:sz w:val="24"/>
          <w:szCs w:val="24"/>
        </w:rPr>
      </w:pPr>
      <w:r>
        <w:rPr>
          <w:b/>
          <w:sz w:val="24"/>
          <w:szCs w:val="24"/>
        </w:rPr>
        <w:lastRenderedPageBreak/>
        <w:t>15.1.</w:t>
      </w:r>
      <w:r>
        <w:rPr>
          <w:sz w:val="24"/>
          <w:szCs w:val="24"/>
        </w:rPr>
        <w:t xml:space="preserve"> A </w:t>
      </w:r>
      <w:r>
        <w:rPr>
          <w:b/>
          <w:sz w:val="24"/>
          <w:szCs w:val="24"/>
        </w:rPr>
        <w:t>CONTRATADA</w:t>
      </w:r>
      <w:r>
        <w:rPr>
          <w:sz w:val="24"/>
          <w:szCs w:val="24"/>
        </w:rPr>
        <w:t xml:space="preserve"> obriga-se a execução integral do objeto deste contrato, pelo preço e nas condições oferecidas em sua proposta, não lhe cabendo o direito a qualquer ressarcimento por despesas decorrentes de custos ou serviços não previstos na mesma, quer seja por erro ou omissão, independentemente dos motivos que originaram os mesmos.</w:t>
      </w:r>
    </w:p>
    <w:p w14:paraId="4FD9F994" w14:textId="77777777" w:rsidR="00D9404C" w:rsidRDefault="00D9404C" w:rsidP="00D9404C">
      <w:pPr>
        <w:ind w:firstLine="851"/>
        <w:jc w:val="both"/>
        <w:rPr>
          <w:sz w:val="24"/>
          <w:szCs w:val="24"/>
        </w:rPr>
      </w:pPr>
    </w:p>
    <w:p w14:paraId="78488020" w14:textId="77777777" w:rsidR="00D9404C" w:rsidRDefault="00D9404C" w:rsidP="00D9404C">
      <w:pPr>
        <w:keepLines/>
        <w:ind w:firstLine="851"/>
        <w:jc w:val="both"/>
        <w:rPr>
          <w:sz w:val="24"/>
          <w:szCs w:val="24"/>
        </w:rPr>
      </w:pPr>
      <w:r>
        <w:rPr>
          <w:b/>
          <w:sz w:val="24"/>
          <w:szCs w:val="24"/>
        </w:rPr>
        <w:t>15.2.</w:t>
      </w:r>
      <w:r>
        <w:rPr>
          <w:sz w:val="24"/>
          <w:szCs w:val="24"/>
        </w:rPr>
        <w:t xml:space="preserve"> O pessoal da </w:t>
      </w:r>
      <w:r>
        <w:rPr>
          <w:b/>
          <w:sz w:val="24"/>
          <w:szCs w:val="24"/>
        </w:rPr>
        <w:t>CONTRATADA</w:t>
      </w:r>
      <w:r>
        <w:rPr>
          <w:sz w:val="24"/>
          <w:szCs w:val="24"/>
        </w:rPr>
        <w:t xml:space="preserve"> por ela designado para trabalhar na execução do contrato, não terão qualquer vínculo empregatício com a </w:t>
      </w:r>
      <w:r>
        <w:rPr>
          <w:b/>
          <w:sz w:val="24"/>
          <w:szCs w:val="24"/>
        </w:rPr>
        <w:t>CONTRATANTE</w:t>
      </w:r>
      <w:r>
        <w:rPr>
          <w:sz w:val="24"/>
          <w:szCs w:val="24"/>
        </w:rPr>
        <w:t>.</w:t>
      </w:r>
    </w:p>
    <w:p w14:paraId="106831E8" w14:textId="77777777" w:rsidR="00D9404C" w:rsidRDefault="00D9404C" w:rsidP="00D9404C">
      <w:pPr>
        <w:keepLines/>
        <w:ind w:firstLine="851"/>
        <w:jc w:val="both"/>
        <w:rPr>
          <w:b/>
          <w:sz w:val="24"/>
          <w:szCs w:val="24"/>
        </w:rPr>
      </w:pPr>
    </w:p>
    <w:p w14:paraId="084F4283" w14:textId="77777777" w:rsidR="00D9404C" w:rsidRDefault="00D9404C" w:rsidP="00D9404C">
      <w:pPr>
        <w:keepLines/>
        <w:ind w:firstLine="851"/>
        <w:jc w:val="both"/>
        <w:rPr>
          <w:sz w:val="24"/>
          <w:szCs w:val="24"/>
        </w:rPr>
      </w:pPr>
      <w:r>
        <w:rPr>
          <w:b/>
          <w:sz w:val="24"/>
          <w:szCs w:val="24"/>
        </w:rPr>
        <w:t>15.3.</w:t>
      </w:r>
      <w:r>
        <w:rPr>
          <w:sz w:val="24"/>
          <w:szCs w:val="24"/>
        </w:rPr>
        <w:t xml:space="preserve"> A </w:t>
      </w:r>
      <w:r>
        <w:rPr>
          <w:b/>
          <w:sz w:val="24"/>
          <w:szCs w:val="24"/>
        </w:rPr>
        <w:t>CONTRATADA</w:t>
      </w:r>
      <w:r>
        <w:rPr>
          <w:sz w:val="24"/>
          <w:szCs w:val="24"/>
        </w:rPr>
        <w:t xml:space="preserve"> é responsável pelos encargos trabalhistas, previdenciários, fiscais e comerciais resultantes da execução do contrato.</w:t>
      </w:r>
    </w:p>
    <w:p w14:paraId="63B75C07" w14:textId="77777777" w:rsidR="00D9404C" w:rsidRDefault="00D9404C" w:rsidP="00D9404C">
      <w:pPr>
        <w:keepLines/>
        <w:ind w:firstLine="851"/>
        <w:jc w:val="both"/>
        <w:rPr>
          <w:sz w:val="24"/>
          <w:szCs w:val="24"/>
        </w:rPr>
      </w:pPr>
    </w:p>
    <w:p w14:paraId="0C525A7A" w14:textId="77777777" w:rsidR="00D9404C" w:rsidRDefault="00D9404C" w:rsidP="00D9404C">
      <w:pPr>
        <w:keepLines/>
        <w:ind w:firstLine="851"/>
        <w:jc w:val="both"/>
        <w:rPr>
          <w:sz w:val="24"/>
          <w:szCs w:val="24"/>
        </w:rPr>
      </w:pPr>
      <w:r>
        <w:rPr>
          <w:b/>
          <w:sz w:val="24"/>
          <w:szCs w:val="24"/>
        </w:rPr>
        <w:t>15.4.</w:t>
      </w:r>
      <w:r>
        <w:rPr>
          <w:sz w:val="24"/>
          <w:szCs w:val="24"/>
        </w:rPr>
        <w:t xml:space="preserve"> Correrão por conta da </w:t>
      </w:r>
      <w:r>
        <w:rPr>
          <w:b/>
          <w:sz w:val="24"/>
          <w:szCs w:val="24"/>
        </w:rPr>
        <w:t>CONTRATADA</w:t>
      </w:r>
      <w:r>
        <w:rPr>
          <w:sz w:val="24"/>
          <w:szCs w:val="24"/>
        </w:rPr>
        <w:t xml:space="preserve"> todos os tributos e/ou preços públicos que sejam porventura devidos, em decorrência da execução do contrato.</w:t>
      </w:r>
    </w:p>
    <w:p w14:paraId="4E65BD4E" w14:textId="77777777" w:rsidR="00D9404C" w:rsidRDefault="00D9404C" w:rsidP="00D9404C">
      <w:pPr>
        <w:keepLines/>
        <w:ind w:firstLine="851"/>
        <w:jc w:val="both"/>
        <w:rPr>
          <w:sz w:val="24"/>
          <w:szCs w:val="24"/>
        </w:rPr>
      </w:pPr>
    </w:p>
    <w:p w14:paraId="301C4203" w14:textId="77777777" w:rsidR="00D9404C" w:rsidRDefault="00D9404C" w:rsidP="00D9404C">
      <w:pPr>
        <w:keepLines/>
        <w:ind w:firstLine="851"/>
        <w:jc w:val="both"/>
        <w:rPr>
          <w:sz w:val="24"/>
          <w:szCs w:val="24"/>
        </w:rPr>
      </w:pPr>
      <w:r>
        <w:rPr>
          <w:b/>
          <w:sz w:val="24"/>
          <w:szCs w:val="24"/>
        </w:rPr>
        <w:t>15.5.</w:t>
      </w:r>
      <w:r>
        <w:rPr>
          <w:sz w:val="24"/>
          <w:szCs w:val="24"/>
        </w:rPr>
        <w:t xml:space="preserve"> A </w:t>
      </w:r>
      <w:r>
        <w:rPr>
          <w:b/>
          <w:sz w:val="24"/>
          <w:szCs w:val="24"/>
        </w:rPr>
        <w:t xml:space="preserve">CONTRATADA </w:t>
      </w:r>
      <w:r>
        <w:rPr>
          <w:sz w:val="24"/>
          <w:szCs w:val="24"/>
        </w:rPr>
        <w:t xml:space="preserve">é responsável pelos danos causados diretamente à Administração Pública e/ou a terceiros, decorrentes de sua culpa ou dolo na execução do contrato, quer seja por atos próprios, de seus empregados ou prepostos, não excluindo ou reduzindo essa responsabilidade a fiscalização ou o acompanhamento pela </w:t>
      </w:r>
      <w:r>
        <w:rPr>
          <w:b/>
          <w:sz w:val="24"/>
          <w:szCs w:val="24"/>
        </w:rPr>
        <w:t>CONTRATANTE</w:t>
      </w:r>
      <w:r>
        <w:rPr>
          <w:sz w:val="24"/>
          <w:szCs w:val="24"/>
        </w:rPr>
        <w:t>.</w:t>
      </w:r>
    </w:p>
    <w:p w14:paraId="471D3D6A" w14:textId="77777777" w:rsidR="00D9404C" w:rsidRDefault="00D9404C" w:rsidP="00D9404C">
      <w:pPr>
        <w:keepLines/>
        <w:jc w:val="both"/>
        <w:rPr>
          <w:b/>
          <w:sz w:val="24"/>
          <w:szCs w:val="24"/>
        </w:rPr>
      </w:pPr>
    </w:p>
    <w:p w14:paraId="47C9DA8F" w14:textId="77777777" w:rsidR="00D9404C" w:rsidRDefault="00D9404C" w:rsidP="00D9404C">
      <w:pPr>
        <w:ind w:firstLine="851"/>
        <w:jc w:val="both"/>
        <w:rPr>
          <w:sz w:val="24"/>
          <w:szCs w:val="24"/>
        </w:rPr>
      </w:pPr>
      <w:r>
        <w:rPr>
          <w:b/>
          <w:sz w:val="24"/>
          <w:szCs w:val="24"/>
        </w:rPr>
        <w:t xml:space="preserve">15.6. </w:t>
      </w:r>
      <w:r>
        <w:rPr>
          <w:sz w:val="24"/>
          <w:szCs w:val="24"/>
        </w:rPr>
        <w:t xml:space="preserve">A </w:t>
      </w:r>
      <w:r>
        <w:rPr>
          <w:b/>
          <w:sz w:val="24"/>
          <w:szCs w:val="24"/>
        </w:rPr>
        <w:t xml:space="preserve">CONTRATADA </w:t>
      </w:r>
      <w:r>
        <w:rPr>
          <w:sz w:val="24"/>
          <w:szCs w:val="24"/>
        </w:rPr>
        <w:t>assume inteira responsabilidade pela perfeita execução do serviço contratado.</w:t>
      </w:r>
    </w:p>
    <w:p w14:paraId="25D26BA1" w14:textId="77777777" w:rsidR="00D9404C" w:rsidRDefault="00D9404C" w:rsidP="00D9404C">
      <w:pPr>
        <w:keepLines/>
        <w:jc w:val="both"/>
        <w:rPr>
          <w:b/>
          <w:sz w:val="24"/>
          <w:szCs w:val="24"/>
        </w:rPr>
      </w:pPr>
    </w:p>
    <w:p w14:paraId="1477C480" w14:textId="77777777" w:rsidR="00D9404C" w:rsidRDefault="00D9404C" w:rsidP="00D9404C">
      <w:pPr>
        <w:keepLines/>
        <w:ind w:firstLine="851"/>
        <w:jc w:val="both"/>
        <w:rPr>
          <w:sz w:val="24"/>
          <w:szCs w:val="24"/>
        </w:rPr>
      </w:pPr>
      <w:r>
        <w:rPr>
          <w:b/>
          <w:sz w:val="24"/>
          <w:szCs w:val="24"/>
        </w:rPr>
        <w:t>15.7.</w:t>
      </w:r>
      <w:r>
        <w:rPr>
          <w:sz w:val="24"/>
          <w:szCs w:val="24"/>
        </w:rPr>
        <w:t xml:space="preserve"> A </w:t>
      </w:r>
      <w:r>
        <w:rPr>
          <w:b/>
          <w:sz w:val="24"/>
          <w:szCs w:val="24"/>
        </w:rPr>
        <w:t>CONTRATADA</w:t>
      </w:r>
      <w:r>
        <w:rPr>
          <w:sz w:val="24"/>
          <w:szCs w:val="24"/>
        </w:rPr>
        <w:t xml:space="preserve"> se obriga a manter, durante toda a execução do contrato, em compatibilidade com as obrigações por ela assumidas, todas as condições de habilitação e qualificação exigidas na licitação. </w:t>
      </w:r>
    </w:p>
    <w:p w14:paraId="51BA2124" w14:textId="77777777" w:rsidR="00D9404C" w:rsidRDefault="00D9404C" w:rsidP="00D9404C">
      <w:pPr>
        <w:keepLines/>
        <w:ind w:firstLine="851"/>
        <w:jc w:val="both"/>
        <w:rPr>
          <w:sz w:val="24"/>
          <w:szCs w:val="24"/>
        </w:rPr>
      </w:pPr>
    </w:p>
    <w:p w14:paraId="6C963638" w14:textId="77777777" w:rsidR="00D9404C" w:rsidRDefault="00D9404C" w:rsidP="00D9404C">
      <w:pPr>
        <w:ind w:firstLine="851"/>
        <w:jc w:val="both"/>
        <w:rPr>
          <w:sz w:val="24"/>
          <w:szCs w:val="24"/>
        </w:rPr>
      </w:pPr>
      <w:r>
        <w:rPr>
          <w:b/>
          <w:sz w:val="24"/>
          <w:szCs w:val="24"/>
        </w:rPr>
        <w:t>15.8.</w:t>
      </w:r>
      <w:r>
        <w:rPr>
          <w:sz w:val="24"/>
          <w:szCs w:val="24"/>
        </w:rPr>
        <w:t xml:space="preserve"> Para todas as questões suscitadas na execução do contrato, que não forem resolvidas administrativamente, fica eleito o foro da Comarca de Piracicaba, com renúncia expressa de qualquer outro, por mais privilegiado que seja.</w:t>
      </w:r>
    </w:p>
    <w:p w14:paraId="59AB01DF" w14:textId="77777777" w:rsidR="00D9404C" w:rsidRDefault="00D9404C" w:rsidP="00D9404C">
      <w:pPr>
        <w:ind w:firstLine="851"/>
        <w:jc w:val="both"/>
        <w:rPr>
          <w:sz w:val="24"/>
          <w:szCs w:val="24"/>
        </w:rPr>
      </w:pPr>
    </w:p>
    <w:p w14:paraId="1073A7D9" w14:textId="77777777" w:rsidR="00D9404C" w:rsidRDefault="00D9404C" w:rsidP="00D9404C">
      <w:pPr>
        <w:ind w:firstLine="851"/>
        <w:jc w:val="both"/>
        <w:rPr>
          <w:sz w:val="24"/>
          <w:szCs w:val="24"/>
        </w:rPr>
      </w:pPr>
      <w:r>
        <w:rPr>
          <w:sz w:val="24"/>
          <w:szCs w:val="24"/>
        </w:rPr>
        <w:t>Lido e achado conforme, assinam este instrumento em 02 (duas) vias, de igual teor e forma, as partes e testemunha, sendo 01 (uma) via destinada ao processo e a outra para arquivo.</w:t>
      </w:r>
    </w:p>
    <w:p w14:paraId="3FFAEF85" w14:textId="77777777" w:rsidR="00D9404C" w:rsidRDefault="00D9404C" w:rsidP="00D9404C">
      <w:pPr>
        <w:ind w:firstLine="851"/>
        <w:jc w:val="both"/>
        <w:rPr>
          <w:sz w:val="24"/>
          <w:szCs w:val="24"/>
        </w:rPr>
      </w:pPr>
    </w:p>
    <w:p w14:paraId="18C3AA4B" w14:textId="77777777" w:rsidR="00D9404C" w:rsidRDefault="00D9404C" w:rsidP="00D9404C">
      <w:pPr>
        <w:ind w:firstLine="851"/>
        <w:jc w:val="both"/>
        <w:rPr>
          <w:sz w:val="24"/>
          <w:szCs w:val="24"/>
        </w:rPr>
      </w:pPr>
      <w:r>
        <w:rPr>
          <w:sz w:val="24"/>
          <w:szCs w:val="24"/>
        </w:rPr>
        <w:t>Piracicaba, ..... de ........................... de 2026.</w:t>
      </w:r>
    </w:p>
    <w:p w14:paraId="2568C515" w14:textId="77777777" w:rsidR="00D9404C" w:rsidRDefault="00D9404C" w:rsidP="00D9404C">
      <w:pPr>
        <w:ind w:firstLine="851"/>
        <w:jc w:val="both"/>
        <w:rPr>
          <w:sz w:val="24"/>
          <w:szCs w:val="24"/>
        </w:rPr>
      </w:pPr>
    </w:p>
    <w:tbl>
      <w:tblPr>
        <w:tblW w:w="5000" w:type="pct"/>
        <w:tblLook w:val="04A0" w:firstRow="1" w:lastRow="0" w:firstColumn="1" w:lastColumn="0" w:noHBand="0" w:noVBand="1"/>
      </w:tblPr>
      <w:tblGrid>
        <w:gridCol w:w="4218"/>
        <w:gridCol w:w="283"/>
        <w:gridCol w:w="4219"/>
      </w:tblGrid>
      <w:tr w:rsidR="00D9404C" w14:paraId="5EA5A5E3" w14:textId="77777777" w:rsidTr="00D9404C">
        <w:tc>
          <w:tcPr>
            <w:tcW w:w="2419" w:type="pct"/>
            <w:tcBorders>
              <w:top w:val="single" w:sz="4" w:space="0" w:color="000000"/>
              <w:left w:val="single" w:sz="4" w:space="0" w:color="000000"/>
              <w:bottom w:val="single" w:sz="4" w:space="0" w:color="000000"/>
              <w:right w:val="nil"/>
            </w:tcBorders>
          </w:tcPr>
          <w:p w14:paraId="3F5D7532" w14:textId="77777777" w:rsidR="00D9404C" w:rsidRDefault="00D9404C">
            <w:pPr>
              <w:snapToGrid w:val="0"/>
              <w:jc w:val="center"/>
              <w:rPr>
                <w:b/>
                <w:sz w:val="24"/>
                <w:szCs w:val="24"/>
                <w:lang w:eastAsia="zh-CN"/>
              </w:rPr>
            </w:pPr>
          </w:p>
          <w:p w14:paraId="7F65CC56" w14:textId="77777777" w:rsidR="00D9404C" w:rsidRDefault="00D9404C">
            <w:pPr>
              <w:snapToGrid w:val="0"/>
              <w:jc w:val="center"/>
              <w:rPr>
                <w:b/>
                <w:sz w:val="24"/>
                <w:szCs w:val="24"/>
              </w:rPr>
            </w:pPr>
          </w:p>
          <w:p w14:paraId="7F5D02E3" w14:textId="77777777" w:rsidR="00D9404C" w:rsidRDefault="00D9404C">
            <w:pPr>
              <w:rPr>
                <w:b/>
                <w:sz w:val="24"/>
                <w:szCs w:val="24"/>
              </w:rPr>
            </w:pPr>
          </w:p>
          <w:p w14:paraId="2E44C437" w14:textId="77777777" w:rsidR="00D9404C" w:rsidRDefault="00D9404C">
            <w:pPr>
              <w:jc w:val="center"/>
              <w:rPr>
                <w:b/>
                <w:sz w:val="24"/>
                <w:szCs w:val="24"/>
              </w:rPr>
            </w:pPr>
            <w:r>
              <w:rPr>
                <w:b/>
                <w:sz w:val="24"/>
                <w:szCs w:val="24"/>
              </w:rPr>
              <w:t>.................................</w:t>
            </w:r>
          </w:p>
          <w:p w14:paraId="1F282E4D" w14:textId="77777777" w:rsidR="00D9404C" w:rsidRDefault="00D9404C">
            <w:pPr>
              <w:jc w:val="center"/>
              <w:rPr>
                <w:b/>
                <w:sz w:val="24"/>
                <w:szCs w:val="24"/>
              </w:rPr>
            </w:pPr>
            <w:r>
              <w:rPr>
                <w:b/>
                <w:sz w:val="24"/>
                <w:szCs w:val="24"/>
              </w:rPr>
              <w:t>Secretária Municipal de Educação</w:t>
            </w:r>
          </w:p>
          <w:p w14:paraId="6384FBEA" w14:textId="77777777" w:rsidR="00D9404C" w:rsidRDefault="00D9404C">
            <w:pPr>
              <w:suppressAutoHyphens/>
              <w:jc w:val="center"/>
              <w:rPr>
                <w:b/>
                <w:sz w:val="24"/>
                <w:szCs w:val="24"/>
                <w:lang w:eastAsia="zh-CN"/>
              </w:rPr>
            </w:pPr>
          </w:p>
        </w:tc>
        <w:tc>
          <w:tcPr>
            <w:tcW w:w="162" w:type="pct"/>
            <w:tcBorders>
              <w:top w:val="nil"/>
              <w:left w:val="single" w:sz="4" w:space="0" w:color="000000"/>
              <w:bottom w:val="nil"/>
              <w:right w:val="nil"/>
            </w:tcBorders>
          </w:tcPr>
          <w:p w14:paraId="7FC125D5" w14:textId="77777777" w:rsidR="00D9404C" w:rsidRDefault="00D9404C">
            <w:pPr>
              <w:suppressAutoHyphens/>
              <w:snapToGrid w:val="0"/>
              <w:jc w:val="both"/>
              <w:rPr>
                <w:sz w:val="24"/>
                <w:szCs w:val="24"/>
                <w:lang w:eastAsia="zh-CN"/>
              </w:rPr>
            </w:pPr>
          </w:p>
        </w:tc>
        <w:tc>
          <w:tcPr>
            <w:tcW w:w="2419" w:type="pct"/>
            <w:tcBorders>
              <w:top w:val="single" w:sz="4" w:space="0" w:color="000000"/>
              <w:left w:val="single" w:sz="4" w:space="0" w:color="000000"/>
              <w:bottom w:val="single" w:sz="4" w:space="0" w:color="000000"/>
              <w:right w:val="single" w:sz="4" w:space="0" w:color="000000"/>
            </w:tcBorders>
          </w:tcPr>
          <w:p w14:paraId="2FD556D0" w14:textId="77777777" w:rsidR="00D9404C" w:rsidRDefault="00D9404C">
            <w:pPr>
              <w:snapToGrid w:val="0"/>
              <w:jc w:val="center"/>
              <w:rPr>
                <w:b/>
                <w:sz w:val="24"/>
                <w:szCs w:val="24"/>
                <w:lang w:eastAsia="zh-CN"/>
              </w:rPr>
            </w:pPr>
          </w:p>
          <w:p w14:paraId="26703BE9" w14:textId="77777777" w:rsidR="00D9404C" w:rsidRDefault="00D9404C">
            <w:pPr>
              <w:rPr>
                <w:b/>
                <w:sz w:val="24"/>
                <w:szCs w:val="24"/>
              </w:rPr>
            </w:pPr>
          </w:p>
          <w:p w14:paraId="3AB72506" w14:textId="77777777" w:rsidR="00D9404C" w:rsidRDefault="00D9404C">
            <w:pPr>
              <w:rPr>
                <w:b/>
                <w:sz w:val="24"/>
                <w:szCs w:val="24"/>
              </w:rPr>
            </w:pPr>
          </w:p>
          <w:p w14:paraId="1F1426AE" w14:textId="77777777" w:rsidR="00D9404C" w:rsidRDefault="00D9404C">
            <w:pPr>
              <w:jc w:val="center"/>
              <w:rPr>
                <w:sz w:val="24"/>
                <w:szCs w:val="24"/>
              </w:rPr>
            </w:pPr>
            <w:r>
              <w:rPr>
                <w:b/>
                <w:sz w:val="24"/>
                <w:szCs w:val="24"/>
              </w:rPr>
              <w:t>::: EMPRESA CONTRATADA :::</w:t>
            </w:r>
          </w:p>
          <w:p w14:paraId="631CB055" w14:textId="77777777" w:rsidR="00D9404C" w:rsidRDefault="00D9404C">
            <w:pPr>
              <w:suppressAutoHyphens/>
              <w:jc w:val="center"/>
              <w:rPr>
                <w:sz w:val="24"/>
                <w:szCs w:val="24"/>
                <w:lang w:eastAsia="zh-CN"/>
              </w:rPr>
            </w:pPr>
            <w:r>
              <w:rPr>
                <w:b/>
                <w:sz w:val="24"/>
                <w:szCs w:val="24"/>
              </w:rPr>
              <w:t xml:space="preserve">Representante Legal </w:t>
            </w:r>
          </w:p>
        </w:tc>
      </w:tr>
    </w:tbl>
    <w:p w14:paraId="13D9DCB8" w14:textId="77777777" w:rsidR="00D9404C" w:rsidRDefault="00D9404C" w:rsidP="00D9404C">
      <w:pPr>
        <w:rPr>
          <w:b/>
          <w:sz w:val="24"/>
          <w:szCs w:val="24"/>
          <w:lang w:eastAsia="zh-CN"/>
        </w:rPr>
      </w:pPr>
    </w:p>
    <w:p w14:paraId="27F53DDC" w14:textId="77777777" w:rsidR="00D9404C" w:rsidRDefault="00D9404C" w:rsidP="00D9404C">
      <w:pPr>
        <w:rPr>
          <w:b/>
          <w:sz w:val="24"/>
          <w:szCs w:val="24"/>
        </w:rPr>
      </w:pPr>
    </w:p>
    <w:p w14:paraId="0652F18C" w14:textId="77777777" w:rsidR="00D9404C" w:rsidRDefault="00D9404C" w:rsidP="00D9404C">
      <w:pPr>
        <w:jc w:val="both"/>
        <w:rPr>
          <w:b/>
          <w:sz w:val="24"/>
          <w:szCs w:val="24"/>
          <w:u w:val="single"/>
        </w:rPr>
      </w:pPr>
      <w:r>
        <w:rPr>
          <w:b/>
          <w:sz w:val="24"/>
          <w:szCs w:val="24"/>
          <w:u w:val="single"/>
        </w:rPr>
        <w:lastRenderedPageBreak/>
        <w:t>TESTEMUNHAS:</w:t>
      </w:r>
    </w:p>
    <w:p w14:paraId="37094C6B" w14:textId="77777777" w:rsidR="00D9404C" w:rsidRDefault="00D9404C" w:rsidP="00D9404C">
      <w:pPr>
        <w:jc w:val="both"/>
        <w:rPr>
          <w:b/>
          <w:sz w:val="24"/>
          <w:szCs w:val="24"/>
          <w:u w:val="single"/>
        </w:rPr>
      </w:pPr>
    </w:p>
    <w:tbl>
      <w:tblPr>
        <w:tblW w:w="5000" w:type="pct"/>
        <w:tblLook w:val="04A0" w:firstRow="1" w:lastRow="0" w:firstColumn="1" w:lastColumn="0" w:noHBand="0" w:noVBand="1"/>
      </w:tblPr>
      <w:tblGrid>
        <w:gridCol w:w="4220"/>
        <w:gridCol w:w="281"/>
        <w:gridCol w:w="4219"/>
      </w:tblGrid>
      <w:tr w:rsidR="00D9404C" w14:paraId="2E0F89D0" w14:textId="77777777" w:rsidTr="00D9404C">
        <w:trPr>
          <w:trHeight w:val="1089"/>
        </w:trPr>
        <w:tc>
          <w:tcPr>
            <w:tcW w:w="2420" w:type="pct"/>
            <w:tcBorders>
              <w:top w:val="single" w:sz="4" w:space="0" w:color="000000"/>
              <w:left w:val="single" w:sz="4" w:space="0" w:color="000000"/>
              <w:bottom w:val="single" w:sz="4" w:space="0" w:color="000000"/>
              <w:right w:val="nil"/>
            </w:tcBorders>
          </w:tcPr>
          <w:p w14:paraId="7AC5866D" w14:textId="77777777" w:rsidR="00D9404C" w:rsidRDefault="00D9404C">
            <w:pPr>
              <w:snapToGrid w:val="0"/>
              <w:rPr>
                <w:b/>
                <w:sz w:val="24"/>
                <w:szCs w:val="24"/>
                <w:lang w:eastAsia="zh-CN"/>
              </w:rPr>
            </w:pPr>
          </w:p>
          <w:p w14:paraId="06C2F079" w14:textId="77777777" w:rsidR="00D9404C" w:rsidRDefault="00D9404C">
            <w:pPr>
              <w:snapToGrid w:val="0"/>
              <w:rPr>
                <w:b/>
                <w:sz w:val="24"/>
                <w:szCs w:val="24"/>
              </w:rPr>
            </w:pPr>
          </w:p>
          <w:p w14:paraId="7F900295" w14:textId="77777777" w:rsidR="00D9404C" w:rsidRDefault="00D9404C">
            <w:pPr>
              <w:rPr>
                <w:sz w:val="24"/>
                <w:szCs w:val="24"/>
              </w:rPr>
            </w:pPr>
            <w:r>
              <w:rPr>
                <w:b/>
                <w:sz w:val="24"/>
                <w:szCs w:val="24"/>
              </w:rPr>
              <w:t>_________________________</w:t>
            </w:r>
          </w:p>
          <w:p w14:paraId="52C009E9" w14:textId="77777777" w:rsidR="00D9404C" w:rsidRDefault="00D9404C">
            <w:pPr>
              <w:rPr>
                <w:sz w:val="24"/>
                <w:szCs w:val="24"/>
              </w:rPr>
            </w:pPr>
            <w:r>
              <w:rPr>
                <w:b/>
                <w:sz w:val="24"/>
                <w:szCs w:val="24"/>
              </w:rPr>
              <w:t>Nome:</w:t>
            </w:r>
          </w:p>
          <w:p w14:paraId="2C490C2F" w14:textId="77777777" w:rsidR="00D9404C" w:rsidRDefault="00D9404C">
            <w:pPr>
              <w:suppressAutoHyphens/>
              <w:rPr>
                <w:b/>
                <w:sz w:val="24"/>
                <w:szCs w:val="24"/>
                <w:lang w:eastAsia="zh-CN"/>
              </w:rPr>
            </w:pPr>
            <w:r>
              <w:rPr>
                <w:b/>
                <w:sz w:val="24"/>
                <w:szCs w:val="24"/>
              </w:rPr>
              <w:t>CPF:</w:t>
            </w:r>
          </w:p>
        </w:tc>
        <w:tc>
          <w:tcPr>
            <w:tcW w:w="161" w:type="pct"/>
            <w:tcBorders>
              <w:top w:val="nil"/>
              <w:left w:val="single" w:sz="4" w:space="0" w:color="000000"/>
              <w:bottom w:val="nil"/>
              <w:right w:val="nil"/>
            </w:tcBorders>
          </w:tcPr>
          <w:p w14:paraId="09652711" w14:textId="77777777" w:rsidR="00D9404C" w:rsidRDefault="00D9404C">
            <w:pPr>
              <w:suppressAutoHyphens/>
              <w:snapToGrid w:val="0"/>
              <w:jc w:val="both"/>
              <w:rPr>
                <w:b/>
                <w:sz w:val="24"/>
                <w:szCs w:val="24"/>
                <w:lang w:eastAsia="zh-CN"/>
              </w:rPr>
            </w:pPr>
          </w:p>
        </w:tc>
        <w:tc>
          <w:tcPr>
            <w:tcW w:w="2419" w:type="pct"/>
            <w:tcBorders>
              <w:top w:val="single" w:sz="4" w:space="0" w:color="000000"/>
              <w:left w:val="single" w:sz="4" w:space="0" w:color="000000"/>
              <w:bottom w:val="single" w:sz="4" w:space="0" w:color="000000"/>
              <w:right w:val="single" w:sz="4" w:space="0" w:color="000000"/>
            </w:tcBorders>
          </w:tcPr>
          <w:p w14:paraId="08986F4D" w14:textId="77777777" w:rsidR="00D9404C" w:rsidRDefault="00D9404C">
            <w:pPr>
              <w:snapToGrid w:val="0"/>
              <w:rPr>
                <w:b/>
                <w:sz w:val="24"/>
                <w:szCs w:val="24"/>
                <w:lang w:eastAsia="zh-CN"/>
              </w:rPr>
            </w:pPr>
          </w:p>
          <w:p w14:paraId="5AF29252" w14:textId="77777777" w:rsidR="00D9404C" w:rsidRDefault="00D9404C">
            <w:pPr>
              <w:snapToGrid w:val="0"/>
              <w:rPr>
                <w:b/>
                <w:sz w:val="24"/>
                <w:szCs w:val="24"/>
              </w:rPr>
            </w:pPr>
          </w:p>
          <w:p w14:paraId="26E43A38" w14:textId="77777777" w:rsidR="00D9404C" w:rsidRDefault="00D9404C">
            <w:pPr>
              <w:rPr>
                <w:sz w:val="24"/>
                <w:szCs w:val="24"/>
              </w:rPr>
            </w:pPr>
            <w:r>
              <w:rPr>
                <w:b/>
                <w:sz w:val="24"/>
                <w:szCs w:val="24"/>
              </w:rPr>
              <w:t>__________________________</w:t>
            </w:r>
          </w:p>
          <w:p w14:paraId="1C9A3570" w14:textId="77777777" w:rsidR="00D9404C" w:rsidRDefault="00D9404C">
            <w:pPr>
              <w:rPr>
                <w:sz w:val="24"/>
                <w:szCs w:val="24"/>
              </w:rPr>
            </w:pPr>
            <w:r>
              <w:rPr>
                <w:b/>
                <w:sz w:val="24"/>
                <w:szCs w:val="24"/>
              </w:rPr>
              <w:t>Nome:</w:t>
            </w:r>
          </w:p>
          <w:p w14:paraId="6300BAEA" w14:textId="77777777" w:rsidR="00D9404C" w:rsidRDefault="00D9404C">
            <w:pPr>
              <w:suppressAutoHyphens/>
              <w:jc w:val="both"/>
              <w:rPr>
                <w:sz w:val="24"/>
                <w:szCs w:val="24"/>
                <w:lang w:eastAsia="zh-CN"/>
              </w:rPr>
            </w:pPr>
            <w:r>
              <w:rPr>
                <w:b/>
                <w:sz w:val="24"/>
                <w:szCs w:val="24"/>
              </w:rPr>
              <w:t>CPF:</w:t>
            </w:r>
          </w:p>
        </w:tc>
      </w:tr>
    </w:tbl>
    <w:p w14:paraId="2526AC22" w14:textId="77777777" w:rsidR="00D9404C" w:rsidRDefault="00D9404C" w:rsidP="00D9404C">
      <w:pPr>
        <w:jc w:val="both"/>
        <w:rPr>
          <w:sz w:val="24"/>
          <w:szCs w:val="24"/>
          <w:lang w:eastAsia="zh-CN"/>
        </w:rPr>
      </w:pPr>
    </w:p>
    <w:p w14:paraId="57A65756" w14:textId="77777777" w:rsidR="00D9404C" w:rsidRDefault="00D9404C" w:rsidP="00D9404C">
      <w:pPr>
        <w:ind w:firstLine="851"/>
        <w:jc w:val="both"/>
        <w:rPr>
          <w:sz w:val="24"/>
          <w:szCs w:val="24"/>
        </w:rPr>
      </w:pPr>
    </w:p>
    <w:p w14:paraId="6F9E59DA" w14:textId="77777777" w:rsidR="006703DB" w:rsidRPr="00182879" w:rsidRDefault="006703DB" w:rsidP="006703DB">
      <w:pPr>
        <w:ind w:left="284"/>
        <w:jc w:val="both"/>
        <w:rPr>
          <w:rFonts w:asciiTheme="minorHAnsi" w:hAnsiTheme="minorHAnsi" w:cstheme="minorHAnsi"/>
          <w:b/>
          <w:bCs/>
          <w:sz w:val="32"/>
          <w:szCs w:val="32"/>
        </w:rPr>
      </w:pPr>
    </w:p>
    <w:sectPr w:rsidR="006703DB" w:rsidRPr="00182879" w:rsidSect="006703DB">
      <w:headerReference w:type="default" r:id="rId27"/>
      <w:footerReference w:type="default" r:id="rId28"/>
      <w:pgSz w:w="11906" w:h="16838"/>
      <w:pgMar w:top="1258" w:right="1701" w:bottom="1418" w:left="1701" w:header="426"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2FB92" w16cex:dateUtc="2023-03-20T18:34:00Z"/>
  <w16cex:commentExtensible w16cex:durableId="25F04E52" w16cex:dateUtc="2021-08-02T18:44:00Z"/>
  <w16cex:commentExtensible w16cex:durableId="25F04E3A" w16cex:dateUtc="2021-08-02T18:45:00Z"/>
  <w16cex:commentExtensible w16cex:durableId="25F04E3D" w16cex:dateUtc="2021-08-02T18:46:00Z"/>
  <w16cex:commentExtensible w16cex:durableId="27AC7F4A" w16cex:dateUtc="2023-03-03T17:14:00Z"/>
  <w16cex:commentExtensible w16cex:durableId="27C30BE8" w16cex:dateUtc="2023-03-20T19:44:00Z"/>
  <w16cex:commentExtensible w16cex:durableId="2892396A" w16cex:dateUtc="2023-08-24T23:17:00Z"/>
  <w16cex:commentExtensible w16cex:durableId="26BC9FF8" w16cex:dateUtc="2022-09-02T18:30:00Z"/>
  <w16cex:commentExtensible w16cex:durableId="281A18CC" w16cex:dateUtc="2023-05-25T20:26:00Z"/>
  <w16cex:commentExtensible w16cex:durableId="2874A666" w16cex:dateUtc="2023-08-02T12:54:00Z"/>
  <w16cex:commentExtensible w16cex:durableId="2874A643" w16cex:dateUtc="2023-08-02T12:54:00Z"/>
  <w16cex:commentExtensible w16cex:durableId="26BCA136" w16cex:dateUtc="2022-09-02T18:35:00Z"/>
  <w16cex:commentExtensible w16cex:durableId="26BCA142" w16cex:dateUtc="2022-09-02T18:35:00Z"/>
  <w16cex:commentExtensible w16cex:durableId="26BCA156" w16cex:dateUtc="2022-09-02T18:35:00Z"/>
  <w16cex:commentExtensible w16cex:durableId="27F29713" w16cex:dateUtc="2023-04-25T21:14:00Z"/>
  <w16cex:commentExtensible w16cex:durableId="26BCA27C" w16cex:dateUtc="2022-09-02T18:40:00Z"/>
  <w16cex:commentExtensible w16cex:durableId="26BCA2D7" w16cex:dateUtc="2022-09-02T18:42:00Z"/>
  <w16cex:commentExtensible w16cex:durableId="26BCA47C" w16cex:dateUtc="2022-09-02T18:49:00Z"/>
  <w16cex:commentExtensible w16cex:durableId="26BCA489" w16cex:dateUtc="2022-09-02T1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DB1FBA7" w16cid:durableId="27C2FB92"/>
  <w16cid:commentId w16cid:paraId="35709A55" w16cid:durableId="25F04E52"/>
  <w16cid:commentId w16cid:paraId="3A6E35D5" w16cid:durableId="25F04E3A"/>
  <w16cid:commentId w16cid:paraId="68F05CA4" w16cid:durableId="25F04E3D"/>
  <w16cid:commentId w16cid:paraId="732D9514" w16cid:durableId="27AC7F4A"/>
  <w16cid:commentId w16cid:paraId="48DB9581" w16cid:durableId="27C30BE8"/>
  <w16cid:commentId w16cid:paraId="5F7D2A32" w16cid:durableId="2892396A"/>
  <w16cid:commentId w16cid:paraId="4807B756" w16cid:durableId="26BC9FF8"/>
  <w16cid:commentId w16cid:paraId="0634ABF6" w16cid:durableId="281A18CC"/>
  <w16cid:commentId w16cid:paraId="58F6F1A6" w16cid:durableId="2874A666"/>
  <w16cid:commentId w16cid:paraId="11E2EAD6" w16cid:durableId="2874A643"/>
  <w16cid:commentId w16cid:paraId="1A0C4070" w16cid:durableId="26BCA136"/>
  <w16cid:commentId w16cid:paraId="63F1E205" w16cid:durableId="26BCA142"/>
  <w16cid:commentId w16cid:paraId="37372093" w16cid:durableId="26BCA156"/>
  <w16cid:commentId w16cid:paraId="1A27C98C" w16cid:durableId="27F29713"/>
  <w16cid:commentId w16cid:paraId="4AB35621" w16cid:durableId="26BCA27C"/>
  <w16cid:commentId w16cid:paraId="43CE00E1" w16cid:durableId="26BCA2D7"/>
  <w16cid:commentId w16cid:paraId="02D61D1F" w16cid:durableId="26BCA47C"/>
  <w16cid:commentId w16cid:paraId="78B53E73" w16cid:durableId="26BCA48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489DE" w14:textId="77777777" w:rsidR="00E46928" w:rsidRDefault="00E46928" w:rsidP="00C63E32">
      <w:r>
        <w:separator/>
      </w:r>
    </w:p>
  </w:endnote>
  <w:endnote w:type="continuationSeparator" w:id="0">
    <w:p w14:paraId="1DBCE71E" w14:textId="77777777" w:rsidR="00E46928" w:rsidRDefault="00E46928" w:rsidP="00C63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0" w:usb1="08070000" w:usb2="00000010" w:usb3="00000000" w:csb0="00020000"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A03F7" w14:textId="77777777" w:rsidR="00E46928" w:rsidRPr="006B7E31" w:rsidRDefault="00E46928" w:rsidP="00FF39B4">
    <w:pPr>
      <w:ind w:left="3346"/>
      <w:rPr>
        <w:rFonts w:ascii="Arial" w:hAnsi="Arial" w:cs="Arial"/>
        <w:sz w:val="6"/>
        <w:szCs w:val="6"/>
      </w:rPr>
    </w:pPr>
  </w:p>
  <w:p w14:paraId="6F66EB47" w14:textId="1E33D97E" w:rsidR="00E46928" w:rsidRPr="00BF6A10" w:rsidRDefault="00E46928" w:rsidP="00FF39B4">
    <w:pPr>
      <w:ind w:left="3346"/>
      <w:rPr>
        <w:rFonts w:ascii="Arial" w:hAnsi="Arial" w:cs="Arial"/>
        <w:sz w:val="16"/>
      </w:rPr>
    </w:pPr>
    <w:r w:rsidRPr="00BF6A10">
      <w:rPr>
        <w:rFonts w:ascii="Arial" w:hAnsi="Arial" w:cs="Arial"/>
        <w:sz w:val="16"/>
      </w:rPr>
      <w:t xml:space="preserve">Pregão Eletrônico nº </w:t>
    </w:r>
    <w:r>
      <w:rPr>
        <w:rFonts w:ascii="Arial" w:hAnsi="Arial" w:cs="Arial"/>
        <w:sz w:val="16"/>
      </w:rPr>
      <w:t xml:space="preserve">01/2026 ComprasGov </w:t>
    </w:r>
    <w:r w:rsidRPr="00BF6A10">
      <w:rPr>
        <w:rFonts w:ascii="Arial" w:hAnsi="Arial" w:cs="Arial"/>
        <w:sz w:val="16"/>
      </w:rPr>
      <w:t xml:space="preserve"> - </w:t>
    </w:r>
    <w:r w:rsidRPr="003426BF">
      <w:rPr>
        <w:rFonts w:ascii="Arial" w:hAnsi="Arial" w:cs="Arial"/>
        <w:sz w:val="16"/>
      </w:rPr>
      <w:t xml:space="preserve">Página </w:t>
    </w:r>
    <w:r w:rsidRPr="003426BF">
      <w:rPr>
        <w:rFonts w:ascii="Arial" w:hAnsi="Arial" w:cs="Arial"/>
        <w:b/>
        <w:sz w:val="16"/>
      </w:rPr>
      <w:fldChar w:fldCharType="begin"/>
    </w:r>
    <w:r w:rsidRPr="003426BF">
      <w:rPr>
        <w:rFonts w:ascii="Arial" w:hAnsi="Arial" w:cs="Arial"/>
        <w:b/>
        <w:sz w:val="16"/>
      </w:rPr>
      <w:instrText>PAGE  \* Arabic  \* MERGEFORMAT</w:instrText>
    </w:r>
    <w:r w:rsidRPr="003426BF">
      <w:rPr>
        <w:rFonts w:ascii="Arial" w:hAnsi="Arial" w:cs="Arial"/>
        <w:b/>
        <w:sz w:val="16"/>
      </w:rPr>
      <w:fldChar w:fldCharType="separate"/>
    </w:r>
    <w:r w:rsidR="0056035C">
      <w:rPr>
        <w:rFonts w:ascii="Arial" w:hAnsi="Arial" w:cs="Arial"/>
        <w:b/>
        <w:noProof/>
        <w:sz w:val="16"/>
      </w:rPr>
      <w:t>3</w:t>
    </w:r>
    <w:r w:rsidRPr="003426BF">
      <w:rPr>
        <w:rFonts w:ascii="Arial" w:hAnsi="Arial" w:cs="Arial"/>
        <w:b/>
        <w:sz w:val="16"/>
      </w:rPr>
      <w:fldChar w:fldCharType="end"/>
    </w:r>
    <w:r w:rsidRPr="003426BF">
      <w:rPr>
        <w:rFonts w:ascii="Arial" w:hAnsi="Arial" w:cs="Arial"/>
        <w:sz w:val="16"/>
      </w:rPr>
      <w:t xml:space="preserve"> de </w:t>
    </w:r>
    <w:r w:rsidRPr="003426BF">
      <w:rPr>
        <w:rFonts w:ascii="Arial" w:hAnsi="Arial" w:cs="Arial"/>
        <w:b/>
        <w:sz w:val="16"/>
      </w:rPr>
      <w:fldChar w:fldCharType="begin"/>
    </w:r>
    <w:r w:rsidRPr="003426BF">
      <w:rPr>
        <w:rFonts w:ascii="Arial" w:hAnsi="Arial" w:cs="Arial"/>
        <w:b/>
        <w:sz w:val="16"/>
      </w:rPr>
      <w:instrText>NUMPAGES  \* Arabic  \* MERGEFORMAT</w:instrText>
    </w:r>
    <w:r w:rsidRPr="003426BF">
      <w:rPr>
        <w:rFonts w:ascii="Arial" w:hAnsi="Arial" w:cs="Arial"/>
        <w:b/>
        <w:sz w:val="16"/>
      </w:rPr>
      <w:fldChar w:fldCharType="separate"/>
    </w:r>
    <w:r w:rsidR="0056035C">
      <w:rPr>
        <w:rFonts w:ascii="Arial" w:hAnsi="Arial" w:cs="Arial"/>
        <w:b/>
        <w:noProof/>
        <w:sz w:val="16"/>
      </w:rPr>
      <w:t>135</w:t>
    </w:r>
    <w:r w:rsidRPr="003426BF">
      <w:rPr>
        <w:rFonts w:ascii="Arial" w:hAnsi="Arial" w:cs="Arial"/>
        <w:b/>
        <w:sz w:val="16"/>
      </w:rPr>
      <w:fldChar w:fldCharType="end"/>
    </w:r>
  </w:p>
  <w:p w14:paraId="5A5CE6BF" w14:textId="77777777" w:rsidR="00E46928" w:rsidRPr="00BF6A10" w:rsidRDefault="00E46928" w:rsidP="00FF39B4">
    <w:pPr>
      <w:ind w:left="3346"/>
      <w:rPr>
        <w:rFonts w:ascii="Arial" w:hAnsi="Arial" w:cs="Arial"/>
        <w:sz w:val="4"/>
        <w:szCs w:val="4"/>
      </w:rPr>
    </w:pPr>
  </w:p>
  <w:p w14:paraId="390D1337" w14:textId="77777777" w:rsidR="00E46928" w:rsidRDefault="00E46928" w:rsidP="00FF39B4">
    <w:pPr>
      <w:jc w:val="center"/>
    </w:pPr>
    <w:r>
      <w:rPr>
        <w:noProof/>
      </w:rPr>
      <w:drawing>
        <wp:inline distT="0" distB="0" distL="0" distR="0" wp14:anchorId="3A11F5A0" wp14:editId="5E08BEDC">
          <wp:extent cx="6111875" cy="511810"/>
          <wp:effectExtent l="0" t="0" r="0" b="2540"/>
          <wp:docPr id="1" name="Imagem 2" descr="C:\Users\MDCAMPOS\Downloads\aaaaa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2" descr="C:\Users\MDCAMPOS\Downloads\aaaaaa.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6111875" cy="51181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1755738"/>
      <w:docPartObj>
        <w:docPartGallery w:val="Page Numbers (Bottom of Page)"/>
        <w:docPartUnique/>
      </w:docPartObj>
    </w:sdtPr>
    <w:sdtEndPr/>
    <w:sdtContent>
      <w:p w14:paraId="1BF2C609" w14:textId="5C6293AF" w:rsidR="00E46928" w:rsidRDefault="00E46928">
        <w:pPr>
          <w:pStyle w:val="Rodap"/>
          <w:jc w:val="right"/>
        </w:pPr>
        <w:r>
          <w:fldChar w:fldCharType="begin"/>
        </w:r>
        <w:r>
          <w:instrText>PAGE   \* MERGEFORMAT</w:instrText>
        </w:r>
        <w:r>
          <w:fldChar w:fldCharType="separate"/>
        </w:r>
        <w:r w:rsidR="0056035C">
          <w:rPr>
            <w:noProof/>
          </w:rPr>
          <w:t>135</w:t>
        </w:r>
        <w:r>
          <w:fldChar w:fldCharType="end"/>
        </w:r>
      </w:p>
    </w:sdtContent>
  </w:sdt>
  <w:p w14:paraId="4BA410C6" w14:textId="77777777" w:rsidR="00E46928" w:rsidRDefault="00E4692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31146" w14:textId="77777777" w:rsidR="00E46928" w:rsidRDefault="00E46928" w:rsidP="00C63E32">
      <w:r>
        <w:separator/>
      </w:r>
    </w:p>
  </w:footnote>
  <w:footnote w:type="continuationSeparator" w:id="0">
    <w:p w14:paraId="69800F2C" w14:textId="77777777" w:rsidR="00E46928" w:rsidRDefault="00E46928" w:rsidP="00C63E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29F31" w14:textId="77777777" w:rsidR="00E46928" w:rsidRPr="00A1795D" w:rsidRDefault="00E46928" w:rsidP="00FF39B4">
    <w:pPr>
      <w:pStyle w:val="Cabealho"/>
      <w:rPr>
        <w:sz w:val="12"/>
      </w:rPr>
    </w:pPr>
    <w:r>
      <w:rPr>
        <w:noProof/>
      </w:rPr>
      <mc:AlternateContent>
        <mc:Choice Requires="wps">
          <w:drawing>
            <wp:anchor distT="0" distB="0" distL="114935" distR="114935" simplePos="0" relativeHeight="251663360" behindDoc="0" locked="0" layoutInCell="0" allowOverlap="1" wp14:anchorId="31AD39EC" wp14:editId="5D93D02D">
              <wp:simplePos x="0" y="0"/>
              <wp:positionH relativeFrom="margin">
                <wp:align>right</wp:align>
              </wp:positionH>
              <wp:positionV relativeFrom="page">
                <wp:posOffset>85725</wp:posOffset>
              </wp:positionV>
              <wp:extent cx="4670425" cy="895350"/>
              <wp:effectExtent l="0" t="0" r="0" b="0"/>
              <wp:wrapThrough wrapText="bothSides">
                <wp:wrapPolygon edited="0">
                  <wp:start x="0" y="0"/>
                  <wp:lineTo x="0" y="21600"/>
                  <wp:lineTo x="21600" y="21600"/>
                  <wp:lineTo x="21600" y="0"/>
                </wp:wrapPolygon>
              </wp:wrapThrough>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0425" cy="89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13EB90" w14:textId="77777777" w:rsidR="00E46928" w:rsidRPr="00786D96" w:rsidRDefault="00E46928" w:rsidP="00FF39B4">
                          <w:pPr>
                            <w:jc w:val="center"/>
                            <w:rPr>
                              <w:rFonts w:ascii="Book Antiqua" w:hAnsi="Book Antiqua" w:cs="Book Antiqua"/>
                              <w:smallCaps/>
                              <w:sz w:val="36"/>
                              <w:szCs w:val="36"/>
                            </w:rPr>
                          </w:pPr>
                          <w:r w:rsidRPr="00786D96">
                            <w:rPr>
                              <w:rFonts w:ascii="Book Antiqua" w:hAnsi="Book Antiqua" w:cs="Book Antiqua"/>
                              <w:sz w:val="36"/>
                              <w:szCs w:val="36"/>
                            </w:rPr>
                            <w:t>Prefeitura do Município de Piracicaba</w:t>
                          </w:r>
                        </w:p>
                        <w:p w14:paraId="0040F71E" w14:textId="77777777" w:rsidR="00E46928" w:rsidRPr="00786D96" w:rsidRDefault="00E46928" w:rsidP="00FF39B4">
                          <w:pPr>
                            <w:jc w:val="center"/>
                            <w:rPr>
                              <w:rFonts w:ascii="Book Antiqua" w:hAnsi="Book Antiqua" w:cs="Book Antiqua"/>
                              <w:sz w:val="28"/>
                              <w:szCs w:val="28"/>
                            </w:rPr>
                          </w:pPr>
                          <w:r w:rsidRPr="00786D96">
                            <w:rPr>
                              <w:rFonts w:ascii="Book Antiqua" w:hAnsi="Book Antiqua" w:cs="Book Antiqua"/>
                              <w:smallCaps/>
                              <w:sz w:val="28"/>
                              <w:szCs w:val="28"/>
                            </w:rPr>
                            <w:t>Secretaria Municipal de Administração e Governo</w:t>
                          </w:r>
                        </w:p>
                        <w:p w14:paraId="5754DA7E" w14:textId="77777777" w:rsidR="00E46928" w:rsidRPr="000B6937" w:rsidRDefault="00E46928" w:rsidP="00FF39B4">
                          <w:pPr>
                            <w:jc w:val="center"/>
                            <w:rPr>
                              <w:sz w:val="26"/>
                              <w:szCs w:val="26"/>
                            </w:rPr>
                          </w:pPr>
                          <w:r w:rsidRPr="000B6937">
                            <w:rPr>
                              <w:sz w:val="26"/>
                              <w:szCs w:val="26"/>
                            </w:rPr>
                            <w:t>Divisão de Compras</w:t>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AD39EC" id="_x0000_t202" coordsize="21600,21600" o:spt="202" path="m,l,21600r21600,l21600,xe">
              <v:stroke joinstyle="miter"/>
              <v:path gradientshapeok="t" o:connecttype="rect"/>
            </v:shapetype>
            <v:shape id="Caixa de Texto 5" o:spid="_x0000_s1030" type="#_x0000_t202" style="position:absolute;margin-left:316.55pt;margin-top:6.75pt;width:367.75pt;height:70.5pt;z-index:251663360;visibility:visible;mso-wrap-style:square;mso-width-percent:0;mso-height-percent:0;mso-wrap-distance-left:9.05pt;mso-wrap-distance-top:0;mso-wrap-distance-right:9.05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" o:allowincell="f" stroked="f">
              <v:fill opacity="0"/>
              <v:textbox inset=".05pt,.05pt,.05pt,.05pt">
                <w:txbxContent>
                  <w:p w14:paraId="7D13EB90" w14:textId="77777777" w:rsidR="00E46928" w:rsidRPr="00786D96" w:rsidRDefault="00E46928" w:rsidP="00FF39B4">
                    <w:pPr>
                      <w:jc w:val="center"/>
                      <w:rPr>
                        <w:rFonts w:ascii="Book Antiqua" w:hAnsi="Book Antiqua" w:cs="Book Antiqua"/>
                        <w:smallCaps/>
                        <w:sz w:val="36"/>
                        <w:szCs w:val="36"/>
                      </w:rPr>
                    </w:pPr>
                    <w:r w:rsidRPr="00786D96">
                      <w:rPr>
                        <w:rFonts w:ascii="Book Antiqua" w:hAnsi="Book Antiqua" w:cs="Book Antiqua"/>
                        <w:sz w:val="36"/>
                        <w:szCs w:val="36"/>
                      </w:rPr>
                      <w:t>Prefeitura do Município de Piracicaba</w:t>
                    </w:r>
                  </w:p>
                  <w:p w14:paraId="0040F71E" w14:textId="77777777" w:rsidR="00E46928" w:rsidRPr="00786D96" w:rsidRDefault="00E46928" w:rsidP="00FF39B4">
                    <w:pPr>
                      <w:jc w:val="center"/>
                      <w:rPr>
                        <w:rFonts w:ascii="Book Antiqua" w:hAnsi="Book Antiqua" w:cs="Book Antiqua"/>
                        <w:sz w:val="28"/>
                        <w:szCs w:val="28"/>
                      </w:rPr>
                    </w:pPr>
                    <w:r w:rsidRPr="00786D96">
                      <w:rPr>
                        <w:rFonts w:ascii="Book Antiqua" w:hAnsi="Book Antiqua" w:cs="Book Antiqua"/>
                        <w:smallCaps/>
                        <w:sz w:val="28"/>
                        <w:szCs w:val="28"/>
                      </w:rPr>
                      <w:t>Secretaria Municipal de Administração e Governo</w:t>
                    </w:r>
                  </w:p>
                  <w:p w14:paraId="5754DA7E" w14:textId="77777777" w:rsidR="00E46928" w:rsidRPr="000B6937" w:rsidRDefault="00E46928" w:rsidP="00FF39B4">
                    <w:pPr>
                      <w:jc w:val="center"/>
                      <w:rPr>
                        <w:sz w:val="26"/>
                        <w:szCs w:val="26"/>
                      </w:rPr>
                    </w:pPr>
                    <w:r w:rsidRPr="000B6937">
                      <w:rPr>
                        <w:sz w:val="26"/>
                        <w:szCs w:val="26"/>
                      </w:rPr>
                      <w:t>Divisão de Compras</w:t>
                    </w:r>
                  </w:p>
                </w:txbxContent>
              </v:textbox>
              <w10:wrap type="through" anchorx="margin" anchory="page"/>
            </v:shape>
          </w:pict>
        </mc:Fallback>
      </mc:AlternateContent>
    </w:r>
    <w:r>
      <w:rPr>
        <w:noProof/>
      </w:rPr>
      <w:drawing>
        <wp:anchor distT="0" distB="0" distL="114300" distR="114300" simplePos="0" relativeHeight="251662336" behindDoc="0" locked="0" layoutInCell="1" allowOverlap="1" wp14:anchorId="0AA62618" wp14:editId="23100EBC">
          <wp:simplePos x="0" y="0"/>
          <wp:positionH relativeFrom="column">
            <wp:posOffset>-41910</wp:posOffset>
          </wp:positionH>
          <wp:positionV relativeFrom="paragraph">
            <wp:posOffset>-172720</wp:posOffset>
          </wp:positionV>
          <wp:extent cx="1770380" cy="989965"/>
          <wp:effectExtent l="0" t="0" r="0" b="635"/>
          <wp:wrapTopAndBottom/>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MP_logo_colorido_vertical_SLOGA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70380" cy="9899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6E838" w14:textId="49664B99" w:rsidR="00E46928" w:rsidRPr="00786D96" w:rsidRDefault="00E46928" w:rsidP="00A864B0">
    <w:pPr>
      <w:jc w:val="center"/>
      <w:rPr>
        <w:rFonts w:ascii="Book Antiqua" w:hAnsi="Book Antiqua" w:cs="Book Antiqua"/>
        <w:smallCaps/>
        <w:sz w:val="36"/>
        <w:szCs w:val="36"/>
      </w:rPr>
    </w:pPr>
    <w:bookmarkStart w:id="39" w:name="_Hlk190945156"/>
    <w:bookmarkStart w:id="40" w:name="_Hlk190945157"/>
    <w:bookmarkStart w:id="41" w:name="_Hlk190945176"/>
    <w:bookmarkStart w:id="42" w:name="_Hlk190945177"/>
    <w:bookmarkStart w:id="43" w:name="_Hlk190945205"/>
    <w:bookmarkStart w:id="44" w:name="_Hlk190945206"/>
    <w:bookmarkStart w:id="45" w:name="_Hlk190945319"/>
    <w:bookmarkStart w:id="46" w:name="_Hlk190945320"/>
    <w:bookmarkStart w:id="47" w:name="_Hlk190945342"/>
    <w:bookmarkStart w:id="48" w:name="_Hlk190945343"/>
    <w:r>
      <w:rPr>
        <w:noProof/>
      </w:rPr>
      <w:drawing>
        <wp:anchor distT="0" distB="0" distL="114300" distR="114300" simplePos="0" relativeHeight="251660288" behindDoc="0" locked="0" layoutInCell="1" allowOverlap="1" wp14:anchorId="3C82A55D" wp14:editId="325AF5C4">
          <wp:simplePos x="0" y="0"/>
          <wp:positionH relativeFrom="column">
            <wp:posOffset>-937260</wp:posOffset>
          </wp:positionH>
          <wp:positionV relativeFrom="paragraph">
            <wp:posOffset>-146685</wp:posOffset>
          </wp:positionV>
          <wp:extent cx="1770380" cy="989965"/>
          <wp:effectExtent l="0" t="0" r="0" b="635"/>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MP_logo_colorido_vertical_SLOGA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70380" cy="989965"/>
                  </a:xfrm>
                  <a:prstGeom prst="rect">
                    <a:avLst/>
                  </a:prstGeom>
                </pic:spPr>
              </pic:pic>
            </a:graphicData>
          </a:graphic>
          <wp14:sizeRelH relativeFrom="page">
            <wp14:pctWidth>0</wp14:pctWidth>
          </wp14:sizeRelH>
          <wp14:sizeRelV relativeFrom="page">
            <wp14:pctHeight>0</wp14:pctHeight>
          </wp14:sizeRelV>
        </wp:anchor>
      </w:drawing>
    </w:r>
    <w:bookmarkEnd w:id="39"/>
    <w:bookmarkEnd w:id="40"/>
    <w:bookmarkEnd w:id="41"/>
    <w:bookmarkEnd w:id="42"/>
    <w:bookmarkEnd w:id="43"/>
    <w:bookmarkEnd w:id="44"/>
    <w:bookmarkEnd w:id="45"/>
    <w:bookmarkEnd w:id="46"/>
    <w:bookmarkEnd w:id="47"/>
    <w:bookmarkEnd w:id="48"/>
    <w:r>
      <w:rPr>
        <w:rFonts w:ascii="Book Antiqua" w:hAnsi="Book Antiqua" w:cs="Book Antiqua"/>
        <w:sz w:val="36"/>
        <w:szCs w:val="36"/>
      </w:rPr>
      <w:t xml:space="preserve"> P</w:t>
    </w:r>
    <w:r w:rsidRPr="00786D96">
      <w:rPr>
        <w:rFonts w:ascii="Book Antiqua" w:hAnsi="Book Antiqua" w:cs="Book Antiqua"/>
        <w:sz w:val="36"/>
        <w:szCs w:val="36"/>
      </w:rPr>
      <w:t>refeitura do Município de Piracicaba</w:t>
    </w:r>
  </w:p>
  <w:p w14:paraId="30E77C38" w14:textId="58D8F326" w:rsidR="00E46928" w:rsidRPr="00786D96" w:rsidRDefault="00E46928" w:rsidP="00A864B0">
    <w:pPr>
      <w:jc w:val="center"/>
      <w:rPr>
        <w:rFonts w:ascii="Book Antiqua" w:hAnsi="Book Antiqua" w:cs="Book Antiqua"/>
        <w:sz w:val="28"/>
        <w:szCs w:val="28"/>
      </w:rPr>
    </w:pPr>
    <w:r>
      <w:rPr>
        <w:rFonts w:ascii="Book Antiqua" w:hAnsi="Book Antiqua" w:cs="Book Antiqua"/>
        <w:smallCaps/>
        <w:sz w:val="28"/>
        <w:szCs w:val="28"/>
      </w:rPr>
      <w:t xml:space="preserve"> </w:t>
    </w:r>
    <w:r w:rsidRPr="00786D96">
      <w:rPr>
        <w:rFonts w:ascii="Book Antiqua" w:hAnsi="Book Antiqua" w:cs="Book Antiqua"/>
        <w:smallCaps/>
        <w:sz w:val="28"/>
        <w:szCs w:val="28"/>
      </w:rPr>
      <w:t>Secretaria Municipal de Administração e Governo</w:t>
    </w:r>
  </w:p>
  <w:p w14:paraId="3B953BF2" w14:textId="1611E9C1" w:rsidR="00E46928" w:rsidRPr="000B6937" w:rsidRDefault="00E46928" w:rsidP="00A864B0">
    <w:pPr>
      <w:jc w:val="center"/>
      <w:rPr>
        <w:sz w:val="26"/>
        <w:szCs w:val="26"/>
      </w:rPr>
    </w:pPr>
    <w:r w:rsidRPr="000B6937">
      <w:rPr>
        <w:sz w:val="26"/>
        <w:szCs w:val="26"/>
      </w:rPr>
      <w:t>Divisão de Compras</w:t>
    </w:r>
  </w:p>
  <w:p w14:paraId="0988230C" w14:textId="61EBE96D" w:rsidR="00E46928" w:rsidRDefault="00E46928" w:rsidP="00A864B0">
    <w:pPr>
      <w:pStyle w:val="Cabealho"/>
      <w:jc w:val="center"/>
      <w:rPr>
        <w:rFonts w:asciiTheme="minorHAnsi" w:hAnsiTheme="minorHAnsi" w:cstheme="minorHAnsi"/>
        <w:b/>
        <w:bCs/>
        <w:sz w:val="28"/>
        <w:szCs w:val="28"/>
      </w:rPr>
    </w:pPr>
    <w:r>
      <w:rPr>
        <w:rFonts w:asciiTheme="minorHAnsi" w:hAnsiTheme="minorHAnsi" w:cstheme="minorHAnsi"/>
        <w:b/>
        <w:bCs/>
        <w:sz w:val="28"/>
        <w:szCs w:val="28"/>
      </w:rPr>
      <w:tab/>
    </w:r>
  </w:p>
  <w:p w14:paraId="25B83F90" w14:textId="77777777" w:rsidR="00E46928" w:rsidRPr="0090231C" w:rsidRDefault="00E46928" w:rsidP="0090231C">
    <w:pPr>
      <w:pStyle w:val="Cabealho"/>
      <w:jc w:val="center"/>
      <w:rPr>
        <w:rFonts w:asciiTheme="minorHAnsi" w:hAnsiTheme="minorHAnsi" w:cstheme="minorHAnsi"/>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pStyle w:val="EditalAnaltico2"/>
      <w:lvlText w:val="%1."/>
      <w:lvlJc w:val="left"/>
      <w:pPr>
        <w:tabs>
          <w:tab w:val="num" w:pos="851"/>
        </w:tabs>
        <w:ind w:left="851" w:hanging="851"/>
      </w:pPr>
      <w:rPr>
        <w:rFonts w:ascii="Arial" w:hAnsi="Arial" w:cs="Arial"/>
        <w:i/>
        <w:sz w:val="20"/>
        <w:szCs w:val="20"/>
      </w:rPr>
    </w:lvl>
    <w:lvl w:ilvl="1">
      <w:start w:val="1"/>
      <w:numFmt w:val="decimal"/>
      <w:lvlText w:val="%1.%2."/>
      <w:lvlJc w:val="left"/>
      <w:pPr>
        <w:tabs>
          <w:tab w:val="num" w:pos="851"/>
        </w:tabs>
        <w:ind w:left="851" w:hanging="851"/>
      </w:pPr>
      <w:rPr>
        <w:rFonts w:ascii="Arial" w:hAnsi="Arial" w:cs="Arial"/>
        <w:color w:val="000000"/>
      </w:rPr>
    </w:lvl>
    <w:lvl w:ilvl="2">
      <w:start w:val="1"/>
      <w:numFmt w:val="decimal"/>
      <w:lvlText w:val="%1.%2.%3."/>
      <w:lvlJc w:val="left"/>
      <w:pPr>
        <w:tabs>
          <w:tab w:val="num" w:pos="851"/>
        </w:tabs>
        <w:ind w:left="851" w:hanging="851"/>
      </w:pPr>
      <w:rPr>
        <w:rFonts w:cs="Arial"/>
        <w:b/>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28D1642"/>
    <w:multiLevelType w:val="multilevel"/>
    <w:tmpl w:val="BCD26628"/>
    <w:numStyleLink w:val="PrefPira"/>
  </w:abstractNum>
  <w:abstractNum w:abstractNumId="2" w15:restartNumberingAfterBreak="0">
    <w:nsid w:val="03075574"/>
    <w:multiLevelType w:val="multilevel"/>
    <w:tmpl w:val="0416001F"/>
    <w:numStyleLink w:val="Edital"/>
  </w:abstractNum>
  <w:abstractNum w:abstractNumId="3" w15:restartNumberingAfterBreak="0">
    <w:nsid w:val="03E63D1B"/>
    <w:multiLevelType w:val="multilevel"/>
    <w:tmpl w:val="CE481B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45C7952"/>
    <w:multiLevelType w:val="multilevel"/>
    <w:tmpl w:val="2060611A"/>
    <w:lvl w:ilvl="0">
      <w:start w:val="1"/>
      <w:numFmt w:val="decimal"/>
      <w:lvlText w:val="%1."/>
      <w:lvlJc w:val="right"/>
      <w:pPr>
        <w:ind w:left="2769" w:hanging="360"/>
      </w:pPr>
    </w:lvl>
    <w:lvl w:ilvl="1">
      <w:start w:val="1"/>
      <w:numFmt w:val="decimal"/>
      <w:lvlText w:val="%1.%2."/>
      <w:lvlJc w:val="right"/>
      <w:pPr>
        <w:ind w:left="360" w:hanging="360"/>
      </w:pPr>
    </w:lvl>
    <w:lvl w:ilvl="2">
      <w:start w:val="1"/>
      <w:numFmt w:val="decimal"/>
      <w:lvlText w:val="%1.%2.%3."/>
      <w:lvlJc w:val="right"/>
      <w:pPr>
        <w:ind w:left="3272" w:hanging="720"/>
      </w:pPr>
    </w:lvl>
    <w:lvl w:ilvl="3">
      <w:start w:val="1"/>
      <w:numFmt w:val="decimal"/>
      <w:lvlText w:val="%1.%2.%3.%4."/>
      <w:lvlJc w:val="right"/>
      <w:pPr>
        <w:ind w:left="720" w:hanging="720"/>
      </w:pPr>
    </w:lvl>
    <w:lvl w:ilvl="4">
      <w:start w:val="1"/>
      <w:numFmt w:val="decimal"/>
      <w:lvlText w:val="%1.%2.%3.%4.%5."/>
      <w:lvlJc w:val="right"/>
      <w:pPr>
        <w:ind w:left="1080" w:hanging="1080"/>
      </w:pPr>
    </w:lvl>
    <w:lvl w:ilvl="5">
      <w:start w:val="1"/>
      <w:numFmt w:val="decimal"/>
      <w:lvlText w:val="%1.%2.%3.%4.%5.%6."/>
      <w:lvlJc w:val="right"/>
      <w:pPr>
        <w:ind w:left="1080" w:hanging="1080"/>
      </w:pPr>
    </w:lvl>
    <w:lvl w:ilvl="6">
      <w:start w:val="1"/>
      <w:numFmt w:val="decimal"/>
      <w:lvlText w:val="%1.%2.%3.%4.%5.%6.%7."/>
      <w:lvlJc w:val="right"/>
      <w:pPr>
        <w:ind w:left="1440" w:hanging="1440"/>
      </w:pPr>
    </w:lvl>
    <w:lvl w:ilvl="7">
      <w:start w:val="1"/>
      <w:numFmt w:val="decimal"/>
      <w:lvlText w:val="%1.%2.%3.%4.%5.%6.%7.%8."/>
      <w:lvlJc w:val="right"/>
      <w:pPr>
        <w:ind w:left="1440" w:hanging="1440"/>
      </w:pPr>
    </w:lvl>
    <w:lvl w:ilvl="8">
      <w:start w:val="1"/>
      <w:numFmt w:val="decimal"/>
      <w:lvlText w:val="%1.%2.%3.%4.%5.%6.%7.%8.%9."/>
      <w:lvlJc w:val="right"/>
      <w:pPr>
        <w:ind w:left="1800" w:hanging="1800"/>
      </w:pPr>
    </w:lvl>
  </w:abstractNum>
  <w:abstractNum w:abstractNumId="5" w15:restartNumberingAfterBreak="0">
    <w:nsid w:val="08DA4991"/>
    <w:multiLevelType w:val="multilevel"/>
    <w:tmpl w:val="C58048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9EE0DA9"/>
    <w:multiLevelType w:val="multilevel"/>
    <w:tmpl w:val="7D689E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B434A4B"/>
    <w:multiLevelType w:val="multilevel"/>
    <w:tmpl w:val="A19A0B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0DE240B8"/>
    <w:multiLevelType w:val="multilevel"/>
    <w:tmpl w:val="429CEBE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2204" w:hanging="360"/>
      </w:pPr>
      <w:rPr>
        <w:u w:val="none"/>
      </w:rPr>
    </w:lvl>
  </w:abstractNum>
  <w:abstractNum w:abstractNumId="9" w15:restartNumberingAfterBreak="0">
    <w:nsid w:val="13BB16AD"/>
    <w:multiLevelType w:val="multilevel"/>
    <w:tmpl w:val="107230F8"/>
    <w:lvl w:ilvl="0">
      <w:start w:val="1"/>
      <w:numFmt w:val="decimal"/>
      <w:lvlText w:val="%1"/>
      <w:lvlJc w:val="left"/>
      <w:pPr>
        <w:ind w:left="360" w:hanging="360"/>
      </w:pPr>
      <w:rPr>
        <w:rFonts w:asciiTheme="minorHAnsi" w:hAnsiTheme="minorHAnsi" w:hint="default"/>
        <w:color w:val="auto"/>
        <w:sz w:val="32"/>
        <w:szCs w:val="32"/>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6C52A00"/>
    <w:multiLevelType w:val="multilevel"/>
    <w:tmpl w:val="F498275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FF154B"/>
    <w:multiLevelType w:val="multilevel"/>
    <w:tmpl w:val="1E226A40"/>
    <w:lvl w:ilvl="0">
      <w:start w:val="1"/>
      <w:numFmt w:val="lowerLetter"/>
      <w:lvlText w:val="%1)"/>
      <w:lvlJc w:val="left"/>
      <w:pPr>
        <w:ind w:left="360" w:hanging="360"/>
      </w:pPr>
      <w:rPr>
        <w:rFonts w:ascii="Arial" w:eastAsia="Arial" w:hAnsi="Arial" w:cs="Arial"/>
        <w:b/>
        <w:bCs/>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CD65A7"/>
    <w:multiLevelType w:val="multilevel"/>
    <w:tmpl w:val="BCD26628"/>
    <w:numStyleLink w:val="PrefPira"/>
  </w:abstractNum>
  <w:abstractNum w:abstractNumId="14" w15:restartNumberingAfterBreak="0">
    <w:nsid w:val="238861B3"/>
    <w:multiLevelType w:val="multilevel"/>
    <w:tmpl w:val="C2C46C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4691495"/>
    <w:multiLevelType w:val="multilevel"/>
    <w:tmpl w:val="0416001F"/>
    <w:styleLink w:val="Edital"/>
    <w:lvl w:ilvl="0">
      <w:start w:val="1"/>
      <w:numFmt w:val="decimal"/>
      <w:lvlText w:val="%1"/>
      <w:lvlJc w:val="left"/>
      <w:pPr>
        <w:ind w:left="360" w:hanging="360"/>
      </w:pPr>
      <w:rPr>
        <w:rFonts w:asciiTheme="minorHAnsi" w:hAnsiTheme="minorHAnsi" w:hint="default"/>
        <w:b/>
        <w:color w:val="auto"/>
        <w:sz w:val="24"/>
      </w:rPr>
    </w:lvl>
    <w:lvl w:ilvl="1">
      <w:start w:val="1"/>
      <w:numFmt w:val="decimal"/>
      <w:lvlText w:val="%1.%2."/>
      <w:lvlJc w:val="left"/>
      <w:pPr>
        <w:ind w:left="792" w:hanging="432"/>
      </w:pPr>
      <w:rPr>
        <w:rFonts w:ascii="Calibri" w:hAnsi="Calibri"/>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3E6F74"/>
    <w:multiLevelType w:val="multilevel"/>
    <w:tmpl w:val="14486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256250BD"/>
    <w:multiLevelType w:val="multilevel"/>
    <w:tmpl w:val="DB004130"/>
    <w:lvl w:ilvl="0">
      <w:start w:val="4"/>
      <w:numFmt w:val="lowerLetter"/>
      <w:lvlText w:val="%1)"/>
      <w:lvlJc w:val="left"/>
      <w:pPr>
        <w:ind w:left="0" w:firstLine="0"/>
      </w:pPr>
      <w:rPr>
        <w:rFonts w:ascii="Arial" w:hAnsi="Arial" w:cs="Times New Roman" w:hint="default"/>
        <w:b/>
        <w:sz w:val="20"/>
      </w:rPr>
    </w:lvl>
    <w:lvl w:ilvl="1">
      <w:start w:val="5"/>
      <w:numFmt w:val="decimal"/>
      <w:lvlText w:val="%2."/>
      <w:lvlJc w:val="left"/>
      <w:pPr>
        <w:ind w:left="0" w:firstLine="0"/>
      </w:pPr>
      <w:rPr>
        <w:rFonts w:ascii="Arial" w:hAnsi="Arial" w:cs="Times New Roman" w:hint="default"/>
        <w:b/>
        <w:sz w:val="20"/>
      </w:rPr>
    </w:lvl>
    <w:lvl w:ilvl="2">
      <w:start w:val="1"/>
      <w:numFmt w:val="decimal"/>
      <w:lvlText w:val="%2.%3."/>
      <w:lvlJc w:val="left"/>
      <w:pPr>
        <w:ind w:left="0" w:firstLine="0"/>
      </w:pPr>
      <w:rPr>
        <w:rFonts w:ascii="Arial" w:hAnsi="Arial" w:cs="Times New Roman" w:hint="default"/>
        <w:b/>
        <w:sz w:val="20"/>
      </w:rPr>
    </w:lvl>
    <w:lvl w:ilvl="3">
      <w:start w:val="1"/>
      <w:numFmt w:val="decimal"/>
      <w:lvlText w:val="%2.%3.%4."/>
      <w:lvlJc w:val="left"/>
      <w:pPr>
        <w:ind w:left="0" w:firstLine="0"/>
      </w:pPr>
      <w:rPr>
        <w:rFonts w:ascii="Arial" w:hAnsi="Arial" w:cs="Times New Roman" w:hint="default"/>
        <w:b/>
        <w:sz w:val="20"/>
      </w:rPr>
    </w:lvl>
    <w:lvl w:ilvl="4">
      <w:start w:val="1"/>
      <w:numFmt w:val="decimal"/>
      <w:lvlText w:val="%2.%3.%4.%5."/>
      <w:lvlJc w:val="left"/>
      <w:pPr>
        <w:ind w:left="0" w:firstLine="0"/>
      </w:pPr>
      <w:rPr>
        <w:rFonts w:ascii="Arial" w:hAnsi="Arial" w:cs="Times New Roman" w:hint="default"/>
        <w:b/>
        <w:sz w:val="20"/>
      </w:rPr>
    </w:lvl>
    <w:lvl w:ilvl="5">
      <w:start w:val="1"/>
      <w:numFmt w:val="decimal"/>
      <w:lvlText w:val="%2.%3.%4.%5.%6."/>
      <w:lvlJc w:val="left"/>
      <w:pPr>
        <w:ind w:left="0" w:firstLine="0"/>
      </w:pPr>
      <w:rPr>
        <w:rFonts w:ascii="Arial" w:hAnsi="Arial" w:cs="Times New Roman" w:hint="default"/>
        <w:b/>
        <w:sz w:val="20"/>
      </w:rPr>
    </w:lvl>
    <w:lvl w:ilvl="6">
      <w:start w:val="1"/>
      <w:numFmt w:val="decimal"/>
      <w:lvlText w:val="%2.%3.%4.%5.%6.%7."/>
      <w:lvlJc w:val="left"/>
      <w:pPr>
        <w:ind w:left="0" w:firstLine="0"/>
      </w:pPr>
      <w:rPr>
        <w:rFonts w:ascii="Arial" w:hAnsi="Arial" w:cs="Times New Roman" w:hint="default"/>
        <w:b/>
        <w:sz w:val="20"/>
      </w:rPr>
    </w:lvl>
    <w:lvl w:ilvl="7">
      <w:start w:val="1"/>
      <w:numFmt w:val="decimal"/>
      <w:lvlText w:val="%2.%3.%4.%5.%6.%7.%8."/>
      <w:lvlJc w:val="left"/>
      <w:pPr>
        <w:ind w:left="0" w:firstLine="0"/>
      </w:pPr>
      <w:rPr>
        <w:rFonts w:ascii="Arial" w:hAnsi="Arial" w:cs="Times New Roman" w:hint="default"/>
        <w:b/>
        <w:sz w:val="20"/>
      </w:rPr>
    </w:lvl>
    <w:lvl w:ilvl="8">
      <w:start w:val="1"/>
      <w:numFmt w:val="upperRoman"/>
      <w:lvlText w:val="%9."/>
      <w:lvlJc w:val="right"/>
      <w:pPr>
        <w:ind w:left="0" w:firstLine="0"/>
      </w:pPr>
      <w:rPr>
        <w:rFonts w:ascii="Arial" w:hAnsi="Arial" w:cs="Times New Roman" w:hint="default"/>
        <w:b/>
        <w:sz w:val="20"/>
      </w:rPr>
    </w:lvl>
  </w:abstractNum>
  <w:abstractNum w:abstractNumId="18" w15:restartNumberingAfterBreak="0">
    <w:nsid w:val="289D3C8E"/>
    <w:multiLevelType w:val="multilevel"/>
    <w:tmpl w:val="BCD26628"/>
    <w:styleLink w:val="PrefPira"/>
    <w:lvl w:ilvl="0">
      <w:start w:val="1"/>
      <w:numFmt w:val="lowerLetter"/>
      <w:lvlText w:val="%1)"/>
      <w:lvlJc w:val="left"/>
      <w:pPr>
        <w:ind w:left="0" w:firstLine="0"/>
      </w:pPr>
      <w:rPr>
        <w:rFonts w:ascii="Arial" w:hAnsi="Arial" w:hint="default"/>
        <w:b/>
        <w:sz w:val="20"/>
      </w:rPr>
    </w:lvl>
    <w:lvl w:ilvl="1">
      <w:start w:val="1"/>
      <w:numFmt w:val="decimal"/>
      <w:lvlText w:val="%2."/>
      <w:lvlJc w:val="left"/>
      <w:pPr>
        <w:ind w:left="0" w:firstLine="0"/>
      </w:pPr>
      <w:rPr>
        <w:rFonts w:ascii="Arial" w:hAnsi="Arial" w:hint="default"/>
        <w:b/>
        <w:sz w:val="20"/>
      </w:rPr>
    </w:lvl>
    <w:lvl w:ilvl="2">
      <w:start w:val="1"/>
      <w:numFmt w:val="decimal"/>
      <w:lvlText w:val="%2.%3."/>
      <w:lvlJc w:val="left"/>
      <w:pPr>
        <w:ind w:left="0" w:firstLine="0"/>
      </w:pPr>
      <w:rPr>
        <w:rFonts w:ascii="Arial" w:hAnsi="Arial" w:hint="default"/>
        <w:b/>
        <w:sz w:val="20"/>
      </w:rPr>
    </w:lvl>
    <w:lvl w:ilvl="3">
      <w:start w:val="1"/>
      <w:numFmt w:val="decimal"/>
      <w:lvlText w:val="%2.%3.%4."/>
      <w:lvlJc w:val="left"/>
      <w:pPr>
        <w:ind w:left="0" w:firstLine="0"/>
      </w:pPr>
      <w:rPr>
        <w:rFonts w:ascii="Arial" w:hAnsi="Arial" w:hint="default"/>
        <w:b/>
        <w:sz w:val="20"/>
      </w:rPr>
    </w:lvl>
    <w:lvl w:ilvl="4">
      <w:start w:val="1"/>
      <w:numFmt w:val="decimal"/>
      <w:lvlText w:val="%2.%3.%4.%5."/>
      <w:lvlJc w:val="left"/>
      <w:pPr>
        <w:ind w:left="0" w:firstLine="0"/>
      </w:pPr>
      <w:rPr>
        <w:rFonts w:ascii="Arial" w:hAnsi="Arial" w:hint="default"/>
        <w:b/>
        <w:sz w:val="20"/>
      </w:rPr>
    </w:lvl>
    <w:lvl w:ilvl="5">
      <w:start w:val="1"/>
      <w:numFmt w:val="decimal"/>
      <w:lvlText w:val="%2.%3.%4.%5.%6."/>
      <w:lvlJc w:val="left"/>
      <w:pPr>
        <w:ind w:left="0" w:firstLine="0"/>
      </w:pPr>
      <w:rPr>
        <w:rFonts w:ascii="Arial" w:hAnsi="Arial" w:hint="default"/>
        <w:b/>
        <w:sz w:val="20"/>
      </w:rPr>
    </w:lvl>
    <w:lvl w:ilvl="6">
      <w:start w:val="1"/>
      <w:numFmt w:val="decimal"/>
      <w:lvlText w:val="%2.%3.%4.%5.%6.%7."/>
      <w:lvlJc w:val="left"/>
      <w:pPr>
        <w:ind w:left="0" w:firstLine="0"/>
      </w:pPr>
      <w:rPr>
        <w:rFonts w:ascii="Arial" w:hAnsi="Arial" w:hint="default"/>
        <w:b/>
        <w:sz w:val="20"/>
      </w:rPr>
    </w:lvl>
    <w:lvl w:ilvl="7">
      <w:start w:val="1"/>
      <w:numFmt w:val="decimal"/>
      <w:lvlText w:val="%2.%3.%4.%5.%6.%7.%8."/>
      <w:lvlJc w:val="left"/>
      <w:pPr>
        <w:ind w:left="0" w:firstLine="0"/>
      </w:pPr>
      <w:rPr>
        <w:rFonts w:ascii="Arial" w:hAnsi="Arial" w:hint="default"/>
        <w:b/>
        <w:sz w:val="20"/>
      </w:rPr>
    </w:lvl>
    <w:lvl w:ilvl="8">
      <w:start w:val="1"/>
      <w:numFmt w:val="upperRoman"/>
      <w:lvlText w:val="%9."/>
      <w:lvlJc w:val="right"/>
      <w:pPr>
        <w:ind w:left="0" w:firstLine="0"/>
      </w:pPr>
      <w:rPr>
        <w:rFonts w:ascii="Arial" w:hAnsi="Arial" w:hint="default"/>
        <w:b/>
        <w:sz w:val="20"/>
      </w:rPr>
    </w:lvl>
  </w:abstractNum>
  <w:abstractNum w:abstractNumId="19" w15:restartNumberingAfterBreak="0">
    <w:nsid w:val="2CD23986"/>
    <w:multiLevelType w:val="multilevel"/>
    <w:tmpl w:val="1C24ED48"/>
    <w:lvl w:ilvl="0">
      <w:start w:val="2"/>
      <w:numFmt w:val="lowerLetter"/>
      <w:lvlText w:val="%1)"/>
      <w:lvlJc w:val="left"/>
      <w:pPr>
        <w:ind w:left="720" w:hanging="360"/>
      </w:pPr>
      <w:rPr>
        <w:rFonts w:hint="default"/>
        <w:u w:val="none"/>
      </w:rPr>
    </w:lvl>
    <w:lvl w:ilvl="1">
      <w:start w:val="1"/>
      <w:numFmt w:val="lowerRoman"/>
      <w:lvlText w:val="%2)"/>
      <w:lvlJc w:val="right"/>
      <w:pPr>
        <w:ind w:left="1440" w:hanging="360"/>
      </w:pPr>
      <w:rPr>
        <w:rFonts w:hint="default"/>
        <w:u w:val="none"/>
      </w:rPr>
    </w:lvl>
    <w:lvl w:ilvl="2">
      <w:start w:val="1"/>
      <w:numFmt w:val="decimal"/>
      <w:lvlText w:val="%3)"/>
      <w:lvlJc w:val="left"/>
      <w:pPr>
        <w:ind w:left="2160" w:hanging="360"/>
      </w:pPr>
      <w:rPr>
        <w:rFonts w:hint="default"/>
        <w:u w:val="none"/>
      </w:rPr>
    </w:lvl>
    <w:lvl w:ilvl="3">
      <w:start w:val="1"/>
      <w:numFmt w:val="lowerLetter"/>
      <w:lvlText w:val="(%4)"/>
      <w:lvlJc w:val="left"/>
      <w:pPr>
        <w:ind w:left="2880" w:hanging="360"/>
      </w:pPr>
      <w:rPr>
        <w:rFonts w:hint="default"/>
        <w:u w:val="none"/>
      </w:rPr>
    </w:lvl>
    <w:lvl w:ilvl="4">
      <w:start w:val="1"/>
      <w:numFmt w:val="lowerRoman"/>
      <w:lvlText w:val="(%5)"/>
      <w:lvlJc w:val="right"/>
      <w:pPr>
        <w:ind w:left="3600" w:hanging="360"/>
      </w:pPr>
      <w:rPr>
        <w:rFonts w:hint="default"/>
        <w:u w:val="none"/>
      </w:rPr>
    </w:lvl>
    <w:lvl w:ilvl="5">
      <w:start w:val="1"/>
      <w:numFmt w:val="decimal"/>
      <w:lvlText w:val="(%6)"/>
      <w:lvlJc w:val="left"/>
      <w:pPr>
        <w:ind w:left="4320" w:hanging="360"/>
      </w:pPr>
      <w:rPr>
        <w:rFonts w:hint="default"/>
        <w:u w:val="none"/>
      </w:rPr>
    </w:lvl>
    <w:lvl w:ilvl="6">
      <w:start w:val="1"/>
      <w:numFmt w:val="lowerLetter"/>
      <w:lvlText w:val="%7."/>
      <w:lvlJc w:val="left"/>
      <w:pPr>
        <w:ind w:left="5040" w:hanging="360"/>
      </w:pPr>
      <w:rPr>
        <w:rFonts w:hint="default"/>
        <w:u w:val="none"/>
      </w:rPr>
    </w:lvl>
    <w:lvl w:ilvl="7">
      <w:start w:val="1"/>
      <w:numFmt w:val="lowerRoman"/>
      <w:lvlText w:val="%8."/>
      <w:lvlJc w:val="right"/>
      <w:pPr>
        <w:ind w:left="5760" w:hanging="360"/>
      </w:pPr>
      <w:rPr>
        <w:rFonts w:hint="default"/>
        <w:u w:val="none"/>
      </w:rPr>
    </w:lvl>
    <w:lvl w:ilvl="8">
      <w:start w:val="1"/>
      <w:numFmt w:val="decimal"/>
      <w:lvlText w:val="%9."/>
      <w:lvlJc w:val="left"/>
      <w:pPr>
        <w:ind w:left="6480" w:hanging="360"/>
      </w:pPr>
      <w:rPr>
        <w:rFonts w:hint="default"/>
        <w:u w:val="none"/>
      </w:rPr>
    </w:lvl>
  </w:abstractNum>
  <w:abstractNum w:abstractNumId="20" w15:restartNumberingAfterBreak="0">
    <w:nsid w:val="2F214205"/>
    <w:multiLevelType w:val="multilevel"/>
    <w:tmpl w:val="0518A9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1" w15:restartNumberingAfterBreak="0">
    <w:nsid w:val="307D677F"/>
    <w:multiLevelType w:val="multilevel"/>
    <w:tmpl w:val="BCD26628"/>
    <w:lvl w:ilvl="0">
      <w:start w:val="1"/>
      <w:numFmt w:val="lowerLetter"/>
      <w:lvlText w:val="%1)"/>
      <w:lvlJc w:val="left"/>
      <w:pPr>
        <w:ind w:left="0" w:firstLine="0"/>
      </w:pPr>
      <w:rPr>
        <w:rFonts w:ascii="Arial" w:hAnsi="Arial" w:hint="default"/>
        <w:b/>
        <w:sz w:val="20"/>
      </w:rPr>
    </w:lvl>
    <w:lvl w:ilvl="1">
      <w:start w:val="1"/>
      <w:numFmt w:val="decimal"/>
      <w:lvlText w:val="%2."/>
      <w:lvlJc w:val="left"/>
      <w:pPr>
        <w:ind w:left="0" w:firstLine="0"/>
      </w:pPr>
      <w:rPr>
        <w:rFonts w:ascii="Arial" w:hAnsi="Arial" w:hint="default"/>
        <w:b/>
        <w:sz w:val="20"/>
      </w:rPr>
    </w:lvl>
    <w:lvl w:ilvl="2">
      <w:start w:val="1"/>
      <w:numFmt w:val="decimal"/>
      <w:lvlText w:val="%2.%3."/>
      <w:lvlJc w:val="left"/>
      <w:pPr>
        <w:ind w:left="0" w:firstLine="0"/>
      </w:pPr>
      <w:rPr>
        <w:rFonts w:ascii="Arial" w:hAnsi="Arial" w:hint="default"/>
        <w:b/>
        <w:sz w:val="20"/>
      </w:rPr>
    </w:lvl>
    <w:lvl w:ilvl="3">
      <w:start w:val="1"/>
      <w:numFmt w:val="decimal"/>
      <w:lvlText w:val="%2.%3.%4."/>
      <w:lvlJc w:val="left"/>
      <w:pPr>
        <w:ind w:left="0" w:firstLine="0"/>
      </w:pPr>
      <w:rPr>
        <w:rFonts w:ascii="Arial" w:hAnsi="Arial" w:hint="default"/>
        <w:b/>
        <w:sz w:val="20"/>
      </w:rPr>
    </w:lvl>
    <w:lvl w:ilvl="4">
      <w:start w:val="1"/>
      <w:numFmt w:val="decimal"/>
      <w:lvlText w:val="%2.%3.%4.%5."/>
      <w:lvlJc w:val="left"/>
      <w:pPr>
        <w:ind w:left="0" w:firstLine="0"/>
      </w:pPr>
      <w:rPr>
        <w:rFonts w:ascii="Arial" w:hAnsi="Arial" w:hint="default"/>
        <w:b/>
        <w:sz w:val="20"/>
      </w:rPr>
    </w:lvl>
    <w:lvl w:ilvl="5">
      <w:start w:val="1"/>
      <w:numFmt w:val="decimal"/>
      <w:lvlText w:val="%2.%3.%4.%5.%6."/>
      <w:lvlJc w:val="left"/>
      <w:pPr>
        <w:ind w:left="0" w:firstLine="0"/>
      </w:pPr>
      <w:rPr>
        <w:rFonts w:ascii="Arial" w:hAnsi="Arial" w:hint="default"/>
        <w:b/>
        <w:sz w:val="20"/>
      </w:rPr>
    </w:lvl>
    <w:lvl w:ilvl="6">
      <w:start w:val="1"/>
      <w:numFmt w:val="decimal"/>
      <w:lvlText w:val="%2.%3.%4.%5.%6.%7."/>
      <w:lvlJc w:val="left"/>
      <w:pPr>
        <w:ind w:left="0" w:firstLine="0"/>
      </w:pPr>
      <w:rPr>
        <w:rFonts w:ascii="Arial" w:hAnsi="Arial" w:hint="default"/>
        <w:b/>
        <w:sz w:val="20"/>
      </w:rPr>
    </w:lvl>
    <w:lvl w:ilvl="7">
      <w:start w:val="1"/>
      <w:numFmt w:val="decimal"/>
      <w:lvlText w:val="%2.%3.%4.%5.%6.%7.%8."/>
      <w:lvlJc w:val="left"/>
      <w:pPr>
        <w:ind w:left="0" w:firstLine="0"/>
      </w:pPr>
      <w:rPr>
        <w:rFonts w:ascii="Arial" w:hAnsi="Arial" w:hint="default"/>
        <w:b/>
        <w:sz w:val="20"/>
      </w:rPr>
    </w:lvl>
    <w:lvl w:ilvl="8">
      <w:start w:val="1"/>
      <w:numFmt w:val="upperRoman"/>
      <w:lvlText w:val="%9."/>
      <w:lvlJc w:val="right"/>
      <w:pPr>
        <w:ind w:left="0" w:firstLine="0"/>
      </w:pPr>
      <w:rPr>
        <w:rFonts w:ascii="Arial" w:hAnsi="Arial" w:hint="default"/>
        <w:b/>
        <w:sz w:val="20"/>
      </w:rPr>
    </w:lvl>
  </w:abstractNum>
  <w:abstractNum w:abstractNumId="22" w15:restartNumberingAfterBreak="0">
    <w:nsid w:val="312C31C9"/>
    <w:multiLevelType w:val="hybridMultilevel"/>
    <w:tmpl w:val="6E2C1E52"/>
    <w:lvl w:ilvl="0" w:tplc="4C6068FE">
      <w:start w:val="3"/>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F04EDF"/>
    <w:multiLevelType w:val="multilevel"/>
    <w:tmpl w:val="BCD26628"/>
    <w:lvl w:ilvl="0">
      <w:start w:val="1"/>
      <w:numFmt w:val="lowerLetter"/>
      <w:lvlText w:val="%1)"/>
      <w:lvlJc w:val="left"/>
      <w:pPr>
        <w:ind w:left="0" w:firstLine="0"/>
      </w:pPr>
      <w:rPr>
        <w:rFonts w:ascii="Arial" w:hAnsi="Arial" w:cs="Times New Roman" w:hint="default"/>
        <w:b/>
        <w:sz w:val="20"/>
      </w:rPr>
    </w:lvl>
    <w:lvl w:ilvl="1">
      <w:start w:val="1"/>
      <w:numFmt w:val="decimal"/>
      <w:lvlText w:val="%2."/>
      <w:lvlJc w:val="left"/>
      <w:pPr>
        <w:ind w:left="0" w:firstLine="0"/>
      </w:pPr>
      <w:rPr>
        <w:rFonts w:ascii="Arial" w:hAnsi="Arial" w:cs="Times New Roman" w:hint="default"/>
        <w:b/>
        <w:sz w:val="20"/>
      </w:rPr>
    </w:lvl>
    <w:lvl w:ilvl="2">
      <w:start w:val="1"/>
      <w:numFmt w:val="decimal"/>
      <w:lvlText w:val="%2.%3."/>
      <w:lvlJc w:val="left"/>
      <w:pPr>
        <w:ind w:left="0" w:firstLine="0"/>
      </w:pPr>
      <w:rPr>
        <w:rFonts w:ascii="Arial" w:hAnsi="Arial" w:cs="Times New Roman" w:hint="default"/>
        <w:b/>
        <w:sz w:val="20"/>
      </w:rPr>
    </w:lvl>
    <w:lvl w:ilvl="3">
      <w:start w:val="1"/>
      <w:numFmt w:val="decimal"/>
      <w:lvlText w:val="%2.%3.%4."/>
      <w:lvlJc w:val="left"/>
      <w:pPr>
        <w:ind w:left="0" w:firstLine="0"/>
      </w:pPr>
      <w:rPr>
        <w:rFonts w:ascii="Arial" w:hAnsi="Arial" w:cs="Times New Roman" w:hint="default"/>
        <w:b/>
        <w:sz w:val="20"/>
      </w:rPr>
    </w:lvl>
    <w:lvl w:ilvl="4">
      <w:start w:val="1"/>
      <w:numFmt w:val="decimal"/>
      <w:lvlText w:val="%2.%3.%4.%5."/>
      <w:lvlJc w:val="left"/>
      <w:pPr>
        <w:ind w:left="0" w:firstLine="0"/>
      </w:pPr>
      <w:rPr>
        <w:rFonts w:ascii="Arial" w:hAnsi="Arial" w:cs="Times New Roman" w:hint="default"/>
        <w:b/>
        <w:sz w:val="20"/>
      </w:rPr>
    </w:lvl>
    <w:lvl w:ilvl="5">
      <w:start w:val="1"/>
      <w:numFmt w:val="decimal"/>
      <w:lvlText w:val="%2.%3.%4.%5.%6."/>
      <w:lvlJc w:val="left"/>
      <w:pPr>
        <w:ind w:left="0" w:firstLine="0"/>
      </w:pPr>
      <w:rPr>
        <w:rFonts w:ascii="Arial" w:hAnsi="Arial" w:cs="Times New Roman" w:hint="default"/>
        <w:b/>
        <w:sz w:val="20"/>
      </w:rPr>
    </w:lvl>
    <w:lvl w:ilvl="6">
      <w:start w:val="1"/>
      <w:numFmt w:val="decimal"/>
      <w:lvlText w:val="%2.%3.%4.%5.%6.%7."/>
      <w:lvlJc w:val="left"/>
      <w:pPr>
        <w:ind w:left="0" w:firstLine="0"/>
      </w:pPr>
      <w:rPr>
        <w:rFonts w:ascii="Arial" w:hAnsi="Arial" w:cs="Times New Roman" w:hint="default"/>
        <w:b/>
        <w:sz w:val="20"/>
      </w:rPr>
    </w:lvl>
    <w:lvl w:ilvl="7">
      <w:start w:val="1"/>
      <w:numFmt w:val="decimal"/>
      <w:lvlText w:val="%2.%3.%4.%5.%6.%7.%8."/>
      <w:lvlJc w:val="left"/>
      <w:pPr>
        <w:ind w:left="0" w:firstLine="0"/>
      </w:pPr>
      <w:rPr>
        <w:rFonts w:ascii="Arial" w:hAnsi="Arial" w:cs="Times New Roman" w:hint="default"/>
        <w:b/>
        <w:sz w:val="20"/>
      </w:rPr>
    </w:lvl>
    <w:lvl w:ilvl="8">
      <w:start w:val="1"/>
      <w:numFmt w:val="upperRoman"/>
      <w:lvlText w:val="%9."/>
      <w:lvlJc w:val="right"/>
      <w:pPr>
        <w:ind w:left="0" w:firstLine="0"/>
      </w:pPr>
      <w:rPr>
        <w:rFonts w:ascii="Arial" w:hAnsi="Arial" w:cs="Times New Roman" w:hint="default"/>
        <w:b/>
        <w:sz w:val="20"/>
      </w:rPr>
    </w:lvl>
  </w:abstractNum>
  <w:abstractNum w:abstractNumId="24" w15:restartNumberingAfterBreak="0">
    <w:nsid w:val="3F0E4EF2"/>
    <w:multiLevelType w:val="multilevel"/>
    <w:tmpl w:val="A3BC04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3FFF6B6A"/>
    <w:multiLevelType w:val="multilevel"/>
    <w:tmpl w:val="BCD26628"/>
    <w:numStyleLink w:val="PrefPira"/>
  </w:abstractNum>
  <w:abstractNum w:abstractNumId="26" w15:restartNumberingAfterBreak="0">
    <w:nsid w:val="40E72ED5"/>
    <w:multiLevelType w:val="multilevel"/>
    <w:tmpl w:val="0416001D"/>
    <w:name w:val="Edital de licitação"/>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AC13E5"/>
    <w:multiLevelType w:val="multilevel"/>
    <w:tmpl w:val="EFF2BD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15:restartNumberingAfterBreak="0">
    <w:nsid w:val="49992608"/>
    <w:multiLevelType w:val="multilevel"/>
    <w:tmpl w:val="94785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A9D1B5B"/>
    <w:multiLevelType w:val="multilevel"/>
    <w:tmpl w:val="51CEA8BA"/>
    <w:lvl w:ilvl="0">
      <w:start w:val="5"/>
      <w:numFmt w:val="lowerLetter"/>
      <w:lvlText w:val="%1)"/>
      <w:lvlJc w:val="left"/>
      <w:pPr>
        <w:ind w:left="0" w:firstLine="0"/>
      </w:pPr>
      <w:rPr>
        <w:rFonts w:ascii="Arial" w:hAnsi="Arial" w:cs="Times New Roman" w:hint="default"/>
        <w:b/>
        <w:sz w:val="20"/>
      </w:rPr>
    </w:lvl>
    <w:lvl w:ilvl="1">
      <w:start w:val="4"/>
      <w:numFmt w:val="decimal"/>
      <w:lvlText w:val="%2."/>
      <w:lvlJc w:val="left"/>
      <w:pPr>
        <w:ind w:left="0" w:firstLine="0"/>
      </w:pPr>
      <w:rPr>
        <w:rFonts w:ascii="Arial" w:hAnsi="Arial" w:cs="Times New Roman" w:hint="default"/>
        <w:b/>
        <w:sz w:val="20"/>
      </w:rPr>
    </w:lvl>
    <w:lvl w:ilvl="2">
      <w:start w:val="1"/>
      <w:numFmt w:val="decimal"/>
      <w:lvlText w:val="%2.%3."/>
      <w:lvlJc w:val="left"/>
      <w:pPr>
        <w:ind w:left="0" w:firstLine="0"/>
      </w:pPr>
      <w:rPr>
        <w:rFonts w:ascii="Arial" w:hAnsi="Arial" w:cs="Times New Roman" w:hint="default"/>
        <w:b/>
        <w:sz w:val="20"/>
      </w:rPr>
    </w:lvl>
    <w:lvl w:ilvl="3">
      <w:start w:val="1"/>
      <w:numFmt w:val="decimal"/>
      <w:lvlText w:val="%2.%3.%4."/>
      <w:lvlJc w:val="left"/>
      <w:pPr>
        <w:ind w:left="0" w:firstLine="0"/>
      </w:pPr>
      <w:rPr>
        <w:rFonts w:ascii="Arial" w:hAnsi="Arial" w:cs="Times New Roman" w:hint="default"/>
        <w:b/>
        <w:sz w:val="20"/>
      </w:rPr>
    </w:lvl>
    <w:lvl w:ilvl="4">
      <w:start w:val="1"/>
      <w:numFmt w:val="decimal"/>
      <w:lvlText w:val="%2.%3.%4.%5."/>
      <w:lvlJc w:val="left"/>
      <w:pPr>
        <w:ind w:left="0" w:firstLine="0"/>
      </w:pPr>
      <w:rPr>
        <w:rFonts w:ascii="Arial" w:hAnsi="Arial" w:cs="Times New Roman" w:hint="default"/>
        <w:b/>
        <w:sz w:val="20"/>
      </w:rPr>
    </w:lvl>
    <w:lvl w:ilvl="5">
      <w:start w:val="1"/>
      <w:numFmt w:val="decimal"/>
      <w:lvlText w:val="%2.%3.%4.%5.%6."/>
      <w:lvlJc w:val="left"/>
      <w:pPr>
        <w:ind w:left="0" w:firstLine="0"/>
      </w:pPr>
      <w:rPr>
        <w:rFonts w:ascii="Arial" w:hAnsi="Arial" w:cs="Times New Roman" w:hint="default"/>
        <w:b/>
        <w:sz w:val="20"/>
      </w:rPr>
    </w:lvl>
    <w:lvl w:ilvl="6">
      <w:start w:val="1"/>
      <w:numFmt w:val="decimal"/>
      <w:lvlText w:val="%2.%3.%4.%5.%6.%7."/>
      <w:lvlJc w:val="left"/>
      <w:pPr>
        <w:ind w:left="0" w:firstLine="0"/>
      </w:pPr>
      <w:rPr>
        <w:rFonts w:ascii="Arial" w:hAnsi="Arial" w:cs="Times New Roman" w:hint="default"/>
        <w:b/>
        <w:sz w:val="20"/>
      </w:rPr>
    </w:lvl>
    <w:lvl w:ilvl="7">
      <w:start w:val="1"/>
      <w:numFmt w:val="decimal"/>
      <w:lvlText w:val="%2.%3.%4.%5.%6.%7.%8."/>
      <w:lvlJc w:val="left"/>
      <w:pPr>
        <w:ind w:left="0" w:firstLine="0"/>
      </w:pPr>
      <w:rPr>
        <w:rFonts w:ascii="Arial" w:hAnsi="Arial" w:cs="Times New Roman" w:hint="default"/>
        <w:b/>
        <w:sz w:val="20"/>
      </w:rPr>
    </w:lvl>
    <w:lvl w:ilvl="8">
      <w:start w:val="1"/>
      <w:numFmt w:val="upperRoman"/>
      <w:lvlText w:val="%9."/>
      <w:lvlJc w:val="right"/>
      <w:pPr>
        <w:ind w:left="0" w:firstLine="0"/>
      </w:pPr>
      <w:rPr>
        <w:rFonts w:ascii="Arial" w:hAnsi="Arial" w:cs="Times New Roman" w:hint="default"/>
        <w:b/>
        <w:sz w:val="20"/>
      </w:rPr>
    </w:lvl>
  </w:abstractNum>
  <w:abstractNum w:abstractNumId="30" w15:restartNumberingAfterBreak="0">
    <w:nsid w:val="50156CB8"/>
    <w:multiLevelType w:val="multilevel"/>
    <w:tmpl w:val="3B6E61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2A96972"/>
    <w:multiLevelType w:val="multilevel"/>
    <w:tmpl w:val="E37C964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5D647EB6"/>
    <w:multiLevelType w:val="multilevel"/>
    <w:tmpl w:val="AAD4045A"/>
    <w:lvl w:ilvl="0">
      <w:start w:val="1"/>
      <w:numFmt w:val="lowerLetter"/>
      <w:lvlText w:val="%1)"/>
      <w:lvlJc w:val="left"/>
      <w:pPr>
        <w:ind w:left="2880" w:hanging="360"/>
      </w:pPr>
      <w:rPr>
        <w:u w:val="none"/>
      </w:rPr>
    </w:lvl>
    <w:lvl w:ilvl="1">
      <w:start w:val="1"/>
      <w:numFmt w:val="lowerRoman"/>
      <w:lvlText w:val="%2)"/>
      <w:lvlJc w:val="right"/>
      <w:pPr>
        <w:ind w:left="3600" w:hanging="360"/>
      </w:pPr>
      <w:rPr>
        <w:u w:val="none"/>
      </w:rPr>
    </w:lvl>
    <w:lvl w:ilvl="2">
      <w:start w:val="1"/>
      <w:numFmt w:val="decimal"/>
      <w:lvlText w:val="%3)"/>
      <w:lvlJc w:val="left"/>
      <w:pPr>
        <w:ind w:left="4320" w:hanging="360"/>
      </w:pPr>
      <w:rPr>
        <w:u w:val="none"/>
      </w:rPr>
    </w:lvl>
    <w:lvl w:ilvl="3">
      <w:start w:val="1"/>
      <w:numFmt w:val="lowerLetter"/>
      <w:lvlText w:val="(%4)"/>
      <w:lvlJc w:val="left"/>
      <w:pPr>
        <w:ind w:left="5040" w:hanging="360"/>
      </w:pPr>
      <w:rPr>
        <w:u w:val="none"/>
      </w:rPr>
    </w:lvl>
    <w:lvl w:ilvl="4">
      <w:start w:val="1"/>
      <w:numFmt w:val="lowerRoman"/>
      <w:lvlText w:val="(%5)"/>
      <w:lvlJc w:val="right"/>
      <w:pPr>
        <w:ind w:left="5760" w:hanging="360"/>
      </w:pPr>
      <w:rPr>
        <w:u w:val="none"/>
      </w:rPr>
    </w:lvl>
    <w:lvl w:ilvl="5">
      <w:start w:val="1"/>
      <w:numFmt w:val="decimal"/>
      <w:lvlText w:val="(%6)"/>
      <w:lvlJc w:val="left"/>
      <w:pPr>
        <w:ind w:left="6480" w:hanging="360"/>
      </w:pPr>
      <w:rPr>
        <w:u w:val="none"/>
      </w:rPr>
    </w:lvl>
    <w:lvl w:ilvl="6">
      <w:start w:val="1"/>
      <w:numFmt w:val="lowerLetter"/>
      <w:lvlText w:val="%7."/>
      <w:lvlJc w:val="left"/>
      <w:pPr>
        <w:ind w:left="7200" w:hanging="360"/>
      </w:pPr>
      <w:rPr>
        <w:u w:val="none"/>
      </w:rPr>
    </w:lvl>
    <w:lvl w:ilvl="7">
      <w:start w:val="1"/>
      <w:numFmt w:val="lowerRoman"/>
      <w:lvlText w:val="%8."/>
      <w:lvlJc w:val="right"/>
      <w:pPr>
        <w:ind w:left="7920" w:hanging="360"/>
      </w:pPr>
      <w:rPr>
        <w:u w:val="none"/>
      </w:rPr>
    </w:lvl>
    <w:lvl w:ilvl="8">
      <w:start w:val="1"/>
      <w:numFmt w:val="decimal"/>
      <w:lvlText w:val="%9."/>
      <w:lvlJc w:val="left"/>
      <w:pPr>
        <w:ind w:left="8640" w:hanging="360"/>
      </w:pPr>
      <w:rPr>
        <w:u w:val="none"/>
      </w:rPr>
    </w:lvl>
  </w:abstractNum>
  <w:abstractNum w:abstractNumId="33" w15:restartNumberingAfterBreak="0">
    <w:nsid w:val="651A5A0A"/>
    <w:multiLevelType w:val="multilevel"/>
    <w:tmpl w:val="FEFCD6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65EE3068"/>
    <w:multiLevelType w:val="hybridMultilevel"/>
    <w:tmpl w:val="AA1CA5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6301D1D"/>
    <w:multiLevelType w:val="multilevel"/>
    <w:tmpl w:val="3C18B9FC"/>
    <w:lvl w:ilvl="0">
      <w:start w:val="1"/>
      <w:numFmt w:val="decimal"/>
      <w:lvlText w:val="%1."/>
      <w:lvlJc w:val="left"/>
      <w:pPr>
        <w:ind w:left="360" w:hanging="360"/>
      </w:pPr>
      <w:rPr>
        <w:b/>
        <w:bCs/>
        <w:sz w:val="20"/>
        <w:szCs w:val="20"/>
        <w:highlight w:val="white"/>
        <w:vertAlign w:val="baseline"/>
      </w:rPr>
    </w:lvl>
    <w:lvl w:ilvl="1">
      <w:start w:val="1"/>
      <w:numFmt w:val="decimal"/>
      <w:lvlText w:val="%1.%2."/>
      <w:lvlJc w:val="left"/>
      <w:pPr>
        <w:ind w:left="2276" w:hanging="432"/>
      </w:pPr>
      <w:rPr>
        <w:rFonts w:ascii="Arial" w:eastAsia="Arial" w:hAnsi="Arial" w:cs="Arial"/>
        <w:b/>
        <w:bCs/>
        <w:strike w:val="0"/>
        <w:sz w:val="20"/>
        <w:szCs w:val="20"/>
        <w:shd w:val="clear" w:color="auto" w:fill="auto"/>
        <w:vertAlign w:val="baseline"/>
      </w:rPr>
    </w:lvl>
    <w:lvl w:ilvl="2">
      <w:start w:val="1"/>
      <w:numFmt w:val="decimal"/>
      <w:lvlText w:val="%1.%2.%3."/>
      <w:lvlJc w:val="left"/>
      <w:pPr>
        <w:ind w:left="1224" w:hanging="504"/>
      </w:pPr>
      <w:rPr>
        <w:b/>
        <w:bCs/>
        <w:sz w:val="20"/>
        <w:szCs w:val="20"/>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36" w15:restartNumberingAfterBreak="0">
    <w:nsid w:val="66DF4814"/>
    <w:multiLevelType w:val="multilevel"/>
    <w:tmpl w:val="BCD26628"/>
    <w:lvl w:ilvl="0">
      <w:start w:val="1"/>
      <w:numFmt w:val="lowerLetter"/>
      <w:lvlText w:val="%1)"/>
      <w:lvlJc w:val="left"/>
      <w:pPr>
        <w:ind w:left="0" w:firstLine="0"/>
      </w:pPr>
      <w:rPr>
        <w:rFonts w:ascii="Arial" w:hAnsi="Arial" w:hint="default"/>
        <w:b/>
        <w:sz w:val="20"/>
      </w:rPr>
    </w:lvl>
    <w:lvl w:ilvl="1">
      <w:start w:val="1"/>
      <w:numFmt w:val="decimal"/>
      <w:lvlText w:val="%2."/>
      <w:lvlJc w:val="left"/>
      <w:pPr>
        <w:ind w:left="0" w:firstLine="0"/>
      </w:pPr>
      <w:rPr>
        <w:rFonts w:ascii="Arial" w:hAnsi="Arial" w:hint="default"/>
        <w:b/>
        <w:sz w:val="20"/>
      </w:rPr>
    </w:lvl>
    <w:lvl w:ilvl="2">
      <w:start w:val="1"/>
      <w:numFmt w:val="decimal"/>
      <w:lvlText w:val="%2.%3."/>
      <w:lvlJc w:val="left"/>
      <w:pPr>
        <w:ind w:left="0" w:firstLine="0"/>
      </w:pPr>
      <w:rPr>
        <w:rFonts w:ascii="Arial" w:hAnsi="Arial" w:hint="default"/>
        <w:b/>
        <w:sz w:val="20"/>
      </w:rPr>
    </w:lvl>
    <w:lvl w:ilvl="3">
      <w:start w:val="1"/>
      <w:numFmt w:val="decimal"/>
      <w:lvlText w:val="%2.%3.%4."/>
      <w:lvlJc w:val="left"/>
      <w:pPr>
        <w:ind w:left="0" w:firstLine="0"/>
      </w:pPr>
      <w:rPr>
        <w:rFonts w:ascii="Arial" w:hAnsi="Arial" w:hint="default"/>
        <w:b/>
        <w:sz w:val="20"/>
      </w:rPr>
    </w:lvl>
    <w:lvl w:ilvl="4">
      <w:start w:val="1"/>
      <w:numFmt w:val="decimal"/>
      <w:lvlText w:val="%2.%3.%4.%5."/>
      <w:lvlJc w:val="left"/>
      <w:pPr>
        <w:ind w:left="0" w:firstLine="0"/>
      </w:pPr>
      <w:rPr>
        <w:rFonts w:ascii="Arial" w:hAnsi="Arial" w:hint="default"/>
        <w:b/>
        <w:sz w:val="20"/>
      </w:rPr>
    </w:lvl>
    <w:lvl w:ilvl="5">
      <w:start w:val="1"/>
      <w:numFmt w:val="decimal"/>
      <w:lvlText w:val="%2.%3.%4.%5.%6."/>
      <w:lvlJc w:val="left"/>
      <w:pPr>
        <w:ind w:left="0" w:firstLine="0"/>
      </w:pPr>
      <w:rPr>
        <w:rFonts w:ascii="Arial" w:hAnsi="Arial" w:hint="default"/>
        <w:b/>
        <w:sz w:val="20"/>
      </w:rPr>
    </w:lvl>
    <w:lvl w:ilvl="6">
      <w:start w:val="1"/>
      <w:numFmt w:val="decimal"/>
      <w:lvlText w:val="%2.%3.%4.%5.%6.%7."/>
      <w:lvlJc w:val="left"/>
      <w:pPr>
        <w:ind w:left="0" w:firstLine="0"/>
      </w:pPr>
      <w:rPr>
        <w:rFonts w:ascii="Arial" w:hAnsi="Arial" w:hint="default"/>
        <w:b/>
        <w:sz w:val="20"/>
      </w:rPr>
    </w:lvl>
    <w:lvl w:ilvl="7">
      <w:start w:val="1"/>
      <w:numFmt w:val="decimal"/>
      <w:lvlText w:val="%2.%3.%4.%5.%6.%7.%8."/>
      <w:lvlJc w:val="left"/>
      <w:pPr>
        <w:ind w:left="0" w:firstLine="0"/>
      </w:pPr>
      <w:rPr>
        <w:rFonts w:ascii="Arial" w:hAnsi="Arial" w:hint="default"/>
        <w:b/>
        <w:sz w:val="20"/>
      </w:rPr>
    </w:lvl>
    <w:lvl w:ilvl="8">
      <w:start w:val="1"/>
      <w:numFmt w:val="upperRoman"/>
      <w:lvlText w:val="%9."/>
      <w:lvlJc w:val="right"/>
      <w:pPr>
        <w:ind w:left="0" w:firstLine="0"/>
      </w:pPr>
      <w:rPr>
        <w:rFonts w:ascii="Arial" w:hAnsi="Arial" w:hint="default"/>
        <w:b/>
        <w:sz w:val="20"/>
      </w:rPr>
    </w:lvl>
  </w:abstractNum>
  <w:abstractNum w:abstractNumId="37" w15:restartNumberingAfterBreak="0">
    <w:nsid w:val="6B7659D2"/>
    <w:multiLevelType w:val="multilevel"/>
    <w:tmpl w:val="060425A0"/>
    <w:lvl w:ilvl="0">
      <w:start w:val="1"/>
      <w:numFmt w:val="lowerLetter"/>
      <w:lvlText w:val="%1)"/>
      <w:lvlJc w:val="left"/>
      <w:pPr>
        <w:ind w:left="0" w:firstLine="0"/>
      </w:pPr>
      <w:rPr>
        <w:rFonts w:ascii="Arial" w:hAnsi="Arial" w:cs="Times New Roman" w:hint="default"/>
        <w:b/>
        <w:sz w:val="20"/>
      </w:rPr>
    </w:lvl>
    <w:lvl w:ilvl="1">
      <w:start w:val="4"/>
      <w:numFmt w:val="decimal"/>
      <w:lvlText w:val="%2."/>
      <w:lvlJc w:val="left"/>
      <w:pPr>
        <w:ind w:left="0" w:firstLine="0"/>
      </w:pPr>
      <w:rPr>
        <w:rFonts w:ascii="Arial" w:hAnsi="Arial" w:cs="Times New Roman" w:hint="default"/>
        <w:b/>
        <w:sz w:val="20"/>
      </w:rPr>
    </w:lvl>
    <w:lvl w:ilvl="2">
      <w:start w:val="1"/>
      <w:numFmt w:val="decimal"/>
      <w:lvlText w:val="%2.%3."/>
      <w:lvlJc w:val="left"/>
      <w:pPr>
        <w:ind w:left="0" w:firstLine="0"/>
      </w:pPr>
      <w:rPr>
        <w:rFonts w:ascii="Arial" w:hAnsi="Arial" w:cs="Times New Roman" w:hint="default"/>
        <w:b/>
        <w:sz w:val="20"/>
      </w:rPr>
    </w:lvl>
    <w:lvl w:ilvl="3">
      <w:start w:val="1"/>
      <w:numFmt w:val="decimal"/>
      <w:lvlText w:val="%2.%3.%4."/>
      <w:lvlJc w:val="left"/>
      <w:pPr>
        <w:ind w:left="0" w:firstLine="0"/>
      </w:pPr>
      <w:rPr>
        <w:rFonts w:ascii="Arial" w:hAnsi="Arial" w:cs="Times New Roman" w:hint="default"/>
        <w:b/>
        <w:sz w:val="20"/>
      </w:rPr>
    </w:lvl>
    <w:lvl w:ilvl="4">
      <w:start w:val="1"/>
      <w:numFmt w:val="decimal"/>
      <w:lvlText w:val="%2.%3.%4.%5."/>
      <w:lvlJc w:val="left"/>
      <w:pPr>
        <w:ind w:left="0" w:firstLine="0"/>
      </w:pPr>
      <w:rPr>
        <w:rFonts w:ascii="Arial" w:hAnsi="Arial" w:cs="Times New Roman" w:hint="default"/>
        <w:b/>
        <w:sz w:val="20"/>
      </w:rPr>
    </w:lvl>
    <w:lvl w:ilvl="5">
      <w:start w:val="1"/>
      <w:numFmt w:val="decimal"/>
      <w:lvlText w:val="%2.%3.%4.%5.%6."/>
      <w:lvlJc w:val="left"/>
      <w:pPr>
        <w:ind w:left="0" w:firstLine="0"/>
      </w:pPr>
      <w:rPr>
        <w:rFonts w:ascii="Arial" w:hAnsi="Arial" w:cs="Times New Roman" w:hint="default"/>
        <w:b/>
        <w:sz w:val="20"/>
      </w:rPr>
    </w:lvl>
    <w:lvl w:ilvl="6">
      <w:start w:val="1"/>
      <w:numFmt w:val="decimal"/>
      <w:lvlText w:val="%2.%3.%4.%5.%6.%7."/>
      <w:lvlJc w:val="left"/>
      <w:pPr>
        <w:ind w:left="0" w:firstLine="0"/>
      </w:pPr>
      <w:rPr>
        <w:rFonts w:ascii="Arial" w:hAnsi="Arial" w:cs="Times New Roman" w:hint="default"/>
        <w:b/>
        <w:sz w:val="20"/>
      </w:rPr>
    </w:lvl>
    <w:lvl w:ilvl="7">
      <w:start w:val="1"/>
      <w:numFmt w:val="decimal"/>
      <w:lvlText w:val="%2.%3.%4.%5.%6.%7.%8."/>
      <w:lvlJc w:val="left"/>
      <w:pPr>
        <w:ind w:left="0" w:firstLine="0"/>
      </w:pPr>
      <w:rPr>
        <w:rFonts w:ascii="Arial" w:hAnsi="Arial" w:cs="Times New Roman" w:hint="default"/>
        <w:b/>
        <w:sz w:val="20"/>
      </w:rPr>
    </w:lvl>
    <w:lvl w:ilvl="8">
      <w:start w:val="1"/>
      <w:numFmt w:val="upperRoman"/>
      <w:lvlText w:val="%9."/>
      <w:lvlJc w:val="right"/>
      <w:pPr>
        <w:ind w:left="0" w:firstLine="0"/>
      </w:pPr>
      <w:rPr>
        <w:rFonts w:ascii="Arial" w:hAnsi="Arial" w:cs="Times New Roman" w:hint="default"/>
        <w:b/>
        <w:sz w:val="20"/>
      </w:rPr>
    </w:lvl>
  </w:abstractNum>
  <w:abstractNum w:abstractNumId="38" w15:restartNumberingAfterBreak="0">
    <w:nsid w:val="7F8A280A"/>
    <w:multiLevelType w:val="multilevel"/>
    <w:tmpl w:val="8FFAD08A"/>
    <w:lvl w:ilvl="0">
      <w:start w:val="1"/>
      <w:numFmt w:val="lowerLetter"/>
      <w:lvlText w:val="%1)"/>
      <w:lvlJc w:val="left"/>
      <w:pPr>
        <w:ind w:left="1080" w:hanging="360"/>
      </w:pPr>
      <w:rPr>
        <w:b w:val="0"/>
        <w:bCs w:val="0"/>
        <w:color w:val="000000"/>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6881"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072" w:hanging="504"/>
        </w:pPr>
        <w:rPr>
          <w:sz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abstractNumId w:val="15"/>
  </w:num>
  <w:num w:numId="3">
    <w:abstractNumId w:val="9"/>
  </w:num>
  <w:num w:numId="4">
    <w:abstractNumId w:val="2"/>
    <w:lvlOverride w:ilvl="0">
      <w:lvl w:ilvl="0">
        <w:start w:val="1"/>
        <w:numFmt w:val="decimal"/>
        <w:suff w:val="space"/>
        <w:lvlText w:val="%1."/>
        <w:lvlJc w:val="left"/>
        <w:pPr>
          <w:ind w:left="360" w:hanging="360"/>
        </w:pPr>
        <w:rPr>
          <w:rFonts w:asciiTheme="minorHAnsi" w:hAnsiTheme="minorHAnsi" w:hint="default"/>
          <w:b/>
          <w:color w:val="auto"/>
          <w:sz w:val="32"/>
          <w:szCs w:val="32"/>
        </w:rPr>
      </w:lvl>
    </w:lvlOverride>
    <w:lvlOverride w:ilvl="1">
      <w:lvl w:ilvl="1">
        <w:start w:val="1"/>
        <w:numFmt w:val="decimal"/>
        <w:lvlText w:val="%1.%2."/>
        <w:lvlJc w:val="left"/>
        <w:pPr>
          <w:ind w:left="792" w:hanging="432"/>
        </w:pPr>
        <w:rPr>
          <w:rFonts w:ascii="Calibri" w:hAnsi="Calibri" w:hint="default"/>
          <w:sz w:val="24"/>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2"/>
  </w:num>
  <w:num w:numId="6">
    <w:abstractNumId w:val="2"/>
    <w:lvlOverride w:ilvl="0">
      <w:lvl w:ilvl="0">
        <w:start w:val="1"/>
        <w:numFmt w:val="decimal"/>
        <w:lvlText w:val="%1."/>
        <w:lvlJc w:val="left"/>
        <w:pPr>
          <w:ind w:left="360" w:hanging="360"/>
        </w:pPr>
        <w:rPr>
          <w:rFonts w:asciiTheme="minorHAnsi" w:hAnsiTheme="minorHAnsi" w:cs="Times New Roman" w:hint="default"/>
          <w:b/>
          <w:color w:val="auto"/>
          <w:sz w:val="24"/>
        </w:rPr>
      </w:lvl>
    </w:lvlOverride>
    <w:lvlOverride w:ilvl="1">
      <w:lvl w:ilvl="1">
        <w:start w:val="1"/>
        <w:numFmt w:val="decimal"/>
        <w:lvlText w:val="%1.%2."/>
        <w:lvlJc w:val="left"/>
        <w:pPr>
          <w:ind w:left="792" w:hanging="432"/>
        </w:pPr>
        <w:rPr>
          <w:rFonts w:ascii="Calibri" w:hAnsi="Calibri"/>
          <w:sz w:val="24"/>
        </w:r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7">
    <w:abstractNumId w:val="18"/>
  </w:num>
  <w:num w:numId="8">
    <w:abstractNumId w:val="1"/>
  </w:num>
  <w:num w:numId="9">
    <w:abstractNumId w:val="13"/>
  </w:num>
  <w:num w:numId="10">
    <w:abstractNumId w:val="36"/>
  </w:num>
  <w:num w:numId="11">
    <w:abstractNumId w:val="25"/>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 w:ilvl="0">
        <w:start w:val="1"/>
        <w:numFmt w:val="decimal"/>
        <w:lvlText w:val="%1."/>
        <w:lvlJc w:val="left"/>
        <w:pPr>
          <w:ind w:left="360" w:hanging="360"/>
        </w:p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1072" w:hanging="504"/>
        </w:pPr>
        <w:rPr>
          <w:sz w:val="2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5">
    <w:abstractNumId w:val="11"/>
  </w:num>
  <w:num w:numId="16">
    <w:abstractNumId w:val="10"/>
  </w:num>
  <w:num w:numId="17">
    <w:abstractNumId w:val="3"/>
  </w:num>
  <w:num w:numId="18">
    <w:abstractNumId w:val="21"/>
  </w:num>
  <w:num w:numId="19">
    <w:abstractNumId w:val="22"/>
  </w:num>
  <w:num w:numId="20">
    <w:abstractNumId w:val="29"/>
  </w:num>
  <w:num w:numId="21">
    <w:abstractNumId w:val="0"/>
  </w:num>
  <w:num w:numId="22">
    <w:abstractNumId w:val="19"/>
  </w:num>
  <w:num w:numId="23">
    <w:abstractNumId w:val="32"/>
  </w:num>
  <w:num w:numId="24">
    <w:abstractNumId w:val="7"/>
  </w:num>
  <w:num w:numId="25">
    <w:abstractNumId w:val="38"/>
  </w:num>
  <w:num w:numId="26">
    <w:abstractNumId w:val="5"/>
  </w:num>
  <w:num w:numId="27">
    <w:abstractNumId w:val="27"/>
  </w:num>
  <w:num w:numId="28">
    <w:abstractNumId w:val="35"/>
  </w:num>
  <w:num w:numId="29">
    <w:abstractNumId w:val="14"/>
  </w:num>
  <w:num w:numId="30">
    <w:abstractNumId w:val="16"/>
  </w:num>
  <w:num w:numId="31">
    <w:abstractNumId w:val="28"/>
  </w:num>
  <w:num w:numId="32">
    <w:abstractNumId w:val="24"/>
  </w:num>
  <w:num w:numId="33">
    <w:abstractNumId w:val="6"/>
  </w:num>
  <w:num w:numId="34">
    <w:abstractNumId w:val="30"/>
  </w:num>
  <w:num w:numId="35">
    <w:abstractNumId w:val="20"/>
  </w:num>
  <w:num w:numId="36">
    <w:abstractNumId w:val="33"/>
  </w:num>
  <w:num w:numId="37">
    <w:abstractNumId w:val="8"/>
  </w:num>
  <w:num w:numId="38">
    <w:abstractNumId w:val="4"/>
  </w:num>
  <w:num w:numId="39">
    <w:abstractNumId w:val="34"/>
  </w:num>
  <w:num w:numId="40">
    <w:abstractNumId w:val="37"/>
  </w:num>
  <w:num w:numId="41">
    <w:abstractNumId w:val="17"/>
  </w:num>
  <w:num w:numId="42">
    <w:abstractNumId w:val="3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251"/>
    <w:rsid w:val="000039D7"/>
    <w:rsid w:val="00007293"/>
    <w:rsid w:val="000077F3"/>
    <w:rsid w:val="00010A0D"/>
    <w:rsid w:val="000120EF"/>
    <w:rsid w:val="00016667"/>
    <w:rsid w:val="000437AB"/>
    <w:rsid w:val="00044913"/>
    <w:rsid w:val="00054483"/>
    <w:rsid w:val="00054E99"/>
    <w:rsid w:val="00056A0B"/>
    <w:rsid w:val="00060250"/>
    <w:rsid w:val="00082469"/>
    <w:rsid w:val="00090251"/>
    <w:rsid w:val="000A1BBF"/>
    <w:rsid w:val="000A2C4B"/>
    <w:rsid w:val="000A45EF"/>
    <w:rsid w:val="000B3298"/>
    <w:rsid w:val="000B74DA"/>
    <w:rsid w:val="000C5896"/>
    <w:rsid w:val="000C64FD"/>
    <w:rsid w:val="000E1F33"/>
    <w:rsid w:val="000F1310"/>
    <w:rsid w:val="00100B31"/>
    <w:rsid w:val="00100F09"/>
    <w:rsid w:val="00112597"/>
    <w:rsid w:val="00116807"/>
    <w:rsid w:val="00126E4D"/>
    <w:rsid w:val="001303D0"/>
    <w:rsid w:val="00136B45"/>
    <w:rsid w:val="00137BFB"/>
    <w:rsid w:val="00140F39"/>
    <w:rsid w:val="001424C9"/>
    <w:rsid w:val="001460FB"/>
    <w:rsid w:val="001569A4"/>
    <w:rsid w:val="00162DE7"/>
    <w:rsid w:val="00182879"/>
    <w:rsid w:val="001927D2"/>
    <w:rsid w:val="00195E15"/>
    <w:rsid w:val="001A5DE1"/>
    <w:rsid w:val="001A6E01"/>
    <w:rsid w:val="001A72B1"/>
    <w:rsid w:val="001C3229"/>
    <w:rsid w:val="001D4C4D"/>
    <w:rsid w:val="001F07B5"/>
    <w:rsid w:val="001F1522"/>
    <w:rsid w:val="00203D5E"/>
    <w:rsid w:val="00204490"/>
    <w:rsid w:val="002203E1"/>
    <w:rsid w:val="00221570"/>
    <w:rsid w:val="002220FB"/>
    <w:rsid w:val="00223DBE"/>
    <w:rsid w:val="00227BC2"/>
    <w:rsid w:val="00236269"/>
    <w:rsid w:val="00236F9F"/>
    <w:rsid w:val="002374DB"/>
    <w:rsid w:val="00244A1C"/>
    <w:rsid w:val="00281139"/>
    <w:rsid w:val="002835D7"/>
    <w:rsid w:val="0028560B"/>
    <w:rsid w:val="002945D1"/>
    <w:rsid w:val="002A621A"/>
    <w:rsid w:val="002B2575"/>
    <w:rsid w:val="002B6F93"/>
    <w:rsid w:val="002D01AE"/>
    <w:rsid w:val="002D1C9A"/>
    <w:rsid w:val="002D6617"/>
    <w:rsid w:val="002D6E9E"/>
    <w:rsid w:val="002F18B6"/>
    <w:rsid w:val="002F301E"/>
    <w:rsid w:val="00304725"/>
    <w:rsid w:val="00307DE1"/>
    <w:rsid w:val="00310FBF"/>
    <w:rsid w:val="00336EAF"/>
    <w:rsid w:val="003434EA"/>
    <w:rsid w:val="0034492B"/>
    <w:rsid w:val="003502F6"/>
    <w:rsid w:val="003508CE"/>
    <w:rsid w:val="00353362"/>
    <w:rsid w:val="003548DD"/>
    <w:rsid w:val="003577A3"/>
    <w:rsid w:val="0036359B"/>
    <w:rsid w:val="00371CFE"/>
    <w:rsid w:val="00375600"/>
    <w:rsid w:val="00375BA5"/>
    <w:rsid w:val="0038364A"/>
    <w:rsid w:val="00384604"/>
    <w:rsid w:val="0038718E"/>
    <w:rsid w:val="003878BC"/>
    <w:rsid w:val="003903A3"/>
    <w:rsid w:val="00391905"/>
    <w:rsid w:val="003A6EDA"/>
    <w:rsid w:val="003B04C5"/>
    <w:rsid w:val="003B188E"/>
    <w:rsid w:val="003B29C6"/>
    <w:rsid w:val="003C2E97"/>
    <w:rsid w:val="003D2CAA"/>
    <w:rsid w:val="003D3007"/>
    <w:rsid w:val="003D66DA"/>
    <w:rsid w:val="003F20FB"/>
    <w:rsid w:val="003F5DED"/>
    <w:rsid w:val="00411E26"/>
    <w:rsid w:val="004124BB"/>
    <w:rsid w:val="00414B28"/>
    <w:rsid w:val="004179C1"/>
    <w:rsid w:val="00420B72"/>
    <w:rsid w:val="00423C6F"/>
    <w:rsid w:val="00426F68"/>
    <w:rsid w:val="00427DE5"/>
    <w:rsid w:val="0044016C"/>
    <w:rsid w:val="0044244A"/>
    <w:rsid w:val="004439BF"/>
    <w:rsid w:val="00444420"/>
    <w:rsid w:val="0045115B"/>
    <w:rsid w:val="00451ED0"/>
    <w:rsid w:val="00452B63"/>
    <w:rsid w:val="004708B6"/>
    <w:rsid w:val="00471633"/>
    <w:rsid w:val="004774D0"/>
    <w:rsid w:val="004813E2"/>
    <w:rsid w:val="004862B9"/>
    <w:rsid w:val="004922F9"/>
    <w:rsid w:val="004945CB"/>
    <w:rsid w:val="00497DC5"/>
    <w:rsid w:val="004A11D7"/>
    <w:rsid w:val="004B215D"/>
    <w:rsid w:val="004B4701"/>
    <w:rsid w:val="004B62EE"/>
    <w:rsid w:val="004B7FDA"/>
    <w:rsid w:val="004C143B"/>
    <w:rsid w:val="004C395F"/>
    <w:rsid w:val="004D18E4"/>
    <w:rsid w:val="004D44EA"/>
    <w:rsid w:val="004D54FF"/>
    <w:rsid w:val="004D657F"/>
    <w:rsid w:val="004D7323"/>
    <w:rsid w:val="004D77EC"/>
    <w:rsid w:val="004E037A"/>
    <w:rsid w:val="004E1BDB"/>
    <w:rsid w:val="004E2358"/>
    <w:rsid w:val="004E53E3"/>
    <w:rsid w:val="004F4EAE"/>
    <w:rsid w:val="00500BD5"/>
    <w:rsid w:val="00514AD7"/>
    <w:rsid w:val="00514B85"/>
    <w:rsid w:val="005155C9"/>
    <w:rsid w:val="005243D0"/>
    <w:rsid w:val="005374F7"/>
    <w:rsid w:val="005442A0"/>
    <w:rsid w:val="00545EF8"/>
    <w:rsid w:val="005479A3"/>
    <w:rsid w:val="0055322B"/>
    <w:rsid w:val="0055605E"/>
    <w:rsid w:val="005578AB"/>
    <w:rsid w:val="0056035C"/>
    <w:rsid w:val="005632A7"/>
    <w:rsid w:val="0056673F"/>
    <w:rsid w:val="00571298"/>
    <w:rsid w:val="0057301E"/>
    <w:rsid w:val="00595BC9"/>
    <w:rsid w:val="00595BDF"/>
    <w:rsid w:val="0059773D"/>
    <w:rsid w:val="005A227F"/>
    <w:rsid w:val="005B0532"/>
    <w:rsid w:val="005B667F"/>
    <w:rsid w:val="005C51E5"/>
    <w:rsid w:val="005E5281"/>
    <w:rsid w:val="005F113F"/>
    <w:rsid w:val="005F7FE3"/>
    <w:rsid w:val="00601A31"/>
    <w:rsid w:val="006028DC"/>
    <w:rsid w:val="0060776E"/>
    <w:rsid w:val="00624D4B"/>
    <w:rsid w:val="006303C0"/>
    <w:rsid w:val="00633F19"/>
    <w:rsid w:val="00634132"/>
    <w:rsid w:val="00652DBA"/>
    <w:rsid w:val="00664473"/>
    <w:rsid w:val="00665576"/>
    <w:rsid w:val="006703DB"/>
    <w:rsid w:val="00680B50"/>
    <w:rsid w:val="00682BBB"/>
    <w:rsid w:val="006839B1"/>
    <w:rsid w:val="006A13C3"/>
    <w:rsid w:val="006A2074"/>
    <w:rsid w:val="006A40EA"/>
    <w:rsid w:val="006A72D4"/>
    <w:rsid w:val="006B1E9C"/>
    <w:rsid w:val="006B6E03"/>
    <w:rsid w:val="006D6EDB"/>
    <w:rsid w:val="006E0DFA"/>
    <w:rsid w:val="006E64A3"/>
    <w:rsid w:val="006E6C7C"/>
    <w:rsid w:val="006E7F8A"/>
    <w:rsid w:val="006F37CF"/>
    <w:rsid w:val="0070354E"/>
    <w:rsid w:val="0071371F"/>
    <w:rsid w:val="0071500E"/>
    <w:rsid w:val="007176D4"/>
    <w:rsid w:val="00724E8A"/>
    <w:rsid w:val="00730E7C"/>
    <w:rsid w:val="007338B5"/>
    <w:rsid w:val="007366B2"/>
    <w:rsid w:val="00736AF1"/>
    <w:rsid w:val="00740FBC"/>
    <w:rsid w:val="0074784C"/>
    <w:rsid w:val="007479DE"/>
    <w:rsid w:val="00751312"/>
    <w:rsid w:val="00760F9C"/>
    <w:rsid w:val="00766A5E"/>
    <w:rsid w:val="0076749D"/>
    <w:rsid w:val="00777352"/>
    <w:rsid w:val="007903DC"/>
    <w:rsid w:val="00793143"/>
    <w:rsid w:val="00793508"/>
    <w:rsid w:val="00793812"/>
    <w:rsid w:val="007A7340"/>
    <w:rsid w:val="007A7D36"/>
    <w:rsid w:val="007D6ACA"/>
    <w:rsid w:val="007E4D30"/>
    <w:rsid w:val="007E5347"/>
    <w:rsid w:val="007E7A24"/>
    <w:rsid w:val="007F3283"/>
    <w:rsid w:val="007F646A"/>
    <w:rsid w:val="00800317"/>
    <w:rsid w:val="00800442"/>
    <w:rsid w:val="00804DBC"/>
    <w:rsid w:val="00806AB4"/>
    <w:rsid w:val="008129A5"/>
    <w:rsid w:val="0082596B"/>
    <w:rsid w:val="00832504"/>
    <w:rsid w:val="00836BA2"/>
    <w:rsid w:val="00843C73"/>
    <w:rsid w:val="00844CA7"/>
    <w:rsid w:val="0085042B"/>
    <w:rsid w:val="00850873"/>
    <w:rsid w:val="00854DEA"/>
    <w:rsid w:val="00863E68"/>
    <w:rsid w:val="008776B9"/>
    <w:rsid w:val="00883272"/>
    <w:rsid w:val="00884A37"/>
    <w:rsid w:val="00887707"/>
    <w:rsid w:val="008909D8"/>
    <w:rsid w:val="008A0043"/>
    <w:rsid w:val="008A2604"/>
    <w:rsid w:val="008A2D88"/>
    <w:rsid w:val="008B0803"/>
    <w:rsid w:val="008B6EED"/>
    <w:rsid w:val="008C7553"/>
    <w:rsid w:val="008D0EA2"/>
    <w:rsid w:val="008D2C62"/>
    <w:rsid w:val="008D5F8B"/>
    <w:rsid w:val="008E2CB3"/>
    <w:rsid w:val="008F2E48"/>
    <w:rsid w:val="008F747F"/>
    <w:rsid w:val="00900FD3"/>
    <w:rsid w:val="00901FC6"/>
    <w:rsid w:val="0090231C"/>
    <w:rsid w:val="009124C2"/>
    <w:rsid w:val="00931B2E"/>
    <w:rsid w:val="0093437A"/>
    <w:rsid w:val="00935136"/>
    <w:rsid w:val="00936D00"/>
    <w:rsid w:val="00947D31"/>
    <w:rsid w:val="00950532"/>
    <w:rsid w:val="00950DDC"/>
    <w:rsid w:val="00964B30"/>
    <w:rsid w:val="00966546"/>
    <w:rsid w:val="00967759"/>
    <w:rsid w:val="009764C5"/>
    <w:rsid w:val="009826A0"/>
    <w:rsid w:val="00984787"/>
    <w:rsid w:val="00991D79"/>
    <w:rsid w:val="00991E2D"/>
    <w:rsid w:val="00992A7F"/>
    <w:rsid w:val="009A26D3"/>
    <w:rsid w:val="009A680A"/>
    <w:rsid w:val="009B36E3"/>
    <w:rsid w:val="009B420E"/>
    <w:rsid w:val="009C5D96"/>
    <w:rsid w:val="009C7480"/>
    <w:rsid w:val="009D0847"/>
    <w:rsid w:val="009D2190"/>
    <w:rsid w:val="009D6945"/>
    <w:rsid w:val="009D7752"/>
    <w:rsid w:val="009E11A5"/>
    <w:rsid w:val="009E139E"/>
    <w:rsid w:val="009E1CEF"/>
    <w:rsid w:val="009E39ED"/>
    <w:rsid w:val="009E66B9"/>
    <w:rsid w:val="009F5CDC"/>
    <w:rsid w:val="00A032D5"/>
    <w:rsid w:val="00A30F36"/>
    <w:rsid w:val="00A43C82"/>
    <w:rsid w:val="00A45A16"/>
    <w:rsid w:val="00A5743E"/>
    <w:rsid w:val="00A61C74"/>
    <w:rsid w:val="00A72239"/>
    <w:rsid w:val="00A72F71"/>
    <w:rsid w:val="00A7424B"/>
    <w:rsid w:val="00A77EC5"/>
    <w:rsid w:val="00A841BC"/>
    <w:rsid w:val="00A84F3E"/>
    <w:rsid w:val="00A864B0"/>
    <w:rsid w:val="00A92421"/>
    <w:rsid w:val="00A92ECD"/>
    <w:rsid w:val="00A9780C"/>
    <w:rsid w:val="00AA2A9C"/>
    <w:rsid w:val="00AA5E3D"/>
    <w:rsid w:val="00AB43B4"/>
    <w:rsid w:val="00AB6889"/>
    <w:rsid w:val="00AC0373"/>
    <w:rsid w:val="00AC1782"/>
    <w:rsid w:val="00AC1E8C"/>
    <w:rsid w:val="00AC28F2"/>
    <w:rsid w:val="00AD1B08"/>
    <w:rsid w:val="00AD3088"/>
    <w:rsid w:val="00AD4550"/>
    <w:rsid w:val="00AE0057"/>
    <w:rsid w:val="00AF4280"/>
    <w:rsid w:val="00B0515F"/>
    <w:rsid w:val="00B125BE"/>
    <w:rsid w:val="00B25BD7"/>
    <w:rsid w:val="00B32E9B"/>
    <w:rsid w:val="00B360D1"/>
    <w:rsid w:val="00B409CD"/>
    <w:rsid w:val="00B52EA0"/>
    <w:rsid w:val="00B56820"/>
    <w:rsid w:val="00B56DD5"/>
    <w:rsid w:val="00B645F1"/>
    <w:rsid w:val="00B7185C"/>
    <w:rsid w:val="00B912C4"/>
    <w:rsid w:val="00B933FF"/>
    <w:rsid w:val="00B942F8"/>
    <w:rsid w:val="00BA25A8"/>
    <w:rsid w:val="00BA4B01"/>
    <w:rsid w:val="00BB0807"/>
    <w:rsid w:val="00BB6E29"/>
    <w:rsid w:val="00BC1FC2"/>
    <w:rsid w:val="00BC315E"/>
    <w:rsid w:val="00BC6786"/>
    <w:rsid w:val="00BE7B99"/>
    <w:rsid w:val="00C13505"/>
    <w:rsid w:val="00C372F8"/>
    <w:rsid w:val="00C4044E"/>
    <w:rsid w:val="00C62AE7"/>
    <w:rsid w:val="00C63E32"/>
    <w:rsid w:val="00C704DB"/>
    <w:rsid w:val="00C77976"/>
    <w:rsid w:val="00C77CA8"/>
    <w:rsid w:val="00C854DA"/>
    <w:rsid w:val="00C92C9D"/>
    <w:rsid w:val="00CA04F3"/>
    <w:rsid w:val="00CA2FDA"/>
    <w:rsid w:val="00CA49F0"/>
    <w:rsid w:val="00CB445D"/>
    <w:rsid w:val="00CB45E5"/>
    <w:rsid w:val="00CC2942"/>
    <w:rsid w:val="00CC30A6"/>
    <w:rsid w:val="00CC379C"/>
    <w:rsid w:val="00CE2823"/>
    <w:rsid w:val="00CE2AB4"/>
    <w:rsid w:val="00CE2BAD"/>
    <w:rsid w:val="00CE6EEC"/>
    <w:rsid w:val="00CF7252"/>
    <w:rsid w:val="00D011EE"/>
    <w:rsid w:val="00D0250B"/>
    <w:rsid w:val="00D07413"/>
    <w:rsid w:val="00D07432"/>
    <w:rsid w:val="00D11878"/>
    <w:rsid w:val="00D168B7"/>
    <w:rsid w:val="00D30A94"/>
    <w:rsid w:val="00D44A71"/>
    <w:rsid w:val="00D56829"/>
    <w:rsid w:val="00D56996"/>
    <w:rsid w:val="00D60894"/>
    <w:rsid w:val="00D72864"/>
    <w:rsid w:val="00D75552"/>
    <w:rsid w:val="00D77CBA"/>
    <w:rsid w:val="00D81E5A"/>
    <w:rsid w:val="00D83D3E"/>
    <w:rsid w:val="00D9404C"/>
    <w:rsid w:val="00D95CC5"/>
    <w:rsid w:val="00DA0829"/>
    <w:rsid w:val="00DC05B2"/>
    <w:rsid w:val="00DC5CC2"/>
    <w:rsid w:val="00DE1440"/>
    <w:rsid w:val="00E02B0D"/>
    <w:rsid w:val="00E03A97"/>
    <w:rsid w:val="00E10477"/>
    <w:rsid w:val="00E12C30"/>
    <w:rsid w:val="00E15968"/>
    <w:rsid w:val="00E168DA"/>
    <w:rsid w:val="00E23FE4"/>
    <w:rsid w:val="00E253BF"/>
    <w:rsid w:val="00E26766"/>
    <w:rsid w:val="00E32508"/>
    <w:rsid w:val="00E36D0F"/>
    <w:rsid w:val="00E44B9F"/>
    <w:rsid w:val="00E45054"/>
    <w:rsid w:val="00E46928"/>
    <w:rsid w:val="00E50A2D"/>
    <w:rsid w:val="00E520C4"/>
    <w:rsid w:val="00E523FC"/>
    <w:rsid w:val="00E52483"/>
    <w:rsid w:val="00E661E2"/>
    <w:rsid w:val="00E723C0"/>
    <w:rsid w:val="00E766C7"/>
    <w:rsid w:val="00E92031"/>
    <w:rsid w:val="00E93457"/>
    <w:rsid w:val="00EA244E"/>
    <w:rsid w:val="00EB339D"/>
    <w:rsid w:val="00EC0505"/>
    <w:rsid w:val="00ED76B8"/>
    <w:rsid w:val="00EE4393"/>
    <w:rsid w:val="00EF0AE0"/>
    <w:rsid w:val="00EF19CB"/>
    <w:rsid w:val="00EF7ABF"/>
    <w:rsid w:val="00F00B91"/>
    <w:rsid w:val="00F0437F"/>
    <w:rsid w:val="00F10C91"/>
    <w:rsid w:val="00F2028E"/>
    <w:rsid w:val="00F24C08"/>
    <w:rsid w:val="00F25C9B"/>
    <w:rsid w:val="00F26682"/>
    <w:rsid w:val="00F358ED"/>
    <w:rsid w:val="00F44660"/>
    <w:rsid w:val="00F67AB8"/>
    <w:rsid w:val="00F70C2F"/>
    <w:rsid w:val="00F72FF1"/>
    <w:rsid w:val="00F73483"/>
    <w:rsid w:val="00FA52A5"/>
    <w:rsid w:val="00FB203D"/>
    <w:rsid w:val="00FD4176"/>
    <w:rsid w:val="00FD4E5D"/>
    <w:rsid w:val="00FD4FDD"/>
    <w:rsid w:val="00FE5A0A"/>
    <w:rsid w:val="00FE6A95"/>
    <w:rsid w:val="00FF050D"/>
    <w:rsid w:val="00FF39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854FB"/>
  <w15:docId w15:val="{F3E6C4C6-E3E9-483F-894B-7DAEF7F85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3D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D83D3E"/>
    <w:pPr>
      <w:keepNext/>
      <w:keepLines/>
      <w:spacing w:before="240"/>
      <w:jc w:val="center"/>
      <w:outlineLvl w:val="0"/>
    </w:pPr>
    <w:rPr>
      <w:rFonts w:asciiTheme="minorHAnsi" w:eastAsiaTheme="majorEastAsia" w:hAnsiTheme="minorHAnsi" w:cstheme="majorBidi"/>
      <w:b/>
      <w:sz w:val="32"/>
      <w:szCs w:val="32"/>
    </w:rPr>
  </w:style>
  <w:style w:type="paragraph" w:styleId="Ttulo2">
    <w:name w:val="heading 2"/>
    <w:basedOn w:val="Normal"/>
    <w:next w:val="Normal"/>
    <w:link w:val="Ttulo2Char"/>
    <w:uiPriority w:val="9"/>
    <w:unhideWhenUsed/>
    <w:qFormat/>
    <w:rsid w:val="009B420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unhideWhenUsed/>
    <w:qFormat/>
    <w:rsid w:val="009B420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unhideWhenUsed/>
    <w:qFormat/>
    <w:rsid w:val="009B420E"/>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uiPriority w:val="9"/>
    <w:unhideWhenUsed/>
    <w:qFormat/>
    <w:rsid w:val="009B420E"/>
    <w:pPr>
      <w:keepNext/>
      <w:keepLines/>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9"/>
    <w:unhideWhenUsed/>
    <w:qFormat/>
    <w:rsid w:val="009B420E"/>
    <w:pPr>
      <w:keepNext/>
      <w:keepLines/>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har"/>
    <w:unhideWhenUsed/>
    <w:qFormat/>
    <w:rsid w:val="009B420E"/>
    <w:pPr>
      <w:keepNext/>
      <w:keepLines/>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har"/>
    <w:unhideWhenUsed/>
    <w:qFormat/>
    <w:rsid w:val="009B420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nhideWhenUsed/>
    <w:qFormat/>
    <w:rsid w:val="009B42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impresso G&amp;P"/>
    <w:basedOn w:val="Normal"/>
    <w:link w:val="CabealhoChar"/>
    <w:uiPriority w:val="99"/>
    <w:unhideWhenUsed/>
    <w:rsid w:val="00C63E32"/>
    <w:pPr>
      <w:tabs>
        <w:tab w:val="center" w:pos="4252"/>
        <w:tab w:val="right" w:pos="8504"/>
      </w:tabs>
    </w:pPr>
  </w:style>
  <w:style w:type="character" w:customStyle="1" w:styleId="CabealhoChar">
    <w:name w:val="Cabeçalho Char"/>
    <w:aliases w:val="impresso G&amp;P Char"/>
    <w:basedOn w:val="Fontepargpadro"/>
    <w:link w:val="Cabealho"/>
    <w:uiPriority w:val="99"/>
    <w:qFormat/>
    <w:rsid w:val="00C63E32"/>
  </w:style>
  <w:style w:type="paragraph" w:styleId="Rodap">
    <w:name w:val="footer"/>
    <w:basedOn w:val="Normal"/>
    <w:link w:val="RodapChar"/>
    <w:uiPriority w:val="99"/>
    <w:unhideWhenUsed/>
    <w:rsid w:val="00C63E32"/>
    <w:pPr>
      <w:tabs>
        <w:tab w:val="center" w:pos="4252"/>
        <w:tab w:val="right" w:pos="8504"/>
      </w:tabs>
    </w:pPr>
  </w:style>
  <w:style w:type="character" w:customStyle="1" w:styleId="RodapChar">
    <w:name w:val="Rodapé Char"/>
    <w:basedOn w:val="Fontepargpadro"/>
    <w:link w:val="Rodap"/>
    <w:uiPriority w:val="99"/>
    <w:qFormat/>
    <w:rsid w:val="00C63E32"/>
  </w:style>
  <w:style w:type="character" w:styleId="Hyperlink">
    <w:name w:val="Hyperlink"/>
    <w:basedOn w:val="Fontepargpadro"/>
    <w:uiPriority w:val="99"/>
    <w:unhideWhenUsed/>
    <w:rsid w:val="002D01AE"/>
    <w:rPr>
      <w:color w:val="0563C1" w:themeColor="hyperlink"/>
      <w:u w:val="single"/>
    </w:rPr>
  </w:style>
  <w:style w:type="character" w:customStyle="1" w:styleId="Ttulo1Char">
    <w:name w:val="Título 1 Char"/>
    <w:basedOn w:val="Fontepargpadro"/>
    <w:link w:val="Ttulo1"/>
    <w:uiPriority w:val="9"/>
    <w:qFormat/>
    <w:rsid w:val="00D83D3E"/>
    <w:rPr>
      <w:rFonts w:eastAsiaTheme="majorEastAsia" w:cstheme="majorBidi"/>
      <w:b/>
      <w:sz w:val="32"/>
      <w:szCs w:val="32"/>
      <w:lang w:eastAsia="pt-BR"/>
    </w:rPr>
  </w:style>
  <w:style w:type="paragraph" w:styleId="CabealhodoSumrio">
    <w:name w:val="TOC Heading"/>
    <w:basedOn w:val="Ttulo1"/>
    <w:next w:val="Normal"/>
    <w:uiPriority w:val="39"/>
    <w:unhideWhenUsed/>
    <w:qFormat/>
    <w:rsid w:val="002D01AE"/>
    <w:pPr>
      <w:spacing w:line="259" w:lineRule="auto"/>
      <w:outlineLvl w:val="9"/>
    </w:pPr>
  </w:style>
  <w:style w:type="paragraph" w:styleId="Ttulo">
    <w:name w:val="Title"/>
    <w:aliases w:val="CI Título"/>
    <w:basedOn w:val="Normal"/>
    <w:next w:val="Normal"/>
    <w:link w:val="TtuloChar"/>
    <w:uiPriority w:val="10"/>
    <w:qFormat/>
    <w:rsid w:val="00D83D3E"/>
    <w:pPr>
      <w:contextualSpacing/>
    </w:pPr>
    <w:rPr>
      <w:rFonts w:asciiTheme="majorHAnsi" w:eastAsiaTheme="majorEastAsia" w:hAnsiTheme="majorHAnsi" w:cstheme="majorBidi"/>
      <w:spacing w:val="-10"/>
      <w:kern w:val="28"/>
      <w:sz w:val="56"/>
      <w:szCs w:val="56"/>
    </w:rPr>
  </w:style>
  <w:style w:type="character" w:customStyle="1" w:styleId="TtuloChar">
    <w:name w:val="Título Char"/>
    <w:aliases w:val="CI Título Char"/>
    <w:basedOn w:val="Fontepargpadro"/>
    <w:link w:val="Ttulo"/>
    <w:uiPriority w:val="10"/>
    <w:rsid w:val="00D83D3E"/>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6A2074"/>
    <w:pPr>
      <w:tabs>
        <w:tab w:val="left" w:pos="559"/>
        <w:tab w:val="right" w:leader="dot" w:pos="8494"/>
      </w:tabs>
      <w:spacing w:before="120" w:after="120"/>
    </w:pPr>
    <w:rPr>
      <w:rFonts w:asciiTheme="minorHAnsi" w:hAnsiTheme="minorHAnsi" w:cstheme="minorHAnsi"/>
      <w:b/>
      <w:bCs/>
      <w:caps/>
    </w:rPr>
  </w:style>
  <w:style w:type="paragraph" w:styleId="PargrafodaLista">
    <w:name w:val="List Paragraph"/>
    <w:basedOn w:val="Normal"/>
    <w:link w:val="PargrafodaListaChar"/>
    <w:uiPriority w:val="34"/>
    <w:qFormat/>
    <w:rsid w:val="00AB43B4"/>
    <w:pPr>
      <w:ind w:left="720"/>
      <w:contextualSpacing/>
    </w:pPr>
  </w:style>
  <w:style w:type="numbering" w:customStyle="1" w:styleId="Edital">
    <w:name w:val="Edital"/>
    <w:uiPriority w:val="99"/>
    <w:rsid w:val="00D72864"/>
    <w:pPr>
      <w:numPr>
        <w:numId w:val="2"/>
      </w:numPr>
    </w:pPr>
  </w:style>
  <w:style w:type="paragraph" w:styleId="Textodebalo">
    <w:name w:val="Balloon Text"/>
    <w:basedOn w:val="Normal"/>
    <w:link w:val="TextodebaloChar"/>
    <w:uiPriority w:val="99"/>
    <w:unhideWhenUsed/>
    <w:rsid w:val="003903A3"/>
    <w:rPr>
      <w:rFonts w:ascii="Segoe UI" w:hAnsi="Segoe UI" w:cs="Segoe UI"/>
      <w:sz w:val="18"/>
      <w:szCs w:val="18"/>
    </w:rPr>
  </w:style>
  <w:style w:type="character" w:customStyle="1" w:styleId="TextodebaloChar">
    <w:name w:val="Texto de balão Char"/>
    <w:basedOn w:val="Fontepargpadro"/>
    <w:link w:val="Textodebalo"/>
    <w:uiPriority w:val="99"/>
    <w:rsid w:val="003903A3"/>
    <w:rPr>
      <w:rFonts w:ascii="Segoe UI" w:eastAsia="Times New Roman" w:hAnsi="Segoe UI" w:cs="Segoe UI"/>
      <w:sz w:val="18"/>
      <w:szCs w:val="18"/>
      <w:lang w:eastAsia="pt-BR"/>
    </w:rPr>
  </w:style>
  <w:style w:type="character" w:styleId="Refdecomentrio">
    <w:name w:val="annotation reference"/>
    <w:basedOn w:val="Fontepargpadro"/>
    <w:uiPriority w:val="99"/>
    <w:unhideWhenUsed/>
    <w:qFormat/>
    <w:rsid w:val="00F25C9B"/>
    <w:rPr>
      <w:sz w:val="16"/>
      <w:szCs w:val="16"/>
    </w:rPr>
  </w:style>
  <w:style w:type="paragraph" w:styleId="Textodecomentrio">
    <w:name w:val="annotation text"/>
    <w:basedOn w:val="Normal"/>
    <w:link w:val="TextodecomentrioChar"/>
    <w:uiPriority w:val="99"/>
    <w:unhideWhenUsed/>
    <w:qFormat/>
    <w:rsid w:val="00F25C9B"/>
  </w:style>
  <w:style w:type="character" w:customStyle="1" w:styleId="TextodecomentrioChar">
    <w:name w:val="Texto de comentário Char"/>
    <w:basedOn w:val="Fontepargpadro"/>
    <w:link w:val="Textodecomentrio"/>
    <w:uiPriority w:val="99"/>
    <w:qFormat/>
    <w:rsid w:val="00F25C9B"/>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F25C9B"/>
    <w:rPr>
      <w:b/>
      <w:bCs/>
    </w:rPr>
  </w:style>
  <w:style w:type="character" w:customStyle="1" w:styleId="AssuntodocomentrioChar">
    <w:name w:val="Assunto do comentário Char"/>
    <w:basedOn w:val="TextodecomentrioChar"/>
    <w:link w:val="Assuntodocomentrio"/>
    <w:uiPriority w:val="99"/>
    <w:semiHidden/>
    <w:rsid w:val="00F25C9B"/>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uiPriority w:val="9"/>
    <w:rsid w:val="009B420E"/>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9B420E"/>
    <w:rPr>
      <w:rFonts w:asciiTheme="majorHAnsi" w:eastAsiaTheme="majorEastAsia" w:hAnsiTheme="majorHAnsi" w:cstheme="majorBidi"/>
      <w:color w:val="1F4D78" w:themeColor="accent1" w:themeShade="7F"/>
      <w:sz w:val="24"/>
      <w:szCs w:val="24"/>
      <w:lang w:eastAsia="pt-BR"/>
    </w:rPr>
  </w:style>
  <w:style w:type="character" w:customStyle="1" w:styleId="Ttulo4Char">
    <w:name w:val="Título 4 Char"/>
    <w:basedOn w:val="Fontepargpadro"/>
    <w:link w:val="Ttulo4"/>
    <w:uiPriority w:val="9"/>
    <w:rsid w:val="009B420E"/>
    <w:rPr>
      <w:rFonts w:asciiTheme="majorHAnsi" w:eastAsiaTheme="majorEastAsia" w:hAnsiTheme="majorHAnsi" w:cstheme="majorBidi"/>
      <w:i/>
      <w:iCs/>
      <w:color w:val="2E74B5" w:themeColor="accent1" w:themeShade="BF"/>
      <w:sz w:val="20"/>
      <w:szCs w:val="20"/>
      <w:lang w:eastAsia="pt-BR"/>
    </w:rPr>
  </w:style>
  <w:style w:type="character" w:customStyle="1" w:styleId="Ttulo5Char">
    <w:name w:val="Título 5 Char"/>
    <w:basedOn w:val="Fontepargpadro"/>
    <w:link w:val="Ttulo5"/>
    <w:uiPriority w:val="9"/>
    <w:rsid w:val="009B420E"/>
    <w:rPr>
      <w:rFonts w:asciiTheme="majorHAnsi" w:eastAsiaTheme="majorEastAsia" w:hAnsiTheme="majorHAnsi" w:cstheme="majorBidi"/>
      <w:color w:val="2E74B5" w:themeColor="accent1" w:themeShade="BF"/>
      <w:sz w:val="20"/>
      <w:szCs w:val="20"/>
      <w:lang w:eastAsia="pt-BR"/>
    </w:rPr>
  </w:style>
  <w:style w:type="character" w:customStyle="1" w:styleId="Ttulo6Char">
    <w:name w:val="Título 6 Char"/>
    <w:basedOn w:val="Fontepargpadro"/>
    <w:link w:val="Ttulo6"/>
    <w:uiPriority w:val="9"/>
    <w:rsid w:val="009B420E"/>
    <w:rPr>
      <w:rFonts w:asciiTheme="majorHAnsi" w:eastAsiaTheme="majorEastAsia" w:hAnsiTheme="majorHAnsi" w:cstheme="majorBidi"/>
      <w:color w:val="1F4D78" w:themeColor="accent1" w:themeShade="7F"/>
      <w:sz w:val="20"/>
      <w:szCs w:val="20"/>
      <w:lang w:eastAsia="pt-BR"/>
    </w:rPr>
  </w:style>
  <w:style w:type="character" w:customStyle="1" w:styleId="Ttulo7Char">
    <w:name w:val="Título 7 Char"/>
    <w:basedOn w:val="Fontepargpadro"/>
    <w:link w:val="Ttulo7"/>
    <w:rsid w:val="009B420E"/>
    <w:rPr>
      <w:rFonts w:asciiTheme="majorHAnsi" w:eastAsiaTheme="majorEastAsia" w:hAnsiTheme="majorHAnsi" w:cstheme="majorBidi"/>
      <w:i/>
      <w:iCs/>
      <w:color w:val="1F4D78" w:themeColor="accent1" w:themeShade="7F"/>
      <w:sz w:val="20"/>
      <w:szCs w:val="20"/>
      <w:lang w:eastAsia="pt-BR"/>
    </w:rPr>
  </w:style>
  <w:style w:type="character" w:customStyle="1" w:styleId="Ttulo8Char">
    <w:name w:val="Título 8 Char"/>
    <w:basedOn w:val="Fontepargpadro"/>
    <w:link w:val="Ttulo8"/>
    <w:rsid w:val="009B420E"/>
    <w:rPr>
      <w:rFonts w:asciiTheme="majorHAnsi" w:eastAsiaTheme="majorEastAsia" w:hAnsiTheme="majorHAnsi" w:cstheme="majorBidi"/>
      <w:color w:val="272727" w:themeColor="text1" w:themeTint="D8"/>
      <w:sz w:val="21"/>
      <w:szCs w:val="21"/>
      <w:lang w:eastAsia="pt-BR"/>
    </w:rPr>
  </w:style>
  <w:style w:type="character" w:customStyle="1" w:styleId="Ttulo9Char">
    <w:name w:val="Título 9 Char"/>
    <w:basedOn w:val="Fontepargpadro"/>
    <w:link w:val="Ttulo9"/>
    <w:rsid w:val="009B420E"/>
    <w:rPr>
      <w:rFonts w:asciiTheme="majorHAnsi" w:eastAsiaTheme="majorEastAsia" w:hAnsiTheme="majorHAnsi" w:cstheme="majorBidi"/>
      <w:i/>
      <w:iCs/>
      <w:color w:val="272727" w:themeColor="text1" w:themeTint="D8"/>
      <w:sz w:val="21"/>
      <w:szCs w:val="21"/>
      <w:lang w:eastAsia="pt-BR"/>
    </w:rPr>
  </w:style>
  <w:style w:type="character" w:styleId="HiperlinkVisitado">
    <w:name w:val="FollowedHyperlink"/>
    <w:basedOn w:val="Fontepargpadro"/>
    <w:uiPriority w:val="99"/>
    <w:unhideWhenUsed/>
    <w:rsid w:val="00EB339D"/>
    <w:rPr>
      <w:color w:val="954F72" w:themeColor="followedHyperlink"/>
      <w:u w:val="single"/>
    </w:rPr>
  </w:style>
  <w:style w:type="paragraph" w:customStyle="1" w:styleId="WW-Corpodetexto2">
    <w:name w:val="WW-Corpo de texto 2"/>
    <w:basedOn w:val="Normal"/>
    <w:rsid w:val="00E50A2D"/>
    <w:pPr>
      <w:suppressAutoHyphens/>
      <w:overflowPunct w:val="0"/>
      <w:autoSpaceDE w:val="0"/>
      <w:autoSpaceDN w:val="0"/>
      <w:adjustRightInd w:val="0"/>
      <w:spacing w:line="360" w:lineRule="auto"/>
      <w:jc w:val="both"/>
      <w:textAlignment w:val="baseline"/>
    </w:pPr>
    <w:rPr>
      <w:sz w:val="28"/>
    </w:rPr>
  </w:style>
  <w:style w:type="paragraph" w:customStyle="1" w:styleId="WW-Corpodetexto3">
    <w:name w:val="WW-Corpo de texto 3"/>
    <w:basedOn w:val="Normal"/>
    <w:rsid w:val="00E50A2D"/>
    <w:pPr>
      <w:suppressAutoHyphens/>
      <w:overflowPunct w:val="0"/>
      <w:autoSpaceDE w:val="0"/>
      <w:autoSpaceDN w:val="0"/>
      <w:adjustRightInd w:val="0"/>
      <w:jc w:val="both"/>
      <w:textAlignment w:val="baseline"/>
    </w:pPr>
    <w:rPr>
      <w:sz w:val="24"/>
    </w:rPr>
  </w:style>
  <w:style w:type="paragraph" w:styleId="Sumrio2">
    <w:name w:val="toc 2"/>
    <w:basedOn w:val="Normal"/>
    <w:next w:val="Normal"/>
    <w:autoRedefine/>
    <w:uiPriority w:val="39"/>
    <w:unhideWhenUsed/>
    <w:rsid w:val="00AE0057"/>
    <w:pPr>
      <w:ind w:left="200"/>
    </w:pPr>
    <w:rPr>
      <w:rFonts w:asciiTheme="minorHAnsi" w:hAnsiTheme="minorHAnsi" w:cstheme="minorHAnsi"/>
      <w:smallCaps/>
    </w:rPr>
  </w:style>
  <w:style w:type="paragraph" w:styleId="Sumrio3">
    <w:name w:val="toc 3"/>
    <w:basedOn w:val="Normal"/>
    <w:next w:val="Normal"/>
    <w:autoRedefine/>
    <w:uiPriority w:val="39"/>
    <w:unhideWhenUsed/>
    <w:rsid w:val="00AE0057"/>
    <w:pPr>
      <w:ind w:left="400"/>
    </w:pPr>
    <w:rPr>
      <w:rFonts w:asciiTheme="minorHAnsi" w:hAnsiTheme="minorHAnsi" w:cstheme="minorHAnsi"/>
      <w:i/>
      <w:iCs/>
    </w:rPr>
  </w:style>
  <w:style w:type="paragraph" w:styleId="Sumrio4">
    <w:name w:val="toc 4"/>
    <w:basedOn w:val="Normal"/>
    <w:next w:val="Normal"/>
    <w:autoRedefine/>
    <w:uiPriority w:val="39"/>
    <w:unhideWhenUsed/>
    <w:rsid w:val="00AE0057"/>
    <w:pPr>
      <w:ind w:left="600"/>
    </w:pPr>
    <w:rPr>
      <w:rFonts w:asciiTheme="minorHAnsi" w:hAnsiTheme="minorHAnsi" w:cstheme="minorHAnsi"/>
      <w:sz w:val="18"/>
      <w:szCs w:val="18"/>
    </w:rPr>
  </w:style>
  <w:style w:type="paragraph" w:styleId="Sumrio5">
    <w:name w:val="toc 5"/>
    <w:basedOn w:val="Normal"/>
    <w:next w:val="Normal"/>
    <w:autoRedefine/>
    <w:uiPriority w:val="39"/>
    <w:unhideWhenUsed/>
    <w:rsid w:val="00AE0057"/>
    <w:pPr>
      <w:ind w:left="800"/>
    </w:pPr>
    <w:rPr>
      <w:rFonts w:asciiTheme="minorHAnsi" w:hAnsiTheme="minorHAnsi" w:cstheme="minorHAnsi"/>
      <w:sz w:val="18"/>
      <w:szCs w:val="18"/>
    </w:rPr>
  </w:style>
  <w:style w:type="paragraph" w:styleId="Sumrio6">
    <w:name w:val="toc 6"/>
    <w:basedOn w:val="Normal"/>
    <w:next w:val="Normal"/>
    <w:autoRedefine/>
    <w:uiPriority w:val="39"/>
    <w:unhideWhenUsed/>
    <w:rsid w:val="00AE0057"/>
    <w:pPr>
      <w:ind w:left="1000"/>
    </w:pPr>
    <w:rPr>
      <w:rFonts w:asciiTheme="minorHAnsi" w:hAnsiTheme="minorHAnsi" w:cstheme="minorHAnsi"/>
      <w:sz w:val="18"/>
      <w:szCs w:val="18"/>
    </w:rPr>
  </w:style>
  <w:style w:type="paragraph" w:styleId="Sumrio7">
    <w:name w:val="toc 7"/>
    <w:basedOn w:val="Normal"/>
    <w:next w:val="Normal"/>
    <w:autoRedefine/>
    <w:uiPriority w:val="39"/>
    <w:unhideWhenUsed/>
    <w:rsid w:val="00AE0057"/>
    <w:pPr>
      <w:ind w:left="1200"/>
    </w:pPr>
    <w:rPr>
      <w:rFonts w:asciiTheme="minorHAnsi" w:hAnsiTheme="minorHAnsi" w:cstheme="minorHAnsi"/>
      <w:sz w:val="18"/>
      <w:szCs w:val="18"/>
    </w:rPr>
  </w:style>
  <w:style w:type="paragraph" w:styleId="Sumrio8">
    <w:name w:val="toc 8"/>
    <w:basedOn w:val="Normal"/>
    <w:next w:val="Normal"/>
    <w:autoRedefine/>
    <w:uiPriority w:val="39"/>
    <w:unhideWhenUsed/>
    <w:rsid w:val="00AE0057"/>
    <w:pPr>
      <w:ind w:left="1400"/>
    </w:pPr>
    <w:rPr>
      <w:rFonts w:asciiTheme="minorHAnsi" w:hAnsiTheme="minorHAnsi" w:cstheme="minorHAnsi"/>
      <w:sz w:val="18"/>
      <w:szCs w:val="18"/>
    </w:rPr>
  </w:style>
  <w:style w:type="paragraph" w:styleId="Sumrio9">
    <w:name w:val="toc 9"/>
    <w:basedOn w:val="Normal"/>
    <w:next w:val="Normal"/>
    <w:autoRedefine/>
    <w:uiPriority w:val="39"/>
    <w:unhideWhenUsed/>
    <w:rsid w:val="00AE0057"/>
    <w:pPr>
      <w:ind w:left="1600"/>
    </w:pPr>
    <w:rPr>
      <w:rFonts w:asciiTheme="minorHAnsi" w:hAnsiTheme="minorHAnsi" w:cstheme="minorHAnsi"/>
      <w:sz w:val="18"/>
      <w:szCs w:val="18"/>
    </w:rPr>
  </w:style>
  <w:style w:type="character" w:customStyle="1" w:styleId="MenoPendente1">
    <w:name w:val="Menção Pendente1"/>
    <w:basedOn w:val="Fontepargpadro"/>
    <w:uiPriority w:val="99"/>
    <w:semiHidden/>
    <w:unhideWhenUsed/>
    <w:rsid w:val="00AD4550"/>
    <w:rPr>
      <w:color w:val="605E5C"/>
      <w:shd w:val="clear" w:color="auto" w:fill="E1DFDD"/>
    </w:rPr>
  </w:style>
  <w:style w:type="character" w:customStyle="1" w:styleId="PargrafodaListaChar">
    <w:name w:val="Parágrafo da Lista Char"/>
    <w:link w:val="PargrafodaLista"/>
    <w:uiPriority w:val="34"/>
    <w:qFormat/>
    <w:locked/>
    <w:rsid w:val="0071371F"/>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B52EA0"/>
    <w:pPr>
      <w:numPr>
        <w:numId w:val="5"/>
      </w:numPr>
      <w:tabs>
        <w:tab w:val="left" w:pos="567"/>
      </w:tabs>
      <w:jc w:val="both"/>
    </w:pPr>
    <w:rPr>
      <w:rFonts w:ascii="Arial" w:hAnsi="Arial" w:cs="Arial"/>
      <w:bCs/>
      <w:sz w:val="20"/>
      <w:szCs w:val="20"/>
    </w:rPr>
  </w:style>
  <w:style w:type="paragraph" w:customStyle="1" w:styleId="Nivel2">
    <w:name w:val="Nivel 2"/>
    <w:basedOn w:val="Normal"/>
    <w:link w:val="Nivel2Char"/>
    <w:qFormat/>
    <w:rsid w:val="00B52EA0"/>
    <w:pPr>
      <w:numPr>
        <w:ilvl w:val="1"/>
        <w:numId w:val="5"/>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B52EA0"/>
    <w:pPr>
      <w:numPr>
        <w:ilvl w:val="2"/>
        <w:numId w:val="5"/>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B52EA0"/>
    <w:pPr>
      <w:numPr>
        <w:ilvl w:val="3"/>
      </w:numPr>
      <w:ind w:left="851" w:firstLine="0"/>
    </w:pPr>
    <w:rPr>
      <w:color w:val="auto"/>
    </w:rPr>
  </w:style>
  <w:style w:type="paragraph" w:customStyle="1" w:styleId="Nivel5">
    <w:name w:val="Nivel 5"/>
    <w:basedOn w:val="Nivel4"/>
    <w:qFormat/>
    <w:rsid w:val="00B52EA0"/>
    <w:pPr>
      <w:numPr>
        <w:ilvl w:val="4"/>
      </w:numPr>
      <w:ind w:left="1276" w:firstLine="0"/>
    </w:pPr>
  </w:style>
  <w:style w:type="character" w:customStyle="1" w:styleId="Nivel3Char">
    <w:name w:val="Nivel 3 Char"/>
    <w:basedOn w:val="Fontepargpadro"/>
    <w:link w:val="Nivel3"/>
    <w:qFormat/>
    <w:rsid w:val="00B52EA0"/>
    <w:rPr>
      <w:rFonts w:ascii="Arial" w:eastAsiaTheme="minorEastAsia" w:hAnsi="Arial" w:cs="Arial"/>
      <w:color w:val="000000"/>
      <w:sz w:val="20"/>
      <w:szCs w:val="20"/>
      <w:lang w:eastAsia="pt-BR"/>
    </w:rPr>
  </w:style>
  <w:style w:type="paragraph" w:customStyle="1" w:styleId="Textbody">
    <w:name w:val="Text body"/>
    <w:basedOn w:val="Normal"/>
    <w:qFormat/>
    <w:rsid w:val="00227BC2"/>
    <w:pPr>
      <w:widowControl w:val="0"/>
      <w:suppressAutoHyphens/>
      <w:autoSpaceDN w:val="0"/>
      <w:spacing w:after="120"/>
      <w:textAlignment w:val="baseline"/>
    </w:pPr>
    <w:rPr>
      <w:rFonts w:eastAsia="Arial Unicode MS" w:cs="Tahoma"/>
      <w:kern w:val="3"/>
      <w:sz w:val="24"/>
      <w:szCs w:val="24"/>
      <w:lang w:eastAsia="zh-CN"/>
    </w:rPr>
  </w:style>
  <w:style w:type="character" w:customStyle="1" w:styleId="MenoPendente2">
    <w:name w:val="Menção Pendente2"/>
    <w:basedOn w:val="Fontepargpadro"/>
    <w:uiPriority w:val="99"/>
    <w:semiHidden/>
    <w:unhideWhenUsed/>
    <w:rsid w:val="003502F6"/>
    <w:rPr>
      <w:color w:val="605E5C"/>
      <w:shd w:val="clear" w:color="auto" w:fill="E1DFDD"/>
    </w:rPr>
  </w:style>
  <w:style w:type="paragraph" w:styleId="Corpodetexto">
    <w:name w:val="Body Text"/>
    <w:basedOn w:val="Normal"/>
    <w:link w:val="CorpodetextoChar"/>
    <w:rsid w:val="002D1C9A"/>
    <w:pPr>
      <w:widowControl w:val="0"/>
      <w:ind w:right="2261"/>
      <w:jc w:val="both"/>
    </w:pPr>
    <w:rPr>
      <w:rFonts w:ascii="Arial" w:hAnsi="Arial"/>
      <w:sz w:val="16"/>
    </w:rPr>
  </w:style>
  <w:style w:type="character" w:customStyle="1" w:styleId="CorpodetextoChar">
    <w:name w:val="Corpo de texto Char"/>
    <w:basedOn w:val="Fontepargpadro"/>
    <w:link w:val="Corpodetexto"/>
    <w:rsid w:val="002D1C9A"/>
    <w:rPr>
      <w:rFonts w:ascii="Arial" w:eastAsia="Times New Roman" w:hAnsi="Arial" w:cs="Times New Roman"/>
      <w:sz w:val="16"/>
      <w:szCs w:val="20"/>
      <w:lang w:eastAsia="pt-BR"/>
    </w:rPr>
  </w:style>
  <w:style w:type="numbering" w:customStyle="1" w:styleId="Edital1">
    <w:name w:val="Edital1"/>
    <w:uiPriority w:val="99"/>
    <w:rsid w:val="00806AB4"/>
  </w:style>
  <w:style w:type="paragraph" w:customStyle="1" w:styleId="Corpodetexto31">
    <w:name w:val="Corpo de texto 31"/>
    <w:basedOn w:val="Normal"/>
    <w:rsid w:val="00DC5CC2"/>
    <w:pPr>
      <w:suppressAutoHyphens/>
      <w:jc w:val="both"/>
    </w:pPr>
    <w:rPr>
      <w:rFonts w:ascii="Arial" w:hAnsi="Arial" w:cs="Arial"/>
      <w:color w:val="000000"/>
      <w:kern w:val="1"/>
      <w:lang w:eastAsia="zh-CN"/>
    </w:rPr>
  </w:style>
  <w:style w:type="paragraph" w:styleId="Recuodecorpodetexto">
    <w:name w:val="Body Text Indent"/>
    <w:basedOn w:val="Normal"/>
    <w:link w:val="RecuodecorpodetextoChar"/>
    <w:unhideWhenUsed/>
    <w:rsid w:val="00665576"/>
    <w:pPr>
      <w:spacing w:after="120"/>
      <w:ind w:left="283"/>
    </w:pPr>
  </w:style>
  <w:style w:type="character" w:customStyle="1" w:styleId="RecuodecorpodetextoChar">
    <w:name w:val="Recuo de corpo de texto Char"/>
    <w:basedOn w:val="Fontepargpadro"/>
    <w:link w:val="Recuodecorpodetexto"/>
    <w:qFormat/>
    <w:rsid w:val="00665576"/>
    <w:rPr>
      <w:rFonts w:ascii="Times New Roman" w:eastAsia="Times New Roman" w:hAnsi="Times New Roman" w:cs="Times New Roman"/>
      <w:sz w:val="20"/>
      <w:szCs w:val="20"/>
      <w:lang w:eastAsia="pt-BR"/>
    </w:rPr>
  </w:style>
  <w:style w:type="character" w:customStyle="1" w:styleId="Fontepargpadro1">
    <w:name w:val="Fonte parág. padrão1"/>
    <w:rsid w:val="00665576"/>
  </w:style>
  <w:style w:type="numbering" w:customStyle="1" w:styleId="PrefPira">
    <w:name w:val="Pref Pira"/>
    <w:uiPriority w:val="99"/>
    <w:rsid w:val="00665576"/>
    <w:pPr>
      <w:numPr>
        <w:numId w:val="7"/>
      </w:numPr>
    </w:pPr>
  </w:style>
  <w:style w:type="character" w:customStyle="1" w:styleId="Nivel2Char">
    <w:name w:val="Nivel 2 Char"/>
    <w:link w:val="Nivel2"/>
    <w:qFormat/>
    <w:locked/>
    <w:rsid w:val="00665576"/>
    <w:rPr>
      <w:rFonts w:ascii="Arial" w:eastAsiaTheme="minorEastAsia" w:hAnsi="Arial" w:cs="Arial"/>
      <w:color w:val="000000"/>
      <w:sz w:val="20"/>
      <w:szCs w:val="20"/>
      <w:lang w:eastAsia="pt-BR"/>
    </w:rPr>
  </w:style>
  <w:style w:type="table" w:customStyle="1" w:styleId="98">
    <w:name w:val="98"/>
    <w:basedOn w:val="Tabelanormal"/>
    <w:rsid w:val="004813E2"/>
    <w:pPr>
      <w:spacing w:after="0" w:line="240" w:lineRule="auto"/>
    </w:pPr>
    <w:rPr>
      <w:rFonts w:ascii="Times New Roman" w:eastAsia="Times New Roman" w:hAnsi="Times New Roman" w:cs="Times New Roman"/>
      <w:sz w:val="20"/>
      <w:szCs w:val="20"/>
      <w:lang w:eastAsia="pt-BR"/>
    </w:rPr>
    <w:tblPr>
      <w:tblStyleRowBandSize w:val="1"/>
      <w:tblStyleColBandSize w:val="1"/>
      <w:tblCellMar>
        <w:left w:w="0" w:type="dxa"/>
        <w:right w:w="0" w:type="dxa"/>
      </w:tblCellMar>
    </w:tblPr>
  </w:style>
  <w:style w:type="table" w:customStyle="1" w:styleId="97">
    <w:name w:val="97"/>
    <w:basedOn w:val="Tabelanormal"/>
    <w:rsid w:val="004813E2"/>
    <w:pPr>
      <w:spacing w:after="0" w:line="240" w:lineRule="auto"/>
    </w:pPr>
    <w:rPr>
      <w:rFonts w:ascii="Times New Roman" w:eastAsia="Times New Roman" w:hAnsi="Times New Roman" w:cs="Times New Roman"/>
      <w:sz w:val="20"/>
      <w:szCs w:val="20"/>
      <w:lang w:eastAsia="pt-BR"/>
    </w:rPr>
    <w:tblPr>
      <w:tblStyleRowBandSize w:val="1"/>
      <w:tblStyleColBandSize w:val="1"/>
      <w:tblCellMar>
        <w:left w:w="115" w:type="dxa"/>
        <w:right w:w="115" w:type="dxa"/>
      </w:tblCellMar>
    </w:tblPr>
  </w:style>
  <w:style w:type="character" w:customStyle="1" w:styleId="WW8Num1z0">
    <w:name w:val="WW8Num1z0"/>
    <w:rsid w:val="00571298"/>
    <w:rPr>
      <w:rFonts w:ascii="Arial" w:hAnsi="Arial" w:cs="Arial"/>
      <w:sz w:val="20"/>
      <w:szCs w:val="20"/>
    </w:rPr>
  </w:style>
  <w:style w:type="character" w:customStyle="1" w:styleId="WW8Num1z1">
    <w:name w:val="WW8Num1z1"/>
    <w:rsid w:val="00571298"/>
  </w:style>
  <w:style w:type="character" w:customStyle="1" w:styleId="WW8Num1z2">
    <w:name w:val="WW8Num1z2"/>
    <w:rsid w:val="00571298"/>
  </w:style>
  <w:style w:type="character" w:customStyle="1" w:styleId="WW8Num1z3">
    <w:name w:val="WW8Num1z3"/>
    <w:rsid w:val="00571298"/>
  </w:style>
  <w:style w:type="character" w:customStyle="1" w:styleId="WW8Num1z4">
    <w:name w:val="WW8Num1z4"/>
    <w:rsid w:val="00571298"/>
  </w:style>
  <w:style w:type="character" w:customStyle="1" w:styleId="WW8Num1z5">
    <w:name w:val="WW8Num1z5"/>
    <w:rsid w:val="00571298"/>
  </w:style>
  <w:style w:type="character" w:customStyle="1" w:styleId="WW8Num1z6">
    <w:name w:val="WW8Num1z6"/>
    <w:rsid w:val="00571298"/>
  </w:style>
  <w:style w:type="character" w:customStyle="1" w:styleId="WW8Num1z7">
    <w:name w:val="WW8Num1z7"/>
    <w:rsid w:val="00571298"/>
  </w:style>
  <w:style w:type="character" w:customStyle="1" w:styleId="WW8Num1z8">
    <w:name w:val="WW8Num1z8"/>
    <w:rsid w:val="00571298"/>
  </w:style>
  <w:style w:type="character" w:customStyle="1" w:styleId="WW8Num2z0">
    <w:name w:val="WW8Num2z0"/>
    <w:rsid w:val="00571298"/>
    <w:rPr>
      <w:rFonts w:ascii="Arial" w:hAnsi="Arial" w:cs="Arial"/>
      <w:i/>
      <w:sz w:val="20"/>
      <w:szCs w:val="20"/>
    </w:rPr>
  </w:style>
  <w:style w:type="character" w:customStyle="1" w:styleId="WW8Num2z1">
    <w:name w:val="WW8Num2z1"/>
    <w:rsid w:val="00571298"/>
    <w:rPr>
      <w:rFonts w:ascii="Arial" w:hAnsi="Arial" w:cs="Arial"/>
      <w:color w:val="000000"/>
    </w:rPr>
  </w:style>
  <w:style w:type="character" w:customStyle="1" w:styleId="WW8Num2z2">
    <w:name w:val="WW8Num2z2"/>
    <w:rsid w:val="00571298"/>
    <w:rPr>
      <w:rFonts w:cs="Arial"/>
      <w:b/>
    </w:rPr>
  </w:style>
  <w:style w:type="character" w:customStyle="1" w:styleId="WW8Num2z3">
    <w:name w:val="WW8Num2z3"/>
    <w:rsid w:val="00571298"/>
  </w:style>
  <w:style w:type="character" w:customStyle="1" w:styleId="WW8Num2z4">
    <w:name w:val="WW8Num2z4"/>
    <w:rsid w:val="00571298"/>
  </w:style>
  <w:style w:type="character" w:customStyle="1" w:styleId="WW8Num2z5">
    <w:name w:val="WW8Num2z5"/>
    <w:rsid w:val="00571298"/>
  </w:style>
  <w:style w:type="character" w:customStyle="1" w:styleId="WW8Num2z6">
    <w:name w:val="WW8Num2z6"/>
    <w:rsid w:val="00571298"/>
  </w:style>
  <w:style w:type="character" w:customStyle="1" w:styleId="WW8Num2z7">
    <w:name w:val="WW8Num2z7"/>
    <w:rsid w:val="00571298"/>
  </w:style>
  <w:style w:type="character" w:customStyle="1" w:styleId="WW8Num2z8">
    <w:name w:val="WW8Num2z8"/>
    <w:rsid w:val="00571298"/>
  </w:style>
  <w:style w:type="character" w:customStyle="1" w:styleId="WW8Num3z0">
    <w:name w:val="WW8Num3z0"/>
    <w:rsid w:val="00571298"/>
    <w:rPr>
      <w:rFonts w:ascii="Times New Roman" w:hAnsi="Times New Roman" w:cs="Times New Roman"/>
      <w:b/>
      <w:sz w:val="20"/>
      <w:szCs w:val="20"/>
    </w:rPr>
  </w:style>
  <w:style w:type="character" w:customStyle="1" w:styleId="WW8Num3z1">
    <w:name w:val="WW8Num3z1"/>
    <w:rsid w:val="00571298"/>
    <w:rPr>
      <w:rFonts w:ascii="Arial" w:hAnsi="Arial" w:cs="Arial"/>
    </w:rPr>
  </w:style>
  <w:style w:type="character" w:customStyle="1" w:styleId="WW8Num3z2">
    <w:name w:val="WW8Num3z2"/>
    <w:rsid w:val="00571298"/>
    <w:rPr>
      <w:rFonts w:ascii="Arial" w:hAnsi="Arial" w:cs="Arial"/>
      <w:b/>
      <w:sz w:val="20"/>
      <w:szCs w:val="20"/>
    </w:rPr>
  </w:style>
  <w:style w:type="character" w:customStyle="1" w:styleId="WW8Num3z3">
    <w:name w:val="WW8Num3z3"/>
    <w:rsid w:val="00571298"/>
  </w:style>
  <w:style w:type="character" w:customStyle="1" w:styleId="WW8Num3z4">
    <w:name w:val="WW8Num3z4"/>
    <w:rsid w:val="00571298"/>
  </w:style>
  <w:style w:type="character" w:customStyle="1" w:styleId="WW8Num3z5">
    <w:name w:val="WW8Num3z5"/>
    <w:rsid w:val="00571298"/>
  </w:style>
  <w:style w:type="character" w:customStyle="1" w:styleId="WW8Num3z6">
    <w:name w:val="WW8Num3z6"/>
    <w:rsid w:val="00571298"/>
  </w:style>
  <w:style w:type="character" w:customStyle="1" w:styleId="WW8Num3z7">
    <w:name w:val="WW8Num3z7"/>
    <w:rsid w:val="00571298"/>
  </w:style>
  <w:style w:type="character" w:customStyle="1" w:styleId="WW8Num3z8">
    <w:name w:val="WW8Num3z8"/>
    <w:rsid w:val="00571298"/>
  </w:style>
  <w:style w:type="character" w:customStyle="1" w:styleId="WW8Num4z0">
    <w:name w:val="WW8Num4z0"/>
    <w:rsid w:val="00571298"/>
    <w:rPr>
      <w:rFonts w:ascii="Times New Roman" w:hAnsi="Times New Roman" w:cs="Times New Roman"/>
      <w:b/>
      <w:i w:val="0"/>
      <w:sz w:val="20"/>
      <w:szCs w:val="20"/>
    </w:rPr>
  </w:style>
  <w:style w:type="character" w:customStyle="1" w:styleId="WW8Num4z1">
    <w:name w:val="WW8Num4z1"/>
    <w:rsid w:val="00571298"/>
  </w:style>
  <w:style w:type="character" w:customStyle="1" w:styleId="WW8Num4z2">
    <w:name w:val="WW8Num4z2"/>
    <w:rsid w:val="00571298"/>
    <w:rPr>
      <w:rFonts w:ascii="Times New Roman" w:hAnsi="Times New Roman" w:cs="Times New Roman"/>
      <w:b/>
      <w:sz w:val="20"/>
      <w:szCs w:val="20"/>
    </w:rPr>
  </w:style>
  <w:style w:type="character" w:customStyle="1" w:styleId="WW8Num4z3">
    <w:name w:val="WW8Num4z3"/>
    <w:rsid w:val="00571298"/>
    <w:rPr>
      <w:b/>
    </w:rPr>
  </w:style>
  <w:style w:type="character" w:customStyle="1" w:styleId="WW8Num4z4">
    <w:name w:val="WW8Num4z4"/>
    <w:rsid w:val="00571298"/>
  </w:style>
  <w:style w:type="character" w:customStyle="1" w:styleId="WW8Num4z5">
    <w:name w:val="WW8Num4z5"/>
    <w:rsid w:val="00571298"/>
  </w:style>
  <w:style w:type="character" w:customStyle="1" w:styleId="WW8Num4z6">
    <w:name w:val="WW8Num4z6"/>
    <w:rsid w:val="00571298"/>
  </w:style>
  <w:style w:type="character" w:customStyle="1" w:styleId="WW8Num4z7">
    <w:name w:val="WW8Num4z7"/>
    <w:rsid w:val="00571298"/>
  </w:style>
  <w:style w:type="character" w:customStyle="1" w:styleId="WW8Num4z8">
    <w:name w:val="WW8Num4z8"/>
    <w:rsid w:val="00571298"/>
  </w:style>
  <w:style w:type="character" w:customStyle="1" w:styleId="Fontepargpadro19">
    <w:name w:val="Fonte parág. padrão19"/>
    <w:rsid w:val="00571298"/>
  </w:style>
  <w:style w:type="character" w:customStyle="1" w:styleId="WW8Num5z0">
    <w:name w:val="WW8Num5z0"/>
    <w:rsid w:val="00571298"/>
    <w:rPr>
      <w:rFonts w:ascii="Symbol" w:hAnsi="Symbol" w:cs="Symbol"/>
    </w:rPr>
  </w:style>
  <w:style w:type="character" w:customStyle="1" w:styleId="WW8Num5z1">
    <w:name w:val="WW8Num5z1"/>
    <w:rsid w:val="00571298"/>
    <w:rPr>
      <w:rFonts w:ascii="OpenSymbol" w:hAnsi="OpenSymbol" w:cs="Arial"/>
      <w:color w:val="000000"/>
    </w:rPr>
  </w:style>
  <w:style w:type="character" w:customStyle="1" w:styleId="WW8Num6z0">
    <w:name w:val="WW8Num6z0"/>
    <w:rsid w:val="00571298"/>
    <w:rPr>
      <w:rFonts w:ascii="Symbol" w:hAnsi="Symbol" w:cs="OpenSymbol"/>
    </w:rPr>
  </w:style>
  <w:style w:type="character" w:customStyle="1" w:styleId="WW8Num6z1">
    <w:name w:val="WW8Num6z1"/>
    <w:rsid w:val="00571298"/>
    <w:rPr>
      <w:rFonts w:ascii="OpenSymbol" w:hAnsi="OpenSymbol" w:cs="OpenSymbol"/>
    </w:rPr>
  </w:style>
  <w:style w:type="character" w:customStyle="1" w:styleId="WW8Num7z0">
    <w:name w:val="WW8Num7z0"/>
    <w:rsid w:val="00571298"/>
    <w:rPr>
      <w:rFonts w:hint="default"/>
    </w:rPr>
  </w:style>
  <w:style w:type="character" w:customStyle="1" w:styleId="WW8Num7z1">
    <w:name w:val="WW8Num7z1"/>
    <w:rsid w:val="00571298"/>
  </w:style>
  <w:style w:type="character" w:customStyle="1" w:styleId="WW8Num7z2">
    <w:name w:val="WW8Num7z2"/>
    <w:rsid w:val="00571298"/>
  </w:style>
  <w:style w:type="character" w:customStyle="1" w:styleId="WW8Num7z3">
    <w:name w:val="WW8Num7z3"/>
    <w:rsid w:val="00571298"/>
  </w:style>
  <w:style w:type="character" w:customStyle="1" w:styleId="WW8Num7z4">
    <w:name w:val="WW8Num7z4"/>
    <w:rsid w:val="00571298"/>
  </w:style>
  <w:style w:type="character" w:customStyle="1" w:styleId="WW8Num7z5">
    <w:name w:val="WW8Num7z5"/>
    <w:rsid w:val="00571298"/>
  </w:style>
  <w:style w:type="character" w:customStyle="1" w:styleId="WW8Num7z6">
    <w:name w:val="WW8Num7z6"/>
    <w:rsid w:val="00571298"/>
  </w:style>
  <w:style w:type="character" w:customStyle="1" w:styleId="WW8Num7z7">
    <w:name w:val="WW8Num7z7"/>
    <w:rsid w:val="00571298"/>
  </w:style>
  <w:style w:type="character" w:customStyle="1" w:styleId="WW8Num7z8">
    <w:name w:val="WW8Num7z8"/>
    <w:rsid w:val="00571298"/>
  </w:style>
  <w:style w:type="character" w:customStyle="1" w:styleId="Fontepargpadro18">
    <w:name w:val="Fonte parág. padrão18"/>
    <w:rsid w:val="00571298"/>
  </w:style>
  <w:style w:type="character" w:customStyle="1" w:styleId="Fontepargpadro17">
    <w:name w:val="Fonte parág. padrão17"/>
    <w:rsid w:val="00571298"/>
  </w:style>
  <w:style w:type="character" w:customStyle="1" w:styleId="WW8Num5z2">
    <w:name w:val="WW8Num5z2"/>
    <w:rsid w:val="00571298"/>
  </w:style>
  <w:style w:type="character" w:customStyle="1" w:styleId="WW8Num5z3">
    <w:name w:val="WW8Num5z3"/>
    <w:rsid w:val="00571298"/>
  </w:style>
  <w:style w:type="character" w:customStyle="1" w:styleId="WW8Num5z4">
    <w:name w:val="WW8Num5z4"/>
    <w:rsid w:val="00571298"/>
  </w:style>
  <w:style w:type="character" w:customStyle="1" w:styleId="WW8Num5z5">
    <w:name w:val="WW8Num5z5"/>
    <w:rsid w:val="00571298"/>
  </w:style>
  <w:style w:type="character" w:customStyle="1" w:styleId="WW8Num5z6">
    <w:name w:val="WW8Num5z6"/>
    <w:rsid w:val="00571298"/>
  </w:style>
  <w:style w:type="character" w:customStyle="1" w:styleId="WW8Num5z7">
    <w:name w:val="WW8Num5z7"/>
    <w:rsid w:val="00571298"/>
  </w:style>
  <w:style w:type="character" w:customStyle="1" w:styleId="WW8Num5z8">
    <w:name w:val="WW8Num5z8"/>
    <w:rsid w:val="00571298"/>
  </w:style>
  <w:style w:type="character" w:customStyle="1" w:styleId="Fontepargpadro16">
    <w:name w:val="Fonte parág. padrão16"/>
    <w:rsid w:val="00571298"/>
  </w:style>
  <w:style w:type="character" w:customStyle="1" w:styleId="WW8Num6z2">
    <w:name w:val="WW8Num6z2"/>
    <w:rsid w:val="00571298"/>
  </w:style>
  <w:style w:type="character" w:customStyle="1" w:styleId="WW8Num6z3">
    <w:name w:val="WW8Num6z3"/>
    <w:rsid w:val="00571298"/>
  </w:style>
  <w:style w:type="character" w:customStyle="1" w:styleId="WW8Num6z4">
    <w:name w:val="WW8Num6z4"/>
    <w:rsid w:val="00571298"/>
  </w:style>
  <w:style w:type="character" w:customStyle="1" w:styleId="WW8Num6z5">
    <w:name w:val="WW8Num6z5"/>
    <w:rsid w:val="00571298"/>
  </w:style>
  <w:style w:type="character" w:customStyle="1" w:styleId="WW8Num6z6">
    <w:name w:val="WW8Num6z6"/>
    <w:rsid w:val="00571298"/>
  </w:style>
  <w:style w:type="character" w:customStyle="1" w:styleId="WW8Num6z7">
    <w:name w:val="WW8Num6z7"/>
    <w:rsid w:val="00571298"/>
  </w:style>
  <w:style w:type="character" w:customStyle="1" w:styleId="WW8Num6z8">
    <w:name w:val="WW8Num6z8"/>
    <w:rsid w:val="00571298"/>
  </w:style>
  <w:style w:type="character" w:customStyle="1" w:styleId="WW8Num8z0">
    <w:name w:val="WW8Num8z0"/>
    <w:rsid w:val="00571298"/>
    <w:rPr>
      <w:rFonts w:cs="Arial"/>
    </w:rPr>
  </w:style>
  <w:style w:type="character" w:customStyle="1" w:styleId="WW8Num8z2">
    <w:name w:val="WW8Num8z2"/>
    <w:rsid w:val="00571298"/>
  </w:style>
  <w:style w:type="character" w:customStyle="1" w:styleId="WW8Num8z3">
    <w:name w:val="WW8Num8z3"/>
    <w:rsid w:val="00571298"/>
  </w:style>
  <w:style w:type="character" w:customStyle="1" w:styleId="WW8Num8z4">
    <w:name w:val="WW8Num8z4"/>
    <w:rsid w:val="00571298"/>
  </w:style>
  <w:style w:type="character" w:customStyle="1" w:styleId="WW8Num8z5">
    <w:name w:val="WW8Num8z5"/>
    <w:rsid w:val="00571298"/>
  </w:style>
  <w:style w:type="character" w:customStyle="1" w:styleId="WW8Num8z6">
    <w:name w:val="WW8Num8z6"/>
    <w:rsid w:val="00571298"/>
  </w:style>
  <w:style w:type="character" w:customStyle="1" w:styleId="WW8Num8z7">
    <w:name w:val="WW8Num8z7"/>
    <w:rsid w:val="00571298"/>
  </w:style>
  <w:style w:type="character" w:customStyle="1" w:styleId="WW8Num8z8">
    <w:name w:val="WW8Num8z8"/>
    <w:rsid w:val="00571298"/>
  </w:style>
  <w:style w:type="character" w:customStyle="1" w:styleId="WW8Num9z0">
    <w:name w:val="WW8Num9z0"/>
    <w:rsid w:val="00571298"/>
    <w:rPr>
      <w:rFonts w:ascii="Times New Roman" w:hAnsi="Times New Roman" w:cs="Times New Roman"/>
      <w:b/>
      <w:i w:val="0"/>
      <w:sz w:val="20"/>
      <w:szCs w:val="20"/>
    </w:rPr>
  </w:style>
  <w:style w:type="character" w:customStyle="1" w:styleId="WW8Num9z2">
    <w:name w:val="WW8Num9z2"/>
    <w:rsid w:val="00571298"/>
    <w:rPr>
      <w:rFonts w:ascii="Times New Roman" w:hAnsi="Times New Roman" w:cs="Times New Roman"/>
      <w:b/>
      <w:sz w:val="20"/>
      <w:szCs w:val="20"/>
    </w:rPr>
  </w:style>
  <w:style w:type="character" w:customStyle="1" w:styleId="WW8Num9z3">
    <w:name w:val="WW8Num9z3"/>
    <w:rsid w:val="00571298"/>
    <w:rPr>
      <w:b/>
    </w:rPr>
  </w:style>
  <w:style w:type="character" w:customStyle="1" w:styleId="WW8Num9z4">
    <w:name w:val="WW8Num9z4"/>
    <w:rsid w:val="00571298"/>
  </w:style>
  <w:style w:type="character" w:customStyle="1" w:styleId="WW8Num9z5">
    <w:name w:val="WW8Num9z5"/>
    <w:rsid w:val="00571298"/>
  </w:style>
  <w:style w:type="character" w:customStyle="1" w:styleId="WW8Num9z6">
    <w:name w:val="WW8Num9z6"/>
    <w:rsid w:val="00571298"/>
  </w:style>
  <w:style w:type="character" w:customStyle="1" w:styleId="WW8Num9z7">
    <w:name w:val="WW8Num9z7"/>
    <w:rsid w:val="00571298"/>
  </w:style>
  <w:style w:type="character" w:customStyle="1" w:styleId="WW8Num9z8">
    <w:name w:val="WW8Num9z8"/>
    <w:rsid w:val="00571298"/>
  </w:style>
  <w:style w:type="character" w:customStyle="1" w:styleId="WW8Num10z0">
    <w:name w:val="WW8Num10z0"/>
    <w:rsid w:val="00571298"/>
    <w:rPr>
      <w:rFonts w:cs="Arial"/>
      <w:b w:val="0"/>
      <w:bCs w:val="0"/>
    </w:rPr>
  </w:style>
  <w:style w:type="character" w:customStyle="1" w:styleId="WW8Num10z1">
    <w:name w:val="WW8Num10z1"/>
    <w:rsid w:val="00571298"/>
    <w:rPr>
      <w:b/>
      <w:sz w:val="22"/>
      <w:szCs w:val="22"/>
    </w:rPr>
  </w:style>
  <w:style w:type="character" w:customStyle="1" w:styleId="WW8Num10z2">
    <w:name w:val="WW8Num10z2"/>
    <w:rsid w:val="00571298"/>
  </w:style>
  <w:style w:type="character" w:customStyle="1" w:styleId="WW8Num10z3">
    <w:name w:val="WW8Num10z3"/>
    <w:rsid w:val="00571298"/>
  </w:style>
  <w:style w:type="character" w:customStyle="1" w:styleId="WW8Num10z4">
    <w:name w:val="WW8Num10z4"/>
    <w:rsid w:val="00571298"/>
  </w:style>
  <w:style w:type="character" w:customStyle="1" w:styleId="WW8Num10z5">
    <w:name w:val="WW8Num10z5"/>
    <w:rsid w:val="00571298"/>
  </w:style>
  <w:style w:type="character" w:customStyle="1" w:styleId="WW8Num10z6">
    <w:name w:val="WW8Num10z6"/>
    <w:rsid w:val="00571298"/>
  </w:style>
  <w:style w:type="character" w:customStyle="1" w:styleId="WW8Num10z7">
    <w:name w:val="WW8Num10z7"/>
    <w:rsid w:val="00571298"/>
  </w:style>
  <w:style w:type="character" w:customStyle="1" w:styleId="WW8Num10z8">
    <w:name w:val="WW8Num10z8"/>
    <w:rsid w:val="00571298"/>
  </w:style>
  <w:style w:type="character" w:customStyle="1" w:styleId="WW8Num11z0">
    <w:name w:val="WW8Num11z0"/>
    <w:rsid w:val="00571298"/>
    <w:rPr>
      <w:b w:val="0"/>
      <w:bCs w:val="0"/>
    </w:rPr>
  </w:style>
  <w:style w:type="character" w:customStyle="1" w:styleId="WW8Num11z3">
    <w:name w:val="WW8Num11z3"/>
    <w:rsid w:val="00571298"/>
  </w:style>
  <w:style w:type="character" w:customStyle="1" w:styleId="WW8Num11z4">
    <w:name w:val="WW8Num11z4"/>
    <w:rsid w:val="00571298"/>
  </w:style>
  <w:style w:type="character" w:customStyle="1" w:styleId="WW8Num11z5">
    <w:name w:val="WW8Num11z5"/>
    <w:rsid w:val="00571298"/>
  </w:style>
  <w:style w:type="character" w:customStyle="1" w:styleId="WW8Num11z6">
    <w:name w:val="WW8Num11z6"/>
    <w:rsid w:val="00571298"/>
  </w:style>
  <w:style w:type="character" w:customStyle="1" w:styleId="WW8Num11z7">
    <w:name w:val="WW8Num11z7"/>
    <w:rsid w:val="00571298"/>
  </w:style>
  <w:style w:type="character" w:customStyle="1" w:styleId="WW8Num11z8">
    <w:name w:val="WW8Num11z8"/>
    <w:rsid w:val="00571298"/>
  </w:style>
  <w:style w:type="character" w:customStyle="1" w:styleId="WW8Num12z0">
    <w:name w:val="WW8Num12z0"/>
    <w:rsid w:val="00571298"/>
  </w:style>
  <w:style w:type="character" w:customStyle="1" w:styleId="WW8Num12z2">
    <w:name w:val="WW8Num12z2"/>
    <w:rsid w:val="00571298"/>
    <w:rPr>
      <w:b/>
    </w:rPr>
  </w:style>
  <w:style w:type="character" w:customStyle="1" w:styleId="WW8Num12z3">
    <w:name w:val="WW8Num12z3"/>
    <w:rsid w:val="00571298"/>
  </w:style>
  <w:style w:type="character" w:customStyle="1" w:styleId="WW8Num12z4">
    <w:name w:val="WW8Num12z4"/>
    <w:rsid w:val="00571298"/>
  </w:style>
  <w:style w:type="character" w:customStyle="1" w:styleId="WW8Num12z5">
    <w:name w:val="WW8Num12z5"/>
    <w:rsid w:val="00571298"/>
  </w:style>
  <w:style w:type="character" w:customStyle="1" w:styleId="WW8Num12z6">
    <w:name w:val="WW8Num12z6"/>
    <w:rsid w:val="00571298"/>
  </w:style>
  <w:style w:type="character" w:customStyle="1" w:styleId="WW8Num12z7">
    <w:name w:val="WW8Num12z7"/>
    <w:rsid w:val="00571298"/>
  </w:style>
  <w:style w:type="character" w:customStyle="1" w:styleId="WW8Num12z8">
    <w:name w:val="WW8Num12z8"/>
    <w:rsid w:val="00571298"/>
  </w:style>
  <w:style w:type="character" w:customStyle="1" w:styleId="WW8Num13z0">
    <w:name w:val="WW8Num13z0"/>
    <w:rsid w:val="00571298"/>
    <w:rPr>
      <w:rFonts w:cs="Arial"/>
    </w:rPr>
  </w:style>
  <w:style w:type="character" w:customStyle="1" w:styleId="WW8Num13z3">
    <w:name w:val="WW8Num13z3"/>
    <w:rsid w:val="00571298"/>
  </w:style>
  <w:style w:type="character" w:customStyle="1" w:styleId="WW8Num13z4">
    <w:name w:val="WW8Num13z4"/>
    <w:rsid w:val="00571298"/>
  </w:style>
  <w:style w:type="character" w:customStyle="1" w:styleId="WW8Num13z5">
    <w:name w:val="WW8Num13z5"/>
    <w:rsid w:val="00571298"/>
  </w:style>
  <w:style w:type="character" w:customStyle="1" w:styleId="WW8Num13z6">
    <w:name w:val="WW8Num13z6"/>
    <w:rsid w:val="00571298"/>
  </w:style>
  <w:style w:type="character" w:customStyle="1" w:styleId="WW8Num13z7">
    <w:name w:val="WW8Num13z7"/>
    <w:rsid w:val="00571298"/>
  </w:style>
  <w:style w:type="character" w:customStyle="1" w:styleId="WW8Num13z8">
    <w:name w:val="WW8Num13z8"/>
    <w:rsid w:val="00571298"/>
  </w:style>
  <w:style w:type="character" w:customStyle="1" w:styleId="WW8Num11z2">
    <w:name w:val="WW8Num11z2"/>
    <w:rsid w:val="00571298"/>
  </w:style>
  <w:style w:type="character" w:customStyle="1" w:styleId="WW8Num9z1">
    <w:name w:val="WW8Num9z1"/>
    <w:rsid w:val="00571298"/>
  </w:style>
  <w:style w:type="character" w:customStyle="1" w:styleId="WW8Num11z1">
    <w:name w:val="WW8Num11z1"/>
    <w:rsid w:val="00571298"/>
    <w:rPr>
      <w:b/>
    </w:rPr>
  </w:style>
  <w:style w:type="character" w:customStyle="1" w:styleId="WW8Num12z1">
    <w:name w:val="WW8Num12z1"/>
    <w:rsid w:val="00571298"/>
  </w:style>
  <w:style w:type="character" w:customStyle="1" w:styleId="WW8Num13z1">
    <w:name w:val="WW8Num13z1"/>
    <w:rsid w:val="00571298"/>
    <w:rPr>
      <w:lang w:val="x-none"/>
    </w:rPr>
  </w:style>
  <w:style w:type="character" w:customStyle="1" w:styleId="WW8Num13z2">
    <w:name w:val="WW8Num13z2"/>
    <w:rsid w:val="00571298"/>
  </w:style>
  <w:style w:type="character" w:customStyle="1" w:styleId="WW8Num14z0">
    <w:name w:val="WW8Num14z0"/>
    <w:rsid w:val="00571298"/>
  </w:style>
  <w:style w:type="character" w:customStyle="1" w:styleId="WW8Num14z1">
    <w:name w:val="WW8Num14z1"/>
    <w:rsid w:val="00571298"/>
  </w:style>
  <w:style w:type="character" w:customStyle="1" w:styleId="WW8Num14z2">
    <w:name w:val="WW8Num14z2"/>
    <w:rsid w:val="00571298"/>
  </w:style>
  <w:style w:type="character" w:customStyle="1" w:styleId="WW8Num14z3">
    <w:name w:val="WW8Num14z3"/>
    <w:rsid w:val="00571298"/>
  </w:style>
  <w:style w:type="character" w:customStyle="1" w:styleId="WW8Num14z4">
    <w:name w:val="WW8Num14z4"/>
    <w:rsid w:val="00571298"/>
  </w:style>
  <w:style w:type="character" w:customStyle="1" w:styleId="WW8Num14z5">
    <w:name w:val="WW8Num14z5"/>
    <w:rsid w:val="00571298"/>
  </w:style>
  <w:style w:type="character" w:customStyle="1" w:styleId="WW8Num14z6">
    <w:name w:val="WW8Num14z6"/>
    <w:rsid w:val="00571298"/>
  </w:style>
  <w:style w:type="character" w:customStyle="1" w:styleId="WW8Num14z7">
    <w:name w:val="WW8Num14z7"/>
    <w:rsid w:val="00571298"/>
  </w:style>
  <w:style w:type="character" w:customStyle="1" w:styleId="WW8Num14z8">
    <w:name w:val="WW8Num14z8"/>
    <w:rsid w:val="00571298"/>
  </w:style>
  <w:style w:type="character" w:customStyle="1" w:styleId="WW8Num15z0">
    <w:name w:val="WW8Num15z0"/>
    <w:rsid w:val="00571298"/>
  </w:style>
  <w:style w:type="character" w:customStyle="1" w:styleId="WW8Num15z1">
    <w:name w:val="WW8Num15z1"/>
    <w:rsid w:val="00571298"/>
  </w:style>
  <w:style w:type="character" w:customStyle="1" w:styleId="WW8Num15z2">
    <w:name w:val="WW8Num15z2"/>
    <w:rsid w:val="00571298"/>
    <w:rPr>
      <w:b/>
    </w:rPr>
  </w:style>
  <w:style w:type="character" w:customStyle="1" w:styleId="WW8Num15z3">
    <w:name w:val="WW8Num15z3"/>
    <w:rsid w:val="00571298"/>
  </w:style>
  <w:style w:type="character" w:customStyle="1" w:styleId="WW8Num15z4">
    <w:name w:val="WW8Num15z4"/>
    <w:rsid w:val="00571298"/>
  </w:style>
  <w:style w:type="character" w:customStyle="1" w:styleId="WW8Num15z5">
    <w:name w:val="WW8Num15z5"/>
    <w:rsid w:val="00571298"/>
  </w:style>
  <w:style w:type="character" w:customStyle="1" w:styleId="WW8Num15z6">
    <w:name w:val="WW8Num15z6"/>
    <w:rsid w:val="00571298"/>
  </w:style>
  <w:style w:type="character" w:customStyle="1" w:styleId="WW8Num15z7">
    <w:name w:val="WW8Num15z7"/>
    <w:rsid w:val="00571298"/>
  </w:style>
  <w:style w:type="character" w:customStyle="1" w:styleId="WW8Num15z8">
    <w:name w:val="WW8Num15z8"/>
    <w:rsid w:val="00571298"/>
  </w:style>
  <w:style w:type="character" w:customStyle="1" w:styleId="WW8Num16z0">
    <w:name w:val="WW8Num16z0"/>
    <w:rsid w:val="00571298"/>
  </w:style>
  <w:style w:type="character" w:customStyle="1" w:styleId="WW8Num16z1">
    <w:name w:val="WW8Num16z1"/>
    <w:rsid w:val="00571298"/>
  </w:style>
  <w:style w:type="character" w:customStyle="1" w:styleId="WW8Num16z2">
    <w:name w:val="WW8Num16z2"/>
    <w:rsid w:val="00571298"/>
  </w:style>
  <w:style w:type="character" w:customStyle="1" w:styleId="WW8Num16z3">
    <w:name w:val="WW8Num16z3"/>
    <w:rsid w:val="00571298"/>
  </w:style>
  <w:style w:type="character" w:customStyle="1" w:styleId="WW8Num16z4">
    <w:name w:val="WW8Num16z4"/>
    <w:rsid w:val="00571298"/>
  </w:style>
  <w:style w:type="character" w:customStyle="1" w:styleId="WW8Num16z5">
    <w:name w:val="WW8Num16z5"/>
    <w:rsid w:val="00571298"/>
  </w:style>
  <w:style w:type="character" w:customStyle="1" w:styleId="WW8Num16z6">
    <w:name w:val="WW8Num16z6"/>
    <w:rsid w:val="00571298"/>
  </w:style>
  <w:style w:type="character" w:customStyle="1" w:styleId="WW8Num16z7">
    <w:name w:val="WW8Num16z7"/>
    <w:rsid w:val="00571298"/>
  </w:style>
  <w:style w:type="character" w:customStyle="1" w:styleId="WW8Num16z8">
    <w:name w:val="WW8Num16z8"/>
    <w:rsid w:val="00571298"/>
  </w:style>
  <w:style w:type="character" w:customStyle="1" w:styleId="WW8Num17z0">
    <w:name w:val="WW8Num17z0"/>
    <w:rsid w:val="00571298"/>
    <w:rPr>
      <w:rFonts w:ascii="Symbol" w:hAnsi="Symbol" w:cs="Symbol"/>
      <w:color w:val="auto"/>
    </w:rPr>
  </w:style>
  <w:style w:type="character" w:customStyle="1" w:styleId="WW8Num17z1">
    <w:name w:val="WW8Num17z1"/>
    <w:rsid w:val="00571298"/>
    <w:rPr>
      <w:rFonts w:ascii="Courier New" w:hAnsi="Courier New" w:cs="Courier New"/>
    </w:rPr>
  </w:style>
  <w:style w:type="character" w:customStyle="1" w:styleId="WW8Num17z2">
    <w:name w:val="WW8Num17z2"/>
    <w:rsid w:val="00571298"/>
    <w:rPr>
      <w:rFonts w:ascii="Wingdings" w:hAnsi="Wingdings" w:cs="Wingdings"/>
    </w:rPr>
  </w:style>
  <w:style w:type="character" w:customStyle="1" w:styleId="WW8Num17z3">
    <w:name w:val="WW8Num17z3"/>
    <w:rsid w:val="00571298"/>
  </w:style>
  <w:style w:type="character" w:customStyle="1" w:styleId="WW8Num17z4">
    <w:name w:val="WW8Num17z4"/>
    <w:rsid w:val="00571298"/>
  </w:style>
  <w:style w:type="character" w:customStyle="1" w:styleId="WW8Num17z5">
    <w:name w:val="WW8Num17z5"/>
    <w:rsid w:val="00571298"/>
  </w:style>
  <w:style w:type="character" w:customStyle="1" w:styleId="WW8Num17z6">
    <w:name w:val="WW8Num17z6"/>
    <w:rsid w:val="00571298"/>
  </w:style>
  <w:style w:type="character" w:customStyle="1" w:styleId="WW8Num17z7">
    <w:name w:val="WW8Num17z7"/>
    <w:rsid w:val="00571298"/>
  </w:style>
  <w:style w:type="character" w:customStyle="1" w:styleId="WW8Num17z8">
    <w:name w:val="WW8Num17z8"/>
    <w:rsid w:val="00571298"/>
  </w:style>
  <w:style w:type="character" w:customStyle="1" w:styleId="WW8Num18z0">
    <w:name w:val="WW8Num18z0"/>
    <w:rsid w:val="00571298"/>
  </w:style>
  <w:style w:type="character" w:customStyle="1" w:styleId="WW8Num18z1">
    <w:name w:val="WW8Num18z1"/>
    <w:rsid w:val="00571298"/>
  </w:style>
  <w:style w:type="character" w:customStyle="1" w:styleId="WW8Num18z2">
    <w:name w:val="WW8Num18z2"/>
    <w:rsid w:val="00571298"/>
  </w:style>
  <w:style w:type="character" w:customStyle="1" w:styleId="WW8Num18z3">
    <w:name w:val="WW8Num18z3"/>
    <w:rsid w:val="00571298"/>
  </w:style>
  <w:style w:type="character" w:customStyle="1" w:styleId="WW8Num18z4">
    <w:name w:val="WW8Num18z4"/>
    <w:rsid w:val="00571298"/>
  </w:style>
  <w:style w:type="character" w:customStyle="1" w:styleId="WW8Num18z5">
    <w:name w:val="WW8Num18z5"/>
    <w:rsid w:val="00571298"/>
  </w:style>
  <w:style w:type="character" w:customStyle="1" w:styleId="WW8Num18z6">
    <w:name w:val="WW8Num18z6"/>
    <w:rsid w:val="00571298"/>
  </w:style>
  <w:style w:type="character" w:customStyle="1" w:styleId="WW8Num18z7">
    <w:name w:val="WW8Num18z7"/>
    <w:rsid w:val="00571298"/>
  </w:style>
  <w:style w:type="character" w:customStyle="1" w:styleId="WW8Num18z8">
    <w:name w:val="WW8Num18z8"/>
    <w:rsid w:val="00571298"/>
  </w:style>
  <w:style w:type="character" w:customStyle="1" w:styleId="WW8Num19z0">
    <w:name w:val="WW8Num19z0"/>
    <w:rsid w:val="00571298"/>
    <w:rPr>
      <w:rFonts w:ascii="Times New Roman" w:hAnsi="Times New Roman" w:cs="Times New Roman"/>
      <w:b/>
      <w:i w:val="0"/>
      <w:sz w:val="20"/>
      <w:szCs w:val="20"/>
    </w:rPr>
  </w:style>
  <w:style w:type="character" w:customStyle="1" w:styleId="WW8Num19z1">
    <w:name w:val="WW8Num19z1"/>
    <w:rsid w:val="00571298"/>
  </w:style>
  <w:style w:type="character" w:customStyle="1" w:styleId="WW8Num19z2">
    <w:name w:val="WW8Num19z2"/>
    <w:rsid w:val="00571298"/>
    <w:rPr>
      <w:rFonts w:ascii="Times New Roman" w:hAnsi="Times New Roman" w:cs="Times New Roman"/>
      <w:b/>
      <w:sz w:val="20"/>
      <w:szCs w:val="20"/>
    </w:rPr>
  </w:style>
  <w:style w:type="character" w:customStyle="1" w:styleId="WW8Num19z3">
    <w:name w:val="WW8Num19z3"/>
    <w:rsid w:val="00571298"/>
    <w:rPr>
      <w:b/>
    </w:rPr>
  </w:style>
  <w:style w:type="character" w:customStyle="1" w:styleId="WW8Num19z4">
    <w:name w:val="WW8Num19z4"/>
    <w:rsid w:val="00571298"/>
  </w:style>
  <w:style w:type="character" w:customStyle="1" w:styleId="WW8Num19z5">
    <w:name w:val="WW8Num19z5"/>
    <w:rsid w:val="00571298"/>
  </w:style>
  <w:style w:type="character" w:customStyle="1" w:styleId="WW8Num19z6">
    <w:name w:val="WW8Num19z6"/>
    <w:rsid w:val="00571298"/>
  </w:style>
  <w:style w:type="character" w:customStyle="1" w:styleId="WW8Num19z7">
    <w:name w:val="WW8Num19z7"/>
    <w:rsid w:val="00571298"/>
  </w:style>
  <w:style w:type="character" w:customStyle="1" w:styleId="WW8Num19z8">
    <w:name w:val="WW8Num19z8"/>
    <w:rsid w:val="00571298"/>
  </w:style>
  <w:style w:type="character" w:customStyle="1" w:styleId="WW8Num20z0">
    <w:name w:val="WW8Num20z0"/>
    <w:rsid w:val="00571298"/>
  </w:style>
  <w:style w:type="character" w:customStyle="1" w:styleId="WW8Num20z2">
    <w:name w:val="WW8Num20z2"/>
    <w:rsid w:val="00571298"/>
  </w:style>
  <w:style w:type="character" w:customStyle="1" w:styleId="WW8Num20z3">
    <w:name w:val="WW8Num20z3"/>
    <w:rsid w:val="00571298"/>
  </w:style>
  <w:style w:type="character" w:customStyle="1" w:styleId="WW8Num20z4">
    <w:name w:val="WW8Num20z4"/>
    <w:rsid w:val="00571298"/>
  </w:style>
  <w:style w:type="character" w:customStyle="1" w:styleId="WW8Num20z5">
    <w:name w:val="WW8Num20z5"/>
    <w:rsid w:val="00571298"/>
  </w:style>
  <w:style w:type="character" w:customStyle="1" w:styleId="WW8Num20z6">
    <w:name w:val="WW8Num20z6"/>
    <w:rsid w:val="00571298"/>
  </w:style>
  <w:style w:type="character" w:customStyle="1" w:styleId="WW8Num20z7">
    <w:name w:val="WW8Num20z7"/>
    <w:rsid w:val="00571298"/>
  </w:style>
  <w:style w:type="character" w:customStyle="1" w:styleId="WW8Num20z8">
    <w:name w:val="WW8Num20z8"/>
    <w:rsid w:val="00571298"/>
  </w:style>
  <w:style w:type="character" w:customStyle="1" w:styleId="WW8Num21z0">
    <w:name w:val="WW8Num21z0"/>
    <w:rsid w:val="00571298"/>
  </w:style>
  <w:style w:type="character" w:customStyle="1" w:styleId="WW8Num21z2">
    <w:name w:val="WW8Num21z2"/>
    <w:rsid w:val="00571298"/>
  </w:style>
  <w:style w:type="character" w:customStyle="1" w:styleId="WW8Num21z3">
    <w:name w:val="WW8Num21z3"/>
    <w:rsid w:val="00571298"/>
  </w:style>
  <w:style w:type="character" w:customStyle="1" w:styleId="WW8Num21z4">
    <w:name w:val="WW8Num21z4"/>
    <w:rsid w:val="00571298"/>
  </w:style>
  <w:style w:type="character" w:customStyle="1" w:styleId="WW8Num21z5">
    <w:name w:val="WW8Num21z5"/>
    <w:rsid w:val="00571298"/>
  </w:style>
  <w:style w:type="character" w:customStyle="1" w:styleId="WW8Num21z6">
    <w:name w:val="WW8Num21z6"/>
    <w:rsid w:val="00571298"/>
  </w:style>
  <w:style w:type="character" w:customStyle="1" w:styleId="WW8Num21z7">
    <w:name w:val="WW8Num21z7"/>
    <w:rsid w:val="00571298"/>
  </w:style>
  <w:style w:type="character" w:customStyle="1" w:styleId="WW8Num21z8">
    <w:name w:val="WW8Num21z8"/>
    <w:rsid w:val="00571298"/>
  </w:style>
  <w:style w:type="character" w:customStyle="1" w:styleId="WW8Num22z0">
    <w:name w:val="WW8Num22z0"/>
    <w:rsid w:val="00571298"/>
    <w:rPr>
      <w:rFonts w:ascii="Times New Roman" w:hAnsi="Times New Roman" w:cs="Times New Roman"/>
      <w:b/>
      <w:i w:val="0"/>
      <w:sz w:val="20"/>
      <w:szCs w:val="20"/>
    </w:rPr>
  </w:style>
  <w:style w:type="character" w:customStyle="1" w:styleId="WW8Num22z2">
    <w:name w:val="WW8Num22z2"/>
    <w:rsid w:val="00571298"/>
    <w:rPr>
      <w:rFonts w:ascii="Times New Roman" w:hAnsi="Times New Roman" w:cs="Times New Roman"/>
      <w:b/>
      <w:sz w:val="20"/>
      <w:szCs w:val="20"/>
    </w:rPr>
  </w:style>
  <w:style w:type="character" w:customStyle="1" w:styleId="WW8Num22z3">
    <w:name w:val="WW8Num22z3"/>
    <w:rsid w:val="00571298"/>
    <w:rPr>
      <w:b/>
    </w:rPr>
  </w:style>
  <w:style w:type="character" w:customStyle="1" w:styleId="WW8Num22z4">
    <w:name w:val="WW8Num22z4"/>
    <w:rsid w:val="00571298"/>
  </w:style>
  <w:style w:type="character" w:customStyle="1" w:styleId="WW8Num22z5">
    <w:name w:val="WW8Num22z5"/>
    <w:rsid w:val="00571298"/>
  </w:style>
  <w:style w:type="character" w:customStyle="1" w:styleId="WW8Num22z6">
    <w:name w:val="WW8Num22z6"/>
    <w:rsid w:val="00571298"/>
  </w:style>
  <w:style w:type="character" w:customStyle="1" w:styleId="WW8Num22z7">
    <w:name w:val="WW8Num22z7"/>
    <w:rsid w:val="00571298"/>
  </w:style>
  <w:style w:type="character" w:customStyle="1" w:styleId="WW8Num22z8">
    <w:name w:val="WW8Num22z8"/>
    <w:rsid w:val="00571298"/>
  </w:style>
  <w:style w:type="character" w:customStyle="1" w:styleId="WW8Num23z0">
    <w:name w:val="WW8Num23z0"/>
    <w:rsid w:val="00571298"/>
    <w:rPr>
      <w:sz w:val="20"/>
      <w:szCs w:val="20"/>
    </w:rPr>
  </w:style>
  <w:style w:type="character" w:customStyle="1" w:styleId="WW8Num23z2">
    <w:name w:val="WW8Num23z2"/>
    <w:rsid w:val="00571298"/>
  </w:style>
  <w:style w:type="character" w:customStyle="1" w:styleId="WW8Num23z3">
    <w:name w:val="WW8Num23z3"/>
    <w:rsid w:val="00571298"/>
  </w:style>
  <w:style w:type="character" w:customStyle="1" w:styleId="WW8Num23z4">
    <w:name w:val="WW8Num23z4"/>
    <w:rsid w:val="00571298"/>
  </w:style>
  <w:style w:type="character" w:customStyle="1" w:styleId="WW8Num23z5">
    <w:name w:val="WW8Num23z5"/>
    <w:rsid w:val="00571298"/>
  </w:style>
  <w:style w:type="character" w:customStyle="1" w:styleId="WW8Num23z6">
    <w:name w:val="WW8Num23z6"/>
    <w:rsid w:val="00571298"/>
  </w:style>
  <w:style w:type="character" w:customStyle="1" w:styleId="WW8Num23z7">
    <w:name w:val="WW8Num23z7"/>
    <w:rsid w:val="00571298"/>
  </w:style>
  <w:style w:type="character" w:customStyle="1" w:styleId="WW8Num23z8">
    <w:name w:val="WW8Num23z8"/>
    <w:rsid w:val="00571298"/>
  </w:style>
  <w:style w:type="character" w:customStyle="1" w:styleId="WW8Num24z0">
    <w:name w:val="WW8Num24z0"/>
    <w:rsid w:val="00571298"/>
    <w:rPr>
      <w:sz w:val="20"/>
      <w:szCs w:val="20"/>
    </w:rPr>
  </w:style>
  <w:style w:type="character" w:customStyle="1" w:styleId="WW8Num24z2">
    <w:name w:val="WW8Num24z2"/>
    <w:rsid w:val="00571298"/>
  </w:style>
  <w:style w:type="character" w:customStyle="1" w:styleId="WW8Num24z3">
    <w:name w:val="WW8Num24z3"/>
    <w:rsid w:val="00571298"/>
  </w:style>
  <w:style w:type="character" w:customStyle="1" w:styleId="WW8Num24z4">
    <w:name w:val="WW8Num24z4"/>
    <w:rsid w:val="00571298"/>
  </w:style>
  <w:style w:type="character" w:customStyle="1" w:styleId="WW8Num24z5">
    <w:name w:val="WW8Num24z5"/>
    <w:rsid w:val="00571298"/>
  </w:style>
  <w:style w:type="character" w:customStyle="1" w:styleId="WW8Num24z6">
    <w:name w:val="WW8Num24z6"/>
    <w:rsid w:val="00571298"/>
  </w:style>
  <w:style w:type="character" w:customStyle="1" w:styleId="WW8Num24z7">
    <w:name w:val="WW8Num24z7"/>
    <w:rsid w:val="00571298"/>
  </w:style>
  <w:style w:type="character" w:customStyle="1" w:styleId="WW8Num24z8">
    <w:name w:val="WW8Num24z8"/>
    <w:rsid w:val="00571298"/>
  </w:style>
  <w:style w:type="character" w:customStyle="1" w:styleId="WW8Num25z0">
    <w:name w:val="WW8Num25z0"/>
    <w:rsid w:val="00571298"/>
    <w:rPr>
      <w:sz w:val="20"/>
      <w:szCs w:val="20"/>
    </w:rPr>
  </w:style>
  <w:style w:type="character" w:customStyle="1" w:styleId="WW8Num25z2">
    <w:name w:val="WW8Num25z2"/>
    <w:rsid w:val="00571298"/>
  </w:style>
  <w:style w:type="character" w:customStyle="1" w:styleId="WW8Num25z3">
    <w:name w:val="WW8Num25z3"/>
    <w:rsid w:val="00571298"/>
  </w:style>
  <w:style w:type="character" w:customStyle="1" w:styleId="WW8Num25z4">
    <w:name w:val="WW8Num25z4"/>
    <w:rsid w:val="00571298"/>
  </w:style>
  <w:style w:type="character" w:customStyle="1" w:styleId="WW8Num25z5">
    <w:name w:val="WW8Num25z5"/>
    <w:rsid w:val="00571298"/>
  </w:style>
  <w:style w:type="character" w:customStyle="1" w:styleId="WW8Num25z6">
    <w:name w:val="WW8Num25z6"/>
    <w:rsid w:val="00571298"/>
  </w:style>
  <w:style w:type="character" w:customStyle="1" w:styleId="WW8Num25z7">
    <w:name w:val="WW8Num25z7"/>
    <w:rsid w:val="00571298"/>
  </w:style>
  <w:style w:type="character" w:customStyle="1" w:styleId="WW8Num25z8">
    <w:name w:val="WW8Num25z8"/>
    <w:rsid w:val="00571298"/>
  </w:style>
  <w:style w:type="character" w:customStyle="1" w:styleId="WW8Num26z0">
    <w:name w:val="WW8Num26z0"/>
    <w:rsid w:val="00571298"/>
    <w:rPr>
      <w:sz w:val="20"/>
      <w:szCs w:val="20"/>
    </w:rPr>
  </w:style>
  <w:style w:type="character" w:customStyle="1" w:styleId="WW8Num26z3">
    <w:name w:val="WW8Num26z3"/>
    <w:rsid w:val="00571298"/>
  </w:style>
  <w:style w:type="character" w:customStyle="1" w:styleId="WW8Num26z4">
    <w:name w:val="WW8Num26z4"/>
    <w:rsid w:val="00571298"/>
  </w:style>
  <w:style w:type="character" w:customStyle="1" w:styleId="WW8Num26z5">
    <w:name w:val="WW8Num26z5"/>
    <w:rsid w:val="00571298"/>
  </w:style>
  <w:style w:type="character" w:customStyle="1" w:styleId="WW8Num26z6">
    <w:name w:val="WW8Num26z6"/>
    <w:rsid w:val="00571298"/>
  </w:style>
  <w:style w:type="character" w:customStyle="1" w:styleId="WW8Num26z7">
    <w:name w:val="WW8Num26z7"/>
    <w:rsid w:val="00571298"/>
  </w:style>
  <w:style w:type="character" w:customStyle="1" w:styleId="WW8Num26z8">
    <w:name w:val="WW8Num26z8"/>
    <w:rsid w:val="00571298"/>
  </w:style>
  <w:style w:type="character" w:customStyle="1" w:styleId="WW8Num27z0">
    <w:name w:val="WW8Num27z0"/>
    <w:rsid w:val="00571298"/>
    <w:rPr>
      <w:rFonts w:cs="Arial"/>
      <w:sz w:val="20"/>
      <w:szCs w:val="20"/>
    </w:rPr>
  </w:style>
  <w:style w:type="character" w:customStyle="1" w:styleId="WW8Num27z3">
    <w:name w:val="WW8Num27z3"/>
    <w:rsid w:val="00571298"/>
  </w:style>
  <w:style w:type="character" w:customStyle="1" w:styleId="WW8Num27z4">
    <w:name w:val="WW8Num27z4"/>
    <w:rsid w:val="00571298"/>
  </w:style>
  <w:style w:type="character" w:customStyle="1" w:styleId="WW8Num27z5">
    <w:name w:val="WW8Num27z5"/>
    <w:rsid w:val="00571298"/>
  </w:style>
  <w:style w:type="character" w:customStyle="1" w:styleId="WW8Num27z6">
    <w:name w:val="WW8Num27z6"/>
    <w:rsid w:val="00571298"/>
  </w:style>
  <w:style w:type="character" w:customStyle="1" w:styleId="WW8Num27z7">
    <w:name w:val="WW8Num27z7"/>
    <w:rsid w:val="00571298"/>
  </w:style>
  <w:style w:type="character" w:customStyle="1" w:styleId="WW8Num27z8">
    <w:name w:val="WW8Num27z8"/>
    <w:rsid w:val="00571298"/>
  </w:style>
  <w:style w:type="character" w:customStyle="1" w:styleId="WW8Num28z0">
    <w:name w:val="WW8Num28z0"/>
    <w:rsid w:val="00571298"/>
    <w:rPr>
      <w:sz w:val="20"/>
      <w:szCs w:val="20"/>
    </w:rPr>
  </w:style>
  <w:style w:type="character" w:customStyle="1" w:styleId="WW8Num28z2">
    <w:name w:val="WW8Num28z2"/>
    <w:rsid w:val="00571298"/>
  </w:style>
  <w:style w:type="character" w:customStyle="1" w:styleId="WW8Num28z3">
    <w:name w:val="WW8Num28z3"/>
    <w:rsid w:val="00571298"/>
  </w:style>
  <w:style w:type="character" w:customStyle="1" w:styleId="WW8Num28z4">
    <w:name w:val="WW8Num28z4"/>
    <w:rsid w:val="00571298"/>
  </w:style>
  <w:style w:type="character" w:customStyle="1" w:styleId="WW8Num28z5">
    <w:name w:val="WW8Num28z5"/>
    <w:rsid w:val="00571298"/>
  </w:style>
  <w:style w:type="character" w:customStyle="1" w:styleId="WW8Num28z6">
    <w:name w:val="WW8Num28z6"/>
    <w:rsid w:val="00571298"/>
  </w:style>
  <w:style w:type="character" w:customStyle="1" w:styleId="WW8Num28z7">
    <w:name w:val="WW8Num28z7"/>
    <w:rsid w:val="00571298"/>
  </w:style>
  <w:style w:type="character" w:customStyle="1" w:styleId="WW8Num28z8">
    <w:name w:val="WW8Num28z8"/>
    <w:rsid w:val="00571298"/>
  </w:style>
  <w:style w:type="character" w:customStyle="1" w:styleId="WW8Num29z0">
    <w:name w:val="WW8Num29z0"/>
    <w:rsid w:val="00571298"/>
    <w:rPr>
      <w:rFonts w:cs="Arial"/>
      <w:sz w:val="20"/>
      <w:szCs w:val="20"/>
    </w:rPr>
  </w:style>
  <w:style w:type="character" w:customStyle="1" w:styleId="WW8Num29z2">
    <w:name w:val="WW8Num29z2"/>
    <w:rsid w:val="00571298"/>
  </w:style>
  <w:style w:type="character" w:customStyle="1" w:styleId="WW8Num29z3">
    <w:name w:val="WW8Num29z3"/>
    <w:rsid w:val="00571298"/>
  </w:style>
  <w:style w:type="character" w:customStyle="1" w:styleId="WW8Num29z4">
    <w:name w:val="WW8Num29z4"/>
    <w:rsid w:val="00571298"/>
  </w:style>
  <w:style w:type="character" w:customStyle="1" w:styleId="WW8Num29z5">
    <w:name w:val="WW8Num29z5"/>
    <w:rsid w:val="00571298"/>
  </w:style>
  <w:style w:type="character" w:customStyle="1" w:styleId="WW8Num29z6">
    <w:name w:val="WW8Num29z6"/>
    <w:rsid w:val="00571298"/>
  </w:style>
  <w:style w:type="character" w:customStyle="1" w:styleId="WW8Num29z7">
    <w:name w:val="WW8Num29z7"/>
    <w:rsid w:val="00571298"/>
  </w:style>
  <w:style w:type="character" w:customStyle="1" w:styleId="WW8Num29z8">
    <w:name w:val="WW8Num29z8"/>
    <w:rsid w:val="00571298"/>
  </w:style>
  <w:style w:type="character" w:customStyle="1" w:styleId="WW8Num30z0">
    <w:name w:val="WW8Num30z0"/>
    <w:rsid w:val="00571298"/>
    <w:rPr>
      <w:rFonts w:cs="Arial"/>
      <w:sz w:val="20"/>
      <w:szCs w:val="20"/>
    </w:rPr>
  </w:style>
  <w:style w:type="character" w:customStyle="1" w:styleId="WW8Num30z2">
    <w:name w:val="WW8Num30z2"/>
    <w:rsid w:val="00571298"/>
  </w:style>
  <w:style w:type="character" w:customStyle="1" w:styleId="WW8Num30z3">
    <w:name w:val="WW8Num30z3"/>
    <w:rsid w:val="00571298"/>
  </w:style>
  <w:style w:type="character" w:customStyle="1" w:styleId="WW8Num30z4">
    <w:name w:val="WW8Num30z4"/>
    <w:rsid w:val="00571298"/>
  </w:style>
  <w:style w:type="character" w:customStyle="1" w:styleId="WW8Num30z5">
    <w:name w:val="WW8Num30z5"/>
    <w:rsid w:val="00571298"/>
  </w:style>
  <w:style w:type="character" w:customStyle="1" w:styleId="WW8Num30z6">
    <w:name w:val="WW8Num30z6"/>
    <w:rsid w:val="00571298"/>
  </w:style>
  <w:style w:type="character" w:customStyle="1" w:styleId="WW8Num30z7">
    <w:name w:val="WW8Num30z7"/>
    <w:rsid w:val="00571298"/>
  </w:style>
  <w:style w:type="character" w:customStyle="1" w:styleId="WW8Num30z8">
    <w:name w:val="WW8Num30z8"/>
    <w:rsid w:val="00571298"/>
  </w:style>
  <w:style w:type="character" w:customStyle="1" w:styleId="WW8Num31z0">
    <w:name w:val="WW8Num31z0"/>
    <w:rsid w:val="00571298"/>
    <w:rPr>
      <w:sz w:val="20"/>
      <w:szCs w:val="20"/>
    </w:rPr>
  </w:style>
  <w:style w:type="character" w:customStyle="1" w:styleId="WW8Num31z4">
    <w:name w:val="WW8Num31z4"/>
    <w:rsid w:val="00571298"/>
  </w:style>
  <w:style w:type="character" w:customStyle="1" w:styleId="WW8Num31z5">
    <w:name w:val="WW8Num31z5"/>
    <w:rsid w:val="00571298"/>
  </w:style>
  <w:style w:type="character" w:customStyle="1" w:styleId="WW8Num31z6">
    <w:name w:val="WW8Num31z6"/>
    <w:rsid w:val="00571298"/>
  </w:style>
  <w:style w:type="character" w:customStyle="1" w:styleId="WW8Num31z7">
    <w:name w:val="WW8Num31z7"/>
    <w:rsid w:val="00571298"/>
  </w:style>
  <w:style w:type="character" w:customStyle="1" w:styleId="WW8Num31z8">
    <w:name w:val="WW8Num31z8"/>
    <w:rsid w:val="00571298"/>
  </w:style>
  <w:style w:type="character" w:customStyle="1" w:styleId="WW8Num32z0">
    <w:name w:val="WW8Num32z0"/>
    <w:rsid w:val="00571298"/>
    <w:rPr>
      <w:sz w:val="20"/>
      <w:szCs w:val="20"/>
    </w:rPr>
  </w:style>
  <w:style w:type="character" w:customStyle="1" w:styleId="WW8Num32z1">
    <w:name w:val="WW8Num32z1"/>
    <w:rsid w:val="00571298"/>
  </w:style>
  <w:style w:type="character" w:customStyle="1" w:styleId="WW8Num32z2">
    <w:name w:val="WW8Num32z2"/>
    <w:rsid w:val="00571298"/>
  </w:style>
  <w:style w:type="character" w:customStyle="1" w:styleId="WW8Num32z3">
    <w:name w:val="WW8Num32z3"/>
    <w:rsid w:val="00571298"/>
  </w:style>
  <w:style w:type="character" w:customStyle="1" w:styleId="WW8Num32z4">
    <w:name w:val="WW8Num32z4"/>
    <w:rsid w:val="00571298"/>
  </w:style>
  <w:style w:type="character" w:customStyle="1" w:styleId="WW8Num32z5">
    <w:name w:val="WW8Num32z5"/>
    <w:rsid w:val="00571298"/>
  </w:style>
  <w:style w:type="character" w:customStyle="1" w:styleId="WW8Num32z6">
    <w:name w:val="WW8Num32z6"/>
    <w:rsid w:val="00571298"/>
  </w:style>
  <w:style w:type="character" w:customStyle="1" w:styleId="WW8Num32z7">
    <w:name w:val="WW8Num32z7"/>
    <w:rsid w:val="00571298"/>
  </w:style>
  <w:style w:type="character" w:customStyle="1" w:styleId="WW8Num32z8">
    <w:name w:val="WW8Num32z8"/>
    <w:rsid w:val="00571298"/>
  </w:style>
  <w:style w:type="character" w:customStyle="1" w:styleId="WW8Num33z0">
    <w:name w:val="WW8Num33z0"/>
    <w:rsid w:val="00571298"/>
    <w:rPr>
      <w:sz w:val="20"/>
      <w:szCs w:val="20"/>
    </w:rPr>
  </w:style>
  <w:style w:type="character" w:customStyle="1" w:styleId="WW8Num33z2">
    <w:name w:val="WW8Num33z2"/>
    <w:rsid w:val="00571298"/>
  </w:style>
  <w:style w:type="character" w:customStyle="1" w:styleId="WW8Num33z3">
    <w:name w:val="WW8Num33z3"/>
    <w:rsid w:val="00571298"/>
  </w:style>
  <w:style w:type="character" w:customStyle="1" w:styleId="WW8Num33z4">
    <w:name w:val="WW8Num33z4"/>
    <w:rsid w:val="00571298"/>
  </w:style>
  <w:style w:type="character" w:customStyle="1" w:styleId="WW8Num33z5">
    <w:name w:val="WW8Num33z5"/>
    <w:rsid w:val="00571298"/>
  </w:style>
  <w:style w:type="character" w:customStyle="1" w:styleId="WW8Num33z6">
    <w:name w:val="WW8Num33z6"/>
    <w:rsid w:val="00571298"/>
  </w:style>
  <w:style w:type="character" w:customStyle="1" w:styleId="WW8Num33z7">
    <w:name w:val="WW8Num33z7"/>
    <w:rsid w:val="00571298"/>
  </w:style>
  <w:style w:type="character" w:customStyle="1" w:styleId="WW8Num33z8">
    <w:name w:val="WW8Num33z8"/>
    <w:rsid w:val="00571298"/>
  </w:style>
  <w:style w:type="character" w:customStyle="1" w:styleId="WW8Num34z0">
    <w:name w:val="WW8Num34z0"/>
    <w:rsid w:val="00571298"/>
    <w:rPr>
      <w:rFonts w:cs="Arial"/>
    </w:rPr>
  </w:style>
  <w:style w:type="character" w:customStyle="1" w:styleId="WW8Num34z2">
    <w:name w:val="WW8Num34z2"/>
    <w:rsid w:val="00571298"/>
    <w:rPr>
      <w:sz w:val="20"/>
      <w:szCs w:val="20"/>
    </w:rPr>
  </w:style>
  <w:style w:type="character" w:customStyle="1" w:styleId="WW8Num34z3">
    <w:name w:val="WW8Num34z3"/>
    <w:rsid w:val="00571298"/>
  </w:style>
  <w:style w:type="character" w:customStyle="1" w:styleId="WW8Num34z4">
    <w:name w:val="WW8Num34z4"/>
    <w:rsid w:val="00571298"/>
  </w:style>
  <w:style w:type="character" w:customStyle="1" w:styleId="WW8Num34z5">
    <w:name w:val="WW8Num34z5"/>
    <w:rsid w:val="00571298"/>
  </w:style>
  <w:style w:type="character" w:customStyle="1" w:styleId="WW8Num34z6">
    <w:name w:val="WW8Num34z6"/>
    <w:rsid w:val="00571298"/>
  </w:style>
  <w:style w:type="character" w:customStyle="1" w:styleId="WW8Num34z7">
    <w:name w:val="WW8Num34z7"/>
    <w:rsid w:val="00571298"/>
  </w:style>
  <w:style w:type="character" w:customStyle="1" w:styleId="WW8Num34z8">
    <w:name w:val="WW8Num34z8"/>
    <w:rsid w:val="00571298"/>
  </w:style>
  <w:style w:type="character" w:customStyle="1" w:styleId="WW8Num35z0">
    <w:name w:val="WW8Num35z0"/>
    <w:rsid w:val="00571298"/>
    <w:rPr>
      <w:sz w:val="20"/>
      <w:szCs w:val="20"/>
    </w:rPr>
  </w:style>
  <w:style w:type="character" w:customStyle="1" w:styleId="WW8Num35z4">
    <w:name w:val="WW8Num35z4"/>
    <w:rsid w:val="00571298"/>
  </w:style>
  <w:style w:type="character" w:customStyle="1" w:styleId="WW8Num35z5">
    <w:name w:val="WW8Num35z5"/>
    <w:rsid w:val="00571298"/>
  </w:style>
  <w:style w:type="character" w:customStyle="1" w:styleId="WW8Num35z6">
    <w:name w:val="WW8Num35z6"/>
    <w:rsid w:val="00571298"/>
  </w:style>
  <w:style w:type="character" w:customStyle="1" w:styleId="WW8Num35z7">
    <w:name w:val="WW8Num35z7"/>
    <w:rsid w:val="00571298"/>
  </w:style>
  <w:style w:type="character" w:customStyle="1" w:styleId="WW8Num35z8">
    <w:name w:val="WW8Num35z8"/>
    <w:rsid w:val="00571298"/>
  </w:style>
  <w:style w:type="character" w:customStyle="1" w:styleId="WW8Num36z0">
    <w:name w:val="WW8Num36z0"/>
    <w:rsid w:val="00571298"/>
    <w:rPr>
      <w:rFonts w:cs="Arial"/>
      <w:sz w:val="20"/>
      <w:szCs w:val="20"/>
    </w:rPr>
  </w:style>
  <w:style w:type="character" w:customStyle="1" w:styleId="WW8Num36z2">
    <w:name w:val="WW8Num36z2"/>
    <w:rsid w:val="00571298"/>
  </w:style>
  <w:style w:type="character" w:customStyle="1" w:styleId="WW8Num36z3">
    <w:name w:val="WW8Num36z3"/>
    <w:rsid w:val="00571298"/>
  </w:style>
  <w:style w:type="character" w:customStyle="1" w:styleId="WW8Num36z4">
    <w:name w:val="WW8Num36z4"/>
    <w:rsid w:val="00571298"/>
  </w:style>
  <w:style w:type="character" w:customStyle="1" w:styleId="WW8Num36z5">
    <w:name w:val="WW8Num36z5"/>
    <w:rsid w:val="00571298"/>
  </w:style>
  <w:style w:type="character" w:customStyle="1" w:styleId="WW8Num36z6">
    <w:name w:val="WW8Num36z6"/>
    <w:rsid w:val="00571298"/>
  </w:style>
  <w:style w:type="character" w:customStyle="1" w:styleId="WW8Num36z7">
    <w:name w:val="WW8Num36z7"/>
    <w:rsid w:val="00571298"/>
  </w:style>
  <w:style w:type="character" w:customStyle="1" w:styleId="WW8Num36z8">
    <w:name w:val="WW8Num36z8"/>
    <w:rsid w:val="00571298"/>
  </w:style>
  <w:style w:type="character" w:customStyle="1" w:styleId="WW8Num37z0">
    <w:name w:val="WW8Num37z0"/>
    <w:rsid w:val="00571298"/>
    <w:rPr>
      <w:sz w:val="20"/>
      <w:szCs w:val="20"/>
    </w:rPr>
  </w:style>
  <w:style w:type="character" w:customStyle="1" w:styleId="WW8Num37z2">
    <w:name w:val="WW8Num37z2"/>
    <w:rsid w:val="00571298"/>
  </w:style>
  <w:style w:type="character" w:customStyle="1" w:styleId="WW8Num37z3">
    <w:name w:val="WW8Num37z3"/>
    <w:rsid w:val="00571298"/>
  </w:style>
  <w:style w:type="character" w:customStyle="1" w:styleId="WW8Num37z4">
    <w:name w:val="WW8Num37z4"/>
    <w:rsid w:val="00571298"/>
  </w:style>
  <w:style w:type="character" w:customStyle="1" w:styleId="WW8Num37z5">
    <w:name w:val="WW8Num37z5"/>
    <w:rsid w:val="00571298"/>
  </w:style>
  <w:style w:type="character" w:customStyle="1" w:styleId="WW8Num37z6">
    <w:name w:val="WW8Num37z6"/>
    <w:rsid w:val="00571298"/>
  </w:style>
  <w:style w:type="character" w:customStyle="1" w:styleId="WW8Num37z7">
    <w:name w:val="WW8Num37z7"/>
    <w:rsid w:val="00571298"/>
  </w:style>
  <w:style w:type="character" w:customStyle="1" w:styleId="WW8Num37z8">
    <w:name w:val="WW8Num37z8"/>
    <w:rsid w:val="00571298"/>
  </w:style>
  <w:style w:type="character" w:customStyle="1" w:styleId="WW8Num38z0">
    <w:name w:val="WW8Num38z0"/>
    <w:rsid w:val="00571298"/>
    <w:rPr>
      <w:sz w:val="20"/>
      <w:szCs w:val="20"/>
    </w:rPr>
  </w:style>
  <w:style w:type="character" w:customStyle="1" w:styleId="WW8Num38z2">
    <w:name w:val="WW8Num38z2"/>
    <w:rsid w:val="00571298"/>
  </w:style>
  <w:style w:type="character" w:customStyle="1" w:styleId="WW8Num38z3">
    <w:name w:val="WW8Num38z3"/>
    <w:rsid w:val="00571298"/>
  </w:style>
  <w:style w:type="character" w:customStyle="1" w:styleId="WW8Num38z4">
    <w:name w:val="WW8Num38z4"/>
    <w:rsid w:val="00571298"/>
  </w:style>
  <w:style w:type="character" w:customStyle="1" w:styleId="WW8Num38z5">
    <w:name w:val="WW8Num38z5"/>
    <w:rsid w:val="00571298"/>
  </w:style>
  <w:style w:type="character" w:customStyle="1" w:styleId="WW8Num38z6">
    <w:name w:val="WW8Num38z6"/>
    <w:rsid w:val="00571298"/>
  </w:style>
  <w:style w:type="character" w:customStyle="1" w:styleId="WW8Num38z7">
    <w:name w:val="WW8Num38z7"/>
    <w:rsid w:val="00571298"/>
  </w:style>
  <w:style w:type="character" w:customStyle="1" w:styleId="WW8Num38z8">
    <w:name w:val="WW8Num38z8"/>
    <w:rsid w:val="00571298"/>
  </w:style>
  <w:style w:type="character" w:customStyle="1" w:styleId="WW8Num39z0">
    <w:name w:val="WW8Num39z0"/>
    <w:rsid w:val="00571298"/>
    <w:rPr>
      <w:rFonts w:cs="Arial"/>
      <w:sz w:val="20"/>
      <w:szCs w:val="20"/>
    </w:rPr>
  </w:style>
  <w:style w:type="character" w:customStyle="1" w:styleId="WW8Num39z3">
    <w:name w:val="WW8Num39z3"/>
    <w:rsid w:val="00571298"/>
  </w:style>
  <w:style w:type="character" w:customStyle="1" w:styleId="WW8Num39z4">
    <w:name w:val="WW8Num39z4"/>
    <w:rsid w:val="00571298"/>
  </w:style>
  <w:style w:type="character" w:customStyle="1" w:styleId="WW8Num39z5">
    <w:name w:val="WW8Num39z5"/>
    <w:rsid w:val="00571298"/>
  </w:style>
  <w:style w:type="character" w:customStyle="1" w:styleId="WW8Num39z6">
    <w:name w:val="WW8Num39z6"/>
    <w:rsid w:val="00571298"/>
  </w:style>
  <w:style w:type="character" w:customStyle="1" w:styleId="WW8Num39z7">
    <w:name w:val="WW8Num39z7"/>
    <w:rsid w:val="00571298"/>
  </w:style>
  <w:style w:type="character" w:customStyle="1" w:styleId="WW8Num39z8">
    <w:name w:val="WW8Num39z8"/>
    <w:rsid w:val="00571298"/>
  </w:style>
  <w:style w:type="character" w:customStyle="1" w:styleId="WW8Num40z0">
    <w:name w:val="WW8Num40z0"/>
    <w:rsid w:val="00571298"/>
    <w:rPr>
      <w:sz w:val="20"/>
      <w:szCs w:val="20"/>
    </w:rPr>
  </w:style>
  <w:style w:type="character" w:customStyle="1" w:styleId="WW8Num40z2">
    <w:name w:val="WW8Num40z2"/>
    <w:rsid w:val="00571298"/>
  </w:style>
  <w:style w:type="character" w:customStyle="1" w:styleId="WW8Num40z3">
    <w:name w:val="WW8Num40z3"/>
    <w:rsid w:val="00571298"/>
  </w:style>
  <w:style w:type="character" w:customStyle="1" w:styleId="WW8Num40z4">
    <w:name w:val="WW8Num40z4"/>
    <w:rsid w:val="00571298"/>
  </w:style>
  <w:style w:type="character" w:customStyle="1" w:styleId="WW8Num40z5">
    <w:name w:val="WW8Num40z5"/>
    <w:rsid w:val="00571298"/>
  </w:style>
  <w:style w:type="character" w:customStyle="1" w:styleId="WW8Num40z6">
    <w:name w:val="WW8Num40z6"/>
    <w:rsid w:val="00571298"/>
  </w:style>
  <w:style w:type="character" w:customStyle="1" w:styleId="WW8Num40z7">
    <w:name w:val="WW8Num40z7"/>
    <w:rsid w:val="00571298"/>
  </w:style>
  <w:style w:type="character" w:customStyle="1" w:styleId="WW8Num40z8">
    <w:name w:val="WW8Num40z8"/>
    <w:rsid w:val="00571298"/>
  </w:style>
  <w:style w:type="character" w:customStyle="1" w:styleId="WW8Num41z0">
    <w:name w:val="WW8Num41z0"/>
    <w:rsid w:val="00571298"/>
    <w:rPr>
      <w:rFonts w:cs="Arial"/>
      <w:sz w:val="20"/>
      <w:szCs w:val="20"/>
    </w:rPr>
  </w:style>
  <w:style w:type="character" w:customStyle="1" w:styleId="WW8Num41z2">
    <w:name w:val="WW8Num41z2"/>
    <w:rsid w:val="00571298"/>
  </w:style>
  <w:style w:type="character" w:customStyle="1" w:styleId="WW8Num41z3">
    <w:name w:val="WW8Num41z3"/>
    <w:rsid w:val="00571298"/>
  </w:style>
  <w:style w:type="character" w:customStyle="1" w:styleId="WW8Num41z4">
    <w:name w:val="WW8Num41z4"/>
    <w:rsid w:val="00571298"/>
  </w:style>
  <w:style w:type="character" w:customStyle="1" w:styleId="WW8Num41z5">
    <w:name w:val="WW8Num41z5"/>
    <w:rsid w:val="00571298"/>
  </w:style>
  <w:style w:type="character" w:customStyle="1" w:styleId="WW8Num41z6">
    <w:name w:val="WW8Num41z6"/>
    <w:rsid w:val="00571298"/>
  </w:style>
  <w:style w:type="character" w:customStyle="1" w:styleId="WW8Num41z7">
    <w:name w:val="WW8Num41z7"/>
    <w:rsid w:val="00571298"/>
  </w:style>
  <w:style w:type="character" w:customStyle="1" w:styleId="WW8Num41z8">
    <w:name w:val="WW8Num41z8"/>
    <w:rsid w:val="00571298"/>
  </w:style>
  <w:style w:type="character" w:customStyle="1" w:styleId="WW8Num42z0">
    <w:name w:val="WW8Num42z0"/>
    <w:rsid w:val="00571298"/>
    <w:rPr>
      <w:sz w:val="20"/>
      <w:szCs w:val="20"/>
    </w:rPr>
  </w:style>
  <w:style w:type="character" w:customStyle="1" w:styleId="WW8Num42z2">
    <w:name w:val="WW8Num42z2"/>
    <w:rsid w:val="00571298"/>
  </w:style>
  <w:style w:type="character" w:customStyle="1" w:styleId="WW8Num42z3">
    <w:name w:val="WW8Num42z3"/>
    <w:rsid w:val="00571298"/>
  </w:style>
  <w:style w:type="character" w:customStyle="1" w:styleId="WW8Num42z4">
    <w:name w:val="WW8Num42z4"/>
    <w:rsid w:val="00571298"/>
  </w:style>
  <w:style w:type="character" w:customStyle="1" w:styleId="WW8Num42z5">
    <w:name w:val="WW8Num42z5"/>
    <w:rsid w:val="00571298"/>
  </w:style>
  <w:style w:type="character" w:customStyle="1" w:styleId="WW8Num42z6">
    <w:name w:val="WW8Num42z6"/>
    <w:rsid w:val="00571298"/>
  </w:style>
  <w:style w:type="character" w:customStyle="1" w:styleId="WW8Num42z7">
    <w:name w:val="WW8Num42z7"/>
    <w:rsid w:val="00571298"/>
  </w:style>
  <w:style w:type="character" w:customStyle="1" w:styleId="WW8Num42z8">
    <w:name w:val="WW8Num42z8"/>
    <w:rsid w:val="00571298"/>
  </w:style>
  <w:style w:type="character" w:customStyle="1" w:styleId="WW8Num43z0">
    <w:name w:val="WW8Num43z0"/>
    <w:rsid w:val="00571298"/>
    <w:rPr>
      <w:sz w:val="20"/>
      <w:szCs w:val="20"/>
    </w:rPr>
  </w:style>
  <w:style w:type="character" w:customStyle="1" w:styleId="WW8Num43z2">
    <w:name w:val="WW8Num43z2"/>
    <w:rsid w:val="00571298"/>
  </w:style>
  <w:style w:type="character" w:customStyle="1" w:styleId="WW8Num43z3">
    <w:name w:val="WW8Num43z3"/>
    <w:rsid w:val="00571298"/>
  </w:style>
  <w:style w:type="character" w:customStyle="1" w:styleId="WW8Num43z4">
    <w:name w:val="WW8Num43z4"/>
    <w:rsid w:val="00571298"/>
  </w:style>
  <w:style w:type="character" w:customStyle="1" w:styleId="WW8Num43z5">
    <w:name w:val="WW8Num43z5"/>
    <w:rsid w:val="00571298"/>
  </w:style>
  <w:style w:type="character" w:customStyle="1" w:styleId="WW8Num43z6">
    <w:name w:val="WW8Num43z6"/>
    <w:rsid w:val="00571298"/>
  </w:style>
  <w:style w:type="character" w:customStyle="1" w:styleId="WW8Num43z7">
    <w:name w:val="WW8Num43z7"/>
    <w:rsid w:val="00571298"/>
  </w:style>
  <w:style w:type="character" w:customStyle="1" w:styleId="WW8Num43z8">
    <w:name w:val="WW8Num43z8"/>
    <w:rsid w:val="00571298"/>
  </w:style>
  <w:style w:type="character" w:customStyle="1" w:styleId="WW8Num44z0">
    <w:name w:val="WW8Num44z0"/>
    <w:rsid w:val="00571298"/>
    <w:rPr>
      <w:sz w:val="20"/>
      <w:szCs w:val="20"/>
    </w:rPr>
  </w:style>
  <w:style w:type="character" w:customStyle="1" w:styleId="WW8Num44z2">
    <w:name w:val="WW8Num44z2"/>
    <w:rsid w:val="00571298"/>
  </w:style>
  <w:style w:type="character" w:customStyle="1" w:styleId="WW8Num44z3">
    <w:name w:val="WW8Num44z3"/>
    <w:rsid w:val="00571298"/>
  </w:style>
  <w:style w:type="character" w:customStyle="1" w:styleId="WW8Num44z4">
    <w:name w:val="WW8Num44z4"/>
    <w:rsid w:val="00571298"/>
  </w:style>
  <w:style w:type="character" w:customStyle="1" w:styleId="WW8Num44z5">
    <w:name w:val="WW8Num44z5"/>
    <w:rsid w:val="00571298"/>
  </w:style>
  <w:style w:type="character" w:customStyle="1" w:styleId="WW8Num44z6">
    <w:name w:val="WW8Num44z6"/>
    <w:rsid w:val="00571298"/>
  </w:style>
  <w:style w:type="character" w:customStyle="1" w:styleId="WW8Num44z7">
    <w:name w:val="WW8Num44z7"/>
    <w:rsid w:val="00571298"/>
  </w:style>
  <w:style w:type="character" w:customStyle="1" w:styleId="WW8Num44z8">
    <w:name w:val="WW8Num44z8"/>
    <w:rsid w:val="00571298"/>
  </w:style>
  <w:style w:type="character" w:customStyle="1" w:styleId="WW8Num8z1">
    <w:name w:val="WW8Num8z1"/>
    <w:rsid w:val="00571298"/>
  </w:style>
  <w:style w:type="character" w:customStyle="1" w:styleId="WW8Num20z1">
    <w:name w:val="WW8Num20z1"/>
    <w:rsid w:val="00571298"/>
  </w:style>
  <w:style w:type="character" w:customStyle="1" w:styleId="WW8Num21z1">
    <w:name w:val="WW8Num21z1"/>
    <w:rsid w:val="00571298"/>
  </w:style>
  <w:style w:type="character" w:customStyle="1" w:styleId="WW8Num26z2">
    <w:name w:val="WW8Num26z2"/>
    <w:rsid w:val="00571298"/>
  </w:style>
  <w:style w:type="character" w:customStyle="1" w:styleId="WW8Num27z2">
    <w:name w:val="WW8Num27z2"/>
    <w:rsid w:val="00571298"/>
  </w:style>
  <w:style w:type="character" w:customStyle="1" w:styleId="WW8Num31z2">
    <w:name w:val="WW8Num31z2"/>
    <w:rsid w:val="00571298"/>
  </w:style>
  <w:style w:type="character" w:customStyle="1" w:styleId="WW8Num31z3">
    <w:name w:val="WW8Num31z3"/>
    <w:rsid w:val="00571298"/>
  </w:style>
  <w:style w:type="character" w:customStyle="1" w:styleId="WW8Num35z2">
    <w:name w:val="WW8Num35z2"/>
    <w:rsid w:val="00571298"/>
  </w:style>
  <w:style w:type="character" w:customStyle="1" w:styleId="WW8Num35z3">
    <w:name w:val="WW8Num35z3"/>
    <w:rsid w:val="00571298"/>
  </w:style>
  <w:style w:type="character" w:customStyle="1" w:styleId="WW8Num34z1">
    <w:name w:val="WW8Num34z1"/>
    <w:rsid w:val="00571298"/>
  </w:style>
  <w:style w:type="character" w:customStyle="1" w:styleId="WW8Num39z2">
    <w:name w:val="WW8Num39z2"/>
    <w:rsid w:val="00571298"/>
  </w:style>
  <w:style w:type="character" w:customStyle="1" w:styleId="Fontepargpadro15">
    <w:name w:val="Fonte parág. padrão15"/>
    <w:rsid w:val="00571298"/>
  </w:style>
  <w:style w:type="character" w:customStyle="1" w:styleId="Fontepargpadro14">
    <w:name w:val="Fonte parág. padrão14"/>
    <w:rsid w:val="00571298"/>
  </w:style>
  <w:style w:type="character" w:customStyle="1" w:styleId="Fontepargpadro13">
    <w:name w:val="Fonte parág. padrão13"/>
    <w:rsid w:val="00571298"/>
  </w:style>
  <w:style w:type="character" w:customStyle="1" w:styleId="Fontepargpadro12">
    <w:name w:val="Fonte parág. padrão12"/>
    <w:rsid w:val="00571298"/>
  </w:style>
  <w:style w:type="character" w:customStyle="1" w:styleId="Fontepargpadro11">
    <w:name w:val="Fonte parág. padrão11"/>
    <w:rsid w:val="00571298"/>
  </w:style>
  <w:style w:type="character" w:customStyle="1" w:styleId="Fontepargpadro10">
    <w:name w:val="Fonte parág. padrão10"/>
    <w:rsid w:val="00571298"/>
  </w:style>
  <w:style w:type="character" w:customStyle="1" w:styleId="Fontepargpadro9">
    <w:name w:val="Fonte parág. padrão9"/>
    <w:rsid w:val="00571298"/>
  </w:style>
  <w:style w:type="character" w:customStyle="1" w:styleId="Fontepargpadro8">
    <w:name w:val="Fonte parág. padrão8"/>
    <w:rsid w:val="00571298"/>
  </w:style>
  <w:style w:type="character" w:customStyle="1" w:styleId="Fontepargpadro7">
    <w:name w:val="Fonte parág. padrão7"/>
    <w:rsid w:val="00571298"/>
  </w:style>
  <w:style w:type="character" w:customStyle="1" w:styleId="Fontepargpadro6">
    <w:name w:val="Fonte parág. padrão6"/>
    <w:rsid w:val="00571298"/>
  </w:style>
  <w:style w:type="character" w:customStyle="1" w:styleId="Fontepargpadro5">
    <w:name w:val="Fonte parág. padrão5"/>
    <w:rsid w:val="00571298"/>
  </w:style>
  <w:style w:type="character" w:customStyle="1" w:styleId="Fontepargpadro4">
    <w:name w:val="Fonte parág. padrão4"/>
    <w:rsid w:val="00571298"/>
  </w:style>
  <w:style w:type="character" w:customStyle="1" w:styleId="Fontepargpadro3">
    <w:name w:val="Fonte parág. padrão3"/>
    <w:rsid w:val="00571298"/>
  </w:style>
  <w:style w:type="character" w:customStyle="1" w:styleId="Fontepargpadro2">
    <w:name w:val="Fonte parág. padrão2"/>
    <w:rsid w:val="00571298"/>
  </w:style>
  <w:style w:type="character" w:styleId="Nmerodepgina">
    <w:name w:val="page number"/>
    <w:basedOn w:val="Fontepargpadro1"/>
    <w:rsid w:val="00571298"/>
  </w:style>
  <w:style w:type="character" w:styleId="Forte">
    <w:name w:val="Strong"/>
    <w:qFormat/>
    <w:rsid w:val="00571298"/>
    <w:rPr>
      <w:b/>
      <w:bCs/>
    </w:rPr>
  </w:style>
  <w:style w:type="character" w:customStyle="1" w:styleId="apple-style-span">
    <w:name w:val="apple-style-span"/>
    <w:rsid w:val="00571298"/>
  </w:style>
  <w:style w:type="character" w:customStyle="1" w:styleId="SubttuloChar">
    <w:name w:val="Subtítulo Char"/>
    <w:uiPriority w:val="11"/>
    <w:rsid w:val="00571298"/>
    <w:rPr>
      <w:b/>
      <w:bCs/>
      <w:sz w:val="24"/>
      <w:szCs w:val="24"/>
    </w:rPr>
  </w:style>
  <w:style w:type="character" w:customStyle="1" w:styleId="Smbolosdenumerao">
    <w:name w:val="Símbolos de numeração"/>
    <w:qFormat/>
    <w:rsid w:val="00571298"/>
    <w:rPr>
      <w:sz w:val="20"/>
      <w:szCs w:val="20"/>
    </w:rPr>
  </w:style>
  <w:style w:type="character" w:customStyle="1" w:styleId="Pr-formataoHTMLChar">
    <w:name w:val="Pré-formatação HTML Char"/>
    <w:rsid w:val="00571298"/>
    <w:rPr>
      <w:rFonts w:ascii="Courier New" w:hAnsi="Courier New" w:cs="Courier New"/>
      <w:color w:val="000000"/>
      <w:sz w:val="16"/>
      <w:szCs w:val="16"/>
    </w:rPr>
  </w:style>
  <w:style w:type="paragraph" w:customStyle="1" w:styleId="Ttulo21">
    <w:name w:val="Título21"/>
    <w:basedOn w:val="Ttulo20"/>
    <w:next w:val="Corpodetexto"/>
    <w:rsid w:val="00571298"/>
    <w:rPr>
      <w:sz w:val="56"/>
      <w:szCs w:val="56"/>
    </w:rPr>
  </w:style>
  <w:style w:type="character" w:customStyle="1" w:styleId="CorpodetextoChar1">
    <w:name w:val="Corpo de texto Char1"/>
    <w:basedOn w:val="Fontepargpadro"/>
    <w:rsid w:val="00571298"/>
    <w:rPr>
      <w:rFonts w:ascii="Arial" w:hAnsi="Arial" w:cs="Arial"/>
      <w:kern w:val="1"/>
      <w:sz w:val="22"/>
      <w:szCs w:val="22"/>
      <w:lang w:val="x-none" w:eastAsia="zh-CN"/>
    </w:rPr>
  </w:style>
  <w:style w:type="paragraph" w:styleId="Lista">
    <w:name w:val="List"/>
    <w:basedOn w:val="Corpodetexto"/>
    <w:rsid w:val="00571298"/>
    <w:pPr>
      <w:widowControl/>
      <w:suppressAutoHyphens/>
      <w:ind w:right="0"/>
    </w:pPr>
    <w:rPr>
      <w:rFonts w:cs="Mangal"/>
      <w:kern w:val="1"/>
      <w:sz w:val="22"/>
      <w:szCs w:val="22"/>
      <w:lang w:val="x-none" w:eastAsia="zh-CN"/>
    </w:rPr>
  </w:style>
  <w:style w:type="paragraph" w:styleId="Legenda">
    <w:name w:val="caption"/>
    <w:basedOn w:val="Normal"/>
    <w:qFormat/>
    <w:rsid w:val="00571298"/>
    <w:pPr>
      <w:suppressLineNumbers/>
      <w:suppressAutoHyphens/>
      <w:spacing w:before="120" w:after="120"/>
    </w:pPr>
    <w:rPr>
      <w:rFonts w:cs="Mangal"/>
      <w:i/>
      <w:iCs/>
      <w:kern w:val="1"/>
      <w:sz w:val="24"/>
      <w:szCs w:val="24"/>
      <w:lang w:eastAsia="zh-CN"/>
    </w:rPr>
  </w:style>
  <w:style w:type="paragraph" w:customStyle="1" w:styleId="ndice">
    <w:name w:val="Índice"/>
    <w:basedOn w:val="Normal"/>
    <w:qFormat/>
    <w:rsid w:val="00571298"/>
    <w:pPr>
      <w:suppressLineNumbers/>
      <w:suppressAutoHyphens/>
    </w:pPr>
    <w:rPr>
      <w:rFonts w:cs="Mangal"/>
      <w:kern w:val="1"/>
      <w:lang w:eastAsia="zh-CN"/>
    </w:rPr>
  </w:style>
  <w:style w:type="paragraph" w:customStyle="1" w:styleId="Ttulo20">
    <w:name w:val="Título20"/>
    <w:basedOn w:val="Normal"/>
    <w:next w:val="Subttulo"/>
    <w:rsid w:val="00571298"/>
    <w:pPr>
      <w:suppressAutoHyphens/>
      <w:overflowPunct w:val="0"/>
      <w:autoSpaceDE w:val="0"/>
      <w:jc w:val="center"/>
      <w:textAlignment w:val="baseline"/>
    </w:pPr>
    <w:rPr>
      <w:b/>
      <w:bCs/>
      <w:kern w:val="1"/>
      <w:sz w:val="28"/>
      <w:szCs w:val="28"/>
      <w:lang w:val="x-none" w:eastAsia="zh-CN"/>
    </w:rPr>
  </w:style>
  <w:style w:type="paragraph" w:customStyle="1" w:styleId="Ttulo19">
    <w:name w:val="Título19"/>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6">
    <w:name w:val="Legenda16"/>
    <w:basedOn w:val="Normal"/>
    <w:rsid w:val="00571298"/>
    <w:pPr>
      <w:suppressLineNumbers/>
      <w:suppressAutoHyphens/>
      <w:spacing w:before="120" w:after="120"/>
    </w:pPr>
    <w:rPr>
      <w:rFonts w:cs="Mangal"/>
      <w:i/>
      <w:iCs/>
      <w:kern w:val="1"/>
      <w:sz w:val="24"/>
      <w:szCs w:val="24"/>
      <w:lang w:eastAsia="zh-CN"/>
    </w:rPr>
  </w:style>
  <w:style w:type="paragraph" w:customStyle="1" w:styleId="ndiceremissivo">
    <w:name w:val="Índice remissivo"/>
    <w:basedOn w:val="Normal"/>
    <w:rsid w:val="00571298"/>
    <w:pPr>
      <w:suppressLineNumbers/>
      <w:suppressAutoHyphens/>
    </w:pPr>
    <w:rPr>
      <w:rFonts w:cs="Mangal"/>
      <w:kern w:val="1"/>
      <w:lang w:eastAsia="zh-CN"/>
    </w:rPr>
  </w:style>
  <w:style w:type="paragraph" w:customStyle="1" w:styleId="Ttulo18">
    <w:name w:val="Título18"/>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5">
    <w:name w:val="Legenda15"/>
    <w:basedOn w:val="Normal"/>
    <w:rsid w:val="00571298"/>
    <w:pPr>
      <w:suppressLineNumbers/>
      <w:suppressAutoHyphens/>
      <w:spacing w:before="120" w:after="120"/>
    </w:pPr>
    <w:rPr>
      <w:rFonts w:cs="Mangal"/>
      <w:i/>
      <w:iCs/>
      <w:kern w:val="1"/>
      <w:sz w:val="24"/>
      <w:szCs w:val="24"/>
      <w:lang w:eastAsia="zh-CN"/>
    </w:rPr>
  </w:style>
  <w:style w:type="paragraph" w:customStyle="1" w:styleId="Ttulo17">
    <w:name w:val="Título17"/>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4">
    <w:name w:val="Legenda14"/>
    <w:basedOn w:val="Normal"/>
    <w:rsid w:val="00571298"/>
    <w:pPr>
      <w:suppressLineNumbers/>
      <w:suppressAutoHyphens/>
      <w:spacing w:before="120" w:after="120"/>
    </w:pPr>
    <w:rPr>
      <w:rFonts w:cs="Mangal"/>
      <w:i/>
      <w:iCs/>
      <w:kern w:val="1"/>
      <w:sz w:val="24"/>
      <w:szCs w:val="24"/>
      <w:lang w:eastAsia="zh-CN"/>
    </w:rPr>
  </w:style>
  <w:style w:type="paragraph" w:customStyle="1" w:styleId="Ttulo16">
    <w:name w:val="Título16"/>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3">
    <w:name w:val="Legenda13"/>
    <w:basedOn w:val="Normal"/>
    <w:rsid w:val="00571298"/>
    <w:pPr>
      <w:suppressLineNumbers/>
      <w:suppressAutoHyphens/>
      <w:spacing w:before="120" w:after="120"/>
    </w:pPr>
    <w:rPr>
      <w:rFonts w:cs="Mangal"/>
      <w:i/>
      <w:iCs/>
      <w:kern w:val="1"/>
      <w:sz w:val="24"/>
      <w:szCs w:val="24"/>
      <w:lang w:eastAsia="zh-CN"/>
    </w:rPr>
  </w:style>
  <w:style w:type="paragraph" w:customStyle="1" w:styleId="Ttulo15">
    <w:name w:val="Título15"/>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2">
    <w:name w:val="Legenda12"/>
    <w:basedOn w:val="Normal"/>
    <w:rsid w:val="00571298"/>
    <w:pPr>
      <w:suppressLineNumbers/>
      <w:suppressAutoHyphens/>
      <w:spacing w:before="120" w:after="120"/>
    </w:pPr>
    <w:rPr>
      <w:rFonts w:cs="Mangal"/>
      <w:i/>
      <w:iCs/>
      <w:kern w:val="1"/>
      <w:sz w:val="24"/>
      <w:szCs w:val="24"/>
      <w:lang w:eastAsia="zh-CN"/>
    </w:rPr>
  </w:style>
  <w:style w:type="paragraph" w:customStyle="1" w:styleId="Ttulo14">
    <w:name w:val="Título14"/>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1">
    <w:name w:val="Legenda11"/>
    <w:basedOn w:val="Normal"/>
    <w:rsid w:val="00571298"/>
    <w:pPr>
      <w:suppressLineNumbers/>
      <w:suppressAutoHyphens/>
      <w:spacing w:before="120" w:after="120"/>
    </w:pPr>
    <w:rPr>
      <w:rFonts w:cs="Mangal"/>
      <w:i/>
      <w:iCs/>
      <w:kern w:val="1"/>
      <w:sz w:val="24"/>
      <w:szCs w:val="24"/>
      <w:lang w:eastAsia="zh-CN"/>
    </w:rPr>
  </w:style>
  <w:style w:type="paragraph" w:customStyle="1" w:styleId="Ttulo13">
    <w:name w:val="Título13"/>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0">
    <w:name w:val="Legenda10"/>
    <w:basedOn w:val="Normal"/>
    <w:rsid w:val="00571298"/>
    <w:pPr>
      <w:suppressLineNumbers/>
      <w:suppressAutoHyphens/>
      <w:spacing w:before="120" w:after="120"/>
    </w:pPr>
    <w:rPr>
      <w:rFonts w:cs="Mangal"/>
      <w:i/>
      <w:iCs/>
      <w:kern w:val="1"/>
      <w:sz w:val="24"/>
      <w:szCs w:val="24"/>
      <w:lang w:eastAsia="zh-CN"/>
    </w:rPr>
  </w:style>
  <w:style w:type="paragraph" w:customStyle="1" w:styleId="Ttulo12">
    <w:name w:val="Título12"/>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Ttulo11">
    <w:name w:val="Título11"/>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9">
    <w:name w:val="Legenda9"/>
    <w:basedOn w:val="Normal"/>
    <w:rsid w:val="00571298"/>
    <w:pPr>
      <w:suppressLineNumbers/>
      <w:suppressAutoHyphens/>
      <w:spacing w:before="120" w:after="120"/>
    </w:pPr>
    <w:rPr>
      <w:rFonts w:cs="Mangal"/>
      <w:i/>
      <w:iCs/>
      <w:kern w:val="1"/>
      <w:sz w:val="24"/>
      <w:szCs w:val="24"/>
      <w:lang w:eastAsia="zh-CN"/>
    </w:rPr>
  </w:style>
  <w:style w:type="paragraph" w:customStyle="1" w:styleId="Ttulo10">
    <w:name w:val="Título10"/>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8">
    <w:name w:val="Legenda8"/>
    <w:basedOn w:val="Normal"/>
    <w:rsid w:val="00571298"/>
    <w:pPr>
      <w:suppressLineNumbers/>
      <w:suppressAutoHyphens/>
      <w:spacing w:before="120" w:after="120"/>
    </w:pPr>
    <w:rPr>
      <w:rFonts w:cs="Mangal"/>
      <w:i/>
      <w:iCs/>
      <w:kern w:val="1"/>
      <w:sz w:val="24"/>
      <w:szCs w:val="24"/>
      <w:lang w:eastAsia="zh-CN"/>
    </w:rPr>
  </w:style>
  <w:style w:type="paragraph" w:customStyle="1" w:styleId="Ttulo90">
    <w:name w:val="Título9"/>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7">
    <w:name w:val="Legenda7"/>
    <w:basedOn w:val="Normal"/>
    <w:rsid w:val="00571298"/>
    <w:pPr>
      <w:suppressLineNumbers/>
      <w:suppressAutoHyphens/>
      <w:spacing w:before="120" w:after="120"/>
    </w:pPr>
    <w:rPr>
      <w:rFonts w:cs="Mangal"/>
      <w:i/>
      <w:iCs/>
      <w:kern w:val="1"/>
      <w:sz w:val="24"/>
      <w:szCs w:val="24"/>
      <w:lang w:eastAsia="zh-CN"/>
    </w:rPr>
  </w:style>
  <w:style w:type="paragraph" w:customStyle="1" w:styleId="Ttulo80">
    <w:name w:val="Título8"/>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6">
    <w:name w:val="Legenda6"/>
    <w:basedOn w:val="Normal"/>
    <w:rsid w:val="00571298"/>
    <w:pPr>
      <w:suppressLineNumbers/>
      <w:suppressAutoHyphens/>
      <w:spacing w:before="120" w:after="120"/>
    </w:pPr>
    <w:rPr>
      <w:rFonts w:cs="Mangal"/>
      <w:i/>
      <w:iCs/>
      <w:kern w:val="1"/>
      <w:sz w:val="24"/>
      <w:szCs w:val="24"/>
      <w:lang w:eastAsia="zh-CN"/>
    </w:rPr>
  </w:style>
  <w:style w:type="paragraph" w:customStyle="1" w:styleId="Ttulo70">
    <w:name w:val="Título7"/>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5">
    <w:name w:val="Legenda5"/>
    <w:basedOn w:val="Normal"/>
    <w:rsid w:val="00571298"/>
    <w:pPr>
      <w:suppressLineNumbers/>
      <w:suppressAutoHyphens/>
      <w:spacing w:before="120" w:after="120"/>
    </w:pPr>
    <w:rPr>
      <w:rFonts w:cs="Mangal"/>
      <w:i/>
      <w:iCs/>
      <w:kern w:val="1"/>
      <w:sz w:val="24"/>
      <w:szCs w:val="24"/>
      <w:lang w:eastAsia="zh-CN"/>
    </w:rPr>
  </w:style>
  <w:style w:type="paragraph" w:customStyle="1" w:styleId="Ttulo60">
    <w:name w:val="Título6"/>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4">
    <w:name w:val="Legenda4"/>
    <w:basedOn w:val="Normal"/>
    <w:rsid w:val="00571298"/>
    <w:pPr>
      <w:suppressLineNumbers/>
      <w:suppressAutoHyphens/>
      <w:spacing w:before="120" w:after="120"/>
    </w:pPr>
    <w:rPr>
      <w:rFonts w:cs="Mangal"/>
      <w:i/>
      <w:iCs/>
      <w:kern w:val="1"/>
      <w:sz w:val="24"/>
      <w:szCs w:val="24"/>
      <w:lang w:eastAsia="zh-CN"/>
    </w:rPr>
  </w:style>
  <w:style w:type="paragraph" w:customStyle="1" w:styleId="Ttulo50">
    <w:name w:val="Título5"/>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3">
    <w:name w:val="Legenda3"/>
    <w:basedOn w:val="Normal"/>
    <w:rsid w:val="00571298"/>
    <w:pPr>
      <w:suppressLineNumbers/>
      <w:suppressAutoHyphens/>
      <w:spacing w:before="120" w:after="120"/>
    </w:pPr>
    <w:rPr>
      <w:rFonts w:cs="Mangal"/>
      <w:i/>
      <w:iCs/>
      <w:kern w:val="1"/>
      <w:sz w:val="24"/>
      <w:szCs w:val="24"/>
      <w:lang w:eastAsia="zh-CN"/>
    </w:rPr>
  </w:style>
  <w:style w:type="paragraph" w:customStyle="1" w:styleId="Ttulo40">
    <w:name w:val="Título4"/>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2">
    <w:name w:val="Legenda2"/>
    <w:basedOn w:val="Normal"/>
    <w:rsid w:val="00571298"/>
    <w:pPr>
      <w:suppressLineNumbers/>
      <w:suppressAutoHyphens/>
      <w:spacing w:before="120" w:after="120"/>
    </w:pPr>
    <w:rPr>
      <w:rFonts w:cs="Mangal"/>
      <w:i/>
      <w:iCs/>
      <w:kern w:val="1"/>
      <w:sz w:val="24"/>
      <w:szCs w:val="24"/>
      <w:lang w:eastAsia="zh-CN"/>
    </w:rPr>
  </w:style>
  <w:style w:type="paragraph" w:customStyle="1" w:styleId="Ttulo30">
    <w:name w:val="Título3"/>
    <w:basedOn w:val="Normal"/>
    <w:next w:val="Corpodetexto"/>
    <w:rsid w:val="00571298"/>
    <w:pPr>
      <w:keepNext/>
      <w:suppressAutoHyphens/>
      <w:spacing w:before="240" w:after="120"/>
    </w:pPr>
    <w:rPr>
      <w:rFonts w:ascii="Arial" w:eastAsia="Microsoft YaHei" w:hAnsi="Arial" w:cs="Mangal"/>
      <w:kern w:val="1"/>
      <w:sz w:val="28"/>
      <w:szCs w:val="28"/>
      <w:lang w:eastAsia="zh-CN"/>
    </w:rPr>
  </w:style>
  <w:style w:type="paragraph" w:customStyle="1" w:styleId="Legenda1">
    <w:name w:val="Legenda1"/>
    <w:basedOn w:val="Normal"/>
    <w:rsid w:val="00571298"/>
    <w:pPr>
      <w:suppressLineNumbers/>
      <w:suppressAutoHyphens/>
      <w:spacing w:before="120" w:after="120"/>
    </w:pPr>
    <w:rPr>
      <w:rFonts w:cs="Mangal"/>
      <w:i/>
      <w:iCs/>
      <w:kern w:val="1"/>
      <w:sz w:val="24"/>
      <w:szCs w:val="24"/>
      <w:lang w:eastAsia="zh-CN"/>
    </w:rPr>
  </w:style>
  <w:style w:type="character" w:customStyle="1" w:styleId="CabealhoChar1">
    <w:name w:val="Cabeçalho Char1"/>
    <w:basedOn w:val="Fontepargpadro"/>
    <w:uiPriority w:val="99"/>
    <w:rsid w:val="00571298"/>
    <w:rPr>
      <w:kern w:val="1"/>
      <w:lang w:eastAsia="zh-CN"/>
    </w:rPr>
  </w:style>
  <w:style w:type="character" w:customStyle="1" w:styleId="RecuodecorpodetextoChar1">
    <w:name w:val="Recuo de corpo de texto Char1"/>
    <w:basedOn w:val="Fontepargpadro"/>
    <w:rsid w:val="00571298"/>
    <w:rPr>
      <w:rFonts w:ascii="Arial" w:hAnsi="Arial" w:cs="Arial"/>
      <w:color w:val="000000"/>
      <w:kern w:val="1"/>
      <w:sz w:val="24"/>
      <w:szCs w:val="24"/>
      <w:lang w:val="x-none" w:eastAsia="zh-CN"/>
    </w:rPr>
  </w:style>
  <w:style w:type="paragraph" w:customStyle="1" w:styleId="Corpodetexto32">
    <w:name w:val="Corpo de texto 32"/>
    <w:basedOn w:val="Normal"/>
    <w:rsid w:val="00571298"/>
    <w:pPr>
      <w:suppressAutoHyphens/>
      <w:jc w:val="both"/>
    </w:pPr>
    <w:rPr>
      <w:rFonts w:ascii="Arial" w:hAnsi="Arial" w:cs="Arial"/>
      <w:color w:val="000000"/>
      <w:kern w:val="1"/>
      <w:lang w:eastAsia="zh-CN"/>
    </w:rPr>
  </w:style>
  <w:style w:type="paragraph" w:customStyle="1" w:styleId="Recuodecorpodetexto22">
    <w:name w:val="Recuo de corpo de texto 22"/>
    <w:basedOn w:val="Normal"/>
    <w:rsid w:val="00571298"/>
    <w:pPr>
      <w:suppressAutoHyphens/>
      <w:spacing w:before="120"/>
      <w:ind w:left="993" w:hanging="284"/>
      <w:jc w:val="both"/>
    </w:pPr>
    <w:rPr>
      <w:rFonts w:ascii="Arial" w:hAnsi="Arial" w:cs="Arial"/>
      <w:color w:val="000000"/>
      <w:kern w:val="1"/>
      <w:lang w:eastAsia="zh-CN"/>
    </w:rPr>
  </w:style>
  <w:style w:type="paragraph" w:customStyle="1" w:styleId="Recuodecorpodetexto32">
    <w:name w:val="Recuo de corpo de texto 32"/>
    <w:basedOn w:val="Normal"/>
    <w:rsid w:val="00571298"/>
    <w:pPr>
      <w:tabs>
        <w:tab w:val="left" w:pos="1701"/>
      </w:tabs>
      <w:suppressAutoHyphens/>
      <w:ind w:left="284" w:hanging="284"/>
      <w:jc w:val="both"/>
    </w:pPr>
    <w:rPr>
      <w:rFonts w:ascii="Arial" w:hAnsi="Arial" w:cs="Arial"/>
      <w:color w:val="000000"/>
      <w:kern w:val="1"/>
      <w:lang w:eastAsia="zh-CN"/>
    </w:rPr>
  </w:style>
  <w:style w:type="paragraph" w:styleId="Subttulo">
    <w:name w:val="Subtitle"/>
    <w:basedOn w:val="Normal"/>
    <w:next w:val="Corpodetexto"/>
    <w:link w:val="SubttuloChar2"/>
    <w:uiPriority w:val="11"/>
    <w:qFormat/>
    <w:rsid w:val="00571298"/>
    <w:pPr>
      <w:suppressAutoHyphens/>
    </w:pPr>
    <w:rPr>
      <w:b/>
      <w:bCs/>
      <w:kern w:val="1"/>
      <w:sz w:val="24"/>
      <w:szCs w:val="24"/>
      <w:lang w:val="x-none" w:eastAsia="zh-CN"/>
    </w:rPr>
  </w:style>
  <w:style w:type="character" w:customStyle="1" w:styleId="SubttuloChar1">
    <w:name w:val="Subtítulo Char1"/>
    <w:basedOn w:val="Fontepargpadro"/>
    <w:uiPriority w:val="11"/>
    <w:rsid w:val="00571298"/>
    <w:rPr>
      <w:rFonts w:eastAsiaTheme="minorEastAsia"/>
      <w:color w:val="5A5A5A" w:themeColor="text1" w:themeTint="A5"/>
      <w:spacing w:val="15"/>
      <w:lang w:eastAsia="pt-BR"/>
    </w:rPr>
  </w:style>
  <w:style w:type="paragraph" w:customStyle="1" w:styleId="TextosemFormatao1">
    <w:name w:val="Texto sem Formatação1"/>
    <w:basedOn w:val="Normal"/>
    <w:rsid w:val="00571298"/>
    <w:pPr>
      <w:suppressAutoHyphens/>
    </w:pPr>
    <w:rPr>
      <w:rFonts w:ascii="Courier New" w:hAnsi="Courier New" w:cs="Courier New"/>
      <w:kern w:val="1"/>
      <w:lang w:eastAsia="zh-CN"/>
    </w:rPr>
  </w:style>
  <w:style w:type="paragraph" w:styleId="NormalWeb">
    <w:name w:val="Normal (Web)"/>
    <w:basedOn w:val="Normal"/>
    <w:rsid w:val="00571298"/>
    <w:pPr>
      <w:suppressAutoHyphens/>
      <w:spacing w:before="280" w:after="280"/>
      <w:jc w:val="both"/>
    </w:pPr>
    <w:rPr>
      <w:rFonts w:ascii="Arial" w:hAnsi="Arial" w:cs="Arial"/>
      <w:color w:val="7F7F7F"/>
      <w:kern w:val="1"/>
      <w:sz w:val="22"/>
      <w:szCs w:val="22"/>
      <w:lang w:eastAsia="zh-CN"/>
    </w:rPr>
  </w:style>
  <w:style w:type="paragraph" w:customStyle="1" w:styleId="Corpodetexto21">
    <w:name w:val="Corpo de texto 21"/>
    <w:basedOn w:val="Normal"/>
    <w:rsid w:val="00571298"/>
    <w:pPr>
      <w:suppressAutoHyphens/>
      <w:jc w:val="both"/>
    </w:pPr>
    <w:rPr>
      <w:rFonts w:ascii="Arial" w:hAnsi="Arial" w:cs="Arial"/>
      <w:b/>
      <w:kern w:val="1"/>
      <w:sz w:val="22"/>
      <w:lang w:eastAsia="zh-CN"/>
    </w:rPr>
  </w:style>
  <w:style w:type="paragraph" w:customStyle="1" w:styleId="Corpodetexto22">
    <w:name w:val="Corpo de texto 22"/>
    <w:basedOn w:val="Normal"/>
    <w:rsid w:val="00571298"/>
    <w:pPr>
      <w:keepLines/>
      <w:suppressAutoHyphens/>
      <w:ind w:firstLine="709"/>
      <w:jc w:val="both"/>
    </w:pPr>
    <w:rPr>
      <w:kern w:val="1"/>
      <w:sz w:val="24"/>
      <w:lang w:eastAsia="zh-CN"/>
    </w:rPr>
  </w:style>
  <w:style w:type="paragraph" w:customStyle="1" w:styleId="western">
    <w:name w:val="western"/>
    <w:basedOn w:val="Normal"/>
    <w:rsid w:val="00571298"/>
    <w:pPr>
      <w:suppressAutoHyphens/>
      <w:spacing w:before="280"/>
      <w:jc w:val="both"/>
    </w:pPr>
    <w:rPr>
      <w:rFonts w:ascii="Arial" w:hAnsi="Arial" w:cs="Arial"/>
      <w:kern w:val="1"/>
      <w:sz w:val="22"/>
      <w:szCs w:val="22"/>
      <w:lang w:eastAsia="zh-CN"/>
    </w:rPr>
  </w:style>
  <w:style w:type="paragraph" w:customStyle="1" w:styleId="Recuodecorpodetexto31">
    <w:name w:val="Recuo de corpo de texto 31"/>
    <w:basedOn w:val="Normal"/>
    <w:rsid w:val="00571298"/>
    <w:pPr>
      <w:widowControl w:val="0"/>
      <w:tabs>
        <w:tab w:val="left" w:pos="1701"/>
      </w:tabs>
      <w:suppressAutoHyphens/>
      <w:ind w:left="284" w:hanging="284"/>
      <w:jc w:val="both"/>
    </w:pPr>
    <w:rPr>
      <w:rFonts w:ascii="Arial" w:eastAsia="Arial Unicode MS" w:hAnsi="Arial" w:cs="Arial"/>
      <w:color w:val="000000"/>
      <w:kern w:val="1"/>
      <w:sz w:val="24"/>
      <w:lang w:eastAsia="zh-CN"/>
    </w:rPr>
  </w:style>
  <w:style w:type="paragraph" w:customStyle="1" w:styleId="txtfeatures">
    <w:name w:val="txtfeatures"/>
    <w:basedOn w:val="Normal"/>
    <w:rsid w:val="00571298"/>
    <w:pPr>
      <w:suppressAutoHyphens/>
      <w:spacing w:before="280" w:after="280"/>
    </w:pPr>
    <w:rPr>
      <w:rFonts w:eastAsia="MS Mincho"/>
      <w:kern w:val="1"/>
      <w:sz w:val="24"/>
      <w:szCs w:val="24"/>
      <w:lang w:eastAsia="zh-CN"/>
    </w:rPr>
  </w:style>
  <w:style w:type="paragraph" w:customStyle="1" w:styleId="fst">
    <w:name w:val="fst"/>
    <w:basedOn w:val="Normal"/>
    <w:rsid w:val="00571298"/>
    <w:pPr>
      <w:suppressAutoHyphens/>
      <w:spacing w:before="280" w:after="280"/>
    </w:pPr>
    <w:rPr>
      <w:rFonts w:eastAsia="MS Mincho"/>
      <w:kern w:val="1"/>
      <w:sz w:val="24"/>
      <w:szCs w:val="24"/>
      <w:lang w:eastAsia="zh-CN"/>
    </w:rPr>
  </w:style>
  <w:style w:type="paragraph" w:customStyle="1" w:styleId="Recuodecorpodetexto21">
    <w:name w:val="Recuo de corpo de texto 21"/>
    <w:basedOn w:val="Normal"/>
    <w:rsid w:val="00571298"/>
    <w:pPr>
      <w:suppressAutoHyphens/>
      <w:spacing w:before="120"/>
      <w:ind w:left="993" w:hanging="284"/>
      <w:jc w:val="both"/>
    </w:pPr>
    <w:rPr>
      <w:rFonts w:ascii="Arial" w:hAnsi="Arial" w:cs="Arial"/>
      <w:color w:val="000000"/>
      <w:kern w:val="1"/>
      <w:lang w:eastAsia="zh-CN"/>
    </w:rPr>
  </w:style>
  <w:style w:type="paragraph" w:customStyle="1" w:styleId="Ttulo1a">
    <w:name w:val="Título1"/>
    <w:basedOn w:val="Normal"/>
    <w:next w:val="Corpodetexto"/>
    <w:rsid w:val="00571298"/>
    <w:pPr>
      <w:keepNext/>
      <w:suppressAutoHyphens/>
      <w:spacing w:before="240" w:after="120"/>
    </w:pPr>
    <w:rPr>
      <w:rFonts w:ascii="Arial" w:eastAsia="Lucida Sans Unicode" w:hAnsi="Arial" w:cs="Tahoma"/>
      <w:kern w:val="1"/>
      <w:sz w:val="28"/>
      <w:szCs w:val="28"/>
      <w:lang w:eastAsia="zh-CN"/>
    </w:rPr>
  </w:style>
  <w:style w:type="paragraph" w:customStyle="1" w:styleId="EditalAnaltico2">
    <w:name w:val="(Edital) Analítico 2"/>
    <w:basedOn w:val="Normal"/>
    <w:rsid w:val="00571298"/>
    <w:pPr>
      <w:numPr>
        <w:numId w:val="21"/>
      </w:numPr>
      <w:suppressAutoHyphens/>
      <w:spacing w:after="180" w:line="264" w:lineRule="auto"/>
      <w:jc w:val="both"/>
    </w:pPr>
    <w:rPr>
      <w:kern w:val="1"/>
      <w:sz w:val="24"/>
      <w:szCs w:val="24"/>
      <w:lang w:eastAsia="zh-CN"/>
    </w:rPr>
  </w:style>
  <w:style w:type="paragraph" w:customStyle="1" w:styleId="EditalAnaltico3">
    <w:name w:val="(Edital) Analítico 3"/>
    <w:basedOn w:val="EditalAnaltico2"/>
    <w:rsid w:val="00571298"/>
  </w:style>
  <w:style w:type="paragraph" w:customStyle="1" w:styleId="AnexoAnaltico1">
    <w:name w:val="(Anexo) Analítico 1"/>
    <w:basedOn w:val="Normal"/>
    <w:next w:val="EditalAnaltico2"/>
    <w:rsid w:val="00571298"/>
    <w:pPr>
      <w:tabs>
        <w:tab w:val="num" w:pos="851"/>
      </w:tabs>
      <w:suppressAutoHyphens/>
      <w:spacing w:before="360" w:after="240"/>
      <w:ind w:left="851" w:hanging="851"/>
      <w:jc w:val="both"/>
    </w:pPr>
    <w:rPr>
      <w:b/>
      <w:bCs/>
      <w:kern w:val="1"/>
      <w:sz w:val="24"/>
      <w:szCs w:val="24"/>
      <w:lang w:eastAsia="zh-CN"/>
    </w:rPr>
  </w:style>
  <w:style w:type="paragraph" w:customStyle="1" w:styleId="Recuodecorpodetexto23">
    <w:name w:val="Recuo de corpo de texto 23"/>
    <w:basedOn w:val="Normal"/>
    <w:rsid w:val="00571298"/>
    <w:pPr>
      <w:suppressAutoHyphens/>
      <w:spacing w:before="120"/>
      <w:ind w:left="993" w:hanging="284"/>
      <w:jc w:val="both"/>
    </w:pPr>
    <w:rPr>
      <w:rFonts w:ascii="Arial" w:hAnsi="Arial" w:cs="Arial"/>
      <w:color w:val="000000"/>
      <w:kern w:val="1"/>
      <w:lang w:eastAsia="zh-CN"/>
    </w:rPr>
  </w:style>
  <w:style w:type="paragraph" w:customStyle="1" w:styleId="Contedodetabela">
    <w:name w:val="Conteúdo de tabela"/>
    <w:basedOn w:val="Normal"/>
    <w:rsid w:val="00571298"/>
    <w:pPr>
      <w:widowControl w:val="0"/>
      <w:suppressLineNumbers/>
      <w:suppressAutoHyphens/>
    </w:pPr>
    <w:rPr>
      <w:rFonts w:eastAsia="Lucida Sans Unicode" w:cs="Tahoma"/>
      <w:kern w:val="1"/>
      <w:sz w:val="24"/>
      <w:szCs w:val="24"/>
      <w:lang w:eastAsia="zh-CN" w:bidi="hi-IN"/>
    </w:rPr>
  </w:style>
  <w:style w:type="paragraph" w:customStyle="1" w:styleId="Corpodetexto23">
    <w:name w:val="Corpo de texto 23"/>
    <w:basedOn w:val="Normal"/>
    <w:rsid w:val="00571298"/>
    <w:pPr>
      <w:keepLines/>
      <w:suppressAutoHyphens/>
      <w:ind w:firstLine="709"/>
      <w:jc w:val="both"/>
    </w:pPr>
    <w:rPr>
      <w:kern w:val="1"/>
      <w:sz w:val="24"/>
      <w:lang w:eastAsia="zh-CN"/>
    </w:rPr>
  </w:style>
  <w:style w:type="paragraph" w:customStyle="1" w:styleId="Default">
    <w:name w:val="Default"/>
    <w:qFormat/>
    <w:rsid w:val="00571298"/>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Ttulo22">
    <w:name w:val="Título2"/>
    <w:basedOn w:val="Normal"/>
    <w:next w:val="Corpodetexto"/>
    <w:rsid w:val="00571298"/>
    <w:pPr>
      <w:keepNext/>
      <w:suppressAutoHyphens/>
      <w:spacing w:before="240" w:after="120"/>
    </w:pPr>
    <w:rPr>
      <w:rFonts w:ascii="Arial" w:eastAsia="Lucida Sans Unicode" w:hAnsi="Arial" w:cs="Tahoma"/>
      <w:kern w:val="1"/>
      <w:sz w:val="28"/>
      <w:szCs w:val="28"/>
      <w:lang w:eastAsia="zh-CN"/>
    </w:rPr>
  </w:style>
  <w:style w:type="paragraph" w:customStyle="1" w:styleId="Contedodatabela">
    <w:name w:val="Conteúdo da tabela"/>
    <w:basedOn w:val="Normal"/>
    <w:qFormat/>
    <w:rsid w:val="00571298"/>
    <w:pPr>
      <w:suppressLineNumbers/>
      <w:suppressAutoHyphens/>
    </w:pPr>
    <w:rPr>
      <w:kern w:val="1"/>
      <w:lang w:eastAsia="zh-CN"/>
    </w:rPr>
  </w:style>
  <w:style w:type="paragraph" w:customStyle="1" w:styleId="Ttulodatabela">
    <w:name w:val="Título da tabela"/>
    <w:basedOn w:val="Contedodatabela"/>
    <w:rsid w:val="00571298"/>
    <w:pPr>
      <w:jc w:val="center"/>
    </w:pPr>
    <w:rPr>
      <w:b/>
      <w:bCs/>
    </w:rPr>
  </w:style>
  <w:style w:type="paragraph" w:styleId="Pr-formataoHTML">
    <w:name w:val="HTML Preformatted"/>
    <w:basedOn w:val="Normal"/>
    <w:link w:val="Pr-formataoHTMLChar1"/>
    <w:rsid w:val="00571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kern w:val="1"/>
      <w:sz w:val="16"/>
      <w:szCs w:val="16"/>
      <w:lang w:eastAsia="zh-CN"/>
    </w:rPr>
  </w:style>
  <w:style w:type="character" w:customStyle="1" w:styleId="Pr-formataoHTMLChar1">
    <w:name w:val="Pré-formatação HTML Char1"/>
    <w:basedOn w:val="Fontepargpadro"/>
    <w:link w:val="Pr-formataoHTML"/>
    <w:rsid w:val="00571298"/>
    <w:rPr>
      <w:rFonts w:ascii="Courier New" w:eastAsia="Times New Roman" w:hAnsi="Courier New" w:cs="Courier New"/>
      <w:color w:val="000000"/>
      <w:kern w:val="1"/>
      <w:sz w:val="16"/>
      <w:szCs w:val="16"/>
      <w:lang w:eastAsia="zh-CN"/>
    </w:rPr>
  </w:style>
  <w:style w:type="paragraph" w:customStyle="1" w:styleId="Contedodamoldura">
    <w:name w:val="Conteúdo da moldura"/>
    <w:basedOn w:val="Corpodetexto"/>
    <w:rsid w:val="00571298"/>
    <w:pPr>
      <w:widowControl/>
      <w:suppressAutoHyphens/>
      <w:ind w:right="0"/>
    </w:pPr>
    <w:rPr>
      <w:rFonts w:cs="Arial"/>
      <w:kern w:val="1"/>
      <w:sz w:val="22"/>
      <w:szCs w:val="22"/>
      <w:lang w:val="x-none" w:eastAsia="zh-CN"/>
    </w:rPr>
  </w:style>
  <w:style w:type="paragraph" w:customStyle="1" w:styleId="Ttulodetabela">
    <w:name w:val="Título de tabela"/>
    <w:basedOn w:val="Contedodatabela"/>
    <w:rsid w:val="00571298"/>
    <w:pPr>
      <w:jc w:val="center"/>
    </w:pPr>
    <w:rPr>
      <w:b/>
      <w:bCs/>
    </w:rPr>
  </w:style>
  <w:style w:type="paragraph" w:customStyle="1" w:styleId="Contedodoquadro">
    <w:name w:val="Conteúdo do quadro"/>
    <w:basedOn w:val="Normal"/>
    <w:qFormat/>
    <w:rsid w:val="00571298"/>
    <w:pPr>
      <w:suppressAutoHyphens/>
    </w:pPr>
    <w:rPr>
      <w:kern w:val="1"/>
      <w:lang w:eastAsia="zh-CN"/>
    </w:rPr>
  </w:style>
  <w:style w:type="paragraph" w:customStyle="1" w:styleId="NormalArial">
    <w:name w:val="Normal + Arial"/>
    <w:basedOn w:val="Normal"/>
    <w:rsid w:val="00571298"/>
    <w:pPr>
      <w:jc w:val="center"/>
    </w:pPr>
    <w:rPr>
      <w:rFonts w:ascii="Arial" w:hAnsi="Arial" w:cs="Arial"/>
      <w:kern w:val="1"/>
      <w:sz w:val="24"/>
      <w:szCs w:val="24"/>
      <w:lang w:eastAsia="zh-CN"/>
    </w:rPr>
  </w:style>
  <w:style w:type="paragraph" w:customStyle="1" w:styleId="Recuodecorpodetexto33">
    <w:name w:val="Recuo de corpo de texto 33"/>
    <w:basedOn w:val="Normal"/>
    <w:rsid w:val="00571298"/>
    <w:pPr>
      <w:suppressAutoHyphens/>
      <w:spacing w:after="120"/>
      <w:ind w:left="283"/>
    </w:pPr>
    <w:rPr>
      <w:kern w:val="1"/>
      <w:sz w:val="16"/>
      <w:szCs w:val="16"/>
      <w:lang w:val="x-none" w:eastAsia="zh-CN"/>
    </w:rPr>
  </w:style>
  <w:style w:type="paragraph" w:customStyle="1" w:styleId="Standard">
    <w:name w:val="Standard"/>
    <w:rsid w:val="00571298"/>
    <w:pPr>
      <w:suppressAutoHyphens/>
      <w:spacing w:after="0" w:line="240" w:lineRule="auto"/>
      <w:textAlignment w:val="baseline"/>
    </w:pPr>
    <w:rPr>
      <w:rFonts w:ascii="Times New Roman" w:eastAsia="Times New Roman" w:hAnsi="Times New Roman" w:cs="Times New Roman"/>
      <w:kern w:val="1"/>
      <w:sz w:val="20"/>
      <w:szCs w:val="20"/>
      <w:lang w:eastAsia="zh-CN"/>
    </w:rPr>
  </w:style>
  <w:style w:type="paragraph" w:customStyle="1" w:styleId="Citaes">
    <w:name w:val="Citações"/>
    <w:basedOn w:val="Normal"/>
    <w:rsid w:val="00571298"/>
    <w:pPr>
      <w:suppressAutoHyphens/>
      <w:spacing w:after="283"/>
      <w:ind w:left="567" w:right="567"/>
    </w:pPr>
    <w:rPr>
      <w:kern w:val="1"/>
      <w:lang w:eastAsia="zh-CN"/>
    </w:rPr>
  </w:style>
  <w:style w:type="character" w:customStyle="1" w:styleId="TtuloChar1">
    <w:name w:val="Título Char1"/>
    <w:basedOn w:val="Fontepargpadro"/>
    <w:uiPriority w:val="10"/>
    <w:rsid w:val="00571298"/>
    <w:rPr>
      <w:b/>
      <w:bCs/>
      <w:kern w:val="1"/>
      <w:sz w:val="56"/>
      <w:szCs w:val="56"/>
      <w:lang w:val="x-none" w:eastAsia="zh-CN"/>
    </w:rPr>
  </w:style>
  <w:style w:type="paragraph" w:styleId="SemEspaamento">
    <w:name w:val="No Spacing"/>
    <w:uiPriority w:val="1"/>
    <w:qFormat/>
    <w:rsid w:val="00571298"/>
    <w:pPr>
      <w:suppressAutoHyphens/>
      <w:spacing w:after="0" w:line="240" w:lineRule="auto"/>
    </w:pPr>
    <w:rPr>
      <w:rFonts w:ascii="Calibri" w:eastAsia="Calibri" w:hAnsi="Calibri" w:cs="Times New Roman"/>
      <w:lang w:eastAsia="ar-SA"/>
    </w:rPr>
  </w:style>
  <w:style w:type="character" w:customStyle="1" w:styleId="Nivel01Char">
    <w:name w:val="Nivel 01 Char"/>
    <w:link w:val="Nivel01"/>
    <w:rsid w:val="00571298"/>
    <w:rPr>
      <w:rFonts w:ascii="Arial" w:eastAsiaTheme="majorEastAsia" w:hAnsi="Arial" w:cs="Arial"/>
      <w:b/>
      <w:bCs/>
      <w:sz w:val="20"/>
      <w:szCs w:val="20"/>
      <w:lang w:eastAsia="pt-BR"/>
    </w:rPr>
  </w:style>
  <w:style w:type="character" w:customStyle="1" w:styleId="Nivel4Char">
    <w:name w:val="Nivel 4 Char"/>
    <w:link w:val="Nivel4"/>
    <w:rsid w:val="00571298"/>
    <w:rPr>
      <w:rFonts w:ascii="Arial" w:eastAsiaTheme="minorEastAsia" w:hAnsi="Arial" w:cs="Arial"/>
      <w:sz w:val="20"/>
      <w:szCs w:val="20"/>
      <w:lang w:eastAsia="pt-BR"/>
    </w:rPr>
  </w:style>
  <w:style w:type="character" w:customStyle="1" w:styleId="UnresolvedMention">
    <w:name w:val="Unresolved Mention"/>
    <w:basedOn w:val="Fontepargpadro"/>
    <w:uiPriority w:val="99"/>
    <w:semiHidden/>
    <w:unhideWhenUsed/>
    <w:rsid w:val="00571298"/>
    <w:rPr>
      <w:color w:val="605E5C"/>
      <w:shd w:val="clear" w:color="auto" w:fill="E1DFDD"/>
    </w:rPr>
  </w:style>
  <w:style w:type="paragraph" w:customStyle="1" w:styleId="Nvel2-Red">
    <w:name w:val="Nível 2 -Red"/>
    <w:basedOn w:val="Nivel2"/>
    <w:link w:val="Nvel2-RedChar"/>
    <w:qFormat/>
    <w:rsid w:val="00571298"/>
    <w:pPr>
      <w:numPr>
        <w:ilvl w:val="0"/>
        <w:numId w:val="0"/>
      </w:numPr>
      <w:tabs>
        <w:tab w:val="num" w:pos="0"/>
      </w:tabs>
    </w:pPr>
    <w:rPr>
      <w:rFonts w:eastAsia="MS Mincho"/>
      <w:i/>
      <w:iCs/>
      <w:color w:val="FF0000"/>
    </w:rPr>
  </w:style>
  <w:style w:type="character" w:customStyle="1" w:styleId="Nvel2-RedChar">
    <w:name w:val="Nível 2 -Red Char"/>
    <w:link w:val="Nvel2-Red"/>
    <w:rsid w:val="00571298"/>
    <w:rPr>
      <w:rFonts w:ascii="Arial" w:eastAsia="MS Mincho" w:hAnsi="Arial" w:cs="Arial"/>
      <w:i/>
      <w:iCs/>
      <w:color w:val="FF0000"/>
      <w:sz w:val="20"/>
      <w:szCs w:val="20"/>
      <w:lang w:eastAsia="pt-BR"/>
    </w:rPr>
  </w:style>
  <w:style w:type="paragraph" w:customStyle="1" w:styleId="ou">
    <w:name w:val="ou"/>
    <w:basedOn w:val="PargrafodaLista"/>
    <w:link w:val="ouChar"/>
    <w:qFormat/>
    <w:rsid w:val="00571298"/>
    <w:pPr>
      <w:spacing w:before="60" w:after="60" w:line="259" w:lineRule="auto"/>
      <w:ind w:left="0"/>
      <w:contextualSpacing w:val="0"/>
      <w:jc w:val="center"/>
    </w:pPr>
    <w:rPr>
      <w:rFonts w:ascii="Arial" w:eastAsia="Cambria" w:hAnsi="Arial" w:cs="Arial"/>
      <w:b/>
      <w:bCs/>
      <w:i/>
      <w:iCs/>
      <w:color w:val="FF0000"/>
      <w:sz w:val="24"/>
      <w:szCs w:val="24"/>
      <w:u w:val="single"/>
    </w:rPr>
  </w:style>
  <w:style w:type="character" w:customStyle="1" w:styleId="ouChar">
    <w:name w:val="ou Char"/>
    <w:link w:val="ou"/>
    <w:rsid w:val="00571298"/>
    <w:rPr>
      <w:rFonts w:ascii="Arial" w:eastAsia="Cambria" w:hAnsi="Arial" w:cs="Arial"/>
      <w:b/>
      <w:bCs/>
      <w:i/>
      <w:iCs/>
      <w:color w:val="FF0000"/>
      <w:sz w:val="24"/>
      <w:szCs w:val="24"/>
      <w:u w:val="single"/>
      <w:lang w:eastAsia="pt-BR"/>
    </w:rPr>
  </w:style>
  <w:style w:type="paragraph" w:customStyle="1" w:styleId="textos">
    <w:name w:val="textos"/>
    <w:basedOn w:val="Normal"/>
    <w:rsid w:val="00571298"/>
    <w:pPr>
      <w:suppressAutoHyphens/>
      <w:spacing w:before="280" w:after="280" w:line="271" w:lineRule="atLeast"/>
    </w:pPr>
    <w:rPr>
      <w:rFonts w:ascii="Verdana" w:hAnsi="Verdana" w:cs="Verdana"/>
      <w:color w:val="333333"/>
      <w:sz w:val="19"/>
      <w:szCs w:val="19"/>
      <w:lang w:eastAsia="ar-SA"/>
    </w:rPr>
  </w:style>
  <w:style w:type="paragraph" w:customStyle="1" w:styleId="Pa5">
    <w:name w:val="Pa5"/>
    <w:basedOn w:val="Standard"/>
    <w:next w:val="Standard"/>
    <w:rsid w:val="00571298"/>
    <w:pPr>
      <w:autoSpaceDE w:val="0"/>
      <w:spacing w:line="141" w:lineRule="atLeast"/>
    </w:pPr>
    <w:rPr>
      <w:rFonts w:ascii="Liberation Serif" w:eastAsia="SimSun" w:hAnsi="Liberation Serif" w:cs="Arial"/>
      <w:sz w:val="24"/>
      <w:szCs w:val="24"/>
      <w:lang w:bidi="hi-IN"/>
    </w:rPr>
  </w:style>
  <w:style w:type="paragraph" w:customStyle="1" w:styleId="Pa4">
    <w:name w:val="Pa4"/>
    <w:basedOn w:val="Standard"/>
    <w:next w:val="Standard"/>
    <w:rsid w:val="00571298"/>
    <w:pPr>
      <w:autoSpaceDE w:val="0"/>
      <w:spacing w:line="141" w:lineRule="atLeast"/>
    </w:pPr>
    <w:rPr>
      <w:rFonts w:ascii="Liberation Serif" w:eastAsia="SimSun" w:hAnsi="Liberation Serif" w:cs="Arial"/>
      <w:sz w:val="24"/>
      <w:szCs w:val="24"/>
      <w:lang w:bidi="hi-IN"/>
    </w:rPr>
  </w:style>
  <w:style w:type="paragraph" w:customStyle="1" w:styleId="TableContents">
    <w:name w:val="Table Contents"/>
    <w:basedOn w:val="Standard"/>
    <w:rsid w:val="00571298"/>
    <w:pPr>
      <w:suppressLineNumbers/>
    </w:pPr>
    <w:rPr>
      <w:rFonts w:ascii="Liberation Serif" w:eastAsia="SimSun" w:hAnsi="Liberation Serif" w:cs="Mangal"/>
      <w:sz w:val="24"/>
      <w:szCs w:val="24"/>
      <w:lang w:bidi="hi-IN"/>
    </w:rPr>
  </w:style>
  <w:style w:type="paragraph" w:customStyle="1" w:styleId="Pa6">
    <w:name w:val="Pa6"/>
    <w:basedOn w:val="Standard"/>
    <w:next w:val="Standard"/>
    <w:rsid w:val="00571298"/>
    <w:pPr>
      <w:autoSpaceDE w:val="0"/>
      <w:spacing w:line="141" w:lineRule="atLeast"/>
    </w:pPr>
    <w:rPr>
      <w:rFonts w:ascii="Liberation Serif" w:eastAsia="SimSun" w:hAnsi="Liberation Serif" w:cs="Arial"/>
      <w:sz w:val="24"/>
      <w:szCs w:val="24"/>
      <w:lang w:bidi="hi-IN"/>
    </w:rPr>
  </w:style>
  <w:style w:type="paragraph" w:customStyle="1" w:styleId="Standarduser">
    <w:name w:val="Standard (user)"/>
    <w:rsid w:val="00571298"/>
    <w:pPr>
      <w:suppressAutoHyphens/>
      <w:autoSpaceDN w:val="0"/>
      <w:spacing w:after="0" w:line="240" w:lineRule="auto"/>
      <w:textAlignment w:val="baseline"/>
    </w:pPr>
    <w:rPr>
      <w:rFonts w:ascii="Liberation Serif" w:eastAsia="SimSun, 宋体" w:hAnsi="Liberation Serif" w:cs="Mangal"/>
      <w:kern w:val="3"/>
      <w:sz w:val="24"/>
      <w:szCs w:val="24"/>
      <w:lang w:eastAsia="zh-CN" w:bidi="hi-IN"/>
    </w:rPr>
  </w:style>
  <w:style w:type="paragraph" w:customStyle="1" w:styleId="TableContentsuser">
    <w:name w:val="Table Contents (user)"/>
    <w:basedOn w:val="Standarduser"/>
    <w:rsid w:val="00571298"/>
    <w:pPr>
      <w:suppressLineNumbers/>
    </w:pPr>
  </w:style>
  <w:style w:type="table" w:customStyle="1" w:styleId="TableNormal">
    <w:name w:val="TableNormal"/>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9">
    <w:name w:val="TableNormal9"/>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8">
    <w:name w:val="TableNormal8"/>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7">
    <w:name w:val="TableNormal7"/>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6">
    <w:name w:val="TableNormal6"/>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5">
    <w:name w:val="TableNormal5"/>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4">
    <w:name w:val="TableNormal4"/>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3">
    <w:name w:val="TableNormal3"/>
    <w:rsid w:val="00571298"/>
    <w:pPr>
      <w:spacing w:after="0" w:line="240" w:lineRule="auto"/>
    </w:pPr>
    <w:rPr>
      <w:rFonts w:ascii="Times New Roman" w:eastAsia="Times New Roman" w:hAnsi="Times New Roman" w:cs="Times New Roman"/>
      <w:sz w:val="20"/>
      <w:szCs w:val="20"/>
      <w:lang w:eastAsia="pt-BR"/>
    </w:rPr>
    <w:tblPr>
      <w:tblCellMar>
        <w:top w:w="100" w:type="dxa"/>
        <w:left w:w="100" w:type="dxa"/>
        <w:bottom w:w="100" w:type="dxa"/>
        <w:right w:w="100" w:type="dxa"/>
      </w:tblCellMar>
    </w:tblPr>
  </w:style>
  <w:style w:type="table" w:customStyle="1" w:styleId="TableNormal2">
    <w:name w:val="TableNormal2"/>
    <w:rsid w:val="00571298"/>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table" w:customStyle="1" w:styleId="TableNormal1">
    <w:name w:val="TableNormal1"/>
    <w:rsid w:val="00571298"/>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table" w:customStyle="1" w:styleId="TableNormal0">
    <w:name w:val="Table Normal"/>
    <w:rsid w:val="00571298"/>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table" w:customStyle="1" w:styleId="TableNormal10">
    <w:name w:val="Table Normal1"/>
    <w:rsid w:val="00571298"/>
    <w:pPr>
      <w:spacing w:after="0" w:line="240" w:lineRule="auto"/>
    </w:pPr>
    <w:rPr>
      <w:rFonts w:ascii="Times New Roman" w:eastAsia="Times New Roman" w:hAnsi="Times New Roman" w:cs="Times New Roman"/>
      <w:sz w:val="20"/>
      <w:szCs w:val="20"/>
      <w:lang w:eastAsia="pt-BR"/>
    </w:rPr>
    <w:tblPr>
      <w:tblCellMar>
        <w:top w:w="0" w:type="dxa"/>
        <w:left w:w="0" w:type="dxa"/>
        <w:bottom w:w="0" w:type="dxa"/>
        <w:right w:w="0" w:type="dxa"/>
      </w:tblCellMar>
    </w:tblPr>
  </w:style>
  <w:style w:type="character" w:customStyle="1" w:styleId="apple-converted-space">
    <w:name w:val="apple-converted-space"/>
    <w:rsid w:val="00571298"/>
  </w:style>
  <w:style w:type="paragraph" w:customStyle="1" w:styleId="Nvel3-R">
    <w:name w:val="Nível 3-R"/>
    <w:basedOn w:val="Nivel3"/>
    <w:link w:val="Nvel3-RChar"/>
    <w:qFormat/>
    <w:rsid w:val="00571298"/>
    <w:pPr>
      <w:numPr>
        <w:ilvl w:val="0"/>
        <w:numId w:val="0"/>
      </w:numPr>
      <w:tabs>
        <w:tab w:val="num" w:pos="0"/>
      </w:tabs>
      <w:ind w:left="425"/>
    </w:pPr>
    <w:rPr>
      <w:rFonts w:eastAsia="MS Mincho"/>
      <w:i/>
      <w:iCs/>
      <w:color w:val="FF0000"/>
    </w:rPr>
  </w:style>
  <w:style w:type="character" w:customStyle="1" w:styleId="Nvel3-RChar">
    <w:name w:val="Nível 3-R Char"/>
    <w:link w:val="Nvel3-R"/>
    <w:rsid w:val="00571298"/>
    <w:rPr>
      <w:rFonts w:ascii="Arial" w:eastAsia="MS Mincho" w:hAnsi="Arial" w:cs="Arial"/>
      <w:i/>
      <w:iCs/>
      <w:color w:val="FF0000"/>
      <w:sz w:val="20"/>
      <w:szCs w:val="20"/>
      <w:lang w:eastAsia="pt-BR"/>
    </w:rPr>
  </w:style>
  <w:style w:type="paragraph" w:customStyle="1" w:styleId="Nvel1-SemNum">
    <w:name w:val="Nível 1-Sem Num"/>
    <w:basedOn w:val="Nivel01"/>
    <w:link w:val="Nvel1-SemNumChar"/>
    <w:qFormat/>
    <w:rsid w:val="00571298"/>
    <w:pPr>
      <w:keepNext w:val="0"/>
      <w:numPr>
        <w:numId w:val="0"/>
      </w:numPr>
      <w:ind w:left="357"/>
      <w:outlineLvl w:val="1"/>
    </w:pPr>
    <w:rPr>
      <w:rFonts w:ascii="Times New Roman" w:eastAsia="MS Gothic" w:hAnsi="Times New Roman" w:cs="Times New Roman"/>
      <w:b w:val="0"/>
      <w:bCs w:val="0"/>
      <w:color w:val="FF0000"/>
    </w:rPr>
  </w:style>
  <w:style w:type="character" w:customStyle="1" w:styleId="Nvel1-SemNumChar">
    <w:name w:val="Nível 1-Sem Num Char"/>
    <w:link w:val="Nvel1-SemNum"/>
    <w:rsid w:val="00571298"/>
    <w:rPr>
      <w:rFonts w:ascii="Times New Roman" w:eastAsia="MS Gothic" w:hAnsi="Times New Roman" w:cs="Times New Roman"/>
      <w:color w:val="FF0000"/>
      <w:sz w:val="20"/>
      <w:szCs w:val="20"/>
      <w:lang w:eastAsia="pt-BR"/>
    </w:rPr>
  </w:style>
  <w:style w:type="paragraph" w:customStyle="1" w:styleId="pf0">
    <w:name w:val="pf0"/>
    <w:basedOn w:val="Normal"/>
    <w:rsid w:val="00571298"/>
    <w:pPr>
      <w:spacing w:before="100" w:beforeAutospacing="1" w:after="100" w:afterAutospacing="1"/>
    </w:pPr>
    <w:rPr>
      <w:sz w:val="24"/>
      <w:szCs w:val="24"/>
    </w:rPr>
  </w:style>
  <w:style w:type="character" w:customStyle="1" w:styleId="cf01">
    <w:name w:val="cf01"/>
    <w:rsid w:val="00571298"/>
    <w:rPr>
      <w:rFonts w:ascii="Segoe UI" w:hAnsi="Segoe UI" w:cs="Segoe UI" w:hint="default"/>
      <w:b/>
      <w:bCs/>
      <w:i/>
      <w:iCs/>
      <w:sz w:val="18"/>
      <w:szCs w:val="18"/>
    </w:rPr>
  </w:style>
  <w:style w:type="character" w:customStyle="1" w:styleId="cf11">
    <w:name w:val="cf11"/>
    <w:rsid w:val="00571298"/>
    <w:rPr>
      <w:rFonts w:ascii="Segoe UI" w:hAnsi="Segoe UI" w:cs="Segoe UI" w:hint="default"/>
      <w:i/>
      <w:iCs/>
      <w:sz w:val="18"/>
      <w:szCs w:val="18"/>
    </w:rPr>
  </w:style>
  <w:style w:type="character" w:customStyle="1" w:styleId="cf21">
    <w:name w:val="cf21"/>
    <w:rsid w:val="00571298"/>
    <w:rPr>
      <w:rFonts w:ascii="Segoe UI" w:hAnsi="Segoe UI" w:cs="Segoe UI" w:hint="default"/>
      <w:i/>
      <w:iCs/>
      <w:sz w:val="18"/>
      <w:szCs w:val="18"/>
    </w:rPr>
  </w:style>
  <w:style w:type="character" w:customStyle="1" w:styleId="cf31">
    <w:name w:val="cf31"/>
    <w:rsid w:val="00571298"/>
    <w:rPr>
      <w:rFonts w:ascii="Segoe UI" w:hAnsi="Segoe UI" w:cs="Segoe UI" w:hint="default"/>
      <w:b/>
      <w:bCs/>
      <w:i/>
      <w:iCs/>
      <w:sz w:val="18"/>
      <w:szCs w:val="18"/>
    </w:rPr>
  </w:style>
  <w:style w:type="character" w:customStyle="1" w:styleId="cf41">
    <w:name w:val="cf41"/>
    <w:rsid w:val="00571298"/>
    <w:rPr>
      <w:rFonts w:ascii="Segoe UI" w:hAnsi="Segoe UI" w:cs="Segoe UI" w:hint="default"/>
      <w:i/>
      <w:iCs/>
      <w:sz w:val="18"/>
      <w:szCs w:val="18"/>
    </w:rPr>
  </w:style>
  <w:style w:type="paragraph" w:styleId="Recuodecorpodetexto3">
    <w:name w:val="Body Text Indent 3"/>
    <w:basedOn w:val="Normal"/>
    <w:link w:val="Recuodecorpodetexto3Char"/>
    <w:unhideWhenUsed/>
    <w:rsid w:val="00571298"/>
    <w:pPr>
      <w:spacing w:after="120"/>
      <w:ind w:left="283"/>
    </w:pPr>
    <w:rPr>
      <w:sz w:val="16"/>
      <w:szCs w:val="16"/>
    </w:rPr>
  </w:style>
  <w:style w:type="character" w:customStyle="1" w:styleId="Recuodecorpodetexto3Char">
    <w:name w:val="Recuo de corpo de texto 3 Char"/>
    <w:basedOn w:val="Fontepargpadro"/>
    <w:link w:val="Recuodecorpodetexto3"/>
    <w:rsid w:val="00571298"/>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rsid w:val="00571298"/>
    <w:pPr>
      <w:ind w:left="2041"/>
      <w:jc w:val="both"/>
    </w:pPr>
    <w:rPr>
      <w:rFonts w:ascii="Arial" w:hAnsi="Arial"/>
      <w:sz w:val="24"/>
    </w:rPr>
  </w:style>
  <w:style w:type="character" w:customStyle="1" w:styleId="Recuodecorpodetexto2Char">
    <w:name w:val="Recuo de corpo de texto 2 Char"/>
    <w:basedOn w:val="Fontepargpadro"/>
    <w:link w:val="Recuodecorpodetexto2"/>
    <w:rsid w:val="00571298"/>
    <w:rPr>
      <w:rFonts w:ascii="Arial" w:eastAsia="Times New Roman" w:hAnsi="Arial" w:cs="Times New Roman"/>
      <w:sz w:val="24"/>
      <w:szCs w:val="20"/>
      <w:lang w:eastAsia="pt-BR"/>
    </w:rPr>
  </w:style>
  <w:style w:type="paragraph" w:customStyle="1" w:styleId="msonormal0">
    <w:name w:val="msonormal"/>
    <w:basedOn w:val="Normal"/>
    <w:rsid w:val="00571298"/>
    <w:pPr>
      <w:spacing w:before="100" w:beforeAutospacing="1" w:after="100" w:afterAutospacing="1"/>
    </w:pPr>
    <w:rPr>
      <w:sz w:val="24"/>
      <w:szCs w:val="24"/>
    </w:rPr>
  </w:style>
  <w:style w:type="paragraph" w:customStyle="1" w:styleId="Contedodequadro">
    <w:name w:val="Conteúdo de quadro"/>
    <w:basedOn w:val="Corpodetexto"/>
    <w:rsid w:val="00571298"/>
    <w:pPr>
      <w:widowControl/>
      <w:spacing w:after="120"/>
      <w:ind w:right="0"/>
      <w:jc w:val="left"/>
    </w:pPr>
    <w:rPr>
      <w:rFonts w:cs="Arial"/>
      <w:sz w:val="24"/>
      <w:lang w:eastAsia="ar-SA"/>
    </w:rPr>
  </w:style>
  <w:style w:type="table" w:customStyle="1" w:styleId="1101">
    <w:name w:val="1101"/>
    <w:basedOn w:val="TableNormal10"/>
    <w:rsid w:val="00571298"/>
    <w:tblPr>
      <w:tblStyleRowBandSize w:val="1"/>
      <w:tblStyleColBandSize w:val="1"/>
      <w:tblCellMar>
        <w:left w:w="70" w:type="dxa"/>
        <w:right w:w="70" w:type="dxa"/>
      </w:tblCellMar>
    </w:tblPr>
  </w:style>
  <w:style w:type="table" w:customStyle="1" w:styleId="1100">
    <w:name w:val="1100"/>
    <w:basedOn w:val="TableNormal10"/>
    <w:rsid w:val="00571298"/>
    <w:tblPr>
      <w:tblStyleRowBandSize w:val="1"/>
      <w:tblStyleColBandSize w:val="1"/>
      <w:tblCellMar>
        <w:left w:w="70" w:type="dxa"/>
        <w:right w:w="70" w:type="dxa"/>
      </w:tblCellMar>
    </w:tblPr>
  </w:style>
  <w:style w:type="table" w:customStyle="1" w:styleId="1099">
    <w:name w:val="1099"/>
    <w:basedOn w:val="TableNormal10"/>
    <w:rsid w:val="00571298"/>
    <w:tblPr>
      <w:tblStyleRowBandSize w:val="1"/>
      <w:tblStyleColBandSize w:val="1"/>
      <w:tblCellMar>
        <w:left w:w="70" w:type="dxa"/>
        <w:right w:w="70" w:type="dxa"/>
      </w:tblCellMar>
    </w:tblPr>
  </w:style>
  <w:style w:type="table" w:customStyle="1" w:styleId="1098">
    <w:name w:val="1098"/>
    <w:basedOn w:val="TableNormal10"/>
    <w:rsid w:val="00571298"/>
    <w:tblPr>
      <w:tblStyleRowBandSize w:val="1"/>
      <w:tblStyleColBandSize w:val="1"/>
      <w:tblCellMar>
        <w:left w:w="70" w:type="dxa"/>
        <w:right w:w="70" w:type="dxa"/>
      </w:tblCellMar>
    </w:tblPr>
  </w:style>
  <w:style w:type="character" w:customStyle="1" w:styleId="LinkdaInternet">
    <w:name w:val="Link da Internet"/>
    <w:rsid w:val="00571298"/>
    <w:rPr>
      <w:color w:val="0000FF"/>
      <w:u w:val="single"/>
    </w:rPr>
  </w:style>
  <w:style w:type="paragraph" w:customStyle="1" w:styleId="CabealhoeRodap">
    <w:name w:val="Cabeçalho e Rodapé"/>
    <w:basedOn w:val="Normal"/>
    <w:qFormat/>
    <w:rsid w:val="00571298"/>
    <w:rPr>
      <w:color w:val="00000A"/>
      <w:kern w:val="2"/>
    </w:rPr>
  </w:style>
  <w:style w:type="paragraph" w:customStyle="1" w:styleId="TableParagraph">
    <w:name w:val="Table Paragraph"/>
    <w:basedOn w:val="Normal"/>
    <w:uiPriority w:val="1"/>
    <w:qFormat/>
    <w:rsid w:val="00571298"/>
    <w:pPr>
      <w:widowControl w:val="0"/>
    </w:pPr>
    <w:rPr>
      <w:rFonts w:ascii="Arial MT" w:eastAsia="Arial MT" w:hAnsi="Arial MT" w:cs="Arial MT"/>
      <w:color w:val="00000A"/>
      <w:sz w:val="22"/>
      <w:szCs w:val="22"/>
      <w:lang w:val="pt-PT" w:eastAsia="en-US"/>
    </w:rPr>
  </w:style>
  <w:style w:type="table" w:styleId="Tabelacomgrade">
    <w:name w:val="Table Grid"/>
    <w:basedOn w:val="Tabelanormal"/>
    <w:uiPriority w:val="39"/>
    <w:rsid w:val="00571298"/>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fim">
    <w:name w:val="endnote text"/>
    <w:basedOn w:val="Normal"/>
    <w:link w:val="TextodenotadefimChar"/>
    <w:uiPriority w:val="99"/>
    <w:semiHidden/>
    <w:unhideWhenUsed/>
    <w:rsid w:val="00571298"/>
    <w:rPr>
      <w:color w:val="00000A"/>
      <w:kern w:val="2"/>
    </w:rPr>
  </w:style>
  <w:style w:type="character" w:customStyle="1" w:styleId="TextodenotadefimChar">
    <w:name w:val="Texto de nota de fim Char"/>
    <w:basedOn w:val="Fontepargpadro"/>
    <w:link w:val="Textodenotadefim"/>
    <w:uiPriority w:val="99"/>
    <w:semiHidden/>
    <w:rsid w:val="00571298"/>
    <w:rPr>
      <w:rFonts w:ascii="Times New Roman" w:eastAsia="Times New Roman" w:hAnsi="Times New Roman" w:cs="Times New Roman"/>
      <w:color w:val="00000A"/>
      <w:kern w:val="2"/>
      <w:sz w:val="20"/>
      <w:szCs w:val="20"/>
      <w:lang w:eastAsia="pt-BR"/>
    </w:rPr>
  </w:style>
  <w:style w:type="character" w:styleId="Refdenotadefim">
    <w:name w:val="endnote reference"/>
    <w:basedOn w:val="Fontepargpadro"/>
    <w:uiPriority w:val="99"/>
    <w:semiHidden/>
    <w:unhideWhenUsed/>
    <w:rsid w:val="00571298"/>
    <w:rPr>
      <w:vertAlign w:val="superscript"/>
    </w:rPr>
  </w:style>
  <w:style w:type="paragraph" w:styleId="Corpodetexto2">
    <w:name w:val="Body Text 2"/>
    <w:basedOn w:val="Normal"/>
    <w:link w:val="Corpodetexto2Char"/>
    <w:rsid w:val="00571298"/>
    <w:pPr>
      <w:keepLines/>
      <w:spacing w:line="1" w:lineRule="atLeast"/>
      <w:ind w:leftChars="-1" w:left="-1" w:hangingChars="1" w:hanging="1"/>
      <w:jc w:val="both"/>
      <w:textDirection w:val="btLr"/>
      <w:textAlignment w:val="top"/>
      <w:outlineLvl w:val="0"/>
    </w:pPr>
    <w:rPr>
      <w:position w:val="-1"/>
      <w:sz w:val="24"/>
      <w:lang w:eastAsia="ar-SA"/>
    </w:rPr>
  </w:style>
  <w:style w:type="character" w:customStyle="1" w:styleId="Corpodetexto2Char">
    <w:name w:val="Corpo de texto 2 Char"/>
    <w:basedOn w:val="Fontepargpadro"/>
    <w:link w:val="Corpodetexto2"/>
    <w:rsid w:val="00571298"/>
    <w:rPr>
      <w:rFonts w:ascii="Times New Roman" w:eastAsia="Times New Roman" w:hAnsi="Times New Roman" w:cs="Times New Roman"/>
      <w:position w:val="-1"/>
      <w:sz w:val="24"/>
      <w:szCs w:val="20"/>
      <w:lang w:eastAsia="ar-SA"/>
    </w:rPr>
  </w:style>
  <w:style w:type="paragraph" w:customStyle="1" w:styleId="texto1">
    <w:name w:val="texto1"/>
    <w:basedOn w:val="Normal"/>
    <w:rsid w:val="00571298"/>
    <w:pPr>
      <w:spacing w:before="280" w:after="280" w:line="185" w:lineRule="atLeast"/>
      <w:ind w:leftChars="-1" w:left="-1" w:hangingChars="1" w:hanging="1"/>
      <w:jc w:val="both"/>
      <w:textDirection w:val="btLr"/>
      <w:textAlignment w:val="top"/>
      <w:outlineLvl w:val="0"/>
    </w:pPr>
    <w:rPr>
      <w:rFonts w:ascii="Arial" w:hAnsi="Arial" w:cs="Arial"/>
      <w:position w:val="-1"/>
      <w:sz w:val="15"/>
      <w:szCs w:val="15"/>
      <w:lang w:eastAsia="ar-SA"/>
    </w:rPr>
  </w:style>
  <w:style w:type="character" w:customStyle="1" w:styleId="RecuodecorpodetextoChar2">
    <w:name w:val="Recuo de corpo de texto Char2"/>
    <w:rsid w:val="00571298"/>
    <w:rPr>
      <w:rFonts w:ascii="Arial" w:hAnsi="Arial" w:cs="Arial"/>
      <w:color w:val="000000"/>
      <w:w w:val="100"/>
      <w:kern w:val="1"/>
      <w:position w:val="-1"/>
      <w:sz w:val="24"/>
      <w:szCs w:val="24"/>
      <w:effect w:val="none"/>
      <w:vertAlign w:val="baseline"/>
      <w:cs w:val="0"/>
      <w:em w:val="none"/>
      <w:lang w:eastAsia="ar-SA"/>
    </w:rPr>
  </w:style>
  <w:style w:type="paragraph" w:customStyle="1" w:styleId="Recuodecorpodetexto24">
    <w:name w:val="Recuo de corpo de texto 24"/>
    <w:basedOn w:val="Normal"/>
    <w:rsid w:val="00571298"/>
    <w:pPr>
      <w:keepLines/>
      <w:spacing w:line="1" w:lineRule="atLeast"/>
      <w:ind w:leftChars="-1" w:left="-1" w:hangingChars="1" w:hanging="1"/>
      <w:jc w:val="both"/>
      <w:textDirection w:val="btLr"/>
      <w:textAlignment w:val="top"/>
      <w:outlineLvl w:val="0"/>
    </w:pPr>
    <w:rPr>
      <w:b/>
      <w:i/>
      <w:position w:val="-1"/>
      <w:sz w:val="24"/>
      <w:szCs w:val="24"/>
      <w:u w:val="single"/>
    </w:rPr>
  </w:style>
  <w:style w:type="paragraph" w:customStyle="1" w:styleId="EstiloTtulo1Justificado">
    <w:name w:val="Estilo Título 1 + Justificado"/>
    <w:rsid w:val="00571298"/>
    <w:pPr>
      <w:spacing w:after="0" w:line="1" w:lineRule="atLeast"/>
      <w:ind w:leftChars="-1" w:left="-1" w:hangingChars="1" w:hanging="1"/>
      <w:jc w:val="both"/>
      <w:textDirection w:val="btLr"/>
      <w:textAlignment w:val="top"/>
    </w:pPr>
    <w:rPr>
      <w:rFonts w:ascii="Times New Roman" w:eastAsia="Times New Roman" w:hAnsi="Times New Roman" w:cs="Times New Roman"/>
      <w:caps/>
      <w:position w:val="-1"/>
      <w:sz w:val="24"/>
      <w:szCs w:val="24"/>
      <w:lang w:eastAsia="pt-BR"/>
    </w:rPr>
  </w:style>
  <w:style w:type="paragraph" w:customStyle="1" w:styleId="xl65">
    <w:name w:val="xl65"/>
    <w:basedOn w:val="Normal"/>
    <w:rsid w:val="0057129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66">
    <w:name w:val="xl66"/>
    <w:basedOn w:val="Normal"/>
    <w:rsid w:val="00571298"/>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7">
    <w:name w:val="xl67"/>
    <w:basedOn w:val="Normal"/>
    <w:rsid w:val="00571298"/>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68">
    <w:name w:val="xl68"/>
    <w:basedOn w:val="Normal"/>
    <w:rsid w:val="00571298"/>
    <w:pPr>
      <w:pBdr>
        <w:top w:val="single" w:sz="4" w:space="0" w:color="000000"/>
        <w:bottom w:val="single" w:sz="4" w:space="0" w:color="000000"/>
      </w:pBdr>
      <w:spacing w:before="100" w:beforeAutospacing="1" w:after="100" w:afterAutospacing="1"/>
    </w:pPr>
    <w:rPr>
      <w:sz w:val="24"/>
      <w:szCs w:val="24"/>
    </w:rPr>
  </w:style>
  <w:style w:type="paragraph" w:customStyle="1" w:styleId="xl69">
    <w:name w:val="xl69"/>
    <w:basedOn w:val="Normal"/>
    <w:rsid w:val="00571298"/>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70">
    <w:name w:val="xl70"/>
    <w:basedOn w:val="Normal"/>
    <w:rsid w:val="00571298"/>
    <w:pPr>
      <w:pBdr>
        <w:left w:val="single" w:sz="4" w:space="0" w:color="000000"/>
        <w:right w:val="single" w:sz="4" w:space="0" w:color="000000"/>
      </w:pBdr>
      <w:spacing w:before="100" w:beforeAutospacing="1" w:after="100" w:afterAutospacing="1"/>
    </w:pPr>
    <w:rPr>
      <w:sz w:val="24"/>
      <w:szCs w:val="24"/>
    </w:rPr>
  </w:style>
  <w:style w:type="paragraph" w:customStyle="1" w:styleId="xl71">
    <w:name w:val="xl71"/>
    <w:basedOn w:val="Normal"/>
    <w:rsid w:val="00571298"/>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72">
    <w:name w:val="xl72"/>
    <w:basedOn w:val="Normal"/>
    <w:rsid w:val="00571298"/>
    <w:pPr>
      <w:pBdr>
        <w:left w:val="single" w:sz="4" w:space="0" w:color="000000"/>
        <w:bottom w:val="single" w:sz="4" w:space="0" w:color="000000"/>
      </w:pBdr>
      <w:spacing w:before="100" w:beforeAutospacing="1" w:after="100" w:afterAutospacing="1"/>
    </w:pPr>
    <w:rPr>
      <w:sz w:val="24"/>
      <w:szCs w:val="24"/>
    </w:rPr>
  </w:style>
  <w:style w:type="paragraph" w:customStyle="1" w:styleId="xl73">
    <w:name w:val="xl73"/>
    <w:basedOn w:val="Normal"/>
    <w:rsid w:val="00571298"/>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74">
    <w:name w:val="xl74"/>
    <w:basedOn w:val="Normal"/>
    <w:rsid w:val="00571298"/>
    <w:pPr>
      <w:pBdr>
        <w:bottom w:val="single" w:sz="4" w:space="0" w:color="000000"/>
        <w:right w:val="single" w:sz="4" w:space="0" w:color="000000"/>
      </w:pBdr>
      <w:spacing w:before="100" w:beforeAutospacing="1" w:after="100" w:afterAutospacing="1"/>
    </w:pPr>
    <w:rPr>
      <w:sz w:val="24"/>
      <w:szCs w:val="24"/>
    </w:rPr>
  </w:style>
  <w:style w:type="paragraph" w:customStyle="1" w:styleId="xl75">
    <w:name w:val="xl75"/>
    <w:basedOn w:val="Normal"/>
    <w:rsid w:val="00571298"/>
    <w:pPr>
      <w:spacing w:before="100" w:beforeAutospacing="1" w:after="100" w:afterAutospacing="1"/>
    </w:pPr>
    <w:rPr>
      <w:b/>
      <w:bCs/>
      <w:sz w:val="24"/>
      <w:szCs w:val="24"/>
    </w:rPr>
  </w:style>
  <w:style w:type="paragraph" w:customStyle="1" w:styleId="xl76">
    <w:name w:val="xl76"/>
    <w:basedOn w:val="Normal"/>
    <w:rsid w:val="00571298"/>
    <w:pPr>
      <w:pBdr>
        <w:top w:val="single" w:sz="4" w:space="0" w:color="000000"/>
        <w:left w:val="single" w:sz="4" w:space="0" w:color="000000"/>
        <w:bottom w:val="single" w:sz="4" w:space="0" w:color="000000"/>
      </w:pBdr>
      <w:shd w:val="clear" w:color="FCE5CD" w:fill="FCE5CD"/>
      <w:spacing w:before="100" w:beforeAutospacing="1" w:after="100" w:afterAutospacing="1"/>
      <w:jc w:val="center"/>
    </w:pPr>
    <w:rPr>
      <w:sz w:val="24"/>
      <w:szCs w:val="24"/>
    </w:rPr>
  </w:style>
  <w:style w:type="paragraph" w:customStyle="1" w:styleId="xl77">
    <w:name w:val="xl77"/>
    <w:basedOn w:val="Normal"/>
    <w:rsid w:val="00571298"/>
    <w:pPr>
      <w:pBdr>
        <w:top w:val="single" w:sz="4" w:space="0" w:color="000000"/>
        <w:left w:val="single" w:sz="4" w:space="0" w:color="000000"/>
        <w:right w:val="single" w:sz="4" w:space="0" w:color="000000"/>
      </w:pBdr>
      <w:spacing w:before="100" w:beforeAutospacing="1" w:after="100" w:afterAutospacing="1"/>
      <w:jc w:val="center"/>
    </w:pPr>
    <w:rPr>
      <w:b/>
      <w:bCs/>
      <w:sz w:val="24"/>
      <w:szCs w:val="24"/>
    </w:rPr>
  </w:style>
  <w:style w:type="paragraph" w:customStyle="1" w:styleId="xl78">
    <w:name w:val="xl78"/>
    <w:basedOn w:val="Normal"/>
    <w:rsid w:val="00571298"/>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79">
    <w:name w:val="xl79"/>
    <w:basedOn w:val="Normal"/>
    <w:rsid w:val="00571298"/>
    <w:pPr>
      <w:pBdr>
        <w:top w:val="single" w:sz="4" w:space="0" w:color="000000"/>
        <w:left w:val="single" w:sz="4" w:space="0" w:color="000000"/>
      </w:pBdr>
      <w:spacing w:before="100" w:beforeAutospacing="1" w:after="100" w:afterAutospacing="1"/>
    </w:pPr>
    <w:rPr>
      <w:sz w:val="24"/>
      <w:szCs w:val="24"/>
    </w:rPr>
  </w:style>
  <w:style w:type="paragraph" w:customStyle="1" w:styleId="xl80">
    <w:name w:val="xl80"/>
    <w:basedOn w:val="Normal"/>
    <w:rsid w:val="00571298"/>
    <w:pPr>
      <w:pBdr>
        <w:top w:val="single" w:sz="4" w:space="0" w:color="000000"/>
        <w:right w:val="single" w:sz="4" w:space="0" w:color="000000"/>
      </w:pBdr>
      <w:spacing w:before="100" w:beforeAutospacing="1" w:after="100" w:afterAutospacing="1"/>
    </w:pPr>
    <w:rPr>
      <w:sz w:val="24"/>
      <w:szCs w:val="24"/>
    </w:rPr>
  </w:style>
  <w:style w:type="paragraph" w:customStyle="1" w:styleId="xl81">
    <w:name w:val="xl81"/>
    <w:basedOn w:val="Normal"/>
    <w:rsid w:val="00571298"/>
    <w:pPr>
      <w:pBdr>
        <w:top w:val="single" w:sz="4" w:space="0" w:color="000000"/>
      </w:pBdr>
      <w:spacing w:before="100" w:beforeAutospacing="1" w:after="100" w:afterAutospacing="1"/>
    </w:pPr>
    <w:rPr>
      <w:sz w:val="24"/>
      <w:szCs w:val="24"/>
    </w:rPr>
  </w:style>
  <w:style w:type="paragraph" w:customStyle="1" w:styleId="xl82">
    <w:name w:val="xl82"/>
    <w:basedOn w:val="Normal"/>
    <w:rsid w:val="00571298"/>
    <w:pPr>
      <w:pBdr>
        <w:bottom w:val="single" w:sz="4" w:space="0" w:color="000000"/>
      </w:pBdr>
      <w:spacing w:before="100" w:beforeAutospacing="1" w:after="100" w:afterAutospacing="1"/>
    </w:pPr>
    <w:rPr>
      <w:sz w:val="24"/>
      <w:szCs w:val="24"/>
    </w:rPr>
  </w:style>
  <w:style w:type="paragraph" w:customStyle="1" w:styleId="xl83">
    <w:name w:val="xl83"/>
    <w:basedOn w:val="Normal"/>
    <w:rsid w:val="00571298"/>
    <w:pPr>
      <w:pBdr>
        <w:top w:val="single" w:sz="4" w:space="0" w:color="000000"/>
        <w:left w:val="single" w:sz="4" w:space="0" w:color="000000"/>
        <w:right w:val="single" w:sz="4" w:space="0" w:color="000000"/>
      </w:pBdr>
      <w:spacing w:before="100" w:beforeAutospacing="1" w:after="100" w:afterAutospacing="1"/>
    </w:pPr>
    <w:rPr>
      <w:sz w:val="24"/>
      <w:szCs w:val="24"/>
    </w:rPr>
  </w:style>
  <w:style w:type="table" w:customStyle="1" w:styleId="1097">
    <w:name w:val="1097"/>
    <w:basedOn w:val="TableNormal10"/>
    <w:rsid w:val="00571298"/>
    <w:tblPr>
      <w:tblStyleRowBandSize w:val="1"/>
      <w:tblStyleColBandSize w:val="1"/>
      <w:tblCellMar>
        <w:left w:w="70" w:type="dxa"/>
        <w:right w:w="70" w:type="dxa"/>
      </w:tblCellMar>
    </w:tblPr>
  </w:style>
  <w:style w:type="table" w:customStyle="1" w:styleId="1096">
    <w:name w:val="1096"/>
    <w:basedOn w:val="TableNormal10"/>
    <w:rsid w:val="00571298"/>
    <w:tblPr>
      <w:tblStyleRowBandSize w:val="1"/>
      <w:tblStyleColBandSize w:val="1"/>
      <w:tblCellMar>
        <w:left w:w="115" w:type="dxa"/>
        <w:right w:w="115" w:type="dxa"/>
      </w:tblCellMar>
    </w:tblPr>
  </w:style>
  <w:style w:type="table" w:customStyle="1" w:styleId="1095">
    <w:name w:val="1095"/>
    <w:basedOn w:val="TableNormal10"/>
    <w:rsid w:val="00571298"/>
    <w:tblPr>
      <w:tblStyleRowBandSize w:val="1"/>
      <w:tblStyleColBandSize w:val="1"/>
      <w:tblCellMar>
        <w:left w:w="115" w:type="dxa"/>
        <w:right w:w="115" w:type="dxa"/>
      </w:tblCellMar>
    </w:tblPr>
  </w:style>
  <w:style w:type="table" w:customStyle="1" w:styleId="1094">
    <w:name w:val="1094"/>
    <w:basedOn w:val="TableNormal10"/>
    <w:rsid w:val="00571298"/>
    <w:tblPr>
      <w:tblStyleRowBandSize w:val="1"/>
      <w:tblStyleColBandSize w:val="1"/>
      <w:tblCellMar>
        <w:left w:w="115" w:type="dxa"/>
        <w:right w:w="115" w:type="dxa"/>
      </w:tblCellMar>
    </w:tblPr>
  </w:style>
  <w:style w:type="table" w:customStyle="1" w:styleId="1093">
    <w:name w:val="1093"/>
    <w:basedOn w:val="TableNormal10"/>
    <w:rsid w:val="00571298"/>
    <w:tblPr>
      <w:tblStyleRowBandSize w:val="1"/>
      <w:tblStyleColBandSize w:val="1"/>
      <w:tblCellMar>
        <w:left w:w="115" w:type="dxa"/>
        <w:right w:w="115" w:type="dxa"/>
      </w:tblCellMar>
    </w:tblPr>
  </w:style>
  <w:style w:type="table" w:customStyle="1" w:styleId="1092">
    <w:name w:val="1092"/>
    <w:basedOn w:val="TableNormal10"/>
    <w:rsid w:val="00571298"/>
    <w:tblPr>
      <w:tblStyleRowBandSize w:val="1"/>
      <w:tblStyleColBandSize w:val="1"/>
      <w:tblCellMar>
        <w:left w:w="115" w:type="dxa"/>
        <w:right w:w="115" w:type="dxa"/>
      </w:tblCellMar>
    </w:tblPr>
  </w:style>
  <w:style w:type="table" w:customStyle="1" w:styleId="1091">
    <w:name w:val="1091"/>
    <w:basedOn w:val="TableNormal10"/>
    <w:rsid w:val="00571298"/>
    <w:tblPr>
      <w:tblStyleRowBandSize w:val="1"/>
      <w:tblStyleColBandSize w:val="1"/>
      <w:tblCellMar>
        <w:left w:w="115" w:type="dxa"/>
        <w:right w:w="115" w:type="dxa"/>
      </w:tblCellMar>
    </w:tblPr>
  </w:style>
  <w:style w:type="table" w:customStyle="1" w:styleId="1090">
    <w:name w:val="1090"/>
    <w:basedOn w:val="TableNormal10"/>
    <w:rsid w:val="00571298"/>
    <w:tblPr>
      <w:tblStyleRowBandSize w:val="1"/>
      <w:tblStyleColBandSize w:val="1"/>
      <w:tblCellMar>
        <w:left w:w="115" w:type="dxa"/>
        <w:right w:w="115" w:type="dxa"/>
      </w:tblCellMar>
    </w:tblPr>
  </w:style>
  <w:style w:type="table" w:customStyle="1" w:styleId="1089">
    <w:name w:val="1089"/>
    <w:basedOn w:val="TableNormal10"/>
    <w:rsid w:val="00571298"/>
    <w:tblPr>
      <w:tblStyleRowBandSize w:val="1"/>
      <w:tblStyleColBandSize w:val="1"/>
      <w:tblCellMar>
        <w:left w:w="115" w:type="dxa"/>
        <w:right w:w="115" w:type="dxa"/>
      </w:tblCellMar>
    </w:tblPr>
  </w:style>
  <w:style w:type="table" w:customStyle="1" w:styleId="1088">
    <w:name w:val="1088"/>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87">
    <w:name w:val="1087"/>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86">
    <w:name w:val="1086"/>
    <w:basedOn w:val="TableNormal10"/>
    <w:rsid w:val="00571298"/>
    <w:tblPr>
      <w:tblStyleRowBandSize w:val="1"/>
      <w:tblStyleColBandSize w:val="1"/>
      <w:tblCellMar>
        <w:left w:w="115" w:type="dxa"/>
        <w:right w:w="115" w:type="dxa"/>
      </w:tblCellMar>
    </w:tblPr>
  </w:style>
  <w:style w:type="table" w:customStyle="1" w:styleId="1085">
    <w:name w:val="1085"/>
    <w:basedOn w:val="TableNormal10"/>
    <w:rsid w:val="00571298"/>
    <w:tblPr>
      <w:tblStyleRowBandSize w:val="1"/>
      <w:tblStyleColBandSize w:val="1"/>
      <w:tblCellMar>
        <w:left w:w="115" w:type="dxa"/>
        <w:right w:w="115" w:type="dxa"/>
      </w:tblCellMar>
    </w:tblPr>
  </w:style>
  <w:style w:type="table" w:customStyle="1" w:styleId="1084">
    <w:name w:val="1084"/>
    <w:basedOn w:val="TableNormal10"/>
    <w:rsid w:val="00571298"/>
    <w:tblPr>
      <w:tblStyleRowBandSize w:val="1"/>
      <w:tblStyleColBandSize w:val="1"/>
      <w:tblCellMar>
        <w:left w:w="70" w:type="dxa"/>
        <w:right w:w="70" w:type="dxa"/>
      </w:tblCellMar>
    </w:tblPr>
  </w:style>
  <w:style w:type="table" w:customStyle="1" w:styleId="1083">
    <w:name w:val="1083"/>
    <w:basedOn w:val="TableNormal10"/>
    <w:rsid w:val="00571298"/>
    <w:tblPr>
      <w:tblStyleRowBandSize w:val="1"/>
      <w:tblStyleColBandSize w:val="1"/>
      <w:tblCellMar>
        <w:left w:w="70" w:type="dxa"/>
        <w:right w:w="70" w:type="dxa"/>
      </w:tblCellMar>
    </w:tblPr>
  </w:style>
  <w:style w:type="table" w:customStyle="1" w:styleId="1082">
    <w:name w:val="1082"/>
    <w:basedOn w:val="TableNormal10"/>
    <w:rsid w:val="00571298"/>
    <w:tblPr>
      <w:tblStyleRowBandSize w:val="1"/>
      <w:tblStyleColBandSize w:val="1"/>
      <w:tblCellMar>
        <w:left w:w="70" w:type="dxa"/>
        <w:right w:w="70" w:type="dxa"/>
      </w:tblCellMar>
    </w:tblPr>
  </w:style>
  <w:style w:type="table" w:customStyle="1" w:styleId="1081">
    <w:name w:val="1081"/>
    <w:basedOn w:val="TableNormal10"/>
    <w:rsid w:val="00571298"/>
    <w:tblPr>
      <w:tblStyleRowBandSize w:val="1"/>
      <w:tblStyleColBandSize w:val="1"/>
      <w:tblCellMar>
        <w:left w:w="70" w:type="dxa"/>
        <w:right w:w="70" w:type="dxa"/>
      </w:tblCellMar>
    </w:tblPr>
  </w:style>
  <w:style w:type="table" w:customStyle="1" w:styleId="1080">
    <w:name w:val="1080"/>
    <w:basedOn w:val="TableNormal10"/>
    <w:rsid w:val="00571298"/>
    <w:tblPr>
      <w:tblStyleRowBandSize w:val="1"/>
      <w:tblStyleColBandSize w:val="1"/>
      <w:tblCellMar>
        <w:left w:w="70" w:type="dxa"/>
        <w:right w:w="70" w:type="dxa"/>
      </w:tblCellMar>
    </w:tblPr>
  </w:style>
  <w:style w:type="table" w:customStyle="1" w:styleId="1079">
    <w:name w:val="1079"/>
    <w:basedOn w:val="TableNormal10"/>
    <w:rsid w:val="00571298"/>
    <w:tblPr>
      <w:tblStyleRowBandSize w:val="1"/>
      <w:tblStyleColBandSize w:val="1"/>
      <w:tblCellMar>
        <w:left w:w="70" w:type="dxa"/>
        <w:right w:w="70" w:type="dxa"/>
      </w:tblCellMar>
    </w:tblPr>
  </w:style>
  <w:style w:type="table" w:customStyle="1" w:styleId="1078">
    <w:name w:val="1078"/>
    <w:basedOn w:val="TableNormal10"/>
    <w:rsid w:val="00571298"/>
    <w:tblPr>
      <w:tblStyleRowBandSize w:val="1"/>
      <w:tblStyleColBandSize w:val="1"/>
      <w:tblCellMar>
        <w:left w:w="70" w:type="dxa"/>
        <w:right w:w="70" w:type="dxa"/>
      </w:tblCellMar>
    </w:tblPr>
  </w:style>
  <w:style w:type="table" w:customStyle="1" w:styleId="1077">
    <w:name w:val="1077"/>
    <w:basedOn w:val="TableNormal10"/>
    <w:rsid w:val="00571298"/>
    <w:tblPr>
      <w:tblStyleRowBandSize w:val="1"/>
      <w:tblStyleColBandSize w:val="1"/>
      <w:tblCellMar>
        <w:left w:w="70" w:type="dxa"/>
        <w:right w:w="70" w:type="dxa"/>
      </w:tblCellMar>
    </w:tblPr>
  </w:style>
  <w:style w:type="table" w:customStyle="1" w:styleId="1076">
    <w:name w:val="1076"/>
    <w:basedOn w:val="TableNormal10"/>
    <w:rsid w:val="00571298"/>
    <w:tblPr>
      <w:tblStyleRowBandSize w:val="1"/>
      <w:tblStyleColBandSize w:val="1"/>
      <w:tblCellMar>
        <w:left w:w="70" w:type="dxa"/>
        <w:right w:w="70" w:type="dxa"/>
      </w:tblCellMar>
    </w:tblPr>
  </w:style>
  <w:style w:type="table" w:customStyle="1" w:styleId="1075">
    <w:name w:val="1075"/>
    <w:basedOn w:val="TableNormal10"/>
    <w:rsid w:val="00571298"/>
    <w:tblPr>
      <w:tblStyleRowBandSize w:val="1"/>
      <w:tblStyleColBandSize w:val="1"/>
      <w:tblCellMar>
        <w:left w:w="70" w:type="dxa"/>
        <w:right w:w="70" w:type="dxa"/>
      </w:tblCellMar>
    </w:tblPr>
  </w:style>
  <w:style w:type="table" w:customStyle="1" w:styleId="1074">
    <w:name w:val="1074"/>
    <w:basedOn w:val="TableNormal10"/>
    <w:rsid w:val="00571298"/>
    <w:tblPr>
      <w:tblStyleRowBandSize w:val="1"/>
      <w:tblStyleColBandSize w:val="1"/>
      <w:tblCellMar>
        <w:left w:w="70" w:type="dxa"/>
        <w:right w:w="70" w:type="dxa"/>
      </w:tblCellMar>
    </w:tblPr>
  </w:style>
  <w:style w:type="table" w:customStyle="1" w:styleId="1073">
    <w:name w:val="1073"/>
    <w:basedOn w:val="TableNormal10"/>
    <w:rsid w:val="00571298"/>
    <w:tblPr>
      <w:tblStyleRowBandSize w:val="1"/>
      <w:tblStyleColBandSize w:val="1"/>
      <w:tblCellMar>
        <w:left w:w="70" w:type="dxa"/>
        <w:right w:w="70" w:type="dxa"/>
      </w:tblCellMar>
    </w:tblPr>
  </w:style>
  <w:style w:type="table" w:customStyle="1" w:styleId="1072">
    <w:name w:val="1072"/>
    <w:basedOn w:val="TableNormal10"/>
    <w:rsid w:val="00571298"/>
    <w:tblPr>
      <w:tblStyleRowBandSize w:val="1"/>
      <w:tblStyleColBandSize w:val="1"/>
      <w:tblCellMar>
        <w:left w:w="70" w:type="dxa"/>
        <w:right w:w="70" w:type="dxa"/>
      </w:tblCellMar>
    </w:tblPr>
  </w:style>
  <w:style w:type="table" w:customStyle="1" w:styleId="1071">
    <w:name w:val="1071"/>
    <w:basedOn w:val="TableNormal10"/>
    <w:rsid w:val="00571298"/>
    <w:tblPr>
      <w:tblStyleRowBandSize w:val="1"/>
      <w:tblStyleColBandSize w:val="1"/>
      <w:tblCellMar>
        <w:left w:w="70" w:type="dxa"/>
        <w:right w:w="70" w:type="dxa"/>
      </w:tblCellMar>
    </w:tblPr>
  </w:style>
  <w:style w:type="table" w:customStyle="1" w:styleId="1070">
    <w:name w:val="1070"/>
    <w:basedOn w:val="TableNormal10"/>
    <w:rsid w:val="00571298"/>
    <w:tblPr>
      <w:tblStyleRowBandSize w:val="1"/>
      <w:tblStyleColBandSize w:val="1"/>
      <w:tblCellMar>
        <w:left w:w="70" w:type="dxa"/>
        <w:right w:w="70" w:type="dxa"/>
      </w:tblCellMar>
    </w:tblPr>
  </w:style>
  <w:style w:type="table" w:customStyle="1" w:styleId="1069">
    <w:name w:val="1069"/>
    <w:basedOn w:val="TableNormal10"/>
    <w:rsid w:val="00571298"/>
    <w:tblPr>
      <w:tblStyleRowBandSize w:val="1"/>
      <w:tblStyleColBandSize w:val="1"/>
      <w:tblCellMar>
        <w:left w:w="70" w:type="dxa"/>
        <w:right w:w="70" w:type="dxa"/>
      </w:tblCellMar>
    </w:tblPr>
  </w:style>
  <w:style w:type="table" w:customStyle="1" w:styleId="1068">
    <w:name w:val="1068"/>
    <w:basedOn w:val="TableNormal10"/>
    <w:rsid w:val="00571298"/>
    <w:tblPr>
      <w:tblStyleRowBandSize w:val="1"/>
      <w:tblStyleColBandSize w:val="1"/>
      <w:tblCellMar>
        <w:left w:w="70" w:type="dxa"/>
        <w:right w:w="70" w:type="dxa"/>
      </w:tblCellMar>
    </w:tblPr>
  </w:style>
  <w:style w:type="table" w:customStyle="1" w:styleId="1067">
    <w:name w:val="1067"/>
    <w:basedOn w:val="TableNormal10"/>
    <w:rsid w:val="00571298"/>
    <w:tblPr>
      <w:tblStyleRowBandSize w:val="1"/>
      <w:tblStyleColBandSize w:val="1"/>
      <w:tblCellMar>
        <w:left w:w="70" w:type="dxa"/>
        <w:right w:w="70" w:type="dxa"/>
      </w:tblCellMar>
    </w:tblPr>
  </w:style>
  <w:style w:type="table" w:customStyle="1" w:styleId="1066">
    <w:name w:val="1066"/>
    <w:basedOn w:val="TableNormal10"/>
    <w:rsid w:val="00571298"/>
    <w:tblPr>
      <w:tblStyleRowBandSize w:val="1"/>
      <w:tblStyleColBandSize w:val="1"/>
      <w:tblCellMar>
        <w:left w:w="70" w:type="dxa"/>
        <w:right w:w="70" w:type="dxa"/>
      </w:tblCellMar>
    </w:tblPr>
  </w:style>
  <w:style w:type="table" w:customStyle="1" w:styleId="1065">
    <w:name w:val="1065"/>
    <w:basedOn w:val="TableNormal10"/>
    <w:rsid w:val="00571298"/>
    <w:tblPr>
      <w:tblStyleRowBandSize w:val="1"/>
      <w:tblStyleColBandSize w:val="1"/>
      <w:tblCellMar>
        <w:left w:w="70" w:type="dxa"/>
        <w:right w:w="70" w:type="dxa"/>
      </w:tblCellMar>
    </w:tblPr>
  </w:style>
  <w:style w:type="table" w:customStyle="1" w:styleId="1064">
    <w:name w:val="1064"/>
    <w:basedOn w:val="TableNormal10"/>
    <w:rsid w:val="00571298"/>
    <w:tblPr>
      <w:tblStyleRowBandSize w:val="1"/>
      <w:tblStyleColBandSize w:val="1"/>
      <w:tblCellMar>
        <w:left w:w="70" w:type="dxa"/>
        <w:right w:w="70" w:type="dxa"/>
      </w:tblCellMar>
    </w:tblPr>
  </w:style>
  <w:style w:type="table" w:customStyle="1" w:styleId="1063">
    <w:name w:val="1063"/>
    <w:basedOn w:val="TableNormal10"/>
    <w:rsid w:val="00571298"/>
    <w:tblPr>
      <w:tblStyleRowBandSize w:val="1"/>
      <w:tblStyleColBandSize w:val="1"/>
      <w:tblCellMar>
        <w:left w:w="70" w:type="dxa"/>
        <w:right w:w="70" w:type="dxa"/>
      </w:tblCellMar>
    </w:tblPr>
  </w:style>
  <w:style w:type="table" w:customStyle="1" w:styleId="1062">
    <w:name w:val="1062"/>
    <w:basedOn w:val="TableNormal10"/>
    <w:rsid w:val="00571298"/>
    <w:tblPr>
      <w:tblStyleRowBandSize w:val="1"/>
      <w:tblStyleColBandSize w:val="1"/>
      <w:tblCellMar>
        <w:left w:w="70" w:type="dxa"/>
        <w:right w:w="70" w:type="dxa"/>
      </w:tblCellMar>
    </w:tblPr>
  </w:style>
  <w:style w:type="table" w:customStyle="1" w:styleId="1061">
    <w:name w:val="1061"/>
    <w:basedOn w:val="TableNormal10"/>
    <w:rsid w:val="00571298"/>
    <w:tblPr>
      <w:tblStyleRowBandSize w:val="1"/>
      <w:tblStyleColBandSize w:val="1"/>
      <w:tblCellMar>
        <w:left w:w="70" w:type="dxa"/>
        <w:right w:w="70" w:type="dxa"/>
      </w:tblCellMar>
    </w:tblPr>
  </w:style>
  <w:style w:type="table" w:customStyle="1" w:styleId="1060">
    <w:name w:val="1060"/>
    <w:basedOn w:val="TableNormal10"/>
    <w:rsid w:val="00571298"/>
    <w:tblPr>
      <w:tblStyleRowBandSize w:val="1"/>
      <w:tblStyleColBandSize w:val="1"/>
      <w:tblCellMar>
        <w:left w:w="70" w:type="dxa"/>
        <w:right w:w="70" w:type="dxa"/>
      </w:tblCellMar>
    </w:tblPr>
  </w:style>
  <w:style w:type="table" w:customStyle="1" w:styleId="1059">
    <w:name w:val="1059"/>
    <w:basedOn w:val="TableNormal10"/>
    <w:rsid w:val="00571298"/>
    <w:tblPr>
      <w:tblStyleRowBandSize w:val="1"/>
      <w:tblStyleColBandSize w:val="1"/>
      <w:tblCellMar>
        <w:left w:w="70" w:type="dxa"/>
        <w:right w:w="70" w:type="dxa"/>
      </w:tblCellMar>
    </w:tblPr>
  </w:style>
  <w:style w:type="table" w:customStyle="1" w:styleId="1058">
    <w:name w:val="1058"/>
    <w:basedOn w:val="TableNormal10"/>
    <w:rsid w:val="00571298"/>
    <w:tblPr>
      <w:tblStyleRowBandSize w:val="1"/>
      <w:tblStyleColBandSize w:val="1"/>
      <w:tblCellMar>
        <w:left w:w="70" w:type="dxa"/>
        <w:right w:w="70" w:type="dxa"/>
      </w:tblCellMar>
    </w:tblPr>
  </w:style>
  <w:style w:type="table" w:customStyle="1" w:styleId="1057">
    <w:name w:val="1057"/>
    <w:basedOn w:val="TableNormal10"/>
    <w:rsid w:val="00571298"/>
    <w:tblPr>
      <w:tblStyleRowBandSize w:val="1"/>
      <w:tblStyleColBandSize w:val="1"/>
      <w:tblCellMar>
        <w:left w:w="70" w:type="dxa"/>
        <w:right w:w="70" w:type="dxa"/>
      </w:tblCellMar>
    </w:tblPr>
  </w:style>
  <w:style w:type="table" w:customStyle="1" w:styleId="1056">
    <w:name w:val="1056"/>
    <w:basedOn w:val="TableNormal10"/>
    <w:rsid w:val="00571298"/>
    <w:tblPr>
      <w:tblStyleRowBandSize w:val="1"/>
      <w:tblStyleColBandSize w:val="1"/>
      <w:tblCellMar>
        <w:left w:w="70" w:type="dxa"/>
        <w:right w:w="70" w:type="dxa"/>
      </w:tblCellMar>
    </w:tblPr>
  </w:style>
  <w:style w:type="table" w:customStyle="1" w:styleId="1055">
    <w:name w:val="1055"/>
    <w:basedOn w:val="TableNormal10"/>
    <w:rsid w:val="00571298"/>
    <w:tblPr>
      <w:tblStyleRowBandSize w:val="1"/>
      <w:tblStyleColBandSize w:val="1"/>
      <w:tblCellMar>
        <w:left w:w="70" w:type="dxa"/>
        <w:right w:w="70" w:type="dxa"/>
      </w:tblCellMar>
    </w:tblPr>
  </w:style>
  <w:style w:type="table" w:customStyle="1" w:styleId="1054">
    <w:name w:val="1054"/>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53">
    <w:name w:val="1053"/>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52">
    <w:name w:val="1052"/>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51">
    <w:name w:val="1051"/>
    <w:basedOn w:val="TableNormal10"/>
    <w:rsid w:val="00571298"/>
    <w:tblPr>
      <w:tblStyleRowBandSize w:val="1"/>
      <w:tblStyleColBandSize w:val="1"/>
    </w:tblPr>
  </w:style>
  <w:style w:type="table" w:customStyle="1" w:styleId="1050">
    <w:name w:val="1050"/>
    <w:basedOn w:val="TableNormal10"/>
    <w:rsid w:val="00571298"/>
    <w:tblPr>
      <w:tblStyleRowBandSize w:val="1"/>
      <w:tblStyleColBandSize w:val="1"/>
    </w:tblPr>
  </w:style>
  <w:style w:type="table" w:customStyle="1" w:styleId="1049">
    <w:name w:val="1049"/>
    <w:basedOn w:val="TableNormal10"/>
    <w:rsid w:val="00571298"/>
    <w:tblPr>
      <w:tblStyleRowBandSize w:val="1"/>
      <w:tblStyleColBandSize w:val="1"/>
    </w:tblPr>
  </w:style>
  <w:style w:type="table" w:customStyle="1" w:styleId="1048">
    <w:name w:val="1048"/>
    <w:basedOn w:val="TableNormal10"/>
    <w:rsid w:val="00571298"/>
    <w:tblPr>
      <w:tblStyleRowBandSize w:val="1"/>
      <w:tblStyleColBandSize w:val="1"/>
      <w:tblCellMar>
        <w:left w:w="70" w:type="dxa"/>
        <w:right w:w="70" w:type="dxa"/>
      </w:tblCellMar>
    </w:tblPr>
  </w:style>
  <w:style w:type="table" w:customStyle="1" w:styleId="1047">
    <w:name w:val="1047"/>
    <w:basedOn w:val="TableNormal10"/>
    <w:rsid w:val="00571298"/>
    <w:tblPr>
      <w:tblStyleRowBandSize w:val="1"/>
      <w:tblStyleColBandSize w:val="1"/>
      <w:tblCellMar>
        <w:left w:w="70" w:type="dxa"/>
        <w:right w:w="70" w:type="dxa"/>
      </w:tblCellMar>
    </w:tblPr>
  </w:style>
  <w:style w:type="table" w:customStyle="1" w:styleId="1046">
    <w:name w:val="1046"/>
    <w:basedOn w:val="TableNormal10"/>
    <w:rsid w:val="00571298"/>
    <w:tblPr>
      <w:tblStyleRowBandSize w:val="1"/>
      <w:tblStyleColBandSize w:val="1"/>
      <w:tblCellMar>
        <w:left w:w="70" w:type="dxa"/>
        <w:right w:w="70" w:type="dxa"/>
      </w:tblCellMar>
    </w:tblPr>
  </w:style>
  <w:style w:type="table" w:customStyle="1" w:styleId="1045">
    <w:name w:val="1045"/>
    <w:basedOn w:val="TableNormal10"/>
    <w:rsid w:val="00571298"/>
    <w:tblPr>
      <w:tblStyleRowBandSize w:val="1"/>
      <w:tblStyleColBandSize w:val="1"/>
      <w:tblCellMar>
        <w:left w:w="70" w:type="dxa"/>
        <w:right w:w="70" w:type="dxa"/>
      </w:tblCellMar>
    </w:tblPr>
  </w:style>
  <w:style w:type="table" w:customStyle="1" w:styleId="1044">
    <w:name w:val="1044"/>
    <w:basedOn w:val="TableNormal10"/>
    <w:rsid w:val="00571298"/>
    <w:tblPr>
      <w:tblStyleRowBandSize w:val="1"/>
      <w:tblStyleColBandSize w:val="1"/>
      <w:tblCellMar>
        <w:left w:w="70" w:type="dxa"/>
        <w:right w:w="70" w:type="dxa"/>
      </w:tblCellMar>
    </w:tblPr>
  </w:style>
  <w:style w:type="table" w:customStyle="1" w:styleId="1043">
    <w:name w:val="1043"/>
    <w:basedOn w:val="TableNormal10"/>
    <w:rsid w:val="00571298"/>
    <w:tblPr>
      <w:tblStyleRowBandSize w:val="1"/>
      <w:tblStyleColBandSize w:val="1"/>
    </w:tblPr>
  </w:style>
  <w:style w:type="table" w:customStyle="1" w:styleId="1042">
    <w:name w:val="1042"/>
    <w:basedOn w:val="TableNormal10"/>
    <w:rsid w:val="00571298"/>
    <w:tblPr>
      <w:tblStyleRowBandSize w:val="1"/>
      <w:tblStyleColBandSize w:val="1"/>
      <w:tblCellMar>
        <w:left w:w="70" w:type="dxa"/>
        <w:right w:w="70" w:type="dxa"/>
      </w:tblCellMar>
    </w:tblPr>
  </w:style>
  <w:style w:type="table" w:customStyle="1" w:styleId="1041">
    <w:name w:val="1041"/>
    <w:basedOn w:val="TableNormal10"/>
    <w:rsid w:val="00571298"/>
    <w:tblPr>
      <w:tblStyleRowBandSize w:val="1"/>
      <w:tblStyleColBandSize w:val="1"/>
      <w:tblCellMar>
        <w:left w:w="70" w:type="dxa"/>
        <w:right w:w="70" w:type="dxa"/>
      </w:tblCellMar>
    </w:tblPr>
  </w:style>
  <w:style w:type="table" w:customStyle="1" w:styleId="1040">
    <w:name w:val="1040"/>
    <w:basedOn w:val="TableNormal10"/>
    <w:rsid w:val="00571298"/>
    <w:tblPr>
      <w:tblStyleRowBandSize w:val="1"/>
      <w:tblStyleColBandSize w:val="1"/>
      <w:tblCellMar>
        <w:left w:w="70" w:type="dxa"/>
        <w:right w:w="70" w:type="dxa"/>
      </w:tblCellMar>
    </w:tblPr>
  </w:style>
  <w:style w:type="table" w:customStyle="1" w:styleId="1039">
    <w:name w:val="1039"/>
    <w:basedOn w:val="TableNormal10"/>
    <w:rsid w:val="00571298"/>
    <w:tblPr>
      <w:tblStyleRowBandSize w:val="1"/>
      <w:tblStyleColBandSize w:val="1"/>
      <w:tblCellMar>
        <w:left w:w="70" w:type="dxa"/>
        <w:right w:w="70" w:type="dxa"/>
      </w:tblCellMar>
    </w:tblPr>
  </w:style>
  <w:style w:type="table" w:customStyle="1" w:styleId="1038">
    <w:name w:val="1038"/>
    <w:basedOn w:val="TableNormal10"/>
    <w:rsid w:val="00571298"/>
    <w:tblPr>
      <w:tblStyleRowBandSize w:val="1"/>
      <w:tblStyleColBandSize w:val="1"/>
    </w:tblPr>
  </w:style>
  <w:style w:type="table" w:customStyle="1" w:styleId="1037">
    <w:name w:val="1037"/>
    <w:basedOn w:val="TableNormal10"/>
    <w:rsid w:val="00571298"/>
    <w:tblPr>
      <w:tblStyleRowBandSize w:val="1"/>
      <w:tblStyleColBandSize w:val="1"/>
      <w:tblCellMar>
        <w:left w:w="70" w:type="dxa"/>
        <w:right w:w="70" w:type="dxa"/>
      </w:tblCellMar>
    </w:tblPr>
  </w:style>
  <w:style w:type="table" w:customStyle="1" w:styleId="1036">
    <w:name w:val="1036"/>
    <w:basedOn w:val="TableNormal10"/>
    <w:rsid w:val="00571298"/>
    <w:tblPr>
      <w:tblStyleRowBandSize w:val="1"/>
      <w:tblStyleColBandSize w:val="1"/>
      <w:tblCellMar>
        <w:left w:w="70" w:type="dxa"/>
        <w:right w:w="70" w:type="dxa"/>
      </w:tblCellMar>
    </w:tblPr>
  </w:style>
  <w:style w:type="table" w:customStyle="1" w:styleId="1035">
    <w:name w:val="1035"/>
    <w:basedOn w:val="TableNormal10"/>
    <w:rsid w:val="00571298"/>
    <w:tblPr>
      <w:tblStyleRowBandSize w:val="1"/>
      <w:tblStyleColBandSize w:val="1"/>
      <w:tblCellMar>
        <w:left w:w="70" w:type="dxa"/>
        <w:right w:w="70" w:type="dxa"/>
      </w:tblCellMar>
    </w:tblPr>
  </w:style>
  <w:style w:type="table" w:customStyle="1" w:styleId="1034">
    <w:name w:val="1034"/>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33">
    <w:name w:val="1033"/>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32">
    <w:name w:val="1032"/>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31">
    <w:name w:val="1031"/>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30">
    <w:name w:val="1030"/>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29">
    <w:name w:val="1029"/>
    <w:basedOn w:val="TableNormal1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28">
    <w:name w:val="1028"/>
    <w:basedOn w:val="TableNormal10"/>
    <w:rsid w:val="00571298"/>
    <w:tblPr>
      <w:tblStyleRowBandSize w:val="1"/>
      <w:tblStyleColBandSize w:val="1"/>
      <w:tblCellMar>
        <w:left w:w="115" w:type="dxa"/>
        <w:right w:w="115" w:type="dxa"/>
      </w:tblCellMar>
    </w:tblPr>
  </w:style>
  <w:style w:type="table" w:customStyle="1" w:styleId="1027">
    <w:name w:val="1027"/>
    <w:basedOn w:val="TableNormal10"/>
    <w:rsid w:val="00571298"/>
    <w:tblPr>
      <w:tblStyleRowBandSize w:val="1"/>
      <w:tblStyleColBandSize w:val="1"/>
      <w:tblCellMar>
        <w:left w:w="70" w:type="dxa"/>
        <w:right w:w="70" w:type="dxa"/>
      </w:tblCellMar>
    </w:tblPr>
  </w:style>
  <w:style w:type="table" w:customStyle="1" w:styleId="1026">
    <w:name w:val="1026"/>
    <w:basedOn w:val="TableNormal10"/>
    <w:rsid w:val="00571298"/>
    <w:tblPr>
      <w:tblStyleRowBandSize w:val="1"/>
      <w:tblStyleColBandSize w:val="1"/>
      <w:tblCellMar>
        <w:left w:w="70" w:type="dxa"/>
        <w:right w:w="70" w:type="dxa"/>
      </w:tblCellMar>
    </w:tblPr>
  </w:style>
  <w:style w:type="table" w:customStyle="1" w:styleId="1025">
    <w:name w:val="1025"/>
    <w:basedOn w:val="TableNormal10"/>
    <w:rsid w:val="00571298"/>
    <w:tblPr>
      <w:tblStyleRowBandSize w:val="1"/>
      <w:tblStyleColBandSize w:val="1"/>
      <w:tblCellMar>
        <w:left w:w="70" w:type="dxa"/>
        <w:right w:w="70" w:type="dxa"/>
      </w:tblCellMar>
    </w:tblPr>
  </w:style>
  <w:style w:type="table" w:customStyle="1" w:styleId="1024">
    <w:name w:val="1024"/>
    <w:basedOn w:val="TableNormal10"/>
    <w:rsid w:val="00571298"/>
    <w:tblPr>
      <w:tblStyleRowBandSize w:val="1"/>
      <w:tblStyleColBandSize w:val="1"/>
      <w:tblCellMar>
        <w:left w:w="30" w:type="dxa"/>
        <w:right w:w="30" w:type="dxa"/>
      </w:tblCellMar>
    </w:tblPr>
  </w:style>
  <w:style w:type="table" w:customStyle="1" w:styleId="1023">
    <w:name w:val="1023"/>
    <w:basedOn w:val="TableNormal10"/>
    <w:rsid w:val="00571298"/>
    <w:tblPr>
      <w:tblStyleRowBandSize w:val="1"/>
      <w:tblStyleColBandSize w:val="1"/>
      <w:tblCellMar>
        <w:left w:w="30" w:type="dxa"/>
        <w:right w:w="30" w:type="dxa"/>
      </w:tblCellMar>
    </w:tblPr>
  </w:style>
  <w:style w:type="table" w:customStyle="1" w:styleId="1022">
    <w:name w:val="1022"/>
    <w:basedOn w:val="TableNormal10"/>
    <w:rsid w:val="00571298"/>
    <w:tblPr>
      <w:tblStyleRowBandSize w:val="1"/>
      <w:tblStyleColBandSize w:val="1"/>
      <w:tblCellMar>
        <w:left w:w="70" w:type="dxa"/>
        <w:right w:w="70" w:type="dxa"/>
      </w:tblCellMar>
    </w:tblPr>
  </w:style>
  <w:style w:type="table" w:customStyle="1" w:styleId="1021">
    <w:name w:val="1021"/>
    <w:basedOn w:val="TableNormal10"/>
    <w:rsid w:val="00571298"/>
    <w:tblPr>
      <w:tblStyleRowBandSize w:val="1"/>
      <w:tblStyleColBandSize w:val="1"/>
      <w:tblCellMar>
        <w:left w:w="115" w:type="dxa"/>
        <w:right w:w="115" w:type="dxa"/>
      </w:tblCellMar>
    </w:tblPr>
  </w:style>
  <w:style w:type="table" w:customStyle="1" w:styleId="1020">
    <w:name w:val="1020"/>
    <w:basedOn w:val="TableNormal10"/>
    <w:rsid w:val="00571298"/>
    <w:tblPr>
      <w:tblStyleRowBandSize w:val="1"/>
      <w:tblStyleColBandSize w:val="1"/>
    </w:tblPr>
  </w:style>
  <w:style w:type="table" w:customStyle="1" w:styleId="1019">
    <w:name w:val="1019"/>
    <w:basedOn w:val="TableNormal10"/>
    <w:rsid w:val="00571298"/>
    <w:tblPr>
      <w:tblStyleRowBandSize w:val="1"/>
      <w:tblStyleColBandSize w:val="1"/>
    </w:tblPr>
  </w:style>
  <w:style w:type="table" w:customStyle="1" w:styleId="1018">
    <w:name w:val="1018"/>
    <w:basedOn w:val="TableNormal10"/>
    <w:rsid w:val="00571298"/>
    <w:tblPr>
      <w:tblStyleRowBandSize w:val="1"/>
      <w:tblStyleColBandSize w:val="1"/>
    </w:tblPr>
  </w:style>
  <w:style w:type="table" w:customStyle="1" w:styleId="1017">
    <w:name w:val="1017"/>
    <w:basedOn w:val="TableNormal10"/>
    <w:rsid w:val="00571298"/>
    <w:tblPr>
      <w:tblStyleRowBandSize w:val="1"/>
      <w:tblStyleColBandSize w:val="1"/>
    </w:tblPr>
  </w:style>
  <w:style w:type="table" w:customStyle="1" w:styleId="1016">
    <w:name w:val="1016"/>
    <w:basedOn w:val="TableNormal10"/>
    <w:rsid w:val="00571298"/>
    <w:tblPr>
      <w:tblStyleRowBandSize w:val="1"/>
      <w:tblStyleColBandSize w:val="1"/>
    </w:tblPr>
  </w:style>
  <w:style w:type="table" w:customStyle="1" w:styleId="1015">
    <w:name w:val="1015"/>
    <w:basedOn w:val="TableNormal10"/>
    <w:rsid w:val="00571298"/>
    <w:tblPr>
      <w:tblStyleRowBandSize w:val="1"/>
      <w:tblStyleColBandSize w:val="1"/>
    </w:tblPr>
  </w:style>
  <w:style w:type="table" w:customStyle="1" w:styleId="1014">
    <w:name w:val="1014"/>
    <w:basedOn w:val="TableNormal10"/>
    <w:rsid w:val="00571298"/>
    <w:tblPr>
      <w:tblStyleRowBandSize w:val="1"/>
      <w:tblStyleColBandSize w:val="1"/>
    </w:tblPr>
  </w:style>
  <w:style w:type="table" w:customStyle="1" w:styleId="1013">
    <w:name w:val="1013"/>
    <w:basedOn w:val="TableNormal10"/>
    <w:rsid w:val="00571298"/>
    <w:tblPr>
      <w:tblStyleRowBandSize w:val="1"/>
      <w:tblStyleColBandSize w:val="1"/>
    </w:tblPr>
  </w:style>
  <w:style w:type="table" w:customStyle="1" w:styleId="1012">
    <w:name w:val="1012"/>
    <w:basedOn w:val="TableNormal0"/>
    <w:rsid w:val="00571298"/>
    <w:tblPr>
      <w:tblStyleRowBandSize w:val="1"/>
      <w:tblStyleColBandSize w:val="1"/>
      <w:tblCellMar>
        <w:left w:w="70" w:type="dxa"/>
        <w:right w:w="70" w:type="dxa"/>
      </w:tblCellMar>
    </w:tblPr>
  </w:style>
  <w:style w:type="table" w:customStyle="1" w:styleId="1011">
    <w:name w:val="1011"/>
    <w:basedOn w:val="TableNormal0"/>
    <w:rsid w:val="00571298"/>
    <w:tblPr>
      <w:tblStyleRowBandSize w:val="1"/>
      <w:tblStyleColBandSize w:val="1"/>
      <w:tblCellMar>
        <w:left w:w="115" w:type="dxa"/>
        <w:right w:w="115" w:type="dxa"/>
      </w:tblCellMar>
    </w:tblPr>
  </w:style>
  <w:style w:type="table" w:customStyle="1" w:styleId="1010">
    <w:name w:val="1010"/>
    <w:basedOn w:val="TableNormal0"/>
    <w:rsid w:val="00571298"/>
    <w:tblPr>
      <w:tblStyleRowBandSize w:val="1"/>
      <w:tblStyleColBandSize w:val="1"/>
      <w:tblCellMar>
        <w:left w:w="115" w:type="dxa"/>
        <w:right w:w="115" w:type="dxa"/>
      </w:tblCellMar>
    </w:tblPr>
  </w:style>
  <w:style w:type="table" w:customStyle="1" w:styleId="1009">
    <w:name w:val="1009"/>
    <w:basedOn w:val="TableNormal0"/>
    <w:rsid w:val="00571298"/>
    <w:tblPr>
      <w:tblStyleRowBandSize w:val="1"/>
      <w:tblStyleColBandSize w:val="1"/>
      <w:tblCellMar>
        <w:left w:w="115" w:type="dxa"/>
        <w:right w:w="115" w:type="dxa"/>
      </w:tblCellMar>
    </w:tblPr>
  </w:style>
  <w:style w:type="table" w:customStyle="1" w:styleId="1008">
    <w:name w:val="1008"/>
    <w:basedOn w:val="TableNormal0"/>
    <w:rsid w:val="00571298"/>
    <w:tblPr>
      <w:tblStyleRowBandSize w:val="1"/>
      <w:tblStyleColBandSize w:val="1"/>
      <w:tblCellMar>
        <w:left w:w="115" w:type="dxa"/>
        <w:right w:w="115" w:type="dxa"/>
      </w:tblCellMar>
    </w:tblPr>
  </w:style>
  <w:style w:type="table" w:customStyle="1" w:styleId="1007">
    <w:name w:val="1007"/>
    <w:basedOn w:val="TableNormal0"/>
    <w:rsid w:val="00571298"/>
    <w:tblPr>
      <w:tblStyleRowBandSize w:val="1"/>
      <w:tblStyleColBandSize w:val="1"/>
      <w:tblCellMar>
        <w:left w:w="115" w:type="dxa"/>
        <w:right w:w="115" w:type="dxa"/>
      </w:tblCellMar>
    </w:tblPr>
  </w:style>
  <w:style w:type="table" w:customStyle="1" w:styleId="1006">
    <w:name w:val="1006"/>
    <w:basedOn w:val="TableNormal0"/>
    <w:rsid w:val="00571298"/>
    <w:tblPr>
      <w:tblStyleRowBandSize w:val="1"/>
      <w:tblStyleColBandSize w:val="1"/>
      <w:tblCellMar>
        <w:left w:w="115" w:type="dxa"/>
        <w:right w:w="115" w:type="dxa"/>
      </w:tblCellMar>
    </w:tblPr>
  </w:style>
  <w:style w:type="table" w:customStyle="1" w:styleId="1005">
    <w:name w:val="1005"/>
    <w:basedOn w:val="TableNormal0"/>
    <w:rsid w:val="00571298"/>
    <w:tblPr>
      <w:tblStyleRowBandSize w:val="1"/>
      <w:tblStyleColBandSize w:val="1"/>
      <w:tblCellMar>
        <w:left w:w="115" w:type="dxa"/>
        <w:right w:w="115" w:type="dxa"/>
      </w:tblCellMar>
    </w:tblPr>
  </w:style>
  <w:style w:type="table" w:customStyle="1" w:styleId="1004">
    <w:name w:val="1004"/>
    <w:basedOn w:val="TableNormal0"/>
    <w:rsid w:val="00571298"/>
    <w:tblPr>
      <w:tblStyleRowBandSize w:val="1"/>
      <w:tblStyleColBandSize w:val="1"/>
      <w:tblCellMar>
        <w:left w:w="115" w:type="dxa"/>
        <w:right w:w="115" w:type="dxa"/>
      </w:tblCellMar>
    </w:tblPr>
  </w:style>
  <w:style w:type="table" w:customStyle="1" w:styleId="1003">
    <w:name w:val="1003"/>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02">
    <w:name w:val="1002"/>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1001">
    <w:name w:val="1001"/>
    <w:basedOn w:val="TableNormal0"/>
    <w:rsid w:val="00571298"/>
    <w:tblPr>
      <w:tblStyleRowBandSize w:val="1"/>
      <w:tblStyleColBandSize w:val="1"/>
      <w:tblCellMar>
        <w:left w:w="115" w:type="dxa"/>
        <w:right w:w="115" w:type="dxa"/>
      </w:tblCellMar>
    </w:tblPr>
  </w:style>
  <w:style w:type="table" w:customStyle="1" w:styleId="1000">
    <w:name w:val="1000"/>
    <w:basedOn w:val="TableNormal0"/>
    <w:rsid w:val="00571298"/>
    <w:tblPr>
      <w:tblStyleRowBandSize w:val="1"/>
      <w:tblStyleColBandSize w:val="1"/>
      <w:tblCellMar>
        <w:left w:w="115" w:type="dxa"/>
        <w:right w:w="115" w:type="dxa"/>
      </w:tblCellMar>
    </w:tblPr>
  </w:style>
  <w:style w:type="table" w:customStyle="1" w:styleId="999">
    <w:name w:val="999"/>
    <w:basedOn w:val="TableNormal0"/>
    <w:rsid w:val="00571298"/>
    <w:tblPr>
      <w:tblStyleRowBandSize w:val="1"/>
      <w:tblStyleColBandSize w:val="1"/>
      <w:tblCellMar>
        <w:left w:w="70" w:type="dxa"/>
        <w:right w:w="70" w:type="dxa"/>
      </w:tblCellMar>
    </w:tblPr>
  </w:style>
  <w:style w:type="table" w:customStyle="1" w:styleId="998">
    <w:name w:val="998"/>
    <w:basedOn w:val="TableNormal0"/>
    <w:rsid w:val="00571298"/>
    <w:tblPr>
      <w:tblStyleRowBandSize w:val="1"/>
      <w:tblStyleColBandSize w:val="1"/>
      <w:tblCellMar>
        <w:left w:w="70" w:type="dxa"/>
        <w:right w:w="70" w:type="dxa"/>
      </w:tblCellMar>
    </w:tblPr>
  </w:style>
  <w:style w:type="table" w:customStyle="1" w:styleId="997">
    <w:name w:val="997"/>
    <w:basedOn w:val="TableNormal0"/>
    <w:rsid w:val="00571298"/>
    <w:tblPr>
      <w:tblStyleRowBandSize w:val="1"/>
      <w:tblStyleColBandSize w:val="1"/>
      <w:tblCellMar>
        <w:left w:w="70" w:type="dxa"/>
        <w:right w:w="70" w:type="dxa"/>
      </w:tblCellMar>
    </w:tblPr>
  </w:style>
  <w:style w:type="table" w:customStyle="1" w:styleId="996">
    <w:name w:val="996"/>
    <w:basedOn w:val="TableNormal0"/>
    <w:rsid w:val="00571298"/>
    <w:tblPr>
      <w:tblStyleRowBandSize w:val="1"/>
      <w:tblStyleColBandSize w:val="1"/>
      <w:tblCellMar>
        <w:left w:w="70" w:type="dxa"/>
        <w:right w:w="70" w:type="dxa"/>
      </w:tblCellMar>
    </w:tblPr>
  </w:style>
  <w:style w:type="table" w:customStyle="1" w:styleId="995">
    <w:name w:val="995"/>
    <w:basedOn w:val="TableNormal0"/>
    <w:rsid w:val="00571298"/>
    <w:tblPr>
      <w:tblStyleRowBandSize w:val="1"/>
      <w:tblStyleColBandSize w:val="1"/>
      <w:tblCellMar>
        <w:left w:w="70" w:type="dxa"/>
        <w:right w:w="70" w:type="dxa"/>
      </w:tblCellMar>
    </w:tblPr>
  </w:style>
  <w:style w:type="table" w:customStyle="1" w:styleId="994">
    <w:name w:val="994"/>
    <w:basedOn w:val="TableNormal0"/>
    <w:rsid w:val="00571298"/>
    <w:tblPr>
      <w:tblStyleRowBandSize w:val="1"/>
      <w:tblStyleColBandSize w:val="1"/>
      <w:tblCellMar>
        <w:left w:w="70" w:type="dxa"/>
        <w:right w:w="70" w:type="dxa"/>
      </w:tblCellMar>
    </w:tblPr>
  </w:style>
  <w:style w:type="table" w:customStyle="1" w:styleId="993">
    <w:name w:val="993"/>
    <w:basedOn w:val="TableNormal0"/>
    <w:rsid w:val="00571298"/>
    <w:tblPr>
      <w:tblStyleRowBandSize w:val="1"/>
      <w:tblStyleColBandSize w:val="1"/>
      <w:tblCellMar>
        <w:left w:w="70" w:type="dxa"/>
        <w:right w:w="70" w:type="dxa"/>
      </w:tblCellMar>
    </w:tblPr>
  </w:style>
  <w:style w:type="table" w:customStyle="1" w:styleId="992">
    <w:name w:val="992"/>
    <w:basedOn w:val="TableNormal0"/>
    <w:rsid w:val="00571298"/>
    <w:tblPr>
      <w:tblStyleRowBandSize w:val="1"/>
      <w:tblStyleColBandSize w:val="1"/>
      <w:tblCellMar>
        <w:left w:w="70" w:type="dxa"/>
        <w:right w:w="70" w:type="dxa"/>
      </w:tblCellMar>
    </w:tblPr>
  </w:style>
  <w:style w:type="table" w:customStyle="1" w:styleId="991">
    <w:name w:val="991"/>
    <w:basedOn w:val="TableNormal0"/>
    <w:rsid w:val="00571298"/>
    <w:tblPr>
      <w:tblStyleRowBandSize w:val="1"/>
      <w:tblStyleColBandSize w:val="1"/>
      <w:tblCellMar>
        <w:left w:w="70" w:type="dxa"/>
        <w:right w:w="70" w:type="dxa"/>
      </w:tblCellMar>
    </w:tblPr>
  </w:style>
  <w:style w:type="table" w:customStyle="1" w:styleId="990">
    <w:name w:val="990"/>
    <w:basedOn w:val="TableNormal0"/>
    <w:rsid w:val="00571298"/>
    <w:tblPr>
      <w:tblStyleRowBandSize w:val="1"/>
      <w:tblStyleColBandSize w:val="1"/>
      <w:tblCellMar>
        <w:left w:w="70" w:type="dxa"/>
        <w:right w:w="70" w:type="dxa"/>
      </w:tblCellMar>
    </w:tblPr>
  </w:style>
  <w:style w:type="table" w:customStyle="1" w:styleId="989">
    <w:name w:val="989"/>
    <w:basedOn w:val="TableNormal0"/>
    <w:rsid w:val="00571298"/>
    <w:tblPr>
      <w:tblStyleRowBandSize w:val="1"/>
      <w:tblStyleColBandSize w:val="1"/>
      <w:tblCellMar>
        <w:left w:w="70" w:type="dxa"/>
        <w:right w:w="70" w:type="dxa"/>
      </w:tblCellMar>
    </w:tblPr>
  </w:style>
  <w:style w:type="table" w:customStyle="1" w:styleId="988">
    <w:name w:val="988"/>
    <w:basedOn w:val="TableNormal0"/>
    <w:rsid w:val="00571298"/>
    <w:tblPr>
      <w:tblStyleRowBandSize w:val="1"/>
      <w:tblStyleColBandSize w:val="1"/>
      <w:tblCellMar>
        <w:left w:w="70" w:type="dxa"/>
        <w:right w:w="70" w:type="dxa"/>
      </w:tblCellMar>
    </w:tblPr>
  </w:style>
  <w:style w:type="table" w:customStyle="1" w:styleId="987">
    <w:name w:val="987"/>
    <w:basedOn w:val="TableNormal0"/>
    <w:rsid w:val="00571298"/>
    <w:tblPr>
      <w:tblStyleRowBandSize w:val="1"/>
      <w:tblStyleColBandSize w:val="1"/>
      <w:tblCellMar>
        <w:left w:w="70" w:type="dxa"/>
        <w:right w:w="70" w:type="dxa"/>
      </w:tblCellMar>
    </w:tblPr>
  </w:style>
  <w:style w:type="table" w:customStyle="1" w:styleId="986">
    <w:name w:val="986"/>
    <w:basedOn w:val="TableNormal0"/>
    <w:rsid w:val="00571298"/>
    <w:tblPr>
      <w:tblStyleRowBandSize w:val="1"/>
      <w:tblStyleColBandSize w:val="1"/>
      <w:tblCellMar>
        <w:left w:w="70" w:type="dxa"/>
        <w:right w:w="70" w:type="dxa"/>
      </w:tblCellMar>
    </w:tblPr>
  </w:style>
  <w:style w:type="table" w:customStyle="1" w:styleId="985">
    <w:name w:val="985"/>
    <w:basedOn w:val="TableNormal0"/>
    <w:rsid w:val="00571298"/>
    <w:tblPr>
      <w:tblStyleRowBandSize w:val="1"/>
      <w:tblStyleColBandSize w:val="1"/>
      <w:tblCellMar>
        <w:left w:w="70" w:type="dxa"/>
        <w:right w:w="70" w:type="dxa"/>
      </w:tblCellMar>
    </w:tblPr>
  </w:style>
  <w:style w:type="table" w:customStyle="1" w:styleId="984">
    <w:name w:val="984"/>
    <w:basedOn w:val="TableNormal0"/>
    <w:rsid w:val="00571298"/>
    <w:tblPr>
      <w:tblStyleRowBandSize w:val="1"/>
      <w:tblStyleColBandSize w:val="1"/>
      <w:tblCellMar>
        <w:left w:w="70" w:type="dxa"/>
        <w:right w:w="70" w:type="dxa"/>
      </w:tblCellMar>
    </w:tblPr>
  </w:style>
  <w:style w:type="table" w:customStyle="1" w:styleId="983">
    <w:name w:val="983"/>
    <w:basedOn w:val="TableNormal0"/>
    <w:rsid w:val="00571298"/>
    <w:tblPr>
      <w:tblStyleRowBandSize w:val="1"/>
      <w:tblStyleColBandSize w:val="1"/>
      <w:tblCellMar>
        <w:left w:w="70" w:type="dxa"/>
        <w:right w:w="70" w:type="dxa"/>
      </w:tblCellMar>
    </w:tblPr>
  </w:style>
  <w:style w:type="table" w:customStyle="1" w:styleId="982">
    <w:name w:val="982"/>
    <w:basedOn w:val="TableNormal0"/>
    <w:rsid w:val="00571298"/>
    <w:tblPr>
      <w:tblStyleRowBandSize w:val="1"/>
      <w:tblStyleColBandSize w:val="1"/>
      <w:tblCellMar>
        <w:left w:w="70" w:type="dxa"/>
        <w:right w:w="70" w:type="dxa"/>
      </w:tblCellMar>
    </w:tblPr>
  </w:style>
  <w:style w:type="table" w:customStyle="1" w:styleId="981">
    <w:name w:val="981"/>
    <w:basedOn w:val="TableNormal0"/>
    <w:rsid w:val="00571298"/>
    <w:tblPr>
      <w:tblStyleRowBandSize w:val="1"/>
      <w:tblStyleColBandSize w:val="1"/>
      <w:tblCellMar>
        <w:left w:w="70" w:type="dxa"/>
        <w:right w:w="70" w:type="dxa"/>
      </w:tblCellMar>
    </w:tblPr>
  </w:style>
  <w:style w:type="table" w:customStyle="1" w:styleId="980">
    <w:name w:val="980"/>
    <w:basedOn w:val="TableNormal0"/>
    <w:rsid w:val="00571298"/>
    <w:tblPr>
      <w:tblStyleRowBandSize w:val="1"/>
      <w:tblStyleColBandSize w:val="1"/>
      <w:tblCellMar>
        <w:left w:w="70" w:type="dxa"/>
        <w:right w:w="70" w:type="dxa"/>
      </w:tblCellMar>
    </w:tblPr>
  </w:style>
  <w:style w:type="table" w:customStyle="1" w:styleId="979">
    <w:name w:val="979"/>
    <w:basedOn w:val="TableNormal0"/>
    <w:rsid w:val="00571298"/>
    <w:tblPr>
      <w:tblStyleRowBandSize w:val="1"/>
      <w:tblStyleColBandSize w:val="1"/>
      <w:tblCellMar>
        <w:left w:w="70" w:type="dxa"/>
        <w:right w:w="70" w:type="dxa"/>
      </w:tblCellMar>
    </w:tblPr>
  </w:style>
  <w:style w:type="table" w:customStyle="1" w:styleId="978">
    <w:name w:val="978"/>
    <w:basedOn w:val="TableNormal0"/>
    <w:rsid w:val="00571298"/>
    <w:tblPr>
      <w:tblStyleRowBandSize w:val="1"/>
      <w:tblStyleColBandSize w:val="1"/>
      <w:tblCellMar>
        <w:left w:w="70" w:type="dxa"/>
        <w:right w:w="70" w:type="dxa"/>
      </w:tblCellMar>
    </w:tblPr>
  </w:style>
  <w:style w:type="table" w:customStyle="1" w:styleId="977">
    <w:name w:val="977"/>
    <w:basedOn w:val="TableNormal0"/>
    <w:rsid w:val="00571298"/>
    <w:tblPr>
      <w:tblStyleRowBandSize w:val="1"/>
      <w:tblStyleColBandSize w:val="1"/>
      <w:tblCellMar>
        <w:left w:w="70" w:type="dxa"/>
        <w:right w:w="70" w:type="dxa"/>
      </w:tblCellMar>
    </w:tblPr>
  </w:style>
  <w:style w:type="table" w:customStyle="1" w:styleId="976">
    <w:name w:val="976"/>
    <w:basedOn w:val="TableNormal0"/>
    <w:rsid w:val="00571298"/>
    <w:tblPr>
      <w:tblStyleRowBandSize w:val="1"/>
      <w:tblStyleColBandSize w:val="1"/>
      <w:tblCellMar>
        <w:left w:w="70" w:type="dxa"/>
        <w:right w:w="70" w:type="dxa"/>
      </w:tblCellMar>
    </w:tblPr>
  </w:style>
  <w:style w:type="table" w:customStyle="1" w:styleId="975">
    <w:name w:val="975"/>
    <w:basedOn w:val="TableNormal0"/>
    <w:rsid w:val="00571298"/>
    <w:tblPr>
      <w:tblStyleRowBandSize w:val="1"/>
      <w:tblStyleColBandSize w:val="1"/>
      <w:tblCellMar>
        <w:left w:w="70" w:type="dxa"/>
        <w:right w:w="70" w:type="dxa"/>
      </w:tblCellMar>
    </w:tblPr>
  </w:style>
  <w:style w:type="table" w:customStyle="1" w:styleId="974">
    <w:name w:val="974"/>
    <w:basedOn w:val="TableNormal0"/>
    <w:rsid w:val="00571298"/>
    <w:tblPr>
      <w:tblStyleRowBandSize w:val="1"/>
      <w:tblStyleColBandSize w:val="1"/>
      <w:tblCellMar>
        <w:left w:w="70" w:type="dxa"/>
        <w:right w:w="70" w:type="dxa"/>
      </w:tblCellMar>
    </w:tblPr>
  </w:style>
  <w:style w:type="table" w:customStyle="1" w:styleId="973">
    <w:name w:val="973"/>
    <w:basedOn w:val="TableNormal0"/>
    <w:rsid w:val="00571298"/>
    <w:tblPr>
      <w:tblStyleRowBandSize w:val="1"/>
      <w:tblStyleColBandSize w:val="1"/>
      <w:tblCellMar>
        <w:left w:w="70" w:type="dxa"/>
        <w:right w:w="70" w:type="dxa"/>
      </w:tblCellMar>
    </w:tblPr>
  </w:style>
  <w:style w:type="table" w:customStyle="1" w:styleId="972">
    <w:name w:val="972"/>
    <w:basedOn w:val="TableNormal0"/>
    <w:rsid w:val="00571298"/>
    <w:tblPr>
      <w:tblStyleRowBandSize w:val="1"/>
      <w:tblStyleColBandSize w:val="1"/>
      <w:tblCellMar>
        <w:left w:w="70" w:type="dxa"/>
        <w:right w:w="70" w:type="dxa"/>
      </w:tblCellMar>
    </w:tblPr>
  </w:style>
  <w:style w:type="table" w:customStyle="1" w:styleId="971">
    <w:name w:val="971"/>
    <w:basedOn w:val="TableNormal0"/>
    <w:rsid w:val="00571298"/>
    <w:tblPr>
      <w:tblStyleRowBandSize w:val="1"/>
      <w:tblStyleColBandSize w:val="1"/>
      <w:tblCellMar>
        <w:left w:w="70" w:type="dxa"/>
        <w:right w:w="70" w:type="dxa"/>
      </w:tblCellMar>
    </w:tblPr>
  </w:style>
  <w:style w:type="table" w:customStyle="1" w:styleId="970">
    <w:name w:val="970"/>
    <w:basedOn w:val="TableNormal0"/>
    <w:rsid w:val="00571298"/>
    <w:tblPr>
      <w:tblStyleRowBandSize w:val="1"/>
      <w:tblStyleColBandSize w:val="1"/>
      <w:tblCellMar>
        <w:left w:w="70" w:type="dxa"/>
        <w:right w:w="70" w:type="dxa"/>
      </w:tblCellMar>
    </w:tblPr>
  </w:style>
  <w:style w:type="table" w:customStyle="1" w:styleId="969">
    <w:name w:val="969"/>
    <w:basedOn w:val="TableNormal0"/>
    <w:rsid w:val="00571298"/>
    <w:tblPr>
      <w:tblStyleRowBandSize w:val="1"/>
      <w:tblStyleColBandSize w:val="1"/>
      <w:tblCellMar>
        <w:left w:w="70" w:type="dxa"/>
        <w:right w:w="70" w:type="dxa"/>
      </w:tblCellMar>
    </w:tblPr>
  </w:style>
  <w:style w:type="table" w:customStyle="1" w:styleId="968">
    <w:name w:val="968"/>
    <w:basedOn w:val="TableNormal0"/>
    <w:rsid w:val="00571298"/>
    <w:tblPr>
      <w:tblStyleRowBandSize w:val="1"/>
      <w:tblStyleColBandSize w:val="1"/>
    </w:tblPr>
  </w:style>
  <w:style w:type="table" w:customStyle="1" w:styleId="967">
    <w:name w:val="967"/>
    <w:basedOn w:val="TableNormal0"/>
    <w:rsid w:val="00571298"/>
    <w:tblPr>
      <w:tblStyleRowBandSize w:val="1"/>
      <w:tblStyleColBandSize w:val="1"/>
    </w:tblPr>
  </w:style>
  <w:style w:type="table" w:customStyle="1" w:styleId="966">
    <w:name w:val="966"/>
    <w:basedOn w:val="TableNormal0"/>
    <w:rsid w:val="00571298"/>
    <w:tblPr>
      <w:tblStyleRowBandSize w:val="1"/>
      <w:tblStyleColBandSize w:val="1"/>
    </w:tblPr>
  </w:style>
  <w:style w:type="table" w:customStyle="1" w:styleId="965">
    <w:name w:val="965"/>
    <w:basedOn w:val="TableNormal0"/>
    <w:rsid w:val="00571298"/>
    <w:tblPr>
      <w:tblStyleRowBandSize w:val="1"/>
      <w:tblStyleColBandSize w:val="1"/>
      <w:tblCellMar>
        <w:left w:w="70" w:type="dxa"/>
        <w:right w:w="70" w:type="dxa"/>
      </w:tblCellMar>
    </w:tblPr>
  </w:style>
  <w:style w:type="table" w:customStyle="1" w:styleId="964">
    <w:name w:val="964"/>
    <w:basedOn w:val="TableNormal0"/>
    <w:rsid w:val="00571298"/>
    <w:tblPr>
      <w:tblStyleRowBandSize w:val="1"/>
      <w:tblStyleColBandSize w:val="1"/>
      <w:tblCellMar>
        <w:left w:w="70" w:type="dxa"/>
        <w:right w:w="70" w:type="dxa"/>
      </w:tblCellMar>
    </w:tblPr>
  </w:style>
  <w:style w:type="table" w:customStyle="1" w:styleId="963">
    <w:name w:val="963"/>
    <w:basedOn w:val="TableNormal0"/>
    <w:rsid w:val="00571298"/>
    <w:tblPr>
      <w:tblStyleRowBandSize w:val="1"/>
      <w:tblStyleColBandSize w:val="1"/>
      <w:tblCellMar>
        <w:left w:w="70" w:type="dxa"/>
        <w:right w:w="70" w:type="dxa"/>
      </w:tblCellMar>
    </w:tblPr>
  </w:style>
  <w:style w:type="table" w:customStyle="1" w:styleId="962">
    <w:name w:val="962"/>
    <w:basedOn w:val="TableNormal0"/>
    <w:rsid w:val="00571298"/>
    <w:tblPr>
      <w:tblStyleRowBandSize w:val="1"/>
      <w:tblStyleColBandSize w:val="1"/>
      <w:tblCellMar>
        <w:left w:w="70" w:type="dxa"/>
        <w:right w:w="70" w:type="dxa"/>
      </w:tblCellMar>
    </w:tblPr>
  </w:style>
  <w:style w:type="table" w:customStyle="1" w:styleId="961">
    <w:name w:val="961"/>
    <w:basedOn w:val="TableNormal0"/>
    <w:rsid w:val="00571298"/>
    <w:tblPr>
      <w:tblStyleRowBandSize w:val="1"/>
      <w:tblStyleColBandSize w:val="1"/>
      <w:tblCellMar>
        <w:left w:w="70" w:type="dxa"/>
        <w:right w:w="70" w:type="dxa"/>
      </w:tblCellMar>
    </w:tblPr>
  </w:style>
  <w:style w:type="table" w:customStyle="1" w:styleId="960">
    <w:name w:val="960"/>
    <w:basedOn w:val="TableNormal0"/>
    <w:rsid w:val="00571298"/>
    <w:tblPr>
      <w:tblStyleRowBandSize w:val="1"/>
      <w:tblStyleColBandSize w:val="1"/>
      <w:tblCellMar>
        <w:left w:w="70" w:type="dxa"/>
        <w:right w:w="70" w:type="dxa"/>
      </w:tblCellMar>
    </w:tblPr>
  </w:style>
  <w:style w:type="table" w:customStyle="1" w:styleId="959">
    <w:name w:val="959"/>
    <w:basedOn w:val="TableNormal0"/>
    <w:rsid w:val="00571298"/>
    <w:tblPr>
      <w:tblStyleRowBandSize w:val="1"/>
      <w:tblStyleColBandSize w:val="1"/>
      <w:tblCellMar>
        <w:left w:w="70" w:type="dxa"/>
        <w:right w:w="70" w:type="dxa"/>
      </w:tblCellMar>
    </w:tblPr>
  </w:style>
  <w:style w:type="table" w:customStyle="1" w:styleId="958">
    <w:name w:val="958"/>
    <w:basedOn w:val="TableNormal0"/>
    <w:rsid w:val="00571298"/>
    <w:tblPr>
      <w:tblStyleRowBandSize w:val="1"/>
      <w:tblStyleColBandSize w:val="1"/>
      <w:tblCellMar>
        <w:left w:w="70" w:type="dxa"/>
        <w:right w:w="70" w:type="dxa"/>
      </w:tblCellMar>
    </w:tblPr>
  </w:style>
  <w:style w:type="table" w:customStyle="1" w:styleId="957">
    <w:name w:val="957"/>
    <w:basedOn w:val="TableNormal0"/>
    <w:rsid w:val="00571298"/>
    <w:tblPr>
      <w:tblStyleRowBandSize w:val="1"/>
      <w:tblStyleColBandSize w:val="1"/>
      <w:tblCellMar>
        <w:left w:w="70" w:type="dxa"/>
        <w:right w:w="70" w:type="dxa"/>
      </w:tblCellMar>
    </w:tblPr>
  </w:style>
  <w:style w:type="table" w:customStyle="1" w:styleId="956">
    <w:name w:val="956"/>
    <w:basedOn w:val="TableNormal0"/>
    <w:rsid w:val="00571298"/>
    <w:tblPr>
      <w:tblStyleRowBandSize w:val="1"/>
      <w:tblStyleColBandSize w:val="1"/>
      <w:tblCellMar>
        <w:left w:w="70" w:type="dxa"/>
        <w:right w:w="70" w:type="dxa"/>
      </w:tblCellMar>
    </w:tblPr>
  </w:style>
  <w:style w:type="table" w:customStyle="1" w:styleId="955">
    <w:name w:val="955"/>
    <w:basedOn w:val="TableNormal0"/>
    <w:rsid w:val="00571298"/>
    <w:tblPr>
      <w:tblStyleRowBandSize w:val="1"/>
      <w:tblStyleColBandSize w:val="1"/>
      <w:tblCellMar>
        <w:left w:w="70" w:type="dxa"/>
        <w:right w:w="70" w:type="dxa"/>
      </w:tblCellMar>
    </w:tblPr>
  </w:style>
  <w:style w:type="table" w:customStyle="1" w:styleId="954">
    <w:name w:val="954"/>
    <w:basedOn w:val="TableNormal0"/>
    <w:rsid w:val="00571298"/>
    <w:tblPr>
      <w:tblStyleRowBandSize w:val="1"/>
      <w:tblStyleColBandSize w:val="1"/>
      <w:tblCellMar>
        <w:left w:w="70" w:type="dxa"/>
        <w:right w:w="70" w:type="dxa"/>
      </w:tblCellMar>
    </w:tblPr>
  </w:style>
  <w:style w:type="table" w:customStyle="1" w:styleId="953">
    <w:name w:val="953"/>
    <w:basedOn w:val="TableNormal0"/>
    <w:rsid w:val="00571298"/>
    <w:tblPr>
      <w:tblStyleRowBandSize w:val="1"/>
      <w:tblStyleColBandSize w:val="1"/>
      <w:tblCellMar>
        <w:left w:w="70" w:type="dxa"/>
        <w:right w:w="70" w:type="dxa"/>
      </w:tblCellMar>
    </w:tblPr>
  </w:style>
  <w:style w:type="table" w:customStyle="1" w:styleId="952">
    <w:name w:val="952"/>
    <w:basedOn w:val="TableNormal0"/>
    <w:rsid w:val="00571298"/>
    <w:tblPr>
      <w:tblStyleRowBandSize w:val="1"/>
      <w:tblStyleColBandSize w:val="1"/>
      <w:tblCellMar>
        <w:left w:w="70" w:type="dxa"/>
        <w:right w:w="70" w:type="dxa"/>
      </w:tblCellMar>
    </w:tblPr>
  </w:style>
  <w:style w:type="table" w:customStyle="1" w:styleId="951">
    <w:name w:val="951"/>
    <w:basedOn w:val="TableNormal0"/>
    <w:rsid w:val="00571298"/>
    <w:tblPr>
      <w:tblStyleRowBandSize w:val="1"/>
      <w:tblStyleColBandSize w:val="1"/>
      <w:tblCellMar>
        <w:left w:w="70" w:type="dxa"/>
        <w:right w:w="70" w:type="dxa"/>
      </w:tblCellMar>
    </w:tblPr>
  </w:style>
  <w:style w:type="table" w:customStyle="1" w:styleId="950">
    <w:name w:val="950"/>
    <w:basedOn w:val="TableNormal0"/>
    <w:rsid w:val="00571298"/>
    <w:tblPr>
      <w:tblStyleRowBandSize w:val="1"/>
      <w:tblStyleColBandSize w:val="1"/>
      <w:tblCellMar>
        <w:left w:w="70" w:type="dxa"/>
        <w:right w:w="70" w:type="dxa"/>
      </w:tblCellMar>
    </w:tblPr>
  </w:style>
  <w:style w:type="table" w:customStyle="1" w:styleId="949">
    <w:name w:val="949"/>
    <w:basedOn w:val="TableNormal0"/>
    <w:rsid w:val="00571298"/>
    <w:tblPr>
      <w:tblStyleRowBandSize w:val="1"/>
      <w:tblStyleColBandSize w:val="1"/>
      <w:tblCellMar>
        <w:left w:w="70" w:type="dxa"/>
        <w:right w:w="70" w:type="dxa"/>
      </w:tblCellMar>
    </w:tblPr>
  </w:style>
  <w:style w:type="table" w:customStyle="1" w:styleId="948">
    <w:name w:val="948"/>
    <w:basedOn w:val="TableNormal0"/>
    <w:rsid w:val="00571298"/>
    <w:tblPr>
      <w:tblStyleRowBandSize w:val="1"/>
      <w:tblStyleColBandSize w:val="1"/>
      <w:tblCellMar>
        <w:left w:w="70" w:type="dxa"/>
        <w:right w:w="70" w:type="dxa"/>
      </w:tblCellMar>
    </w:tblPr>
  </w:style>
  <w:style w:type="table" w:customStyle="1" w:styleId="947">
    <w:name w:val="947"/>
    <w:basedOn w:val="TableNormal0"/>
    <w:rsid w:val="00571298"/>
    <w:tblPr>
      <w:tblStyleRowBandSize w:val="1"/>
      <w:tblStyleColBandSize w:val="1"/>
      <w:tblCellMar>
        <w:left w:w="70" w:type="dxa"/>
        <w:right w:w="70" w:type="dxa"/>
      </w:tblCellMar>
    </w:tblPr>
  </w:style>
  <w:style w:type="table" w:customStyle="1" w:styleId="946">
    <w:name w:val="946"/>
    <w:basedOn w:val="TableNormal0"/>
    <w:rsid w:val="00571298"/>
    <w:tblPr>
      <w:tblStyleRowBandSize w:val="1"/>
      <w:tblStyleColBandSize w:val="1"/>
      <w:tblCellMar>
        <w:left w:w="70" w:type="dxa"/>
        <w:right w:w="70" w:type="dxa"/>
      </w:tblCellMar>
    </w:tblPr>
  </w:style>
  <w:style w:type="table" w:customStyle="1" w:styleId="945">
    <w:name w:val="945"/>
    <w:basedOn w:val="TableNormal0"/>
    <w:rsid w:val="00571298"/>
    <w:tblPr>
      <w:tblStyleRowBandSize w:val="1"/>
      <w:tblStyleColBandSize w:val="1"/>
      <w:tblCellMar>
        <w:left w:w="70" w:type="dxa"/>
        <w:right w:w="70" w:type="dxa"/>
      </w:tblCellMar>
    </w:tblPr>
  </w:style>
  <w:style w:type="table" w:customStyle="1" w:styleId="944">
    <w:name w:val="944"/>
    <w:basedOn w:val="TableNormal0"/>
    <w:rsid w:val="00571298"/>
    <w:tblPr>
      <w:tblStyleRowBandSize w:val="1"/>
      <w:tblStyleColBandSize w:val="1"/>
      <w:tblCellMar>
        <w:left w:w="70" w:type="dxa"/>
        <w:right w:w="70" w:type="dxa"/>
      </w:tblCellMar>
    </w:tblPr>
  </w:style>
  <w:style w:type="table" w:customStyle="1" w:styleId="943">
    <w:name w:val="943"/>
    <w:basedOn w:val="TableNormal0"/>
    <w:rsid w:val="00571298"/>
    <w:tblPr>
      <w:tblStyleRowBandSize w:val="1"/>
      <w:tblStyleColBandSize w:val="1"/>
      <w:tblCellMar>
        <w:left w:w="70" w:type="dxa"/>
        <w:right w:w="70" w:type="dxa"/>
      </w:tblCellMar>
    </w:tblPr>
  </w:style>
  <w:style w:type="table" w:customStyle="1" w:styleId="942">
    <w:name w:val="942"/>
    <w:basedOn w:val="TableNormal0"/>
    <w:rsid w:val="00571298"/>
    <w:tblPr>
      <w:tblStyleRowBandSize w:val="1"/>
      <w:tblStyleColBandSize w:val="1"/>
      <w:tblCellMar>
        <w:left w:w="70" w:type="dxa"/>
        <w:right w:w="70" w:type="dxa"/>
      </w:tblCellMar>
    </w:tblPr>
  </w:style>
  <w:style w:type="table" w:customStyle="1" w:styleId="941">
    <w:name w:val="941"/>
    <w:basedOn w:val="TableNormal0"/>
    <w:rsid w:val="00571298"/>
    <w:tblPr>
      <w:tblStyleRowBandSize w:val="1"/>
      <w:tblStyleColBandSize w:val="1"/>
      <w:tblCellMar>
        <w:left w:w="70" w:type="dxa"/>
        <w:right w:w="70" w:type="dxa"/>
      </w:tblCellMar>
    </w:tblPr>
  </w:style>
  <w:style w:type="table" w:customStyle="1" w:styleId="940">
    <w:name w:val="940"/>
    <w:basedOn w:val="TableNormal0"/>
    <w:rsid w:val="00571298"/>
    <w:tblPr>
      <w:tblStyleRowBandSize w:val="1"/>
      <w:tblStyleColBandSize w:val="1"/>
      <w:tblCellMar>
        <w:left w:w="70" w:type="dxa"/>
        <w:right w:w="70" w:type="dxa"/>
      </w:tblCellMar>
    </w:tblPr>
  </w:style>
  <w:style w:type="table" w:customStyle="1" w:styleId="939">
    <w:name w:val="939"/>
    <w:basedOn w:val="TableNormal0"/>
    <w:rsid w:val="00571298"/>
    <w:tblPr>
      <w:tblStyleRowBandSize w:val="1"/>
      <w:tblStyleColBandSize w:val="1"/>
    </w:tblPr>
  </w:style>
  <w:style w:type="table" w:customStyle="1" w:styleId="938">
    <w:name w:val="938"/>
    <w:basedOn w:val="TableNormal0"/>
    <w:rsid w:val="00571298"/>
    <w:tblPr>
      <w:tblStyleRowBandSize w:val="1"/>
      <w:tblStyleColBandSize w:val="1"/>
      <w:tblCellMar>
        <w:left w:w="70" w:type="dxa"/>
        <w:right w:w="70" w:type="dxa"/>
      </w:tblCellMar>
    </w:tblPr>
  </w:style>
  <w:style w:type="table" w:customStyle="1" w:styleId="937">
    <w:name w:val="937"/>
    <w:basedOn w:val="TableNormal0"/>
    <w:rsid w:val="00571298"/>
    <w:tblPr>
      <w:tblStyleRowBandSize w:val="1"/>
      <w:tblStyleColBandSize w:val="1"/>
      <w:tblCellMar>
        <w:left w:w="70" w:type="dxa"/>
        <w:right w:w="70" w:type="dxa"/>
      </w:tblCellMar>
    </w:tblPr>
  </w:style>
  <w:style w:type="table" w:customStyle="1" w:styleId="936">
    <w:name w:val="936"/>
    <w:basedOn w:val="TableNormal0"/>
    <w:rsid w:val="00571298"/>
    <w:tblPr>
      <w:tblStyleRowBandSize w:val="1"/>
      <w:tblStyleColBandSize w:val="1"/>
      <w:tblCellMar>
        <w:left w:w="70" w:type="dxa"/>
        <w:right w:w="70" w:type="dxa"/>
      </w:tblCellMar>
    </w:tblPr>
  </w:style>
  <w:style w:type="table" w:customStyle="1" w:styleId="935">
    <w:name w:val="935"/>
    <w:basedOn w:val="TableNormal0"/>
    <w:rsid w:val="00571298"/>
    <w:tblPr>
      <w:tblStyleRowBandSize w:val="1"/>
      <w:tblStyleColBandSize w:val="1"/>
      <w:tblCellMar>
        <w:left w:w="70" w:type="dxa"/>
        <w:right w:w="70" w:type="dxa"/>
      </w:tblCellMar>
    </w:tblPr>
  </w:style>
  <w:style w:type="table" w:customStyle="1" w:styleId="934">
    <w:name w:val="934"/>
    <w:basedOn w:val="TableNormal0"/>
    <w:rsid w:val="00571298"/>
    <w:tblPr>
      <w:tblStyleRowBandSize w:val="1"/>
      <w:tblStyleColBandSize w:val="1"/>
      <w:tblCellMar>
        <w:left w:w="70" w:type="dxa"/>
        <w:right w:w="70" w:type="dxa"/>
      </w:tblCellMar>
    </w:tblPr>
  </w:style>
  <w:style w:type="table" w:customStyle="1" w:styleId="933">
    <w:name w:val="933"/>
    <w:basedOn w:val="TableNormal0"/>
    <w:rsid w:val="00571298"/>
    <w:tblPr>
      <w:tblStyleRowBandSize w:val="1"/>
      <w:tblStyleColBandSize w:val="1"/>
    </w:tblPr>
  </w:style>
  <w:style w:type="table" w:customStyle="1" w:styleId="932">
    <w:name w:val="932"/>
    <w:basedOn w:val="TableNormal0"/>
    <w:rsid w:val="00571298"/>
    <w:tblPr>
      <w:tblStyleRowBandSize w:val="1"/>
      <w:tblStyleColBandSize w:val="1"/>
      <w:tblCellMar>
        <w:left w:w="70" w:type="dxa"/>
        <w:right w:w="70" w:type="dxa"/>
      </w:tblCellMar>
    </w:tblPr>
  </w:style>
  <w:style w:type="table" w:customStyle="1" w:styleId="931">
    <w:name w:val="931"/>
    <w:basedOn w:val="TableNormal0"/>
    <w:rsid w:val="00571298"/>
    <w:tblPr>
      <w:tblStyleRowBandSize w:val="1"/>
      <w:tblStyleColBandSize w:val="1"/>
      <w:tblCellMar>
        <w:left w:w="70" w:type="dxa"/>
        <w:right w:w="70" w:type="dxa"/>
      </w:tblCellMar>
    </w:tblPr>
  </w:style>
  <w:style w:type="table" w:customStyle="1" w:styleId="930">
    <w:name w:val="930"/>
    <w:basedOn w:val="TableNormal0"/>
    <w:rsid w:val="00571298"/>
    <w:tblPr>
      <w:tblStyleRowBandSize w:val="1"/>
      <w:tblStyleColBandSize w:val="1"/>
      <w:tblCellMar>
        <w:left w:w="70" w:type="dxa"/>
        <w:right w:w="70" w:type="dxa"/>
      </w:tblCellMar>
    </w:tblPr>
  </w:style>
  <w:style w:type="table" w:customStyle="1" w:styleId="929">
    <w:name w:val="929"/>
    <w:basedOn w:val="TableNormal0"/>
    <w:rsid w:val="00571298"/>
    <w:tblPr>
      <w:tblStyleRowBandSize w:val="1"/>
      <w:tblStyleColBandSize w:val="1"/>
      <w:tblCellMar>
        <w:left w:w="70" w:type="dxa"/>
        <w:right w:w="70" w:type="dxa"/>
      </w:tblCellMar>
    </w:tblPr>
  </w:style>
  <w:style w:type="table" w:customStyle="1" w:styleId="928">
    <w:name w:val="928"/>
    <w:basedOn w:val="TableNormal0"/>
    <w:rsid w:val="00571298"/>
    <w:tblPr>
      <w:tblStyleRowBandSize w:val="1"/>
      <w:tblStyleColBandSize w:val="1"/>
    </w:tblPr>
  </w:style>
  <w:style w:type="table" w:customStyle="1" w:styleId="927">
    <w:name w:val="927"/>
    <w:basedOn w:val="TableNormal0"/>
    <w:rsid w:val="00571298"/>
    <w:tblPr>
      <w:tblStyleRowBandSize w:val="1"/>
      <w:tblStyleColBandSize w:val="1"/>
      <w:tblCellMar>
        <w:left w:w="70" w:type="dxa"/>
        <w:right w:w="70" w:type="dxa"/>
      </w:tblCellMar>
    </w:tblPr>
  </w:style>
  <w:style w:type="table" w:customStyle="1" w:styleId="926">
    <w:name w:val="926"/>
    <w:basedOn w:val="TableNormal0"/>
    <w:rsid w:val="00571298"/>
    <w:tblPr>
      <w:tblStyleRowBandSize w:val="1"/>
      <w:tblStyleColBandSize w:val="1"/>
      <w:tblCellMar>
        <w:left w:w="70" w:type="dxa"/>
        <w:right w:w="70" w:type="dxa"/>
      </w:tblCellMar>
    </w:tblPr>
  </w:style>
  <w:style w:type="table" w:customStyle="1" w:styleId="925">
    <w:name w:val="925"/>
    <w:basedOn w:val="TableNormal0"/>
    <w:rsid w:val="00571298"/>
    <w:tblPr>
      <w:tblStyleRowBandSize w:val="1"/>
      <w:tblStyleColBandSize w:val="1"/>
      <w:tblCellMar>
        <w:left w:w="70" w:type="dxa"/>
        <w:right w:w="70" w:type="dxa"/>
      </w:tblCellMar>
    </w:tblPr>
  </w:style>
  <w:style w:type="table" w:customStyle="1" w:styleId="924">
    <w:name w:val="924"/>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23">
    <w:name w:val="923"/>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22">
    <w:name w:val="922"/>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21">
    <w:name w:val="921"/>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20">
    <w:name w:val="920"/>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19">
    <w:name w:val="919"/>
    <w:basedOn w:val="TableNormal0"/>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918">
    <w:name w:val="918"/>
    <w:basedOn w:val="TableNormal0"/>
    <w:rsid w:val="00571298"/>
    <w:tblPr>
      <w:tblStyleRowBandSize w:val="1"/>
      <w:tblStyleColBandSize w:val="1"/>
      <w:tblCellMar>
        <w:left w:w="115" w:type="dxa"/>
        <w:right w:w="115" w:type="dxa"/>
      </w:tblCellMar>
    </w:tblPr>
  </w:style>
  <w:style w:type="table" w:customStyle="1" w:styleId="917">
    <w:name w:val="917"/>
    <w:basedOn w:val="TableNormal0"/>
    <w:rsid w:val="00571298"/>
    <w:tblPr>
      <w:tblStyleRowBandSize w:val="1"/>
      <w:tblStyleColBandSize w:val="1"/>
      <w:tblCellMar>
        <w:left w:w="70" w:type="dxa"/>
        <w:right w:w="70" w:type="dxa"/>
      </w:tblCellMar>
    </w:tblPr>
  </w:style>
  <w:style w:type="table" w:customStyle="1" w:styleId="916">
    <w:name w:val="916"/>
    <w:basedOn w:val="TableNormal0"/>
    <w:rsid w:val="00571298"/>
    <w:tblPr>
      <w:tblStyleRowBandSize w:val="1"/>
      <w:tblStyleColBandSize w:val="1"/>
      <w:tblCellMar>
        <w:left w:w="70" w:type="dxa"/>
        <w:right w:w="70" w:type="dxa"/>
      </w:tblCellMar>
    </w:tblPr>
  </w:style>
  <w:style w:type="table" w:customStyle="1" w:styleId="915">
    <w:name w:val="915"/>
    <w:basedOn w:val="TableNormal0"/>
    <w:rsid w:val="00571298"/>
    <w:tblPr>
      <w:tblStyleRowBandSize w:val="1"/>
      <w:tblStyleColBandSize w:val="1"/>
      <w:tblCellMar>
        <w:left w:w="70" w:type="dxa"/>
        <w:right w:w="70" w:type="dxa"/>
      </w:tblCellMar>
    </w:tblPr>
  </w:style>
  <w:style w:type="table" w:customStyle="1" w:styleId="914">
    <w:name w:val="914"/>
    <w:basedOn w:val="TableNormal0"/>
    <w:rsid w:val="00571298"/>
    <w:tblPr>
      <w:tblStyleRowBandSize w:val="1"/>
      <w:tblStyleColBandSize w:val="1"/>
      <w:tblCellMar>
        <w:left w:w="30" w:type="dxa"/>
        <w:right w:w="30" w:type="dxa"/>
      </w:tblCellMar>
    </w:tblPr>
  </w:style>
  <w:style w:type="table" w:customStyle="1" w:styleId="913">
    <w:name w:val="913"/>
    <w:basedOn w:val="TableNormal0"/>
    <w:rsid w:val="00571298"/>
    <w:tblPr>
      <w:tblStyleRowBandSize w:val="1"/>
      <w:tblStyleColBandSize w:val="1"/>
      <w:tblCellMar>
        <w:left w:w="30" w:type="dxa"/>
        <w:right w:w="30" w:type="dxa"/>
      </w:tblCellMar>
    </w:tblPr>
  </w:style>
  <w:style w:type="table" w:customStyle="1" w:styleId="912">
    <w:name w:val="912"/>
    <w:basedOn w:val="TableNormal0"/>
    <w:rsid w:val="00571298"/>
    <w:tblPr>
      <w:tblStyleRowBandSize w:val="1"/>
      <w:tblStyleColBandSize w:val="1"/>
      <w:tblCellMar>
        <w:left w:w="70" w:type="dxa"/>
        <w:right w:w="70" w:type="dxa"/>
      </w:tblCellMar>
    </w:tblPr>
  </w:style>
  <w:style w:type="table" w:customStyle="1" w:styleId="911">
    <w:name w:val="911"/>
    <w:basedOn w:val="TableNormal0"/>
    <w:rsid w:val="00571298"/>
    <w:tblPr>
      <w:tblStyleRowBandSize w:val="1"/>
      <w:tblStyleColBandSize w:val="1"/>
      <w:tblCellMar>
        <w:left w:w="115" w:type="dxa"/>
        <w:right w:w="115" w:type="dxa"/>
      </w:tblCellMar>
    </w:tblPr>
  </w:style>
  <w:style w:type="table" w:customStyle="1" w:styleId="910">
    <w:name w:val="910"/>
    <w:basedOn w:val="TableNormal0"/>
    <w:rsid w:val="00571298"/>
    <w:tblPr>
      <w:tblStyleRowBandSize w:val="1"/>
      <w:tblStyleColBandSize w:val="1"/>
    </w:tblPr>
  </w:style>
  <w:style w:type="table" w:customStyle="1" w:styleId="909">
    <w:name w:val="909"/>
    <w:basedOn w:val="TableNormal0"/>
    <w:rsid w:val="00571298"/>
    <w:tblPr>
      <w:tblStyleRowBandSize w:val="1"/>
      <w:tblStyleColBandSize w:val="1"/>
    </w:tblPr>
  </w:style>
  <w:style w:type="table" w:customStyle="1" w:styleId="908">
    <w:name w:val="908"/>
    <w:basedOn w:val="TableNormal0"/>
    <w:rsid w:val="00571298"/>
    <w:tblPr>
      <w:tblStyleRowBandSize w:val="1"/>
      <w:tblStyleColBandSize w:val="1"/>
    </w:tblPr>
  </w:style>
  <w:style w:type="table" w:customStyle="1" w:styleId="907">
    <w:name w:val="907"/>
    <w:basedOn w:val="TableNormal0"/>
    <w:rsid w:val="00571298"/>
    <w:tblPr>
      <w:tblStyleRowBandSize w:val="1"/>
      <w:tblStyleColBandSize w:val="1"/>
    </w:tblPr>
  </w:style>
  <w:style w:type="table" w:customStyle="1" w:styleId="906">
    <w:name w:val="906"/>
    <w:basedOn w:val="TableNormal0"/>
    <w:rsid w:val="00571298"/>
    <w:tblPr>
      <w:tblStyleRowBandSize w:val="1"/>
      <w:tblStyleColBandSize w:val="1"/>
    </w:tblPr>
  </w:style>
  <w:style w:type="table" w:customStyle="1" w:styleId="905">
    <w:name w:val="905"/>
    <w:basedOn w:val="TableNormal0"/>
    <w:rsid w:val="00571298"/>
    <w:tblPr>
      <w:tblStyleRowBandSize w:val="1"/>
      <w:tblStyleColBandSize w:val="1"/>
    </w:tblPr>
  </w:style>
  <w:style w:type="table" w:customStyle="1" w:styleId="904">
    <w:name w:val="904"/>
    <w:basedOn w:val="TableNormal0"/>
    <w:rsid w:val="00571298"/>
    <w:tblPr>
      <w:tblStyleRowBandSize w:val="1"/>
      <w:tblStyleColBandSize w:val="1"/>
    </w:tblPr>
  </w:style>
  <w:style w:type="table" w:customStyle="1" w:styleId="903">
    <w:name w:val="903"/>
    <w:basedOn w:val="TableNormal0"/>
    <w:rsid w:val="00571298"/>
    <w:tblPr>
      <w:tblStyleRowBandSize w:val="1"/>
      <w:tblStyleColBandSize w:val="1"/>
    </w:tblPr>
  </w:style>
  <w:style w:type="paragraph" w:styleId="Reviso">
    <w:name w:val="Revision"/>
    <w:hidden/>
    <w:uiPriority w:val="99"/>
    <w:semiHidden/>
    <w:rsid w:val="00571298"/>
    <w:pPr>
      <w:spacing w:after="0" w:line="240" w:lineRule="auto"/>
    </w:pPr>
    <w:rPr>
      <w:rFonts w:ascii="Times New Roman" w:eastAsia="Times New Roman" w:hAnsi="Times New Roman" w:cs="Times New Roman"/>
      <w:sz w:val="20"/>
      <w:szCs w:val="20"/>
      <w:lang w:eastAsia="pt-BR"/>
    </w:rPr>
  </w:style>
  <w:style w:type="table" w:customStyle="1" w:styleId="902">
    <w:name w:val="902"/>
    <w:basedOn w:val="TableNormal1"/>
    <w:rsid w:val="00571298"/>
    <w:tblPr>
      <w:tblStyleRowBandSize w:val="1"/>
      <w:tblStyleColBandSize w:val="1"/>
      <w:tblCellMar>
        <w:left w:w="70" w:type="dxa"/>
        <w:right w:w="70" w:type="dxa"/>
      </w:tblCellMar>
    </w:tblPr>
  </w:style>
  <w:style w:type="table" w:customStyle="1" w:styleId="901">
    <w:name w:val="901"/>
    <w:basedOn w:val="TableNormal1"/>
    <w:rsid w:val="00571298"/>
    <w:tblPr>
      <w:tblStyleRowBandSize w:val="1"/>
      <w:tblStyleColBandSize w:val="1"/>
      <w:tblCellMar>
        <w:left w:w="115" w:type="dxa"/>
        <w:right w:w="115" w:type="dxa"/>
      </w:tblCellMar>
    </w:tblPr>
  </w:style>
  <w:style w:type="table" w:customStyle="1" w:styleId="900">
    <w:name w:val="900"/>
    <w:basedOn w:val="TableNormal1"/>
    <w:rsid w:val="00571298"/>
    <w:tblPr>
      <w:tblStyleRowBandSize w:val="1"/>
      <w:tblStyleColBandSize w:val="1"/>
      <w:tblCellMar>
        <w:left w:w="115" w:type="dxa"/>
        <w:right w:w="115" w:type="dxa"/>
      </w:tblCellMar>
    </w:tblPr>
  </w:style>
  <w:style w:type="table" w:customStyle="1" w:styleId="899">
    <w:name w:val="899"/>
    <w:basedOn w:val="TableNormal1"/>
    <w:rsid w:val="00571298"/>
    <w:tblPr>
      <w:tblStyleRowBandSize w:val="1"/>
      <w:tblStyleColBandSize w:val="1"/>
      <w:tblCellMar>
        <w:left w:w="115" w:type="dxa"/>
        <w:right w:w="115" w:type="dxa"/>
      </w:tblCellMar>
    </w:tblPr>
  </w:style>
  <w:style w:type="table" w:customStyle="1" w:styleId="898">
    <w:name w:val="898"/>
    <w:basedOn w:val="TableNormal1"/>
    <w:rsid w:val="00571298"/>
    <w:tblPr>
      <w:tblStyleRowBandSize w:val="1"/>
      <w:tblStyleColBandSize w:val="1"/>
      <w:tblCellMar>
        <w:left w:w="115" w:type="dxa"/>
        <w:right w:w="115" w:type="dxa"/>
      </w:tblCellMar>
    </w:tblPr>
  </w:style>
  <w:style w:type="table" w:customStyle="1" w:styleId="897">
    <w:name w:val="897"/>
    <w:basedOn w:val="TableNormal1"/>
    <w:rsid w:val="00571298"/>
    <w:tblPr>
      <w:tblStyleRowBandSize w:val="1"/>
      <w:tblStyleColBandSize w:val="1"/>
      <w:tblCellMar>
        <w:left w:w="115" w:type="dxa"/>
        <w:right w:w="115" w:type="dxa"/>
      </w:tblCellMar>
    </w:tblPr>
  </w:style>
  <w:style w:type="table" w:customStyle="1" w:styleId="896">
    <w:name w:val="896"/>
    <w:basedOn w:val="TableNormal1"/>
    <w:rsid w:val="00571298"/>
    <w:tblPr>
      <w:tblStyleRowBandSize w:val="1"/>
      <w:tblStyleColBandSize w:val="1"/>
      <w:tblCellMar>
        <w:left w:w="115" w:type="dxa"/>
        <w:right w:w="115" w:type="dxa"/>
      </w:tblCellMar>
    </w:tblPr>
  </w:style>
  <w:style w:type="table" w:customStyle="1" w:styleId="895">
    <w:name w:val="895"/>
    <w:basedOn w:val="TableNormal1"/>
    <w:rsid w:val="00571298"/>
    <w:tblPr>
      <w:tblStyleRowBandSize w:val="1"/>
      <w:tblStyleColBandSize w:val="1"/>
      <w:tblCellMar>
        <w:left w:w="115" w:type="dxa"/>
        <w:right w:w="115" w:type="dxa"/>
      </w:tblCellMar>
    </w:tblPr>
  </w:style>
  <w:style w:type="table" w:customStyle="1" w:styleId="894">
    <w:name w:val="894"/>
    <w:basedOn w:val="TableNormal1"/>
    <w:rsid w:val="00571298"/>
    <w:tblPr>
      <w:tblStyleRowBandSize w:val="1"/>
      <w:tblStyleColBandSize w:val="1"/>
      <w:tblCellMar>
        <w:left w:w="115" w:type="dxa"/>
        <w:right w:w="115" w:type="dxa"/>
      </w:tblCellMar>
    </w:tblPr>
  </w:style>
  <w:style w:type="table" w:customStyle="1" w:styleId="893">
    <w:name w:val="893"/>
    <w:basedOn w:val="TableNormal1"/>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892">
    <w:name w:val="892"/>
    <w:basedOn w:val="TableNormal1"/>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891">
    <w:name w:val="891"/>
    <w:basedOn w:val="TableNormal1"/>
    <w:rsid w:val="00571298"/>
    <w:tblPr>
      <w:tblStyleRowBandSize w:val="1"/>
      <w:tblStyleColBandSize w:val="1"/>
      <w:tblCellMar>
        <w:left w:w="115" w:type="dxa"/>
        <w:right w:w="115" w:type="dxa"/>
      </w:tblCellMar>
    </w:tblPr>
  </w:style>
  <w:style w:type="table" w:customStyle="1" w:styleId="890">
    <w:name w:val="890"/>
    <w:basedOn w:val="TableNormal1"/>
    <w:rsid w:val="00571298"/>
    <w:tblPr>
      <w:tblStyleRowBandSize w:val="1"/>
      <w:tblStyleColBandSize w:val="1"/>
      <w:tblCellMar>
        <w:left w:w="115" w:type="dxa"/>
        <w:right w:w="115" w:type="dxa"/>
      </w:tblCellMar>
    </w:tblPr>
  </w:style>
  <w:style w:type="table" w:customStyle="1" w:styleId="889">
    <w:name w:val="889"/>
    <w:basedOn w:val="TableNormal1"/>
    <w:rsid w:val="00571298"/>
    <w:tblPr>
      <w:tblStyleRowBandSize w:val="1"/>
      <w:tblStyleColBandSize w:val="1"/>
      <w:tblCellMar>
        <w:left w:w="70" w:type="dxa"/>
        <w:right w:w="70" w:type="dxa"/>
      </w:tblCellMar>
    </w:tblPr>
  </w:style>
  <w:style w:type="table" w:customStyle="1" w:styleId="888">
    <w:name w:val="888"/>
    <w:basedOn w:val="TableNormal1"/>
    <w:rsid w:val="00571298"/>
    <w:tblPr>
      <w:tblStyleRowBandSize w:val="1"/>
      <w:tblStyleColBandSize w:val="1"/>
      <w:tblCellMar>
        <w:left w:w="70" w:type="dxa"/>
        <w:right w:w="70" w:type="dxa"/>
      </w:tblCellMar>
    </w:tblPr>
  </w:style>
  <w:style w:type="table" w:customStyle="1" w:styleId="887">
    <w:name w:val="887"/>
    <w:basedOn w:val="TableNormal1"/>
    <w:rsid w:val="00571298"/>
    <w:tblPr>
      <w:tblStyleRowBandSize w:val="1"/>
      <w:tblStyleColBandSize w:val="1"/>
      <w:tblCellMar>
        <w:left w:w="70" w:type="dxa"/>
        <w:right w:w="70" w:type="dxa"/>
      </w:tblCellMar>
    </w:tblPr>
  </w:style>
  <w:style w:type="table" w:customStyle="1" w:styleId="886">
    <w:name w:val="886"/>
    <w:basedOn w:val="TableNormal1"/>
    <w:rsid w:val="00571298"/>
    <w:tblPr>
      <w:tblStyleRowBandSize w:val="1"/>
      <w:tblStyleColBandSize w:val="1"/>
      <w:tblCellMar>
        <w:left w:w="70" w:type="dxa"/>
        <w:right w:w="70" w:type="dxa"/>
      </w:tblCellMar>
    </w:tblPr>
  </w:style>
  <w:style w:type="table" w:customStyle="1" w:styleId="885">
    <w:name w:val="885"/>
    <w:basedOn w:val="TableNormal1"/>
    <w:rsid w:val="00571298"/>
    <w:tblPr>
      <w:tblStyleRowBandSize w:val="1"/>
      <w:tblStyleColBandSize w:val="1"/>
      <w:tblCellMar>
        <w:left w:w="70" w:type="dxa"/>
        <w:right w:w="70" w:type="dxa"/>
      </w:tblCellMar>
    </w:tblPr>
  </w:style>
  <w:style w:type="table" w:customStyle="1" w:styleId="884">
    <w:name w:val="884"/>
    <w:basedOn w:val="TableNormal1"/>
    <w:rsid w:val="00571298"/>
    <w:tblPr>
      <w:tblStyleRowBandSize w:val="1"/>
      <w:tblStyleColBandSize w:val="1"/>
      <w:tblCellMar>
        <w:left w:w="70" w:type="dxa"/>
        <w:right w:w="70" w:type="dxa"/>
      </w:tblCellMar>
    </w:tblPr>
  </w:style>
  <w:style w:type="table" w:customStyle="1" w:styleId="883">
    <w:name w:val="883"/>
    <w:basedOn w:val="TableNormal1"/>
    <w:rsid w:val="00571298"/>
    <w:tblPr>
      <w:tblStyleRowBandSize w:val="1"/>
      <w:tblStyleColBandSize w:val="1"/>
      <w:tblCellMar>
        <w:left w:w="70" w:type="dxa"/>
        <w:right w:w="70" w:type="dxa"/>
      </w:tblCellMar>
    </w:tblPr>
  </w:style>
  <w:style w:type="table" w:customStyle="1" w:styleId="882">
    <w:name w:val="882"/>
    <w:basedOn w:val="TableNormal1"/>
    <w:rsid w:val="00571298"/>
    <w:tblPr>
      <w:tblStyleRowBandSize w:val="1"/>
      <w:tblStyleColBandSize w:val="1"/>
      <w:tblCellMar>
        <w:left w:w="70" w:type="dxa"/>
        <w:right w:w="70" w:type="dxa"/>
      </w:tblCellMar>
    </w:tblPr>
  </w:style>
  <w:style w:type="table" w:customStyle="1" w:styleId="881">
    <w:name w:val="881"/>
    <w:basedOn w:val="TableNormal1"/>
    <w:rsid w:val="00571298"/>
    <w:tblPr>
      <w:tblStyleRowBandSize w:val="1"/>
      <w:tblStyleColBandSize w:val="1"/>
      <w:tblCellMar>
        <w:left w:w="70" w:type="dxa"/>
        <w:right w:w="70" w:type="dxa"/>
      </w:tblCellMar>
    </w:tblPr>
  </w:style>
  <w:style w:type="table" w:customStyle="1" w:styleId="880">
    <w:name w:val="880"/>
    <w:basedOn w:val="TableNormal1"/>
    <w:rsid w:val="00571298"/>
    <w:tblPr>
      <w:tblStyleRowBandSize w:val="1"/>
      <w:tblStyleColBandSize w:val="1"/>
      <w:tblCellMar>
        <w:left w:w="70" w:type="dxa"/>
        <w:right w:w="70" w:type="dxa"/>
      </w:tblCellMar>
    </w:tblPr>
  </w:style>
  <w:style w:type="table" w:customStyle="1" w:styleId="879">
    <w:name w:val="879"/>
    <w:basedOn w:val="TableNormal1"/>
    <w:rsid w:val="00571298"/>
    <w:tblPr>
      <w:tblStyleRowBandSize w:val="1"/>
      <w:tblStyleColBandSize w:val="1"/>
      <w:tblCellMar>
        <w:left w:w="70" w:type="dxa"/>
        <w:right w:w="70" w:type="dxa"/>
      </w:tblCellMar>
    </w:tblPr>
  </w:style>
  <w:style w:type="table" w:customStyle="1" w:styleId="878">
    <w:name w:val="878"/>
    <w:basedOn w:val="TableNormal1"/>
    <w:rsid w:val="00571298"/>
    <w:tblPr>
      <w:tblStyleRowBandSize w:val="1"/>
      <w:tblStyleColBandSize w:val="1"/>
      <w:tblCellMar>
        <w:left w:w="70" w:type="dxa"/>
        <w:right w:w="70" w:type="dxa"/>
      </w:tblCellMar>
    </w:tblPr>
  </w:style>
  <w:style w:type="table" w:customStyle="1" w:styleId="877">
    <w:name w:val="877"/>
    <w:basedOn w:val="TableNormal1"/>
    <w:rsid w:val="00571298"/>
    <w:tblPr>
      <w:tblStyleRowBandSize w:val="1"/>
      <w:tblStyleColBandSize w:val="1"/>
      <w:tblCellMar>
        <w:left w:w="70" w:type="dxa"/>
        <w:right w:w="70" w:type="dxa"/>
      </w:tblCellMar>
    </w:tblPr>
  </w:style>
  <w:style w:type="table" w:customStyle="1" w:styleId="876">
    <w:name w:val="876"/>
    <w:basedOn w:val="TableNormal1"/>
    <w:rsid w:val="00571298"/>
    <w:tblPr>
      <w:tblStyleRowBandSize w:val="1"/>
      <w:tblStyleColBandSize w:val="1"/>
      <w:tblCellMar>
        <w:left w:w="70" w:type="dxa"/>
        <w:right w:w="70" w:type="dxa"/>
      </w:tblCellMar>
    </w:tblPr>
  </w:style>
  <w:style w:type="table" w:customStyle="1" w:styleId="875">
    <w:name w:val="875"/>
    <w:basedOn w:val="TableNormal1"/>
    <w:rsid w:val="00571298"/>
    <w:tblPr>
      <w:tblStyleRowBandSize w:val="1"/>
      <w:tblStyleColBandSize w:val="1"/>
      <w:tblCellMar>
        <w:left w:w="70" w:type="dxa"/>
        <w:right w:w="70" w:type="dxa"/>
      </w:tblCellMar>
    </w:tblPr>
  </w:style>
  <w:style w:type="table" w:customStyle="1" w:styleId="874">
    <w:name w:val="874"/>
    <w:basedOn w:val="TableNormal1"/>
    <w:rsid w:val="00571298"/>
    <w:tblPr>
      <w:tblStyleRowBandSize w:val="1"/>
      <w:tblStyleColBandSize w:val="1"/>
      <w:tblCellMar>
        <w:left w:w="70" w:type="dxa"/>
        <w:right w:w="70" w:type="dxa"/>
      </w:tblCellMar>
    </w:tblPr>
  </w:style>
  <w:style w:type="table" w:customStyle="1" w:styleId="873">
    <w:name w:val="873"/>
    <w:basedOn w:val="TableNormal1"/>
    <w:rsid w:val="00571298"/>
    <w:tblPr>
      <w:tblStyleRowBandSize w:val="1"/>
      <w:tblStyleColBandSize w:val="1"/>
      <w:tblCellMar>
        <w:left w:w="70" w:type="dxa"/>
        <w:right w:w="70" w:type="dxa"/>
      </w:tblCellMar>
    </w:tblPr>
  </w:style>
  <w:style w:type="table" w:customStyle="1" w:styleId="872">
    <w:name w:val="872"/>
    <w:basedOn w:val="TableNormal1"/>
    <w:rsid w:val="00571298"/>
    <w:tblPr>
      <w:tblStyleRowBandSize w:val="1"/>
      <w:tblStyleColBandSize w:val="1"/>
      <w:tblCellMar>
        <w:left w:w="70" w:type="dxa"/>
        <w:right w:w="70" w:type="dxa"/>
      </w:tblCellMar>
    </w:tblPr>
  </w:style>
  <w:style w:type="table" w:customStyle="1" w:styleId="871">
    <w:name w:val="871"/>
    <w:basedOn w:val="TableNormal1"/>
    <w:rsid w:val="00571298"/>
    <w:tblPr>
      <w:tblStyleRowBandSize w:val="1"/>
      <w:tblStyleColBandSize w:val="1"/>
      <w:tblCellMar>
        <w:left w:w="70" w:type="dxa"/>
        <w:right w:w="70" w:type="dxa"/>
      </w:tblCellMar>
    </w:tblPr>
  </w:style>
  <w:style w:type="table" w:customStyle="1" w:styleId="870">
    <w:name w:val="870"/>
    <w:basedOn w:val="TableNormal1"/>
    <w:rsid w:val="00571298"/>
    <w:tblPr>
      <w:tblStyleRowBandSize w:val="1"/>
      <w:tblStyleColBandSize w:val="1"/>
      <w:tblCellMar>
        <w:left w:w="70" w:type="dxa"/>
        <w:right w:w="70" w:type="dxa"/>
      </w:tblCellMar>
    </w:tblPr>
  </w:style>
  <w:style w:type="table" w:customStyle="1" w:styleId="869">
    <w:name w:val="869"/>
    <w:basedOn w:val="TableNormal1"/>
    <w:rsid w:val="00571298"/>
    <w:tblPr>
      <w:tblStyleRowBandSize w:val="1"/>
      <w:tblStyleColBandSize w:val="1"/>
      <w:tblCellMar>
        <w:left w:w="70" w:type="dxa"/>
        <w:right w:w="70" w:type="dxa"/>
      </w:tblCellMar>
    </w:tblPr>
  </w:style>
  <w:style w:type="table" w:customStyle="1" w:styleId="868">
    <w:name w:val="868"/>
    <w:basedOn w:val="TableNormal1"/>
    <w:rsid w:val="00571298"/>
    <w:tblPr>
      <w:tblStyleRowBandSize w:val="1"/>
      <w:tblStyleColBandSize w:val="1"/>
      <w:tblCellMar>
        <w:left w:w="70" w:type="dxa"/>
        <w:right w:w="70" w:type="dxa"/>
      </w:tblCellMar>
    </w:tblPr>
  </w:style>
  <w:style w:type="table" w:customStyle="1" w:styleId="867">
    <w:name w:val="867"/>
    <w:basedOn w:val="TableNormal1"/>
    <w:rsid w:val="00571298"/>
    <w:tblPr>
      <w:tblStyleRowBandSize w:val="1"/>
      <w:tblStyleColBandSize w:val="1"/>
      <w:tblCellMar>
        <w:left w:w="70" w:type="dxa"/>
        <w:right w:w="70" w:type="dxa"/>
      </w:tblCellMar>
    </w:tblPr>
  </w:style>
  <w:style w:type="table" w:customStyle="1" w:styleId="866">
    <w:name w:val="866"/>
    <w:basedOn w:val="TableNormal1"/>
    <w:rsid w:val="00571298"/>
    <w:tblPr>
      <w:tblStyleRowBandSize w:val="1"/>
      <w:tblStyleColBandSize w:val="1"/>
      <w:tblCellMar>
        <w:left w:w="70" w:type="dxa"/>
        <w:right w:w="70" w:type="dxa"/>
      </w:tblCellMar>
    </w:tblPr>
  </w:style>
  <w:style w:type="table" w:customStyle="1" w:styleId="865">
    <w:name w:val="865"/>
    <w:basedOn w:val="TableNormal1"/>
    <w:rsid w:val="00571298"/>
    <w:tblPr>
      <w:tblStyleRowBandSize w:val="1"/>
      <w:tblStyleColBandSize w:val="1"/>
      <w:tblCellMar>
        <w:left w:w="70" w:type="dxa"/>
        <w:right w:w="70" w:type="dxa"/>
      </w:tblCellMar>
    </w:tblPr>
  </w:style>
  <w:style w:type="table" w:customStyle="1" w:styleId="864">
    <w:name w:val="864"/>
    <w:basedOn w:val="TableNormal1"/>
    <w:rsid w:val="00571298"/>
    <w:tblPr>
      <w:tblStyleRowBandSize w:val="1"/>
      <w:tblStyleColBandSize w:val="1"/>
      <w:tblCellMar>
        <w:left w:w="70" w:type="dxa"/>
        <w:right w:w="70" w:type="dxa"/>
      </w:tblCellMar>
    </w:tblPr>
  </w:style>
  <w:style w:type="table" w:customStyle="1" w:styleId="863">
    <w:name w:val="863"/>
    <w:basedOn w:val="TableNormal1"/>
    <w:rsid w:val="00571298"/>
    <w:tblPr>
      <w:tblStyleRowBandSize w:val="1"/>
      <w:tblStyleColBandSize w:val="1"/>
      <w:tblCellMar>
        <w:left w:w="70" w:type="dxa"/>
        <w:right w:w="70" w:type="dxa"/>
      </w:tblCellMar>
    </w:tblPr>
  </w:style>
  <w:style w:type="table" w:customStyle="1" w:styleId="862">
    <w:name w:val="862"/>
    <w:basedOn w:val="TableNormal1"/>
    <w:rsid w:val="00571298"/>
    <w:tblPr>
      <w:tblStyleRowBandSize w:val="1"/>
      <w:tblStyleColBandSize w:val="1"/>
      <w:tblCellMar>
        <w:left w:w="70" w:type="dxa"/>
        <w:right w:w="70" w:type="dxa"/>
      </w:tblCellMar>
    </w:tblPr>
  </w:style>
  <w:style w:type="table" w:customStyle="1" w:styleId="861">
    <w:name w:val="861"/>
    <w:basedOn w:val="TableNormal1"/>
    <w:rsid w:val="00571298"/>
    <w:tblPr>
      <w:tblStyleRowBandSize w:val="1"/>
      <w:tblStyleColBandSize w:val="1"/>
      <w:tblCellMar>
        <w:left w:w="70" w:type="dxa"/>
        <w:right w:w="70" w:type="dxa"/>
      </w:tblCellMar>
    </w:tblPr>
  </w:style>
  <w:style w:type="table" w:customStyle="1" w:styleId="860">
    <w:name w:val="860"/>
    <w:basedOn w:val="TableNormal1"/>
    <w:rsid w:val="00571298"/>
    <w:tblPr>
      <w:tblStyleRowBandSize w:val="1"/>
      <w:tblStyleColBandSize w:val="1"/>
      <w:tblCellMar>
        <w:left w:w="70" w:type="dxa"/>
        <w:right w:w="70" w:type="dxa"/>
      </w:tblCellMar>
    </w:tblPr>
  </w:style>
  <w:style w:type="table" w:customStyle="1" w:styleId="859">
    <w:name w:val="859"/>
    <w:basedOn w:val="TableNormal1"/>
    <w:rsid w:val="00571298"/>
    <w:tblPr>
      <w:tblStyleRowBandSize w:val="1"/>
      <w:tblStyleColBandSize w:val="1"/>
      <w:tblCellMar>
        <w:left w:w="70" w:type="dxa"/>
        <w:right w:w="70" w:type="dxa"/>
      </w:tblCellMar>
    </w:tblPr>
  </w:style>
  <w:style w:type="table" w:customStyle="1" w:styleId="858">
    <w:name w:val="858"/>
    <w:basedOn w:val="TableNormal1"/>
    <w:rsid w:val="00571298"/>
    <w:tblPr>
      <w:tblStyleRowBandSize w:val="1"/>
      <w:tblStyleColBandSize w:val="1"/>
    </w:tblPr>
  </w:style>
  <w:style w:type="table" w:customStyle="1" w:styleId="857">
    <w:name w:val="857"/>
    <w:basedOn w:val="TableNormal1"/>
    <w:rsid w:val="00571298"/>
    <w:tblPr>
      <w:tblStyleRowBandSize w:val="1"/>
      <w:tblStyleColBandSize w:val="1"/>
    </w:tblPr>
  </w:style>
  <w:style w:type="table" w:customStyle="1" w:styleId="856">
    <w:name w:val="856"/>
    <w:basedOn w:val="TableNormal1"/>
    <w:rsid w:val="00571298"/>
    <w:tblPr>
      <w:tblStyleRowBandSize w:val="1"/>
      <w:tblStyleColBandSize w:val="1"/>
    </w:tblPr>
  </w:style>
  <w:style w:type="table" w:customStyle="1" w:styleId="855">
    <w:name w:val="855"/>
    <w:basedOn w:val="TableNormal1"/>
    <w:rsid w:val="00571298"/>
    <w:tblPr>
      <w:tblStyleRowBandSize w:val="1"/>
      <w:tblStyleColBandSize w:val="1"/>
      <w:tblCellMar>
        <w:left w:w="70" w:type="dxa"/>
        <w:right w:w="70" w:type="dxa"/>
      </w:tblCellMar>
    </w:tblPr>
  </w:style>
  <w:style w:type="table" w:customStyle="1" w:styleId="854">
    <w:name w:val="854"/>
    <w:basedOn w:val="TableNormal1"/>
    <w:rsid w:val="00571298"/>
    <w:tblPr>
      <w:tblStyleRowBandSize w:val="1"/>
      <w:tblStyleColBandSize w:val="1"/>
      <w:tblCellMar>
        <w:left w:w="70" w:type="dxa"/>
        <w:right w:w="70" w:type="dxa"/>
      </w:tblCellMar>
    </w:tblPr>
  </w:style>
  <w:style w:type="table" w:customStyle="1" w:styleId="853">
    <w:name w:val="853"/>
    <w:basedOn w:val="TableNormal1"/>
    <w:rsid w:val="00571298"/>
    <w:tblPr>
      <w:tblStyleRowBandSize w:val="1"/>
      <w:tblStyleColBandSize w:val="1"/>
      <w:tblCellMar>
        <w:left w:w="70" w:type="dxa"/>
        <w:right w:w="70" w:type="dxa"/>
      </w:tblCellMar>
    </w:tblPr>
  </w:style>
  <w:style w:type="table" w:customStyle="1" w:styleId="852">
    <w:name w:val="852"/>
    <w:basedOn w:val="TableNormal1"/>
    <w:rsid w:val="00571298"/>
    <w:tblPr>
      <w:tblStyleRowBandSize w:val="1"/>
      <w:tblStyleColBandSize w:val="1"/>
      <w:tblCellMar>
        <w:left w:w="70" w:type="dxa"/>
        <w:right w:w="70" w:type="dxa"/>
      </w:tblCellMar>
    </w:tblPr>
  </w:style>
  <w:style w:type="table" w:customStyle="1" w:styleId="851">
    <w:name w:val="851"/>
    <w:basedOn w:val="TableNormal1"/>
    <w:rsid w:val="00571298"/>
    <w:tblPr>
      <w:tblStyleRowBandSize w:val="1"/>
      <w:tblStyleColBandSize w:val="1"/>
      <w:tblCellMar>
        <w:left w:w="70" w:type="dxa"/>
        <w:right w:w="70" w:type="dxa"/>
      </w:tblCellMar>
    </w:tblPr>
  </w:style>
  <w:style w:type="table" w:customStyle="1" w:styleId="850">
    <w:name w:val="850"/>
    <w:basedOn w:val="TableNormal1"/>
    <w:rsid w:val="00571298"/>
    <w:tblPr>
      <w:tblStyleRowBandSize w:val="1"/>
      <w:tblStyleColBandSize w:val="1"/>
      <w:tblCellMar>
        <w:left w:w="70" w:type="dxa"/>
        <w:right w:w="70" w:type="dxa"/>
      </w:tblCellMar>
    </w:tblPr>
  </w:style>
  <w:style w:type="table" w:customStyle="1" w:styleId="849">
    <w:name w:val="849"/>
    <w:basedOn w:val="TableNormal1"/>
    <w:rsid w:val="00571298"/>
    <w:tblPr>
      <w:tblStyleRowBandSize w:val="1"/>
      <w:tblStyleColBandSize w:val="1"/>
      <w:tblCellMar>
        <w:left w:w="70" w:type="dxa"/>
        <w:right w:w="70" w:type="dxa"/>
      </w:tblCellMar>
    </w:tblPr>
  </w:style>
  <w:style w:type="table" w:customStyle="1" w:styleId="848">
    <w:name w:val="848"/>
    <w:basedOn w:val="TableNormal1"/>
    <w:rsid w:val="00571298"/>
    <w:tblPr>
      <w:tblStyleRowBandSize w:val="1"/>
      <w:tblStyleColBandSize w:val="1"/>
      <w:tblCellMar>
        <w:left w:w="70" w:type="dxa"/>
        <w:right w:w="70" w:type="dxa"/>
      </w:tblCellMar>
    </w:tblPr>
  </w:style>
  <w:style w:type="table" w:customStyle="1" w:styleId="847">
    <w:name w:val="847"/>
    <w:basedOn w:val="TableNormal1"/>
    <w:rsid w:val="00571298"/>
    <w:tblPr>
      <w:tblStyleRowBandSize w:val="1"/>
      <w:tblStyleColBandSize w:val="1"/>
      <w:tblCellMar>
        <w:left w:w="70" w:type="dxa"/>
        <w:right w:w="70" w:type="dxa"/>
      </w:tblCellMar>
    </w:tblPr>
  </w:style>
  <w:style w:type="table" w:customStyle="1" w:styleId="846">
    <w:name w:val="846"/>
    <w:basedOn w:val="TableNormal1"/>
    <w:rsid w:val="00571298"/>
    <w:tblPr>
      <w:tblStyleRowBandSize w:val="1"/>
      <w:tblStyleColBandSize w:val="1"/>
      <w:tblCellMar>
        <w:left w:w="70" w:type="dxa"/>
        <w:right w:w="70" w:type="dxa"/>
      </w:tblCellMar>
    </w:tblPr>
  </w:style>
  <w:style w:type="table" w:customStyle="1" w:styleId="845">
    <w:name w:val="845"/>
    <w:basedOn w:val="TableNormal1"/>
    <w:rsid w:val="00571298"/>
    <w:tblPr>
      <w:tblStyleRowBandSize w:val="1"/>
      <w:tblStyleColBandSize w:val="1"/>
      <w:tblCellMar>
        <w:left w:w="70" w:type="dxa"/>
        <w:right w:w="70" w:type="dxa"/>
      </w:tblCellMar>
    </w:tblPr>
  </w:style>
  <w:style w:type="table" w:customStyle="1" w:styleId="844">
    <w:name w:val="844"/>
    <w:basedOn w:val="TableNormal1"/>
    <w:rsid w:val="00571298"/>
    <w:tblPr>
      <w:tblStyleRowBandSize w:val="1"/>
      <w:tblStyleColBandSize w:val="1"/>
      <w:tblCellMar>
        <w:left w:w="70" w:type="dxa"/>
        <w:right w:w="70" w:type="dxa"/>
      </w:tblCellMar>
    </w:tblPr>
  </w:style>
  <w:style w:type="table" w:customStyle="1" w:styleId="843">
    <w:name w:val="843"/>
    <w:basedOn w:val="TableNormal1"/>
    <w:rsid w:val="00571298"/>
    <w:tblPr>
      <w:tblStyleRowBandSize w:val="1"/>
      <w:tblStyleColBandSize w:val="1"/>
      <w:tblCellMar>
        <w:left w:w="70" w:type="dxa"/>
        <w:right w:w="70" w:type="dxa"/>
      </w:tblCellMar>
    </w:tblPr>
  </w:style>
  <w:style w:type="table" w:customStyle="1" w:styleId="842">
    <w:name w:val="842"/>
    <w:basedOn w:val="TableNormal1"/>
    <w:rsid w:val="00571298"/>
    <w:tblPr>
      <w:tblStyleRowBandSize w:val="1"/>
      <w:tblStyleColBandSize w:val="1"/>
      <w:tblCellMar>
        <w:left w:w="70" w:type="dxa"/>
        <w:right w:w="70" w:type="dxa"/>
      </w:tblCellMar>
    </w:tblPr>
  </w:style>
  <w:style w:type="table" w:customStyle="1" w:styleId="841">
    <w:name w:val="841"/>
    <w:basedOn w:val="TableNormal1"/>
    <w:rsid w:val="00571298"/>
    <w:tblPr>
      <w:tblStyleRowBandSize w:val="1"/>
      <w:tblStyleColBandSize w:val="1"/>
      <w:tblCellMar>
        <w:left w:w="70" w:type="dxa"/>
        <w:right w:w="70" w:type="dxa"/>
      </w:tblCellMar>
    </w:tblPr>
  </w:style>
  <w:style w:type="table" w:customStyle="1" w:styleId="840">
    <w:name w:val="840"/>
    <w:basedOn w:val="TableNormal1"/>
    <w:rsid w:val="00571298"/>
    <w:tblPr>
      <w:tblStyleRowBandSize w:val="1"/>
      <w:tblStyleColBandSize w:val="1"/>
      <w:tblCellMar>
        <w:left w:w="70" w:type="dxa"/>
        <w:right w:w="70" w:type="dxa"/>
      </w:tblCellMar>
    </w:tblPr>
  </w:style>
  <w:style w:type="table" w:customStyle="1" w:styleId="839">
    <w:name w:val="839"/>
    <w:basedOn w:val="TableNormal1"/>
    <w:rsid w:val="00571298"/>
    <w:tblPr>
      <w:tblStyleRowBandSize w:val="1"/>
      <w:tblStyleColBandSize w:val="1"/>
      <w:tblCellMar>
        <w:left w:w="70" w:type="dxa"/>
        <w:right w:w="70" w:type="dxa"/>
      </w:tblCellMar>
    </w:tblPr>
  </w:style>
  <w:style w:type="table" w:customStyle="1" w:styleId="838">
    <w:name w:val="838"/>
    <w:basedOn w:val="TableNormal1"/>
    <w:rsid w:val="00571298"/>
    <w:tblPr>
      <w:tblStyleRowBandSize w:val="1"/>
      <w:tblStyleColBandSize w:val="1"/>
      <w:tblCellMar>
        <w:left w:w="70" w:type="dxa"/>
        <w:right w:w="70" w:type="dxa"/>
      </w:tblCellMar>
    </w:tblPr>
  </w:style>
  <w:style w:type="table" w:customStyle="1" w:styleId="837">
    <w:name w:val="837"/>
    <w:basedOn w:val="TableNormal1"/>
    <w:rsid w:val="00571298"/>
    <w:tblPr>
      <w:tblStyleRowBandSize w:val="1"/>
      <w:tblStyleColBandSize w:val="1"/>
      <w:tblCellMar>
        <w:left w:w="70" w:type="dxa"/>
        <w:right w:w="70" w:type="dxa"/>
      </w:tblCellMar>
    </w:tblPr>
  </w:style>
  <w:style w:type="table" w:customStyle="1" w:styleId="836">
    <w:name w:val="836"/>
    <w:basedOn w:val="TableNormal1"/>
    <w:rsid w:val="00571298"/>
    <w:tblPr>
      <w:tblStyleRowBandSize w:val="1"/>
      <w:tblStyleColBandSize w:val="1"/>
      <w:tblCellMar>
        <w:left w:w="70" w:type="dxa"/>
        <w:right w:w="70" w:type="dxa"/>
      </w:tblCellMar>
    </w:tblPr>
  </w:style>
  <w:style w:type="table" w:customStyle="1" w:styleId="835">
    <w:name w:val="835"/>
    <w:basedOn w:val="TableNormal1"/>
    <w:rsid w:val="00571298"/>
    <w:tblPr>
      <w:tblStyleRowBandSize w:val="1"/>
      <w:tblStyleColBandSize w:val="1"/>
      <w:tblCellMar>
        <w:left w:w="70" w:type="dxa"/>
        <w:right w:w="70" w:type="dxa"/>
      </w:tblCellMar>
    </w:tblPr>
  </w:style>
  <w:style w:type="table" w:customStyle="1" w:styleId="834">
    <w:name w:val="834"/>
    <w:basedOn w:val="TableNormal1"/>
    <w:rsid w:val="00571298"/>
    <w:tblPr>
      <w:tblStyleRowBandSize w:val="1"/>
      <w:tblStyleColBandSize w:val="1"/>
      <w:tblCellMar>
        <w:left w:w="70" w:type="dxa"/>
        <w:right w:w="70" w:type="dxa"/>
      </w:tblCellMar>
    </w:tblPr>
  </w:style>
  <w:style w:type="table" w:customStyle="1" w:styleId="833">
    <w:name w:val="833"/>
    <w:basedOn w:val="TableNormal1"/>
    <w:rsid w:val="00571298"/>
    <w:tblPr>
      <w:tblStyleRowBandSize w:val="1"/>
      <w:tblStyleColBandSize w:val="1"/>
      <w:tblCellMar>
        <w:left w:w="70" w:type="dxa"/>
        <w:right w:w="70" w:type="dxa"/>
      </w:tblCellMar>
    </w:tblPr>
  </w:style>
  <w:style w:type="table" w:customStyle="1" w:styleId="832">
    <w:name w:val="832"/>
    <w:basedOn w:val="TableNormal1"/>
    <w:rsid w:val="00571298"/>
    <w:tblPr>
      <w:tblStyleRowBandSize w:val="1"/>
      <w:tblStyleColBandSize w:val="1"/>
      <w:tblCellMar>
        <w:left w:w="70" w:type="dxa"/>
        <w:right w:w="70" w:type="dxa"/>
      </w:tblCellMar>
    </w:tblPr>
  </w:style>
  <w:style w:type="table" w:customStyle="1" w:styleId="831">
    <w:name w:val="831"/>
    <w:basedOn w:val="TableNormal1"/>
    <w:rsid w:val="00571298"/>
    <w:tblPr>
      <w:tblStyleRowBandSize w:val="1"/>
      <w:tblStyleColBandSize w:val="1"/>
      <w:tblCellMar>
        <w:left w:w="70" w:type="dxa"/>
        <w:right w:w="70" w:type="dxa"/>
      </w:tblCellMar>
    </w:tblPr>
  </w:style>
  <w:style w:type="table" w:customStyle="1" w:styleId="830">
    <w:name w:val="830"/>
    <w:basedOn w:val="TableNormal1"/>
    <w:rsid w:val="00571298"/>
    <w:tblPr>
      <w:tblStyleRowBandSize w:val="1"/>
      <w:tblStyleColBandSize w:val="1"/>
      <w:tblCellMar>
        <w:left w:w="70" w:type="dxa"/>
        <w:right w:w="70" w:type="dxa"/>
      </w:tblCellMar>
    </w:tblPr>
  </w:style>
  <w:style w:type="table" w:customStyle="1" w:styleId="829">
    <w:name w:val="829"/>
    <w:basedOn w:val="TableNormal1"/>
    <w:rsid w:val="00571298"/>
    <w:tblPr>
      <w:tblStyleRowBandSize w:val="1"/>
      <w:tblStyleColBandSize w:val="1"/>
    </w:tblPr>
  </w:style>
  <w:style w:type="table" w:customStyle="1" w:styleId="828">
    <w:name w:val="828"/>
    <w:basedOn w:val="TableNormal1"/>
    <w:rsid w:val="00571298"/>
    <w:tblPr>
      <w:tblStyleRowBandSize w:val="1"/>
      <w:tblStyleColBandSize w:val="1"/>
      <w:tblCellMar>
        <w:left w:w="70" w:type="dxa"/>
        <w:right w:w="70" w:type="dxa"/>
      </w:tblCellMar>
    </w:tblPr>
  </w:style>
  <w:style w:type="table" w:customStyle="1" w:styleId="827">
    <w:name w:val="827"/>
    <w:basedOn w:val="TableNormal1"/>
    <w:rsid w:val="00571298"/>
    <w:tblPr>
      <w:tblStyleRowBandSize w:val="1"/>
      <w:tblStyleColBandSize w:val="1"/>
      <w:tblCellMar>
        <w:left w:w="70" w:type="dxa"/>
        <w:right w:w="70" w:type="dxa"/>
      </w:tblCellMar>
    </w:tblPr>
  </w:style>
  <w:style w:type="table" w:customStyle="1" w:styleId="826">
    <w:name w:val="826"/>
    <w:basedOn w:val="TableNormal1"/>
    <w:rsid w:val="00571298"/>
    <w:tblPr>
      <w:tblStyleRowBandSize w:val="1"/>
      <w:tblStyleColBandSize w:val="1"/>
      <w:tblCellMar>
        <w:left w:w="70" w:type="dxa"/>
        <w:right w:w="70" w:type="dxa"/>
      </w:tblCellMar>
    </w:tblPr>
  </w:style>
  <w:style w:type="table" w:customStyle="1" w:styleId="825">
    <w:name w:val="825"/>
    <w:basedOn w:val="TableNormal1"/>
    <w:rsid w:val="00571298"/>
    <w:tblPr>
      <w:tblStyleRowBandSize w:val="1"/>
      <w:tblStyleColBandSize w:val="1"/>
      <w:tblCellMar>
        <w:left w:w="70" w:type="dxa"/>
        <w:right w:w="70" w:type="dxa"/>
      </w:tblCellMar>
    </w:tblPr>
  </w:style>
  <w:style w:type="table" w:customStyle="1" w:styleId="824">
    <w:name w:val="824"/>
    <w:basedOn w:val="TableNormal1"/>
    <w:rsid w:val="00571298"/>
    <w:tblPr>
      <w:tblStyleRowBandSize w:val="1"/>
      <w:tblStyleColBandSize w:val="1"/>
      <w:tblCellMar>
        <w:left w:w="70" w:type="dxa"/>
        <w:right w:w="70" w:type="dxa"/>
      </w:tblCellMar>
    </w:tblPr>
  </w:style>
  <w:style w:type="table" w:customStyle="1" w:styleId="823">
    <w:name w:val="823"/>
    <w:basedOn w:val="TableNormal1"/>
    <w:rsid w:val="00571298"/>
    <w:tblPr>
      <w:tblStyleRowBandSize w:val="1"/>
      <w:tblStyleColBandSize w:val="1"/>
    </w:tblPr>
  </w:style>
  <w:style w:type="table" w:customStyle="1" w:styleId="822">
    <w:name w:val="822"/>
    <w:basedOn w:val="TableNormal1"/>
    <w:rsid w:val="00571298"/>
    <w:tblPr>
      <w:tblStyleRowBandSize w:val="1"/>
      <w:tblStyleColBandSize w:val="1"/>
      <w:tblCellMar>
        <w:left w:w="70" w:type="dxa"/>
        <w:right w:w="70" w:type="dxa"/>
      </w:tblCellMar>
    </w:tblPr>
  </w:style>
  <w:style w:type="table" w:customStyle="1" w:styleId="821">
    <w:name w:val="821"/>
    <w:basedOn w:val="TableNormal1"/>
    <w:rsid w:val="00571298"/>
    <w:tblPr>
      <w:tblStyleRowBandSize w:val="1"/>
      <w:tblStyleColBandSize w:val="1"/>
      <w:tblCellMar>
        <w:left w:w="70" w:type="dxa"/>
        <w:right w:w="70" w:type="dxa"/>
      </w:tblCellMar>
    </w:tblPr>
  </w:style>
  <w:style w:type="table" w:customStyle="1" w:styleId="820">
    <w:name w:val="820"/>
    <w:basedOn w:val="TableNormal1"/>
    <w:rsid w:val="00571298"/>
    <w:tblPr>
      <w:tblStyleRowBandSize w:val="1"/>
      <w:tblStyleColBandSize w:val="1"/>
      <w:tblCellMar>
        <w:left w:w="70" w:type="dxa"/>
        <w:right w:w="70" w:type="dxa"/>
      </w:tblCellMar>
    </w:tblPr>
  </w:style>
  <w:style w:type="table" w:customStyle="1" w:styleId="819">
    <w:name w:val="819"/>
    <w:basedOn w:val="TableNormal1"/>
    <w:rsid w:val="00571298"/>
    <w:tblPr>
      <w:tblStyleRowBandSize w:val="1"/>
      <w:tblStyleColBandSize w:val="1"/>
      <w:tblCellMar>
        <w:left w:w="70" w:type="dxa"/>
        <w:right w:w="70" w:type="dxa"/>
      </w:tblCellMar>
    </w:tblPr>
  </w:style>
  <w:style w:type="table" w:customStyle="1" w:styleId="818">
    <w:name w:val="818"/>
    <w:basedOn w:val="TableNormal1"/>
    <w:rsid w:val="00571298"/>
    <w:tblPr>
      <w:tblStyleRowBandSize w:val="1"/>
      <w:tblStyleColBandSize w:val="1"/>
    </w:tblPr>
  </w:style>
  <w:style w:type="table" w:customStyle="1" w:styleId="817">
    <w:name w:val="817"/>
    <w:basedOn w:val="TableNormal1"/>
    <w:rsid w:val="00571298"/>
    <w:tblPr>
      <w:tblStyleRowBandSize w:val="1"/>
      <w:tblStyleColBandSize w:val="1"/>
      <w:tblCellMar>
        <w:left w:w="70" w:type="dxa"/>
        <w:right w:w="70" w:type="dxa"/>
      </w:tblCellMar>
    </w:tblPr>
  </w:style>
  <w:style w:type="table" w:customStyle="1" w:styleId="816">
    <w:name w:val="816"/>
    <w:basedOn w:val="TableNormal1"/>
    <w:rsid w:val="00571298"/>
    <w:tblPr>
      <w:tblStyleRowBandSize w:val="1"/>
      <w:tblStyleColBandSize w:val="1"/>
      <w:tblCellMar>
        <w:left w:w="115" w:type="dxa"/>
        <w:right w:w="115" w:type="dxa"/>
      </w:tblCellMar>
    </w:tblPr>
  </w:style>
  <w:style w:type="table" w:customStyle="1" w:styleId="815">
    <w:name w:val="815"/>
    <w:basedOn w:val="TableNormal1"/>
    <w:rsid w:val="00571298"/>
    <w:tblPr>
      <w:tblStyleRowBandSize w:val="1"/>
      <w:tblStyleColBandSize w:val="1"/>
      <w:tblCellMar>
        <w:left w:w="70" w:type="dxa"/>
        <w:right w:w="70" w:type="dxa"/>
      </w:tblCellMar>
    </w:tblPr>
  </w:style>
  <w:style w:type="table" w:customStyle="1" w:styleId="814">
    <w:name w:val="814"/>
    <w:basedOn w:val="TableNormal1"/>
    <w:rsid w:val="00571298"/>
    <w:tblPr>
      <w:tblStyleRowBandSize w:val="1"/>
      <w:tblStyleColBandSize w:val="1"/>
      <w:tblCellMar>
        <w:left w:w="70" w:type="dxa"/>
        <w:right w:w="70" w:type="dxa"/>
      </w:tblCellMar>
    </w:tblPr>
  </w:style>
  <w:style w:type="table" w:customStyle="1" w:styleId="813">
    <w:name w:val="813"/>
    <w:basedOn w:val="TableNormal1"/>
    <w:rsid w:val="00571298"/>
    <w:tblPr>
      <w:tblStyleRowBandSize w:val="1"/>
      <w:tblStyleColBandSize w:val="1"/>
      <w:tblCellMar>
        <w:left w:w="70" w:type="dxa"/>
        <w:right w:w="70" w:type="dxa"/>
      </w:tblCellMar>
    </w:tblPr>
  </w:style>
  <w:style w:type="table" w:customStyle="1" w:styleId="812">
    <w:name w:val="812"/>
    <w:basedOn w:val="TableNormal1"/>
    <w:rsid w:val="00571298"/>
    <w:tblPr>
      <w:tblStyleRowBandSize w:val="1"/>
      <w:tblStyleColBandSize w:val="1"/>
      <w:tblCellMar>
        <w:left w:w="30" w:type="dxa"/>
        <w:right w:w="30" w:type="dxa"/>
      </w:tblCellMar>
    </w:tblPr>
  </w:style>
  <w:style w:type="table" w:customStyle="1" w:styleId="811">
    <w:name w:val="811"/>
    <w:basedOn w:val="TableNormal1"/>
    <w:rsid w:val="00571298"/>
    <w:tblPr>
      <w:tblStyleRowBandSize w:val="1"/>
      <w:tblStyleColBandSize w:val="1"/>
      <w:tblCellMar>
        <w:left w:w="30" w:type="dxa"/>
        <w:right w:w="30" w:type="dxa"/>
      </w:tblCellMar>
    </w:tblPr>
  </w:style>
  <w:style w:type="table" w:customStyle="1" w:styleId="810">
    <w:name w:val="810"/>
    <w:basedOn w:val="TableNormal1"/>
    <w:rsid w:val="00571298"/>
    <w:tblPr>
      <w:tblStyleRowBandSize w:val="1"/>
      <w:tblStyleColBandSize w:val="1"/>
      <w:tblCellMar>
        <w:left w:w="70" w:type="dxa"/>
        <w:right w:w="70" w:type="dxa"/>
      </w:tblCellMar>
    </w:tblPr>
  </w:style>
  <w:style w:type="table" w:customStyle="1" w:styleId="809">
    <w:name w:val="809"/>
    <w:basedOn w:val="TableNormal1"/>
    <w:rsid w:val="00571298"/>
    <w:tblPr>
      <w:tblStyleRowBandSize w:val="1"/>
      <w:tblStyleColBandSize w:val="1"/>
      <w:tblCellMar>
        <w:left w:w="115" w:type="dxa"/>
        <w:right w:w="115" w:type="dxa"/>
      </w:tblCellMar>
    </w:tblPr>
  </w:style>
  <w:style w:type="table" w:customStyle="1" w:styleId="808">
    <w:name w:val="808"/>
    <w:basedOn w:val="TableNormal1"/>
    <w:rsid w:val="00571298"/>
    <w:tblPr>
      <w:tblStyleRowBandSize w:val="1"/>
      <w:tblStyleColBandSize w:val="1"/>
    </w:tblPr>
  </w:style>
  <w:style w:type="table" w:customStyle="1" w:styleId="807">
    <w:name w:val="807"/>
    <w:basedOn w:val="TableNormal1"/>
    <w:rsid w:val="00571298"/>
    <w:tblPr>
      <w:tblStyleRowBandSize w:val="1"/>
      <w:tblStyleColBandSize w:val="1"/>
    </w:tblPr>
  </w:style>
  <w:style w:type="table" w:customStyle="1" w:styleId="806">
    <w:name w:val="806"/>
    <w:basedOn w:val="TableNormal1"/>
    <w:rsid w:val="00571298"/>
    <w:tblPr>
      <w:tblStyleRowBandSize w:val="1"/>
      <w:tblStyleColBandSize w:val="1"/>
    </w:tblPr>
  </w:style>
  <w:style w:type="table" w:customStyle="1" w:styleId="805">
    <w:name w:val="805"/>
    <w:basedOn w:val="TableNormal1"/>
    <w:rsid w:val="00571298"/>
    <w:tblPr>
      <w:tblStyleRowBandSize w:val="1"/>
      <w:tblStyleColBandSize w:val="1"/>
    </w:tblPr>
  </w:style>
  <w:style w:type="table" w:customStyle="1" w:styleId="804">
    <w:name w:val="804"/>
    <w:basedOn w:val="TableNormal1"/>
    <w:rsid w:val="00571298"/>
    <w:tblPr>
      <w:tblStyleRowBandSize w:val="1"/>
      <w:tblStyleColBandSize w:val="1"/>
    </w:tblPr>
  </w:style>
  <w:style w:type="table" w:customStyle="1" w:styleId="803">
    <w:name w:val="803"/>
    <w:basedOn w:val="TableNormal1"/>
    <w:rsid w:val="00571298"/>
    <w:tblPr>
      <w:tblStyleRowBandSize w:val="1"/>
      <w:tblStyleColBandSize w:val="1"/>
    </w:tblPr>
  </w:style>
  <w:style w:type="table" w:customStyle="1" w:styleId="802">
    <w:name w:val="802"/>
    <w:basedOn w:val="TableNormal1"/>
    <w:rsid w:val="00571298"/>
    <w:tblPr>
      <w:tblStyleRowBandSize w:val="1"/>
      <w:tblStyleColBandSize w:val="1"/>
    </w:tblPr>
  </w:style>
  <w:style w:type="table" w:customStyle="1" w:styleId="801">
    <w:name w:val="801"/>
    <w:basedOn w:val="TableNormal1"/>
    <w:rsid w:val="00571298"/>
    <w:tblPr>
      <w:tblStyleRowBandSize w:val="1"/>
      <w:tblStyleColBandSize w:val="1"/>
    </w:tblPr>
  </w:style>
  <w:style w:type="table" w:customStyle="1" w:styleId="800">
    <w:name w:val="800"/>
    <w:basedOn w:val="TableNormal2"/>
    <w:rsid w:val="00571298"/>
    <w:tblPr>
      <w:tblStyleRowBandSize w:val="1"/>
      <w:tblStyleColBandSize w:val="1"/>
      <w:tblCellMar>
        <w:left w:w="70" w:type="dxa"/>
        <w:right w:w="70" w:type="dxa"/>
      </w:tblCellMar>
    </w:tblPr>
  </w:style>
  <w:style w:type="table" w:customStyle="1" w:styleId="799">
    <w:name w:val="799"/>
    <w:basedOn w:val="TableNormal2"/>
    <w:rsid w:val="00571298"/>
    <w:tblPr>
      <w:tblStyleRowBandSize w:val="1"/>
      <w:tblStyleColBandSize w:val="1"/>
      <w:tblCellMar>
        <w:left w:w="115" w:type="dxa"/>
        <w:right w:w="115" w:type="dxa"/>
      </w:tblCellMar>
    </w:tblPr>
  </w:style>
  <w:style w:type="table" w:customStyle="1" w:styleId="798">
    <w:name w:val="798"/>
    <w:basedOn w:val="TableNormal2"/>
    <w:rsid w:val="00571298"/>
    <w:tblPr>
      <w:tblStyleRowBandSize w:val="1"/>
      <w:tblStyleColBandSize w:val="1"/>
      <w:tblCellMar>
        <w:left w:w="115" w:type="dxa"/>
        <w:right w:w="115" w:type="dxa"/>
      </w:tblCellMar>
    </w:tblPr>
  </w:style>
  <w:style w:type="table" w:customStyle="1" w:styleId="797">
    <w:name w:val="797"/>
    <w:basedOn w:val="TableNormal2"/>
    <w:rsid w:val="00571298"/>
    <w:tblPr>
      <w:tblStyleRowBandSize w:val="1"/>
      <w:tblStyleColBandSize w:val="1"/>
      <w:tblCellMar>
        <w:left w:w="115" w:type="dxa"/>
        <w:right w:w="115" w:type="dxa"/>
      </w:tblCellMar>
    </w:tblPr>
  </w:style>
  <w:style w:type="table" w:customStyle="1" w:styleId="796">
    <w:name w:val="796"/>
    <w:basedOn w:val="TableNormal2"/>
    <w:rsid w:val="00571298"/>
    <w:tblPr>
      <w:tblStyleRowBandSize w:val="1"/>
      <w:tblStyleColBandSize w:val="1"/>
      <w:tblCellMar>
        <w:left w:w="115" w:type="dxa"/>
        <w:right w:w="115" w:type="dxa"/>
      </w:tblCellMar>
    </w:tblPr>
  </w:style>
  <w:style w:type="table" w:customStyle="1" w:styleId="795">
    <w:name w:val="795"/>
    <w:basedOn w:val="TableNormal2"/>
    <w:rsid w:val="00571298"/>
    <w:tblPr>
      <w:tblStyleRowBandSize w:val="1"/>
      <w:tblStyleColBandSize w:val="1"/>
      <w:tblCellMar>
        <w:left w:w="115" w:type="dxa"/>
        <w:right w:w="115" w:type="dxa"/>
      </w:tblCellMar>
    </w:tblPr>
  </w:style>
  <w:style w:type="table" w:customStyle="1" w:styleId="794">
    <w:name w:val="794"/>
    <w:basedOn w:val="TableNormal2"/>
    <w:rsid w:val="00571298"/>
    <w:tblPr>
      <w:tblStyleRowBandSize w:val="1"/>
      <w:tblStyleColBandSize w:val="1"/>
      <w:tblCellMar>
        <w:left w:w="115" w:type="dxa"/>
        <w:right w:w="115" w:type="dxa"/>
      </w:tblCellMar>
    </w:tblPr>
  </w:style>
  <w:style w:type="table" w:customStyle="1" w:styleId="793">
    <w:name w:val="793"/>
    <w:basedOn w:val="TableNormal2"/>
    <w:rsid w:val="00571298"/>
    <w:tblPr>
      <w:tblStyleRowBandSize w:val="1"/>
      <w:tblStyleColBandSize w:val="1"/>
      <w:tblCellMar>
        <w:left w:w="115" w:type="dxa"/>
        <w:right w:w="115" w:type="dxa"/>
      </w:tblCellMar>
    </w:tblPr>
  </w:style>
  <w:style w:type="table" w:customStyle="1" w:styleId="792">
    <w:name w:val="792"/>
    <w:basedOn w:val="TableNormal2"/>
    <w:rsid w:val="00571298"/>
    <w:tblPr>
      <w:tblStyleRowBandSize w:val="1"/>
      <w:tblStyleColBandSize w:val="1"/>
      <w:tblCellMar>
        <w:left w:w="115" w:type="dxa"/>
        <w:right w:w="115" w:type="dxa"/>
      </w:tblCellMar>
    </w:tblPr>
  </w:style>
  <w:style w:type="table" w:customStyle="1" w:styleId="791">
    <w:name w:val="791"/>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790">
    <w:name w:val="790"/>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789">
    <w:name w:val="789"/>
    <w:basedOn w:val="TableNormal2"/>
    <w:rsid w:val="00571298"/>
    <w:tblPr>
      <w:tblStyleRowBandSize w:val="1"/>
      <w:tblStyleColBandSize w:val="1"/>
      <w:tblCellMar>
        <w:left w:w="115" w:type="dxa"/>
        <w:right w:w="115" w:type="dxa"/>
      </w:tblCellMar>
    </w:tblPr>
  </w:style>
  <w:style w:type="table" w:customStyle="1" w:styleId="788">
    <w:name w:val="788"/>
    <w:basedOn w:val="TableNormal2"/>
    <w:rsid w:val="00571298"/>
    <w:tblPr>
      <w:tblStyleRowBandSize w:val="1"/>
      <w:tblStyleColBandSize w:val="1"/>
      <w:tblCellMar>
        <w:left w:w="115" w:type="dxa"/>
        <w:right w:w="115" w:type="dxa"/>
      </w:tblCellMar>
    </w:tblPr>
  </w:style>
  <w:style w:type="table" w:customStyle="1" w:styleId="787">
    <w:name w:val="787"/>
    <w:basedOn w:val="TableNormal2"/>
    <w:rsid w:val="00571298"/>
    <w:tblPr>
      <w:tblStyleRowBandSize w:val="1"/>
      <w:tblStyleColBandSize w:val="1"/>
      <w:tblCellMar>
        <w:left w:w="70" w:type="dxa"/>
        <w:right w:w="70" w:type="dxa"/>
      </w:tblCellMar>
    </w:tblPr>
  </w:style>
  <w:style w:type="table" w:customStyle="1" w:styleId="786">
    <w:name w:val="786"/>
    <w:basedOn w:val="TableNormal2"/>
    <w:rsid w:val="00571298"/>
    <w:tblPr>
      <w:tblStyleRowBandSize w:val="1"/>
      <w:tblStyleColBandSize w:val="1"/>
      <w:tblCellMar>
        <w:left w:w="70" w:type="dxa"/>
        <w:right w:w="70" w:type="dxa"/>
      </w:tblCellMar>
    </w:tblPr>
  </w:style>
  <w:style w:type="table" w:customStyle="1" w:styleId="785">
    <w:name w:val="785"/>
    <w:basedOn w:val="TableNormal2"/>
    <w:rsid w:val="00571298"/>
    <w:tblPr>
      <w:tblStyleRowBandSize w:val="1"/>
      <w:tblStyleColBandSize w:val="1"/>
      <w:tblCellMar>
        <w:left w:w="70" w:type="dxa"/>
        <w:right w:w="70" w:type="dxa"/>
      </w:tblCellMar>
    </w:tblPr>
  </w:style>
  <w:style w:type="table" w:customStyle="1" w:styleId="784">
    <w:name w:val="784"/>
    <w:basedOn w:val="TableNormal2"/>
    <w:rsid w:val="00571298"/>
    <w:tblPr>
      <w:tblStyleRowBandSize w:val="1"/>
      <w:tblStyleColBandSize w:val="1"/>
      <w:tblCellMar>
        <w:left w:w="70" w:type="dxa"/>
        <w:right w:w="70" w:type="dxa"/>
      </w:tblCellMar>
    </w:tblPr>
  </w:style>
  <w:style w:type="table" w:customStyle="1" w:styleId="783">
    <w:name w:val="783"/>
    <w:basedOn w:val="TableNormal2"/>
    <w:rsid w:val="00571298"/>
    <w:tblPr>
      <w:tblStyleRowBandSize w:val="1"/>
      <w:tblStyleColBandSize w:val="1"/>
      <w:tblCellMar>
        <w:left w:w="70" w:type="dxa"/>
        <w:right w:w="70" w:type="dxa"/>
      </w:tblCellMar>
    </w:tblPr>
  </w:style>
  <w:style w:type="table" w:customStyle="1" w:styleId="782">
    <w:name w:val="782"/>
    <w:basedOn w:val="TableNormal2"/>
    <w:rsid w:val="00571298"/>
    <w:tblPr>
      <w:tblStyleRowBandSize w:val="1"/>
      <w:tblStyleColBandSize w:val="1"/>
      <w:tblCellMar>
        <w:left w:w="70" w:type="dxa"/>
        <w:right w:w="70" w:type="dxa"/>
      </w:tblCellMar>
    </w:tblPr>
  </w:style>
  <w:style w:type="table" w:customStyle="1" w:styleId="781">
    <w:name w:val="781"/>
    <w:basedOn w:val="TableNormal2"/>
    <w:rsid w:val="00571298"/>
    <w:tblPr>
      <w:tblStyleRowBandSize w:val="1"/>
      <w:tblStyleColBandSize w:val="1"/>
      <w:tblCellMar>
        <w:left w:w="70" w:type="dxa"/>
        <w:right w:w="70" w:type="dxa"/>
      </w:tblCellMar>
    </w:tblPr>
  </w:style>
  <w:style w:type="table" w:customStyle="1" w:styleId="780">
    <w:name w:val="780"/>
    <w:basedOn w:val="TableNormal2"/>
    <w:rsid w:val="00571298"/>
    <w:tblPr>
      <w:tblStyleRowBandSize w:val="1"/>
      <w:tblStyleColBandSize w:val="1"/>
      <w:tblCellMar>
        <w:left w:w="70" w:type="dxa"/>
        <w:right w:w="70" w:type="dxa"/>
      </w:tblCellMar>
    </w:tblPr>
  </w:style>
  <w:style w:type="table" w:customStyle="1" w:styleId="779">
    <w:name w:val="779"/>
    <w:basedOn w:val="TableNormal2"/>
    <w:rsid w:val="00571298"/>
    <w:tblPr>
      <w:tblStyleRowBandSize w:val="1"/>
      <w:tblStyleColBandSize w:val="1"/>
      <w:tblCellMar>
        <w:left w:w="70" w:type="dxa"/>
        <w:right w:w="70" w:type="dxa"/>
      </w:tblCellMar>
    </w:tblPr>
  </w:style>
  <w:style w:type="table" w:customStyle="1" w:styleId="778">
    <w:name w:val="778"/>
    <w:basedOn w:val="TableNormal2"/>
    <w:rsid w:val="00571298"/>
    <w:tblPr>
      <w:tblStyleRowBandSize w:val="1"/>
      <w:tblStyleColBandSize w:val="1"/>
      <w:tblCellMar>
        <w:left w:w="70" w:type="dxa"/>
        <w:right w:w="70" w:type="dxa"/>
      </w:tblCellMar>
    </w:tblPr>
  </w:style>
  <w:style w:type="table" w:customStyle="1" w:styleId="777">
    <w:name w:val="777"/>
    <w:basedOn w:val="TableNormal2"/>
    <w:rsid w:val="00571298"/>
    <w:tblPr>
      <w:tblStyleRowBandSize w:val="1"/>
      <w:tblStyleColBandSize w:val="1"/>
      <w:tblCellMar>
        <w:left w:w="70" w:type="dxa"/>
        <w:right w:w="70" w:type="dxa"/>
      </w:tblCellMar>
    </w:tblPr>
  </w:style>
  <w:style w:type="table" w:customStyle="1" w:styleId="776">
    <w:name w:val="776"/>
    <w:basedOn w:val="TableNormal2"/>
    <w:rsid w:val="00571298"/>
    <w:tblPr>
      <w:tblStyleRowBandSize w:val="1"/>
      <w:tblStyleColBandSize w:val="1"/>
      <w:tblCellMar>
        <w:left w:w="70" w:type="dxa"/>
        <w:right w:w="70" w:type="dxa"/>
      </w:tblCellMar>
    </w:tblPr>
  </w:style>
  <w:style w:type="table" w:customStyle="1" w:styleId="775">
    <w:name w:val="775"/>
    <w:basedOn w:val="TableNormal2"/>
    <w:rsid w:val="00571298"/>
    <w:tblPr>
      <w:tblStyleRowBandSize w:val="1"/>
      <w:tblStyleColBandSize w:val="1"/>
      <w:tblCellMar>
        <w:left w:w="70" w:type="dxa"/>
        <w:right w:w="70" w:type="dxa"/>
      </w:tblCellMar>
    </w:tblPr>
  </w:style>
  <w:style w:type="table" w:customStyle="1" w:styleId="774">
    <w:name w:val="774"/>
    <w:basedOn w:val="TableNormal2"/>
    <w:rsid w:val="00571298"/>
    <w:tblPr>
      <w:tblStyleRowBandSize w:val="1"/>
      <w:tblStyleColBandSize w:val="1"/>
      <w:tblCellMar>
        <w:left w:w="70" w:type="dxa"/>
        <w:right w:w="70" w:type="dxa"/>
      </w:tblCellMar>
    </w:tblPr>
  </w:style>
  <w:style w:type="table" w:customStyle="1" w:styleId="773">
    <w:name w:val="773"/>
    <w:basedOn w:val="TableNormal2"/>
    <w:rsid w:val="00571298"/>
    <w:tblPr>
      <w:tblStyleRowBandSize w:val="1"/>
      <w:tblStyleColBandSize w:val="1"/>
      <w:tblCellMar>
        <w:left w:w="70" w:type="dxa"/>
        <w:right w:w="70" w:type="dxa"/>
      </w:tblCellMar>
    </w:tblPr>
  </w:style>
  <w:style w:type="table" w:customStyle="1" w:styleId="772">
    <w:name w:val="772"/>
    <w:basedOn w:val="TableNormal2"/>
    <w:rsid w:val="00571298"/>
    <w:tblPr>
      <w:tblStyleRowBandSize w:val="1"/>
      <w:tblStyleColBandSize w:val="1"/>
      <w:tblCellMar>
        <w:left w:w="70" w:type="dxa"/>
        <w:right w:w="70" w:type="dxa"/>
      </w:tblCellMar>
    </w:tblPr>
  </w:style>
  <w:style w:type="table" w:customStyle="1" w:styleId="771">
    <w:name w:val="771"/>
    <w:basedOn w:val="TableNormal2"/>
    <w:rsid w:val="00571298"/>
    <w:tblPr>
      <w:tblStyleRowBandSize w:val="1"/>
      <w:tblStyleColBandSize w:val="1"/>
      <w:tblCellMar>
        <w:left w:w="70" w:type="dxa"/>
        <w:right w:w="70" w:type="dxa"/>
      </w:tblCellMar>
    </w:tblPr>
  </w:style>
  <w:style w:type="table" w:customStyle="1" w:styleId="770">
    <w:name w:val="770"/>
    <w:basedOn w:val="TableNormal2"/>
    <w:rsid w:val="00571298"/>
    <w:tblPr>
      <w:tblStyleRowBandSize w:val="1"/>
      <w:tblStyleColBandSize w:val="1"/>
      <w:tblCellMar>
        <w:left w:w="70" w:type="dxa"/>
        <w:right w:w="70" w:type="dxa"/>
      </w:tblCellMar>
    </w:tblPr>
  </w:style>
  <w:style w:type="table" w:customStyle="1" w:styleId="769">
    <w:name w:val="769"/>
    <w:basedOn w:val="TableNormal2"/>
    <w:rsid w:val="00571298"/>
    <w:tblPr>
      <w:tblStyleRowBandSize w:val="1"/>
      <w:tblStyleColBandSize w:val="1"/>
      <w:tblCellMar>
        <w:left w:w="70" w:type="dxa"/>
        <w:right w:w="70" w:type="dxa"/>
      </w:tblCellMar>
    </w:tblPr>
  </w:style>
  <w:style w:type="table" w:customStyle="1" w:styleId="768">
    <w:name w:val="768"/>
    <w:basedOn w:val="TableNormal2"/>
    <w:rsid w:val="00571298"/>
    <w:tblPr>
      <w:tblStyleRowBandSize w:val="1"/>
      <w:tblStyleColBandSize w:val="1"/>
      <w:tblCellMar>
        <w:left w:w="70" w:type="dxa"/>
        <w:right w:w="70" w:type="dxa"/>
      </w:tblCellMar>
    </w:tblPr>
  </w:style>
  <w:style w:type="table" w:customStyle="1" w:styleId="767">
    <w:name w:val="767"/>
    <w:basedOn w:val="TableNormal2"/>
    <w:rsid w:val="00571298"/>
    <w:tblPr>
      <w:tblStyleRowBandSize w:val="1"/>
      <w:tblStyleColBandSize w:val="1"/>
      <w:tblCellMar>
        <w:left w:w="70" w:type="dxa"/>
        <w:right w:w="70" w:type="dxa"/>
      </w:tblCellMar>
    </w:tblPr>
  </w:style>
  <w:style w:type="table" w:customStyle="1" w:styleId="766">
    <w:name w:val="766"/>
    <w:basedOn w:val="TableNormal2"/>
    <w:rsid w:val="00571298"/>
    <w:tblPr>
      <w:tblStyleRowBandSize w:val="1"/>
      <w:tblStyleColBandSize w:val="1"/>
      <w:tblCellMar>
        <w:left w:w="70" w:type="dxa"/>
        <w:right w:w="70" w:type="dxa"/>
      </w:tblCellMar>
    </w:tblPr>
  </w:style>
  <w:style w:type="table" w:customStyle="1" w:styleId="765">
    <w:name w:val="765"/>
    <w:basedOn w:val="TableNormal2"/>
    <w:rsid w:val="00571298"/>
    <w:tblPr>
      <w:tblStyleRowBandSize w:val="1"/>
      <w:tblStyleColBandSize w:val="1"/>
      <w:tblCellMar>
        <w:left w:w="70" w:type="dxa"/>
        <w:right w:w="70" w:type="dxa"/>
      </w:tblCellMar>
    </w:tblPr>
  </w:style>
  <w:style w:type="table" w:customStyle="1" w:styleId="764">
    <w:name w:val="764"/>
    <w:basedOn w:val="TableNormal2"/>
    <w:rsid w:val="00571298"/>
    <w:tblPr>
      <w:tblStyleRowBandSize w:val="1"/>
      <w:tblStyleColBandSize w:val="1"/>
      <w:tblCellMar>
        <w:left w:w="70" w:type="dxa"/>
        <w:right w:w="70" w:type="dxa"/>
      </w:tblCellMar>
    </w:tblPr>
  </w:style>
  <w:style w:type="table" w:customStyle="1" w:styleId="763">
    <w:name w:val="763"/>
    <w:basedOn w:val="TableNormal2"/>
    <w:rsid w:val="00571298"/>
    <w:tblPr>
      <w:tblStyleRowBandSize w:val="1"/>
      <w:tblStyleColBandSize w:val="1"/>
      <w:tblCellMar>
        <w:left w:w="70" w:type="dxa"/>
        <w:right w:w="70" w:type="dxa"/>
      </w:tblCellMar>
    </w:tblPr>
  </w:style>
  <w:style w:type="table" w:customStyle="1" w:styleId="762">
    <w:name w:val="762"/>
    <w:basedOn w:val="TableNormal2"/>
    <w:rsid w:val="00571298"/>
    <w:tblPr>
      <w:tblStyleRowBandSize w:val="1"/>
      <w:tblStyleColBandSize w:val="1"/>
      <w:tblCellMar>
        <w:left w:w="70" w:type="dxa"/>
        <w:right w:w="70" w:type="dxa"/>
      </w:tblCellMar>
    </w:tblPr>
  </w:style>
  <w:style w:type="table" w:customStyle="1" w:styleId="761">
    <w:name w:val="761"/>
    <w:basedOn w:val="TableNormal2"/>
    <w:rsid w:val="00571298"/>
    <w:tblPr>
      <w:tblStyleRowBandSize w:val="1"/>
      <w:tblStyleColBandSize w:val="1"/>
      <w:tblCellMar>
        <w:left w:w="70" w:type="dxa"/>
        <w:right w:w="70" w:type="dxa"/>
      </w:tblCellMar>
    </w:tblPr>
  </w:style>
  <w:style w:type="table" w:customStyle="1" w:styleId="760">
    <w:name w:val="760"/>
    <w:basedOn w:val="TableNormal2"/>
    <w:rsid w:val="00571298"/>
    <w:tblPr>
      <w:tblStyleRowBandSize w:val="1"/>
      <w:tblStyleColBandSize w:val="1"/>
      <w:tblCellMar>
        <w:left w:w="70" w:type="dxa"/>
        <w:right w:w="70" w:type="dxa"/>
      </w:tblCellMar>
    </w:tblPr>
  </w:style>
  <w:style w:type="table" w:customStyle="1" w:styleId="759">
    <w:name w:val="759"/>
    <w:basedOn w:val="TableNormal2"/>
    <w:rsid w:val="00571298"/>
    <w:tblPr>
      <w:tblStyleRowBandSize w:val="1"/>
      <w:tblStyleColBandSize w:val="1"/>
      <w:tblCellMar>
        <w:left w:w="70" w:type="dxa"/>
        <w:right w:w="70" w:type="dxa"/>
      </w:tblCellMar>
    </w:tblPr>
  </w:style>
  <w:style w:type="table" w:customStyle="1" w:styleId="758">
    <w:name w:val="758"/>
    <w:basedOn w:val="TableNormal2"/>
    <w:rsid w:val="00571298"/>
    <w:tblPr>
      <w:tblStyleRowBandSize w:val="1"/>
      <w:tblStyleColBandSize w:val="1"/>
      <w:tblCellMar>
        <w:left w:w="70" w:type="dxa"/>
        <w:right w:w="70" w:type="dxa"/>
      </w:tblCellMar>
    </w:tblPr>
  </w:style>
  <w:style w:type="table" w:customStyle="1" w:styleId="757">
    <w:name w:val="757"/>
    <w:basedOn w:val="TableNormal2"/>
    <w:rsid w:val="00571298"/>
    <w:tblPr>
      <w:tblStyleRowBandSize w:val="1"/>
      <w:tblStyleColBandSize w:val="1"/>
      <w:tblCellMar>
        <w:left w:w="70" w:type="dxa"/>
        <w:right w:w="70" w:type="dxa"/>
      </w:tblCellMar>
    </w:tblPr>
  </w:style>
  <w:style w:type="table" w:customStyle="1" w:styleId="756">
    <w:name w:val="756"/>
    <w:basedOn w:val="TableNormal2"/>
    <w:rsid w:val="00571298"/>
    <w:tblPr>
      <w:tblStyleRowBandSize w:val="1"/>
      <w:tblStyleColBandSize w:val="1"/>
    </w:tblPr>
  </w:style>
  <w:style w:type="table" w:customStyle="1" w:styleId="755">
    <w:name w:val="755"/>
    <w:basedOn w:val="TableNormal2"/>
    <w:rsid w:val="00571298"/>
    <w:tblPr>
      <w:tblStyleRowBandSize w:val="1"/>
      <w:tblStyleColBandSize w:val="1"/>
    </w:tblPr>
  </w:style>
  <w:style w:type="table" w:customStyle="1" w:styleId="754">
    <w:name w:val="754"/>
    <w:basedOn w:val="TableNormal2"/>
    <w:rsid w:val="00571298"/>
    <w:tblPr>
      <w:tblStyleRowBandSize w:val="1"/>
      <w:tblStyleColBandSize w:val="1"/>
    </w:tblPr>
  </w:style>
  <w:style w:type="table" w:customStyle="1" w:styleId="753">
    <w:name w:val="753"/>
    <w:basedOn w:val="TableNormal2"/>
    <w:rsid w:val="00571298"/>
    <w:tblPr>
      <w:tblStyleRowBandSize w:val="1"/>
      <w:tblStyleColBandSize w:val="1"/>
      <w:tblCellMar>
        <w:left w:w="70" w:type="dxa"/>
        <w:right w:w="70" w:type="dxa"/>
      </w:tblCellMar>
    </w:tblPr>
  </w:style>
  <w:style w:type="table" w:customStyle="1" w:styleId="752">
    <w:name w:val="752"/>
    <w:basedOn w:val="TableNormal2"/>
    <w:rsid w:val="00571298"/>
    <w:tblPr>
      <w:tblStyleRowBandSize w:val="1"/>
      <w:tblStyleColBandSize w:val="1"/>
      <w:tblCellMar>
        <w:left w:w="70" w:type="dxa"/>
        <w:right w:w="70" w:type="dxa"/>
      </w:tblCellMar>
    </w:tblPr>
  </w:style>
  <w:style w:type="table" w:customStyle="1" w:styleId="751">
    <w:name w:val="751"/>
    <w:basedOn w:val="TableNormal2"/>
    <w:rsid w:val="00571298"/>
    <w:tblPr>
      <w:tblStyleRowBandSize w:val="1"/>
      <w:tblStyleColBandSize w:val="1"/>
      <w:tblCellMar>
        <w:left w:w="70" w:type="dxa"/>
        <w:right w:w="70" w:type="dxa"/>
      </w:tblCellMar>
    </w:tblPr>
  </w:style>
  <w:style w:type="table" w:customStyle="1" w:styleId="750">
    <w:name w:val="750"/>
    <w:basedOn w:val="TableNormal2"/>
    <w:rsid w:val="00571298"/>
    <w:tblPr>
      <w:tblStyleRowBandSize w:val="1"/>
      <w:tblStyleColBandSize w:val="1"/>
      <w:tblCellMar>
        <w:left w:w="70" w:type="dxa"/>
        <w:right w:w="70" w:type="dxa"/>
      </w:tblCellMar>
    </w:tblPr>
  </w:style>
  <w:style w:type="table" w:customStyle="1" w:styleId="749">
    <w:name w:val="749"/>
    <w:basedOn w:val="TableNormal2"/>
    <w:rsid w:val="00571298"/>
    <w:tblPr>
      <w:tblStyleRowBandSize w:val="1"/>
      <w:tblStyleColBandSize w:val="1"/>
      <w:tblCellMar>
        <w:left w:w="70" w:type="dxa"/>
        <w:right w:w="70" w:type="dxa"/>
      </w:tblCellMar>
    </w:tblPr>
  </w:style>
  <w:style w:type="table" w:customStyle="1" w:styleId="748">
    <w:name w:val="748"/>
    <w:basedOn w:val="TableNormal2"/>
    <w:rsid w:val="00571298"/>
    <w:tblPr>
      <w:tblStyleRowBandSize w:val="1"/>
      <w:tblStyleColBandSize w:val="1"/>
      <w:tblCellMar>
        <w:left w:w="70" w:type="dxa"/>
        <w:right w:w="70" w:type="dxa"/>
      </w:tblCellMar>
    </w:tblPr>
  </w:style>
  <w:style w:type="table" w:customStyle="1" w:styleId="747">
    <w:name w:val="747"/>
    <w:basedOn w:val="TableNormal2"/>
    <w:rsid w:val="00571298"/>
    <w:tblPr>
      <w:tblStyleRowBandSize w:val="1"/>
      <w:tblStyleColBandSize w:val="1"/>
      <w:tblCellMar>
        <w:left w:w="70" w:type="dxa"/>
        <w:right w:w="70" w:type="dxa"/>
      </w:tblCellMar>
    </w:tblPr>
  </w:style>
  <w:style w:type="table" w:customStyle="1" w:styleId="746">
    <w:name w:val="746"/>
    <w:basedOn w:val="TableNormal2"/>
    <w:rsid w:val="00571298"/>
    <w:tblPr>
      <w:tblStyleRowBandSize w:val="1"/>
      <w:tblStyleColBandSize w:val="1"/>
      <w:tblCellMar>
        <w:left w:w="70" w:type="dxa"/>
        <w:right w:w="70" w:type="dxa"/>
      </w:tblCellMar>
    </w:tblPr>
  </w:style>
  <w:style w:type="table" w:customStyle="1" w:styleId="745">
    <w:name w:val="745"/>
    <w:basedOn w:val="TableNormal2"/>
    <w:rsid w:val="00571298"/>
    <w:tblPr>
      <w:tblStyleRowBandSize w:val="1"/>
      <w:tblStyleColBandSize w:val="1"/>
      <w:tblCellMar>
        <w:left w:w="70" w:type="dxa"/>
        <w:right w:w="70" w:type="dxa"/>
      </w:tblCellMar>
    </w:tblPr>
  </w:style>
  <w:style w:type="table" w:customStyle="1" w:styleId="744">
    <w:name w:val="744"/>
    <w:basedOn w:val="TableNormal2"/>
    <w:rsid w:val="00571298"/>
    <w:tblPr>
      <w:tblStyleRowBandSize w:val="1"/>
      <w:tblStyleColBandSize w:val="1"/>
      <w:tblCellMar>
        <w:left w:w="70" w:type="dxa"/>
        <w:right w:w="70" w:type="dxa"/>
      </w:tblCellMar>
    </w:tblPr>
  </w:style>
  <w:style w:type="table" w:customStyle="1" w:styleId="743">
    <w:name w:val="743"/>
    <w:basedOn w:val="TableNormal2"/>
    <w:rsid w:val="00571298"/>
    <w:tblPr>
      <w:tblStyleRowBandSize w:val="1"/>
      <w:tblStyleColBandSize w:val="1"/>
      <w:tblCellMar>
        <w:left w:w="70" w:type="dxa"/>
        <w:right w:w="70" w:type="dxa"/>
      </w:tblCellMar>
    </w:tblPr>
  </w:style>
  <w:style w:type="table" w:customStyle="1" w:styleId="742">
    <w:name w:val="742"/>
    <w:basedOn w:val="TableNormal2"/>
    <w:rsid w:val="00571298"/>
    <w:tblPr>
      <w:tblStyleRowBandSize w:val="1"/>
      <w:tblStyleColBandSize w:val="1"/>
      <w:tblCellMar>
        <w:left w:w="70" w:type="dxa"/>
        <w:right w:w="70" w:type="dxa"/>
      </w:tblCellMar>
    </w:tblPr>
  </w:style>
  <w:style w:type="table" w:customStyle="1" w:styleId="741">
    <w:name w:val="741"/>
    <w:basedOn w:val="TableNormal2"/>
    <w:rsid w:val="00571298"/>
    <w:tblPr>
      <w:tblStyleRowBandSize w:val="1"/>
      <w:tblStyleColBandSize w:val="1"/>
      <w:tblCellMar>
        <w:left w:w="70" w:type="dxa"/>
        <w:right w:w="70" w:type="dxa"/>
      </w:tblCellMar>
    </w:tblPr>
  </w:style>
  <w:style w:type="table" w:customStyle="1" w:styleId="740">
    <w:name w:val="740"/>
    <w:basedOn w:val="TableNormal2"/>
    <w:rsid w:val="00571298"/>
    <w:tblPr>
      <w:tblStyleRowBandSize w:val="1"/>
      <w:tblStyleColBandSize w:val="1"/>
      <w:tblCellMar>
        <w:left w:w="70" w:type="dxa"/>
        <w:right w:w="70" w:type="dxa"/>
      </w:tblCellMar>
    </w:tblPr>
  </w:style>
  <w:style w:type="table" w:customStyle="1" w:styleId="739">
    <w:name w:val="739"/>
    <w:basedOn w:val="TableNormal2"/>
    <w:rsid w:val="00571298"/>
    <w:tblPr>
      <w:tblStyleRowBandSize w:val="1"/>
      <w:tblStyleColBandSize w:val="1"/>
      <w:tblCellMar>
        <w:left w:w="70" w:type="dxa"/>
        <w:right w:w="70" w:type="dxa"/>
      </w:tblCellMar>
    </w:tblPr>
  </w:style>
  <w:style w:type="table" w:customStyle="1" w:styleId="738">
    <w:name w:val="738"/>
    <w:basedOn w:val="TableNormal2"/>
    <w:rsid w:val="00571298"/>
    <w:tblPr>
      <w:tblStyleRowBandSize w:val="1"/>
      <w:tblStyleColBandSize w:val="1"/>
      <w:tblCellMar>
        <w:left w:w="70" w:type="dxa"/>
        <w:right w:w="70" w:type="dxa"/>
      </w:tblCellMar>
    </w:tblPr>
  </w:style>
  <w:style w:type="table" w:customStyle="1" w:styleId="737">
    <w:name w:val="737"/>
    <w:basedOn w:val="TableNormal2"/>
    <w:rsid w:val="00571298"/>
    <w:tblPr>
      <w:tblStyleRowBandSize w:val="1"/>
      <w:tblStyleColBandSize w:val="1"/>
      <w:tblCellMar>
        <w:left w:w="70" w:type="dxa"/>
        <w:right w:w="70" w:type="dxa"/>
      </w:tblCellMar>
    </w:tblPr>
  </w:style>
  <w:style w:type="table" w:customStyle="1" w:styleId="736">
    <w:name w:val="736"/>
    <w:basedOn w:val="TableNormal2"/>
    <w:rsid w:val="00571298"/>
    <w:tblPr>
      <w:tblStyleRowBandSize w:val="1"/>
      <w:tblStyleColBandSize w:val="1"/>
      <w:tblCellMar>
        <w:left w:w="70" w:type="dxa"/>
        <w:right w:w="70" w:type="dxa"/>
      </w:tblCellMar>
    </w:tblPr>
  </w:style>
  <w:style w:type="table" w:customStyle="1" w:styleId="735">
    <w:name w:val="735"/>
    <w:basedOn w:val="TableNormal2"/>
    <w:rsid w:val="00571298"/>
    <w:tblPr>
      <w:tblStyleRowBandSize w:val="1"/>
      <w:tblStyleColBandSize w:val="1"/>
      <w:tblCellMar>
        <w:left w:w="70" w:type="dxa"/>
        <w:right w:w="70" w:type="dxa"/>
      </w:tblCellMar>
    </w:tblPr>
  </w:style>
  <w:style w:type="table" w:customStyle="1" w:styleId="734">
    <w:name w:val="734"/>
    <w:basedOn w:val="TableNormal2"/>
    <w:rsid w:val="00571298"/>
    <w:tblPr>
      <w:tblStyleRowBandSize w:val="1"/>
      <w:tblStyleColBandSize w:val="1"/>
      <w:tblCellMar>
        <w:left w:w="70" w:type="dxa"/>
        <w:right w:w="70" w:type="dxa"/>
      </w:tblCellMar>
    </w:tblPr>
  </w:style>
  <w:style w:type="table" w:customStyle="1" w:styleId="733">
    <w:name w:val="733"/>
    <w:basedOn w:val="TableNormal2"/>
    <w:rsid w:val="00571298"/>
    <w:tblPr>
      <w:tblStyleRowBandSize w:val="1"/>
      <w:tblStyleColBandSize w:val="1"/>
      <w:tblCellMar>
        <w:left w:w="70" w:type="dxa"/>
        <w:right w:w="70" w:type="dxa"/>
      </w:tblCellMar>
    </w:tblPr>
  </w:style>
  <w:style w:type="table" w:customStyle="1" w:styleId="732">
    <w:name w:val="732"/>
    <w:basedOn w:val="TableNormal2"/>
    <w:rsid w:val="00571298"/>
    <w:tblPr>
      <w:tblStyleRowBandSize w:val="1"/>
      <w:tblStyleColBandSize w:val="1"/>
      <w:tblCellMar>
        <w:left w:w="70" w:type="dxa"/>
        <w:right w:w="70" w:type="dxa"/>
      </w:tblCellMar>
    </w:tblPr>
  </w:style>
  <w:style w:type="table" w:customStyle="1" w:styleId="731">
    <w:name w:val="731"/>
    <w:basedOn w:val="TableNormal2"/>
    <w:rsid w:val="00571298"/>
    <w:tblPr>
      <w:tblStyleRowBandSize w:val="1"/>
      <w:tblStyleColBandSize w:val="1"/>
      <w:tblCellMar>
        <w:left w:w="70" w:type="dxa"/>
        <w:right w:w="70" w:type="dxa"/>
      </w:tblCellMar>
    </w:tblPr>
  </w:style>
  <w:style w:type="table" w:customStyle="1" w:styleId="730">
    <w:name w:val="730"/>
    <w:basedOn w:val="TableNormal2"/>
    <w:rsid w:val="00571298"/>
    <w:tblPr>
      <w:tblStyleRowBandSize w:val="1"/>
      <w:tblStyleColBandSize w:val="1"/>
      <w:tblCellMar>
        <w:left w:w="70" w:type="dxa"/>
        <w:right w:w="70" w:type="dxa"/>
      </w:tblCellMar>
    </w:tblPr>
  </w:style>
  <w:style w:type="table" w:customStyle="1" w:styleId="729">
    <w:name w:val="729"/>
    <w:basedOn w:val="TableNormal2"/>
    <w:rsid w:val="00571298"/>
    <w:tblPr>
      <w:tblStyleRowBandSize w:val="1"/>
      <w:tblStyleColBandSize w:val="1"/>
      <w:tblCellMar>
        <w:left w:w="70" w:type="dxa"/>
        <w:right w:w="70" w:type="dxa"/>
      </w:tblCellMar>
    </w:tblPr>
  </w:style>
  <w:style w:type="table" w:customStyle="1" w:styleId="728">
    <w:name w:val="728"/>
    <w:basedOn w:val="TableNormal2"/>
    <w:rsid w:val="00571298"/>
    <w:tblPr>
      <w:tblStyleRowBandSize w:val="1"/>
      <w:tblStyleColBandSize w:val="1"/>
      <w:tblCellMar>
        <w:left w:w="70" w:type="dxa"/>
        <w:right w:w="70" w:type="dxa"/>
      </w:tblCellMar>
    </w:tblPr>
  </w:style>
  <w:style w:type="table" w:customStyle="1" w:styleId="727">
    <w:name w:val="727"/>
    <w:basedOn w:val="TableNormal2"/>
    <w:rsid w:val="00571298"/>
    <w:tblPr>
      <w:tblStyleRowBandSize w:val="1"/>
      <w:tblStyleColBandSize w:val="1"/>
    </w:tblPr>
  </w:style>
  <w:style w:type="table" w:customStyle="1" w:styleId="726">
    <w:name w:val="726"/>
    <w:basedOn w:val="TableNormal2"/>
    <w:rsid w:val="00571298"/>
    <w:tblPr>
      <w:tblStyleRowBandSize w:val="1"/>
      <w:tblStyleColBandSize w:val="1"/>
      <w:tblCellMar>
        <w:left w:w="70" w:type="dxa"/>
        <w:right w:w="70" w:type="dxa"/>
      </w:tblCellMar>
    </w:tblPr>
  </w:style>
  <w:style w:type="table" w:customStyle="1" w:styleId="725">
    <w:name w:val="725"/>
    <w:basedOn w:val="TableNormal2"/>
    <w:rsid w:val="00571298"/>
    <w:tblPr>
      <w:tblStyleRowBandSize w:val="1"/>
      <w:tblStyleColBandSize w:val="1"/>
      <w:tblCellMar>
        <w:left w:w="70" w:type="dxa"/>
        <w:right w:w="70" w:type="dxa"/>
      </w:tblCellMar>
    </w:tblPr>
  </w:style>
  <w:style w:type="table" w:customStyle="1" w:styleId="724">
    <w:name w:val="724"/>
    <w:basedOn w:val="TableNormal2"/>
    <w:rsid w:val="00571298"/>
    <w:tblPr>
      <w:tblStyleRowBandSize w:val="1"/>
      <w:tblStyleColBandSize w:val="1"/>
      <w:tblCellMar>
        <w:left w:w="70" w:type="dxa"/>
        <w:right w:w="70" w:type="dxa"/>
      </w:tblCellMar>
    </w:tblPr>
  </w:style>
  <w:style w:type="table" w:customStyle="1" w:styleId="723">
    <w:name w:val="723"/>
    <w:basedOn w:val="TableNormal2"/>
    <w:rsid w:val="00571298"/>
    <w:tblPr>
      <w:tblStyleRowBandSize w:val="1"/>
      <w:tblStyleColBandSize w:val="1"/>
      <w:tblCellMar>
        <w:left w:w="70" w:type="dxa"/>
        <w:right w:w="70" w:type="dxa"/>
      </w:tblCellMar>
    </w:tblPr>
  </w:style>
  <w:style w:type="table" w:customStyle="1" w:styleId="722">
    <w:name w:val="722"/>
    <w:basedOn w:val="TableNormal2"/>
    <w:rsid w:val="00571298"/>
    <w:tblPr>
      <w:tblStyleRowBandSize w:val="1"/>
      <w:tblStyleColBandSize w:val="1"/>
      <w:tblCellMar>
        <w:left w:w="70" w:type="dxa"/>
        <w:right w:w="70" w:type="dxa"/>
      </w:tblCellMar>
    </w:tblPr>
  </w:style>
  <w:style w:type="table" w:customStyle="1" w:styleId="721">
    <w:name w:val="721"/>
    <w:basedOn w:val="TableNormal2"/>
    <w:rsid w:val="00571298"/>
    <w:tblPr>
      <w:tblStyleRowBandSize w:val="1"/>
      <w:tblStyleColBandSize w:val="1"/>
    </w:tblPr>
  </w:style>
  <w:style w:type="table" w:customStyle="1" w:styleId="720">
    <w:name w:val="720"/>
    <w:basedOn w:val="TableNormal2"/>
    <w:rsid w:val="00571298"/>
    <w:tblPr>
      <w:tblStyleRowBandSize w:val="1"/>
      <w:tblStyleColBandSize w:val="1"/>
      <w:tblCellMar>
        <w:left w:w="70" w:type="dxa"/>
        <w:right w:w="70" w:type="dxa"/>
      </w:tblCellMar>
    </w:tblPr>
  </w:style>
  <w:style w:type="table" w:customStyle="1" w:styleId="719">
    <w:name w:val="719"/>
    <w:basedOn w:val="TableNormal2"/>
    <w:rsid w:val="00571298"/>
    <w:tblPr>
      <w:tblStyleRowBandSize w:val="1"/>
      <w:tblStyleColBandSize w:val="1"/>
      <w:tblCellMar>
        <w:left w:w="70" w:type="dxa"/>
        <w:right w:w="70" w:type="dxa"/>
      </w:tblCellMar>
    </w:tblPr>
  </w:style>
  <w:style w:type="table" w:customStyle="1" w:styleId="718">
    <w:name w:val="718"/>
    <w:basedOn w:val="TableNormal2"/>
    <w:rsid w:val="00571298"/>
    <w:tblPr>
      <w:tblStyleRowBandSize w:val="1"/>
      <w:tblStyleColBandSize w:val="1"/>
      <w:tblCellMar>
        <w:left w:w="70" w:type="dxa"/>
        <w:right w:w="70" w:type="dxa"/>
      </w:tblCellMar>
    </w:tblPr>
  </w:style>
  <w:style w:type="table" w:customStyle="1" w:styleId="717">
    <w:name w:val="717"/>
    <w:basedOn w:val="TableNormal2"/>
    <w:rsid w:val="00571298"/>
    <w:tblPr>
      <w:tblStyleRowBandSize w:val="1"/>
      <w:tblStyleColBandSize w:val="1"/>
      <w:tblCellMar>
        <w:left w:w="70" w:type="dxa"/>
        <w:right w:w="70" w:type="dxa"/>
      </w:tblCellMar>
    </w:tblPr>
  </w:style>
  <w:style w:type="table" w:customStyle="1" w:styleId="716">
    <w:name w:val="716"/>
    <w:basedOn w:val="TableNormal2"/>
    <w:rsid w:val="00571298"/>
    <w:tblPr>
      <w:tblStyleRowBandSize w:val="1"/>
      <w:tblStyleColBandSize w:val="1"/>
    </w:tblPr>
  </w:style>
  <w:style w:type="table" w:customStyle="1" w:styleId="715">
    <w:name w:val="715"/>
    <w:basedOn w:val="TableNormal2"/>
    <w:rsid w:val="00571298"/>
    <w:tblPr>
      <w:tblStyleRowBandSize w:val="1"/>
      <w:tblStyleColBandSize w:val="1"/>
      <w:tblCellMar>
        <w:left w:w="70" w:type="dxa"/>
        <w:right w:w="70" w:type="dxa"/>
      </w:tblCellMar>
    </w:tblPr>
  </w:style>
  <w:style w:type="table" w:customStyle="1" w:styleId="714">
    <w:name w:val="714"/>
    <w:basedOn w:val="TableNormal2"/>
    <w:rsid w:val="00571298"/>
    <w:tblPr>
      <w:tblStyleRowBandSize w:val="1"/>
      <w:tblStyleColBandSize w:val="1"/>
      <w:tblCellMar>
        <w:left w:w="115" w:type="dxa"/>
        <w:right w:w="115" w:type="dxa"/>
      </w:tblCellMar>
    </w:tblPr>
  </w:style>
  <w:style w:type="table" w:customStyle="1" w:styleId="713">
    <w:name w:val="713"/>
    <w:basedOn w:val="TableNormal2"/>
    <w:rsid w:val="00571298"/>
    <w:tblPr>
      <w:tblStyleRowBandSize w:val="1"/>
      <w:tblStyleColBandSize w:val="1"/>
      <w:tblCellMar>
        <w:left w:w="70" w:type="dxa"/>
        <w:right w:w="70" w:type="dxa"/>
      </w:tblCellMar>
    </w:tblPr>
  </w:style>
  <w:style w:type="table" w:customStyle="1" w:styleId="712">
    <w:name w:val="712"/>
    <w:basedOn w:val="TableNormal2"/>
    <w:rsid w:val="00571298"/>
    <w:tblPr>
      <w:tblStyleRowBandSize w:val="1"/>
      <w:tblStyleColBandSize w:val="1"/>
      <w:tblCellMar>
        <w:left w:w="70" w:type="dxa"/>
        <w:right w:w="70" w:type="dxa"/>
      </w:tblCellMar>
    </w:tblPr>
  </w:style>
  <w:style w:type="table" w:customStyle="1" w:styleId="711">
    <w:name w:val="711"/>
    <w:basedOn w:val="TableNormal2"/>
    <w:rsid w:val="00571298"/>
    <w:tblPr>
      <w:tblStyleRowBandSize w:val="1"/>
      <w:tblStyleColBandSize w:val="1"/>
      <w:tblCellMar>
        <w:left w:w="70" w:type="dxa"/>
        <w:right w:w="70" w:type="dxa"/>
      </w:tblCellMar>
    </w:tblPr>
  </w:style>
  <w:style w:type="table" w:customStyle="1" w:styleId="710">
    <w:name w:val="710"/>
    <w:basedOn w:val="TableNormal2"/>
    <w:rsid w:val="00571298"/>
    <w:tblPr>
      <w:tblStyleRowBandSize w:val="1"/>
      <w:tblStyleColBandSize w:val="1"/>
      <w:tblCellMar>
        <w:left w:w="30" w:type="dxa"/>
        <w:right w:w="30" w:type="dxa"/>
      </w:tblCellMar>
    </w:tblPr>
  </w:style>
  <w:style w:type="table" w:customStyle="1" w:styleId="709">
    <w:name w:val="709"/>
    <w:basedOn w:val="TableNormal2"/>
    <w:rsid w:val="00571298"/>
    <w:tblPr>
      <w:tblStyleRowBandSize w:val="1"/>
      <w:tblStyleColBandSize w:val="1"/>
      <w:tblCellMar>
        <w:left w:w="30" w:type="dxa"/>
        <w:right w:w="30" w:type="dxa"/>
      </w:tblCellMar>
    </w:tblPr>
  </w:style>
  <w:style w:type="table" w:customStyle="1" w:styleId="708">
    <w:name w:val="708"/>
    <w:basedOn w:val="TableNormal2"/>
    <w:rsid w:val="00571298"/>
    <w:tblPr>
      <w:tblStyleRowBandSize w:val="1"/>
      <w:tblStyleColBandSize w:val="1"/>
      <w:tblCellMar>
        <w:left w:w="70" w:type="dxa"/>
        <w:right w:w="70" w:type="dxa"/>
      </w:tblCellMar>
    </w:tblPr>
  </w:style>
  <w:style w:type="table" w:customStyle="1" w:styleId="707">
    <w:name w:val="707"/>
    <w:basedOn w:val="TableNormal2"/>
    <w:rsid w:val="00571298"/>
    <w:tblPr>
      <w:tblStyleRowBandSize w:val="1"/>
      <w:tblStyleColBandSize w:val="1"/>
      <w:tblCellMar>
        <w:left w:w="115" w:type="dxa"/>
        <w:right w:w="115" w:type="dxa"/>
      </w:tblCellMar>
    </w:tblPr>
  </w:style>
  <w:style w:type="table" w:customStyle="1" w:styleId="706">
    <w:name w:val="706"/>
    <w:basedOn w:val="TableNormal2"/>
    <w:rsid w:val="00571298"/>
    <w:tblPr>
      <w:tblStyleRowBandSize w:val="1"/>
      <w:tblStyleColBandSize w:val="1"/>
    </w:tblPr>
  </w:style>
  <w:style w:type="table" w:customStyle="1" w:styleId="705">
    <w:name w:val="705"/>
    <w:basedOn w:val="TableNormal2"/>
    <w:rsid w:val="00571298"/>
    <w:tblPr>
      <w:tblStyleRowBandSize w:val="1"/>
      <w:tblStyleColBandSize w:val="1"/>
    </w:tblPr>
  </w:style>
  <w:style w:type="table" w:customStyle="1" w:styleId="704">
    <w:name w:val="704"/>
    <w:basedOn w:val="TableNormal2"/>
    <w:rsid w:val="00571298"/>
    <w:tblPr>
      <w:tblStyleRowBandSize w:val="1"/>
      <w:tblStyleColBandSize w:val="1"/>
    </w:tblPr>
  </w:style>
  <w:style w:type="table" w:customStyle="1" w:styleId="703">
    <w:name w:val="703"/>
    <w:basedOn w:val="TableNormal2"/>
    <w:rsid w:val="00571298"/>
    <w:tblPr>
      <w:tblStyleRowBandSize w:val="1"/>
      <w:tblStyleColBandSize w:val="1"/>
    </w:tblPr>
  </w:style>
  <w:style w:type="table" w:customStyle="1" w:styleId="702">
    <w:name w:val="702"/>
    <w:basedOn w:val="TableNormal2"/>
    <w:rsid w:val="00571298"/>
    <w:tblPr>
      <w:tblStyleRowBandSize w:val="1"/>
      <w:tblStyleColBandSize w:val="1"/>
    </w:tblPr>
  </w:style>
  <w:style w:type="table" w:customStyle="1" w:styleId="701">
    <w:name w:val="701"/>
    <w:basedOn w:val="TableNormal2"/>
    <w:rsid w:val="00571298"/>
    <w:tblPr>
      <w:tblStyleRowBandSize w:val="1"/>
      <w:tblStyleColBandSize w:val="1"/>
    </w:tblPr>
  </w:style>
  <w:style w:type="table" w:customStyle="1" w:styleId="700">
    <w:name w:val="700"/>
    <w:basedOn w:val="TableNormal2"/>
    <w:rsid w:val="00571298"/>
    <w:tblPr>
      <w:tblStyleRowBandSize w:val="1"/>
      <w:tblStyleColBandSize w:val="1"/>
    </w:tblPr>
  </w:style>
  <w:style w:type="table" w:customStyle="1" w:styleId="699">
    <w:name w:val="699"/>
    <w:basedOn w:val="TableNormal2"/>
    <w:rsid w:val="00571298"/>
    <w:tblPr>
      <w:tblStyleRowBandSize w:val="1"/>
      <w:tblStyleColBandSize w:val="1"/>
    </w:tblPr>
  </w:style>
  <w:style w:type="table" w:customStyle="1" w:styleId="698">
    <w:name w:val="698"/>
    <w:basedOn w:val="TableNormal2"/>
    <w:rsid w:val="00571298"/>
    <w:tblPr>
      <w:tblStyleRowBandSize w:val="1"/>
      <w:tblStyleColBandSize w:val="1"/>
      <w:tblCellMar>
        <w:left w:w="70" w:type="dxa"/>
        <w:right w:w="70" w:type="dxa"/>
      </w:tblCellMar>
    </w:tblPr>
  </w:style>
  <w:style w:type="table" w:customStyle="1" w:styleId="697">
    <w:name w:val="697"/>
    <w:basedOn w:val="TableNormal2"/>
    <w:rsid w:val="00571298"/>
    <w:tblPr>
      <w:tblStyleRowBandSize w:val="1"/>
      <w:tblStyleColBandSize w:val="1"/>
      <w:tblCellMar>
        <w:left w:w="115" w:type="dxa"/>
        <w:right w:w="115" w:type="dxa"/>
      </w:tblCellMar>
    </w:tblPr>
  </w:style>
  <w:style w:type="table" w:customStyle="1" w:styleId="696">
    <w:name w:val="696"/>
    <w:basedOn w:val="TableNormal2"/>
    <w:rsid w:val="00571298"/>
    <w:tblPr>
      <w:tblStyleRowBandSize w:val="1"/>
      <w:tblStyleColBandSize w:val="1"/>
      <w:tblCellMar>
        <w:left w:w="115" w:type="dxa"/>
        <w:right w:w="115" w:type="dxa"/>
      </w:tblCellMar>
    </w:tblPr>
  </w:style>
  <w:style w:type="table" w:customStyle="1" w:styleId="695">
    <w:name w:val="695"/>
    <w:basedOn w:val="TableNormal2"/>
    <w:rsid w:val="00571298"/>
    <w:tblPr>
      <w:tblStyleRowBandSize w:val="1"/>
      <w:tblStyleColBandSize w:val="1"/>
      <w:tblCellMar>
        <w:left w:w="115" w:type="dxa"/>
        <w:right w:w="115" w:type="dxa"/>
      </w:tblCellMar>
    </w:tblPr>
  </w:style>
  <w:style w:type="table" w:customStyle="1" w:styleId="694">
    <w:name w:val="694"/>
    <w:basedOn w:val="TableNormal2"/>
    <w:rsid w:val="00571298"/>
    <w:tblPr>
      <w:tblStyleRowBandSize w:val="1"/>
      <w:tblStyleColBandSize w:val="1"/>
      <w:tblCellMar>
        <w:left w:w="115" w:type="dxa"/>
        <w:right w:w="115" w:type="dxa"/>
      </w:tblCellMar>
    </w:tblPr>
  </w:style>
  <w:style w:type="table" w:customStyle="1" w:styleId="693">
    <w:name w:val="693"/>
    <w:basedOn w:val="TableNormal2"/>
    <w:rsid w:val="00571298"/>
    <w:tblPr>
      <w:tblStyleRowBandSize w:val="1"/>
      <w:tblStyleColBandSize w:val="1"/>
      <w:tblCellMar>
        <w:left w:w="115" w:type="dxa"/>
        <w:right w:w="115" w:type="dxa"/>
      </w:tblCellMar>
    </w:tblPr>
  </w:style>
  <w:style w:type="table" w:customStyle="1" w:styleId="692">
    <w:name w:val="692"/>
    <w:basedOn w:val="TableNormal2"/>
    <w:rsid w:val="00571298"/>
    <w:tblPr>
      <w:tblStyleRowBandSize w:val="1"/>
      <w:tblStyleColBandSize w:val="1"/>
      <w:tblCellMar>
        <w:left w:w="115" w:type="dxa"/>
        <w:right w:w="115" w:type="dxa"/>
      </w:tblCellMar>
    </w:tblPr>
  </w:style>
  <w:style w:type="table" w:customStyle="1" w:styleId="691">
    <w:name w:val="691"/>
    <w:basedOn w:val="TableNormal2"/>
    <w:rsid w:val="00571298"/>
    <w:tblPr>
      <w:tblStyleRowBandSize w:val="1"/>
      <w:tblStyleColBandSize w:val="1"/>
      <w:tblCellMar>
        <w:left w:w="115" w:type="dxa"/>
        <w:right w:w="115" w:type="dxa"/>
      </w:tblCellMar>
    </w:tblPr>
  </w:style>
  <w:style w:type="table" w:customStyle="1" w:styleId="690">
    <w:name w:val="690"/>
    <w:basedOn w:val="TableNormal2"/>
    <w:rsid w:val="00571298"/>
    <w:tblPr>
      <w:tblStyleRowBandSize w:val="1"/>
      <w:tblStyleColBandSize w:val="1"/>
      <w:tblCellMar>
        <w:left w:w="115" w:type="dxa"/>
        <w:right w:w="115" w:type="dxa"/>
      </w:tblCellMar>
    </w:tblPr>
  </w:style>
  <w:style w:type="table" w:customStyle="1" w:styleId="689">
    <w:name w:val="689"/>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688">
    <w:name w:val="688"/>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687">
    <w:name w:val="687"/>
    <w:basedOn w:val="TableNormal2"/>
    <w:rsid w:val="00571298"/>
    <w:tblPr>
      <w:tblStyleRowBandSize w:val="1"/>
      <w:tblStyleColBandSize w:val="1"/>
      <w:tblCellMar>
        <w:left w:w="115" w:type="dxa"/>
        <w:right w:w="115" w:type="dxa"/>
      </w:tblCellMar>
    </w:tblPr>
  </w:style>
  <w:style w:type="table" w:customStyle="1" w:styleId="686">
    <w:name w:val="686"/>
    <w:basedOn w:val="TableNormal2"/>
    <w:rsid w:val="00571298"/>
    <w:tblPr>
      <w:tblStyleRowBandSize w:val="1"/>
      <w:tblStyleColBandSize w:val="1"/>
      <w:tblCellMar>
        <w:left w:w="115" w:type="dxa"/>
        <w:right w:w="115" w:type="dxa"/>
      </w:tblCellMar>
    </w:tblPr>
  </w:style>
  <w:style w:type="table" w:customStyle="1" w:styleId="685">
    <w:name w:val="685"/>
    <w:basedOn w:val="TableNormal2"/>
    <w:rsid w:val="00571298"/>
    <w:tblPr>
      <w:tblStyleRowBandSize w:val="1"/>
      <w:tblStyleColBandSize w:val="1"/>
      <w:tblCellMar>
        <w:left w:w="70" w:type="dxa"/>
        <w:right w:w="70" w:type="dxa"/>
      </w:tblCellMar>
    </w:tblPr>
  </w:style>
  <w:style w:type="table" w:customStyle="1" w:styleId="684">
    <w:name w:val="684"/>
    <w:basedOn w:val="TableNormal2"/>
    <w:rsid w:val="00571298"/>
    <w:tblPr>
      <w:tblStyleRowBandSize w:val="1"/>
      <w:tblStyleColBandSize w:val="1"/>
      <w:tblCellMar>
        <w:left w:w="70" w:type="dxa"/>
        <w:right w:w="70" w:type="dxa"/>
      </w:tblCellMar>
    </w:tblPr>
  </w:style>
  <w:style w:type="table" w:customStyle="1" w:styleId="683">
    <w:name w:val="683"/>
    <w:basedOn w:val="TableNormal2"/>
    <w:rsid w:val="00571298"/>
    <w:tblPr>
      <w:tblStyleRowBandSize w:val="1"/>
      <w:tblStyleColBandSize w:val="1"/>
      <w:tblCellMar>
        <w:left w:w="70" w:type="dxa"/>
        <w:right w:w="70" w:type="dxa"/>
      </w:tblCellMar>
    </w:tblPr>
  </w:style>
  <w:style w:type="table" w:customStyle="1" w:styleId="682">
    <w:name w:val="682"/>
    <w:basedOn w:val="TableNormal2"/>
    <w:rsid w:val="00571298"/>
    <w:tblPr>
      <w:tblStyleRowBandSize w:val="1"/>
      <w:tblStyleColBandSize w:val="1"/>
      <w:tblCellMar>
        <w:left w:w="70" w:type="dxa"/>
        <w:right w:w="70" w:type="dxa"/>
      </w:tblCellMar>
    </w:tblPr>
  </w:style>
  <w:style w:type="table" w:customStyle="1" w:styleId="681">
    <w:name w:val="681"/>
    <w:basedOn w:val="TableNormal2"/>
    <w:rsid w:val="00571298"/>
    <w:tblPr>
      <w:tblStyleRowBandSize w:val="1"/>
      <w:tblStyleColBandSize w:val="1"/>
      <w:tblCellMar>
        <w:left w:w="70" w:type="dxa"/>
        <w:right w:w="70" w:type="dxa"/>
      </w:tblCellMar>
    </w:tblPr>
  </w:style>
  <w:style w:type="table" w:customStyle="1" w:styleId="680">
    <w:name w:val="680"/>
    <w:basedOn w:val="TableNormal2"/>
    <w:rsid w:val="00571298"/>
    <w:tblPr>
      <w:tblStyleRowBandSize w:val="1"/>
      <w:tblStyleColBandSize w:val="1"/>
      <w:tblCellMar>
        <w:left w:w="70" w:type="dxa"/>
        <w:right w:w="70" w:type="dxa"/>
      </w:tblCellMar>
    </w:tblPr>
  </w:style>
  <w:style w:type="table" w:customStyle="1" w:styleId="679">
    <w:name w:val="679"/>
    <w:basedOn w:val="TableNormal2"/>
    <w:rsid w:val="00571298"/>
    <w:tblPr>
      <w:tblStyleRowBandSize w:val="1"/>
      <w:tblStyleColBandSize w:val="1"/>
      <w:tblCellMar>
        <w:left w:w="70" w:type="dxa"/>
        <w:right w:w="70" w:type="dxa"/>
      </w:tblCellMar>
    </w:tblPr>
  </w:style>
  <w:style w:type="table" w:customStyle="1" w:styleId="678">
    <w:name w:val="678"/>
    <w:basedOn w:val="TableNormal2"/>
    <w:rsid w:val="00571298"/>
    <w:tblPr>
      <w:tblStyleRowBandSize w:val="1"/>
      <w:tblStyleColBandSize w:val="1"/>
      <w:tblCellMar>
        <w:left w:w="70" w:type="dxa"/>
        <w:right w:w="70" w:type="dxa"/>
      </w:tblCellMar>
    </w:tblPr>
  </w:style>
  <w:style w:type="table" w:customStyle="1" w:styleId="677">
    <w:name w:val="677"/>
    <w:basedOn w:val="TableNormal2"/>
    <w:rsid w:val="00571298"/>
    <w:tblPr>
      <w:tblStyleRowBandSize w:val="1"/>
      <w:tblStyleColBandSize w:val="1"/>
      <w:tblCellMar>
        <w:left w:w="70" w:type="dxa"/>
        <w:right w:w="70" w:type="dxa"/>
      </w:tblCellMar>
    </w:tblPr>
  </w:style>
  <w:style w:type="table" w:customStyle="1" w:styleId="676">
    <w:name w:val="676"/>
    <w:basedOn w:val="TableNormal2"/>
    <w:rsid w:val="00571298"/>
    <w:tblPr>
      <w:tblStyleRowBandSize w:val="1"/>
      <w:tblStyleColBandSize w:val="1"/>
      <w:tblCellMar>
        <w:left w:w="70" w:type="dxa"/>
        <w:right w:w="70" w:type="dxa"/>
      </w:tblCellMar>
    </w:tblPr>
  </w:style>
  <w:style w:type="table" w:customStyle="1" w:styleId="675">
    <w:name w:val="675"/>
    <w:basedOn w:val="TableNormal2"/>
    <w:rsid w:val="00571298"/>
    <w:tblPr>
      <w:tblStyleRowBandSize w:val="1"/>
      <w:tblStyleColBandSize w:val="1"/>
      <w:tblCellMar>
        <w:left w:w="70" w:type="dxa"/>
        <w:right w:w="70" w:type="dxa"/>
      </w:tblCellMar>
    </w:tblPr>
  </w:style>
  <w:style w:type="table" w:customStyle="1" w:styleId="674">
    <w:name w:val="674"/>
    <w:basedOn w:val="TableNormal2"/>
    <w:rsid w:val="00571298"/>
    <w:tblPr>
      <w:tblStyleRowBandSize w:val="1"/>
      <w:tblStyleColBandSize w:val="1"/>
      <w:tblCellMar>
        <w:left w:w="70" w:type="dxa"/>
        <w:right w:w="70" w:type="dxa"/>
      </w:tblCellMar>
    </w:tblPr>
  </w:style>
  <w:style w:type="table" w:customStyle="1" w:styleId="673">
    <w:name w:val="673"/>
    <w:basedOn w:val="TableNormal2"/>
    <w:rsid w:val="00571298"/>
    <w:tblPr>
      <w:tblStyleRowBandSize w:val="1"/>
      <w:tblStyleColBandSize w:val="1"/>
      <w:tblCellMar>
        <w:left w:w="70" w:type="dxa"/>
        <w:right w:w="70" w:type="dxa"/>
      </w:tblCellMar>
    </w:tblPr>
  </w:style>
  <w:style w:type="table" w:customStyle="1" w:styleId="672">
    <w:name w:val="672"/>
    <w:basedOn w:val="TableNormal2"/>
    <w:rsid w:val="00571298"/>
    <w:tblPr>
      <w:tblStyleRowBandSize w:val="1"/>
      <w:tblStyleColBandSize w:val="1"/>
      <w:tblCellMar>
        <w:left w:w="70" w:type="dxa"/>
        <w:right w:w="70" w:type="dxa"/>
      </w:tblCellMar>
    </w:tblPr>
  </w:style>
  <w:style w:type="table" w:customStyle="1" w:styleId="671">
    <w:name w:val="671"/>
    <w:basedOn w:val="TableNormal2"/>
    <w:rsid w:val="00571298"/>
    <w:tblPr>
      <w:tblStyleRowBandSize w:val="1"/>
      <w:tblStyleColBandSize w:val="1"/>
      <w:tblCellMar>
        <w:left w:w="70" w:type="dxa"/>
        <w:right w:w="70" w:type="dxa"/>
      </w:tblCellMar>
    </w:tblPr>
  </w:style>
  <w:style w:type="table" w:customStyle="1" w:styleId="670">
    <w:name w:val="670"/>
    <w:basedOn w:val="TableNormal2"/>
    <w:rsid w:val="00571298"/>
    <w:tblPr>
      <w:tblStyleRowBandSize w:val="1"/>
      <w:tblStyleColBandSize w:val="1"/>
      <w:tblCellMar>
        <w:left w:w="70" w:type="dxa"/>
        <w:right w:w="70" w:type="dxa"/>
      </w:tblCellMar>
    </w:tblPr>
  </w:style>
  <w:style w:type="table" w:customStyle="1" w:styleId="669">
    <w:name w:val="669"/>
    <w:basedOn w:val="TableNormal2"/>
    <w:rsid w:val="00571298"/>
    <w:tblPr>
      <w:tblStyleRowBandSize w:val="1"/>
      <w:tblStyleColBandSize w:val="1"/>
      <w:tblCellMar>
        <w:left w:w="70" w:type="dxa"/>
        <w:right w:w="70" w:type="dxa"/>
      </w:tblCellMar>
    </w:tblPr>
  </w:style>
  <w:style w:type="table" w:customStyle="1" w:styleId="668">
    <w:name w:val="668"/>
    <w:basedOn w:val="TableNormal2"/>
    <w:rsid w:val="00571298"/>
    <w:tblPr>
      <w:tblStyleRowBandSize w:val="1"/>
      <w:tblStyleColBandSize w:val="1"/>
      <w:tblCellMar>
        <w:left w:w="70" w:type="dxa"/>
        <w:right w:w="70" w:type="dxa"/>
      </w:tblCellMar>
    </w:tblPr>
  </w:style>
  <w:style w:type="table" w:customStyle="1" w:styleId="667">
    <w:name w:val="667"/>
    <w:basedOn w:val="TableNormal2"/>
    <w:rsid w:val="00571298"/>
    <w:tblPr>
      <w:tblStyleRowBandSize w:val="1"/>
      <w:tblStyleColBandSize w:val="1"/>
      <w:tblCellMar>
        <w:left w:w="70" w:type="dxa"/>
        <w:right w:w="70" w:type="dxa"/>
      </w:tblCellMar>
    </w:tblPr>
  </w:style>
  <w:style w:type="table" w:customStyle="1" w:styleId="666">
    <w:name w:val="666"/>
    <w:basedOn w:val="TableNormal2"/>
    <w:rsid w:val="00571298"/>
    <w:tblPr>
      <w:tblStyleRowBandSize w:val="1"/>
      <w:tblStyleColBandSize w:val="1"/>
      <w:tblCellMar>
        <w:left w:w="70" w:type="dxa"/>
        <w:right w:w="70" w:type="dxa"/>
      </w:tblCellMar>
    </w:tblPr>
  </w:style>
  <w:style w:type="table" w:customStyle="1" w:styleId="665">
    <w:name w:val="665"/>
    <w:basedOn w:val="TableNormal2"/>
    <w:rsid w:val="00571298"/>
    <w:tblPr>
      <w:tblStyleRowBandSize w:val="1"/>
      <w:tblStyleColBandSize w:val="1"/>
      <w:tblCellMar>
        <w:left w:w="70" w:type="dxa"/>
        <w:right w:w="70" w:type="dxa"/>
      </w:tblCellMar>
    </w:tblPr>
  </w:style>
  <w:style w:type="table" w:customStyle="1" w:styleId="664">
    <w:name w:val="664"/>
    <w:basedOn w:val="TableNormal2"/>
    <w:rsid w:val="00571298"/>
    <w:tblPr>
      <w:tblStyleRowBandSize w:val="1"/>
      <w:tblStyleColBandSize w:val="1"/>
      <w:tblCellMar>
        <w:left w:w="70" w:type="dxa"/>
        <w:right w:w="70" w:type="dxa"/>
      </w:tblCellMar>
    </w:tblPr>
  </w:style>
  <w:style w:type="table" w:customStyle="1" w:styleId="663">
    <w:name w:val="663"/>
    <w:basedOn w:val="TableNormal2"/>
    <w:rsid w:val="00571298"/>
    <w:tblPr>
      <w:tblStyleRowBandSize w:val="1"/>
      <w:tblStyleColBandSize w:val="1"/>
      <w:tblCellMar>
        <w:left w:w="70" w:type="dxa"/>
        <w:right w:w="70" w:type="dxa"/>
      </w:tblCellMar>
    </w:tblPr>
  </w:style>
  <w:style w:type="table" w:customStyle="1" w:styleId="662">
    <w:name w:val="662"/>
    <w:basedOn w:val="TableNormal2"/>
    <w:rsid w:val="00571298"/>
    <w:tblPr>
      <w:tblStyleRowBandSize w:val="1"/>
      <w:tblStyleColBandSize w:val="1"/>
      <w:tblCellMar>
        <w:left w:w="70" w:type="dxa"/>
        <w:right w:w="70" w:type="dxa"/>
      </w:tblCellMar>
    </w:tblPr>
  </w:style>
  <w:style w:type="table" w:customStyle="1" w:styleId="661">
    <w:name w:val="661"/>
    <w:basedOn w:val="TableNormal2"/>
    <w:rsid w:val="00571298"/>
    <w:tblPr>
      <w:tblStyleRowBandSize w:val="1"/>
      <w:tblStyleColBandSize w:val="1"/>
      <w:tblCellMar>
        <w:left w:w="70" w:type="dxa"/>
        <w:right w:w="70" w:type="dxa"/>
      </w:tblCellMar>
    </w:tblPr>
  </w:style>
  <w:style w:type="table" w:customStyle="1" w:styleId="660">
    <w:name w:val="660"/>
    <w:basedOn w:val="TableNormal2"/>
    <w:rsid w:val="00571298"/>
    <w:tblPr>
      <w:tblStyleRowBandSize w:val="1"/>
      <w:tblStyleColBandSize w:val="1"/>
      <w:tblCellMar>
        <w:left w:w="70" w:type="dxa"/>
        <w:right w:w="70" w:type="dxa"/>
      </w:tblCellMar>
    </w:tblPr>
  </w:style>
  <w:style w:type="table" w:customStyle="1" w:styleId="659">
    <w:name w:val="659"/>
    <w:basedOn w:val="TableNormal2"/>
    <w:rsid w:val="00571298"/>
    <w:tblPr>
      <w:tblStyleRowBandSize w:val="1"/>
      <w:tblStyleColBandSize w:val="1"/>
      <w:tblCellMar>
        <w:left w:w="70" w:type="dxa"/>
        <w:right w:w="70" w:type="dxa"/>
      </w:tblCellMar>
    </w:tblPr>
  </w:style>
  <w:style w:type="table" w:customStyle="1" w:styleId="658">
    <w:name w:val="658"/>
    <w:basedOn w:val="TableNormal2"/>
    <w:rsid w:val="00571298"/>
    <w:tblPr>
      <w:tblStyleRowBandSize w:val="1"/>
      <w:tblStyleColBandSize w:val="1"/>
      <w:tblCellMar>
        <w:left w:w="70" w:type="dxa"/>
        <w:right w:w="70" w:type="dxa"/>
      </w:tblCellMar>
    </w:tblPr>
  </w:style>
  <w:style w:type="table" w:customStyle="1" w:styleId="657">
    <w:name w:val="657"/>
    <w:basedOn w:val="TableNormal2"/>
    <w:rsid w:val="00571298"/>
    <w:tblPr>
      <w:tblStyleRowBandSize w:val="1"/>
      <w:tblStyleColBandSize w:val="1"/>
      <w:tblCellMar>
        <w:left w:w="70" w:type="dxa"/>
        <w:right w:w="70" w:type="dxa"/>
      </w:tblCellMar>
    </w:tblPr>
  </w:style>
  <w:style w:type="table" w:customStyle="1" w:styleId="656">
    <w:name w:val="656"/>
    <w:basedOn w:val="TableNormal2"/>
    <w:rsid w:val="00571298"/>
    <w:tblPr>
      <w:tblStyleRowBandSize w:val="1"/>
      <w:tblStyleColBandSize w:val="1"/>
      <w:tblCellMar>
        <w:left w:w="70" w:type="dxa"/>
        <w:right w:w="70" w:type="dxa"/>
      </w:tblCellMar>
    </w:tblPr>
  </w:style>
  <w:style w:type="table" w:customStyle="1" w:styleId="655">
    <w:name w:val="655"/>
    <w:basedOn w:val="TableNormal2"/>
    <w:rsid w:val="00571298"/>
    <w:tblPr>
      <w:tblStyleRowBandSize w:val="1"/>
      <w:tblStyleColBandSize w:val="1"/>
      <w:tblCellMar>
        <w:left w:w="70" w:type="dxa"/>
        <w:right w:w="70" w:type="dxa"/>
      </w:tblCellMar>
    </w:tblPr>
  </w:style>
  <w:style w:type="table" w:customStyle="1" w:styleId="654">
    <w:name w:val="654"/>
    <w:basedOn w:val="TableNormal2"/>
    <w:rsid w:val="00571298"/>
    <w:tblPr>
      <w:tblStyleRowBandSize w:val="1"/>
      <w:tblStyleColBandSize w:val="1"/>
    </w:tblPr>
  </w:style>
  <w:style w:type="table" w:customStyle="1" w:styleId="653">
    <w:name w:val="653"/>
    <w:basedOn w:val="TableNormal2"/>
    <w:rsid w:val="00571298"/>
    <w:tblPr>
      <w:tblStyleRowBandSize w:val="1"/>
      <w:tblStyleColBandSize w:val="1"/>
    </w:tblPr>
  </w:style>
  <w:style w:type="table" w:customStyle="1" w:styleId="652">
    <w:name w:val="652"/>
    <w:basedOn w:val="TableNormal2"/>
    <w:rsid w:val="00571298"/>
    <w:tblPr>
      <w:tblStyleRowBandSize w:val="1"/>
      <w:tblStyleColBandSize w:val="1"/>
    </w:tblPr>
  </w:style>
  <w:style w:type="table" w:customStyle="1" w:styleId="651">
    <w:name w:val="651"/>
    <w:basedOn w:val="TableNormal2"/>
    <w:rsid w:val="00571298"/>
    <w:tblPr>
      <w:tblStyleRowBandSize w:val="1"/>
      <w:tblStyleColBandSize w:val="1"/>
      <w:tblCellMar>
        <w:left w:w="70" w:type="dxa"/>
        <w:right w:w="70" w:type="dxa"/>
      </w:tblCellMar>
    </w:tblPr>
  </w:style>
  <w:style w:type="table" w:customStyle="1" w:styleId="650">
    <w:name w:val="650"/>
    <w:basedOn w:val="TableNormal2"/>
    <w:rsid w:val="00571298"/>
    <w:tblPr>
      <w:tblStyleRowBandSize w:val="1"/>
      <w:tblStyleColBandSize w:val="1"/>
      <w:tblCellMar>
        <w:left w:w="70" w:type="dxa"/>
        <w:right w:w="70" w:type="dxa"/>
      </w:tblCellMar>
    </w:tblPr>
  </w:style>
  <w:style w:type="table" w:customStyle="1" w:styleId="649">
    <w:name w:val="649"/>
    <w:basedOn w:val="TableNormal2"/>
    <w:rsid w:val="00571298"/>
    <w:tblPr>
      <w:tblStyleRowBandSize w:val="1"/>
      <w:tblStyleColBandSize w:val="1"/>
      <w:tblCellMar>
        <w:left w:w="70" w:type="dxa"/>
        <w:right w:w="70" w:type="dxa"/>
      </w:tblCellMar>
    </w:tblPr>
  </w:style>
  <w:style w:type="table" w:customStyle="1" w:styleId="648">
    <w:name w:val="648"/>
    <w:basedOn w:val="TableNormal2"/>
    <w:rsid w:val="00571298"/>
    <w:tblPr>
      <w:tblStyleRowBandSize w:val="1"/>
      <w:tblStyleColBandSize w:val="1"/>
      <w:tblCellMar>
        <w:left w:w="70" w:type="dxa"/>
        <w:right w:w="70" w:type="dxa"/>
      </w:tblCellMar>
    </w:tblPr>
  </w:style>
  <w:style w:type="table" w:customStyle="1" w:styleId="647">
    <w:name w:val="647"/>
    <w:basedOn w:val="TableNormal2"/>
    <w:rsid w:val="00571298"/>
    <w:tblPr>
      <w:tblStyleRowBandSize w:val="1"/>
      <w:tblStyleColBandSize w:val="1"/>
      <w:tblCellMar>
        <w:left w:w="70" w:type="dxa"/>
        <w:right w:w="70" w:type="dxa"/>
      </w:tblCellMar>
    </w:tblPr>
  </w:style>
  <w:style w:type="table" w:customStyle="1" w:styleId="646">
    <w:name w:val="646"/>
    <w:basedOn w:val="TableNormal2"/>
    <w:rsid w:val="00571298"/>
    <w:tblPr>
      <w:tblStyleRowBandSize w:val="1"/>
      <w:tblStyleColBandSize w:val="1"/>
      <w:tblCellMar>
        <w:left w:w="70" w:type="dxa"/>
        <w:right w:w="70" w:type="dxa"/>
      </w:tblCellMar>
    </w:tblPr>
  </w:style>
  <w:style w:type="table" w:customStyle="1" w:styleId="645">
    <w:name w:val="645"/>
    <w:basedOn w:val="TableNormal2"/>
    <w:rsid w:val="00571298"/>
    <w:tblPr>
      <w:tblStyleRowBandSize w:val="1"/>
      <w:tblStyleColBandSize w:val="1"/>
      <w:tblCellMar>
        <w:left w:w="70" w:type="dxa"/>
        <w:right w:w="70" w:type="dxa"/>
      </w:tblCellMar>
    </w:tblPr>
  </w:style>
  <w:style w:type="table" w:customStyle="1" w:styleId="644">
    <w:name w:val="644"/>
    <w:basedOn w:val="TableNormal2"/>
    <w:rsid w:val="00571298"/>
    <w:tblPr>
      <w:tblStyleRowBandSize w:val="1"/>
      <w:tblStyleColBandSize w:val="1"/>
      <w:tblCellMar>
        <w:left w:w="70" w:type="dxa"/>
        <w:right w:w="70" w:type="dxa"/>
      </w:tblCellMar>
    </w:tblPr>
  </w:style>
  <w:style w:type="table" w:customStyle="1" w:styleId="643">
    <w:name w:val="643"/>
    <w:basedOn w:val="TableNormal2"/>
    <w:rsid w:val="00571298"/>
    <w:tblPr>
      <w:tblStyleRowBandSize w:val="1"/>
      <w:tblStyleColBandSize w:val="1"/>
      <w:tblCellMar>
        <w:left w:w="70" w:type="dxa"/>
        <w:right w:w="70" w:type="dxa"/>
      </w:tblCellMar>
    </w:tblPr>
  </w:style>
  <w:style w:type="table" w:customStyle="1" w:styleId="642">
    <w:name w:val="642"/>
    <w:basedOn w:val="TableNormal2"/>
    <w:rsid w:val="00571298"/>
    <w:tblPr>
      <w:tblStyleRowBandSize w:val="1"/>
      <w:tblStyleColBandSize w:val="1"/>
      <w:tblCellMar>
        <w:left w:w="70" w:type="dxa"/>
        <w:right w:w="70" w:type="dxa"/>
      </w:tblCellMar>
    </w:tblPr>
  </w:style>
  <w:style w:type="table" w:customStyle="1" w:styleId="641">
    <w:name w:val="641"/>
    <w:basedOn w:val="TableNormal2"/>
    <w:rsid w:val="00571298"/>
    <w:tblPr>
      <w:tblStyleRowBandSize w:val="1"/>
      <w:tblStyleColBandSize w:val="1"/>
      <w:tblCellMar>
        <w:left w:w="70" w:type="dxa"/>
        <w:right w:w="70" w:type="dxa"/>
      </w:tblCellMar>
    </w:tblPr>
  </w:style>
  <w:style w:type="table" w:customStyle="1" w:styleId="640">
    <w:name w:val="640"/>
    <w:basedOn w:val="TableNormal2"/>
    <w:rsid w:val="00571298"/>
    <w:tblPr>
      <w:tblStyleRowBandSize w:val="1"/>
      <w:tblStyleColBandSize w:val="1"/>
      <w:tblCellMar>
        <w:left w:w="70" w:type="dxa"/>
        <w:right w:w="70" w:type="dxa"/>
      </w:tblCellMar>
    </w:tblPr>
  </w:style>
  <w:style w:type="table" w:customStyle="1" w:styleId="639">
    <w:name w:val="639"/>
    <w:basedOn w:val="TableNormal2"/>
    <w:rsid w:val="00571298"/>
    <w:tblPr>
      <w:tblStyleRowBandSize w:val="1"/>
      <w:tblStyleColBandSize w:val="1"/>
      <w:tblCellMar>
        <w:left w:w="70" w:type="dxa"/>
        <w:right w:w="70" w:type="dxa"/>
      </w:tblCellMar>
    </w:tblPr>
  </w:style>
  <w:style w:type="table" w:customStyle="1" w:styleId="638">
    <w:name w:val="638"/>
    <w:basedOn w:val="TableNormal2"/>
    <w:rsid w:val="00571298"/>
    <w:tblPr>
      <w:tblStyleRowBandSize w:val="1"/>
      <w:tblStyleColBandSize w:val="1"/>
      <w:tblCellMar>
        <w:left w:w="70" w:type="dxa"/>
        <w:right w:w="70" w:type="dxa"/>
      </w:tblCellMar>
    </w:tblPr>
  </w:style>
  <w:style w:type="table" w:customStyle="1" w:styleId="637">
    <w:name w:val="637"/>
    <w:basedOn w:val="TableNormal2"/>
    <w:rsid w:val="00571298"/>
    <w:tblPr>
      <w:tblStyleRowBandSize w:val="1"/>
      <w:tblStyleColBandSize w:val="1"/>
      <w:tblCellMar>
        <w:left w:w="70" w:type="dxa"/>
        <w:right w:w="70" w:type="dxa"/>
      </w:tblCellMar>
    </w:tblPr>
  </w:style>
  <w:style w:type="table" w:customStyle="1" w:styleId="636">
    <w:name w:val="636"/>
    <w:basedOn w:val="TableNormal2"/>
    <w:rsid w:val="00571298"/>
    <w:tblPr>
      <w:tblStyleRowBandSize w:val="1"/>
      <w:tblStyleColBandSize w:val="1"/>
      <w:tblCellMar>
        <w:left w:w="70" w:type="dxa"/>
        <w:right w:w="70" w:type="dxa"/>
      </w:tblCellMar>
    </w:tblPr>
  </w:style>
  <w:style w:type="table" w:customStyle="1" w:styleId="635">
    <w:name w:val="635"/>
    <w:basedOn w:val="TableNormal2"/>
    <w:rsid w:val="00571298"/>
    <w:tblPr>
      <w:tblStyleRowBandSize w:val="1"/>
      <w:tblStyleColBandSize w:val="1"/>
      <w:tblCellMar>
        <w:left w:w="70" w:type="dxa"/>
        <w:right w:w="70" w:type="dxa"/>
      </w:tblCellMar>
    </w:tblPr>
  </w:style>
  <w:style w:type="table" w:customStyle="1" w:styleId="634">
    <w:name w:val="634"/>
    <w:basedOn w:val="TableNormal2"/>
    <w:rsid w:val="00571298"/>
    <w:tblPr>
      <w:tblStyleRowBandSize w:val="1"/>
      <w:tblStyleColBandSize w:val="1"/>
      <w:tblCellMar>
        <w:left w:w="70" w:type="dxa"/>
        <w:right w:w="70" w:type="dxa"/>
      </w:tblCellMar>
    </w:tblPr>
  </w:style>
  <w:style w:type="table" w:customStyle="1" w:styleId="633">
    <w:name w:val="633"/>
    <w:basedOn w:val="TableNormal2"/>
    <w:rsid w:val="00571298"/>
    <w:tblPr>
      <w:tblStyleRowBandSize w:val="1"/>
      <w:tblStyleColBandSize w:val="1"/>
      <w:tblCellMar>
        <w:left w:w="70" w:type="dxa"/>
        <w:right w:w="70" w:type="dxa"/>
      </w:tblCellMar>
    </w:tblPr>
  </w:style>
  <w:style w:type="table" w:customStyle="1" w:styleId="632">
    <w:name w:val="632"/>
    <w:basedOn w:val="TableNormal2"/>
    <w:rsid w:val="00571298"/>
    <w:tblPr>
      <w:tblStyleRowBandSize w:val="1"/>
      <w:tblStyleColBandSize w:val="1"/>
      <w:tblCellMar>
        <w:left w:w="70" w:type="dxa"/>
        <w:right w:w="70" w:type="dxa"/>
      </w:tblCellMar>
    </w:tblPr>
  </w:style>
  <w:style w:type="table" w:customStyle="1" w:styleId="631">
    <w:name w:val="631"/>
    <w:basedOn w:val="TableNormal2"/>
    <w:rsid w:val="00571298"/>
    <w:tblPr>
      <w:tblStyleRowBandSize w:val="1"/>
      <w:tblStyleColBandSize w:val="1"/>
      <w:tblCellMar>
        <w:left w:w="70" w:type="dxa"/>
        <w:right w:w="70" w:type="dxa"/>
      </w:tblCellMar>
    </w:tblPr>
  </w:style>
  <w:style w:type="table" w:customStyle="1" w:styleId="630">
    <w:name w:val="630"/>
    <w:basedOn w:val="TableNormal2"/>
    <w:rsid w:val="00571298"/>
    <w:tblPr>
      <w:tblStyleRowBandSize w:val="1"/>
      <w:tblStyleColBandSize w:val="1"/>
      <w:tblCellMar>
        <w:left w:w="70" w:type="dxa"/>
        <w:right w:w="70" w:type="dxa"/>
      </w:tblCellMar>
    </w:tblPr>
  </w:style>
  <w:style w:type="table" w:customStyle="1" w:styleId="629">
    <w:name w:val="629"/>
    <w:basedOn w:val="TableNormal2"/>
    <w:rsid w:val="00571298"/>
    <w:tblPr>
      <w:tblStyleRowBandSize w:val="1"/>
      <w:tblStyleColBandSize w:val="1"/>
      <w:tblCellMar>
        <w:left w:w="70" w:type="dxa"/>
        <w:right w:w="70" w:type="dxa"/>
      </w:tblCellMar>
    </w:tblPr>
  </w:style>
  <w:style w:type="table" w:customStyle="1" w:styleId="628">
    <w:name w:val="628"/>
    <w:basedOn w:val="TableNormal2"/>
    <w:rsid w:val="00571298"/>
    <w:tblPr>
      <w:tblStyleRowBandSize w:val="1"/>
      <w:tblStyleColBandSize w:val="1"/>
      <w:tblCellMar>
        <w:left w:w="70" w:type="dxa"/>
        <w:right w:w="70" w:type="dxa"/>
      </w:tblCellMar>
    </w:tblPr>
  </w:style>
  <w:style w:type="table" w:customStyle="1" w:styleId="627">
    <w:name w:val="627"/>
    <w:basedOn w:val="TableNormal2"/>
    <w:rsid w:val="00571298"/>
    <w:tblPr>
      <w:tblStyleRowBandSize w:val="1"/>
      <w:tblStyleColBandSize w:val="1"/>
      <w:tblCellMar>
        <w:left w:w="70" w:type="dxa"/>
        <w:right w:w="70" w:type="dxa"/>
      </w:tblCellMar>
    </w:tblPr>
  </w:style>
  <w:style w:type="table" w:customStyle="1" w:styleId="626">
    <w:name w:val="626"/>
    <w:basedOn w:val="TableNormal2"/>
    <w:rsid w:val="00571298"/>
    <w:tblPr>
      <w:tblStyleRowBandSize w:val="1"/>
      <w:tblStyleColBandSize w:val="1"/>
      <w:tblCellMar>
        <w:left w:w="70" w:type="dxa"/>
        <w:right w:w="70" w:type="dxa"/>
      </w:tblCellMar>
    </w:tblPr>
  </w:style>
  <w:style w:type="table" w:customStyle="1" w:styleId="625">
    <w:name w:val="625"/>
    <w:basedOn w:val="TableNormal2"/>
    <w:rsid w:val="00571298"/>
    <w:tblPr>
      <w:tblStyleRowBandSize w:val="1"/>
      <w:tblStyleColBandSize w:val="1"/>
    </w:tblPr>
  </w:style>
  <w:style w:type="table" w:customStyle="1" w:styleId="624">
    <w:name w:val="624"/>
    <w:basedOn w:val="TableNormal2"/>
    <w:rsid w:val="00571298"/>
    <w:tblPr>
      <w:tblStyleRowBandSize w:val="1"/>
      <w:tblStyleColBandSize w:val="1"/>
      <w:tblCellMar>
        <w:left w:w="70" w:type="dxa"/>
        <w:right w:w="70" w:type="dxa"/>
      </w:tblCellMar>
    </w:tblPr>
  </w:style>
  <w:style w:type="table" w:customStyle="1" w:styleId="623">
    <w:name w:val="623"/>
    <w:basedOn w:val="TableNormal2"/>
    <w:rsid w:val="00571298"/>
    <w:tblPr>
      <w:tblStyleRowBandSize w:val="1"/>
      <w:tblStyleColBandSize w:val="1"/>
      <w:tblCellMar>
        <w:left w:w="70" w:type="dxa"/>
        <w:right w:w="70" w:type="dxa"/>
      </w:tblCellMar>
    </w:tblPr>
  </w:style>
  <w:style w:type="table" w:customStyle="1" w:styleId="622">
    <w:name w:val="622"/>
    <w:basedOn w:val="TableNormal2"/>
    <w:rsid w:val="00571298"/>
    <w:tblPr>
      <w:tblStyleRowBandSize w:val="1"/>
      <w:tblStyleColBandSize w:val="1"/>
      <w:tblCellMar>
        <w:left w:w="70" w:type="dxa"/>
        <w:right w:w="70" w:type="dxa"/>
      </w:tblCellMar>
    </w:tblPr>
  </w:style>
  <w:style w:type="table" w:customStyle="1" w:styleId="621">
    <w:name w:val="621"/>
    <w:basedOn w:val="TableNormal2"/>
    <w:rsid w:val="00571298"/>
    <w:tblPr>
      <w:tblStyleRowBandSize w:val="1"/>
      <w:tblStyleColBandSize w:val="1"/>
      <w:tblCellMar>
        <w:left w:w="70" w:type="dxa"/>
        <w:right w:w="70" w:type="dxa"/>
      </w:tblCellMar>
    </w:tblPr>
  </w:style>
  <w:style w:type="table" w:customStyle="1" w:styleId="620">
    <w:name w:val="620"/>
    <w:basedOn w:val="TableNormal2"/>
    <w:rsid w:val="00571298"/>
    <w:tblPr>
      <w:tblStyleRowBandSize w:val="1"/>
      <w:tblStyleColBandSize w:val="1"/>
      <w:tblCellMar>
        <w:left w:w="70" w:type="dxa"/>
        <w:right w:w="70" w:type="dxa"/>
      </w:tblCellMar>
    </w:tblPr>
  </w:style>
  <w:style w:type="table" w:customStyle="1" w:styleId="619">
    <w:name w:val="619"/>
    <w:basedOn w:val="TableNormal2"/>
    <w:rsid w:val="00571298"/>
    <w:tblPr>
      <w:tblStyleRowBandSize w:val="1"/>
      <w:tblStyleColBandSize w:val="1"/>
    </w:tblPr>
  </w:style>
  <w:style w:type="table" w:customStyle="1" w:styleId="618">
    <w:name w:val="618"/>
    <w:basedOn w:val="TableNormal2"/>
    <w:rsid w:val="00571298"/>
    <w:tblPr>
      <w:tblStyleRowBandSize w:val="1"/>
      <w:tblStyleColBandSize w:val="1"/>
      <w:tblCellMar>
        <w:left w:w="70" w:type="dxa"/>
        <w:right w:w="70" w:type="dxa"/>
      </w:tblCellMar>
    </w:tblPr>
  </w:style>
  <w:style w:type="table" w:customStyle="1" w:styleId="617">
    <w:name w:val="617"/>
    <w:basedOn w:val="TableNormal2"/>
    <w:rsid w:val="00571298"/>
    <w:tblPr>
      <w:tblStyleRowBandSize w:val="1"/>
      <w:tblStyleColBandSize w:val="1"/>
      <w:tblCellMar>
        <w:left w:w="70" w:type="dxa"/>
        <w:right w:w="70" w:type="dxa"/>
      </w:tblCellMar>
    </w:tblPr>
  </w:style>
  <w:style w:type="table" w:customStyle="1" w:styleId="616">
    <w:name w:val="616"/>
    <w:basedOn w:val="TableNormal2"/>
    <w:rsid w:val="00571298"/>
    <w:tblPr>
      <w:tblStyleRowBandSize w:val="1"/>
      <w:tblStyleColBandSize w:val="1"/>
      <w:tblCellMar>
        <w:left w:w="70" w:type="dxa"/>
        <w:right w:w="70" w:type="dxa"/>
      </w:tblCellMar>
    </w:tblPr>
  </w:style>
  <w:style w:type="table" w:customStyle="1" w:styleId="615">
    <w:name w:val="615"/>
    <w:basedOn w:val="TableNormal2"/>
    <w:rsid w:val="00571298"/>
    <w:tblPr>
      <w:tblStyleRowBandSize w:val="1"/>
      <w:tblStyleColBandSize w:val="1"/>
      <w:tblCellMar>
        <w:left w:w="70" w:type="dxa"/>
        <w:right w:w="70" w:type="dxa"/>
      </w:tblCellMar>
    </w:tblPr>
  </w:style>
  <w:style w:type="table" w:customStyle="1" w:styleId="614">
    <w:name w:val="614"/>
    <w:basedOn w:val="TableNormal2"/>
    <w:rsid w:val="00571298"/>
    <w:tblPr>
      <w:tblStyleRowBandSize w:val="1"/>
      <w:tblStyleColBandSize w:val="1"/>
    </w:tblPr>
  </w:style>
  <w:style w:type="table" w:customStyle="1" w:styleId="613">
    <w:name w:val="613"/>
    <w:basedOn w:val="TableNormal2"/>
    <w:rsid w:val="00571298"/>
    <w:tblPr>
      <w:tblStyleRowBandSize w:val="1"/>
      <w:tblStyleColBandSize w:val="1"/>
      <w:tblCellMar>
        <w:left w:w="70" w:type="dxa"/>
        <w:right w:w="70" w:type="dxa"/>
      </w:tblCellMar>
    </w:tblPr>
  </w:style>
  <w:style w:type="table" w:customStyle="1" w:styleId="612">
    <w:name w:val="612"/>
    <w:basedOn w:val="TableNormal2"/>
    <w:rsid w:val="00571298"/>
    <w:tblPr>
      <w:tblStyleRowBandSize w:val="1"/>
      <w:tblStyleColBandSize w:val="1"/>
      <w:tblCellMar>
        <w:left w:w="115" w:type="dxa"/>
        <w:right w:w="115" w:type="dxa"/>
      </w:tblCellMar>
    </w:tblPr>
  </w:style>
  <w:style w:type="table" w:customStyle="1" w:styleId="611">
    <w:name w:val="611"/>
    <w:basedOn w:val="TableNormal2"/>
    <w:rsid w:val="00571298"/>
    <w:tblPr>
      <w:tblStyleRowBandSize w:val="1"/>
      <w:tblStyleColBandSize w:val="1"/>
      <w:tblCellMar>
        <w:left w:w="70" w:type="dxa"/>
        <w:right w:w="70" w:type="dxa"/>
      </w:tblCellMar>
    </w:tblPr>
  </w:style>
  <w:style w:type="table" w:customStyle="1" w:styleId="610">
    <w:name w:val="610"/>
    <w:basedOn w:val="TableNormal2"/>
    <w:rsid w:val="00571298"/>
    <w:tblPr>
      <w:tblStyleRowBandSize w:val="1"/>
      <w:tblStyleColBandSize w:val="1"/>
      <w:tblCellMar>
        <w:left w:w="70" w:type="dxa"/>
        <w:right w:w="70" w:type="dxa"/>
      </w:tblCellMar>
    </w:tblPr>
  </w:style>
  <w:style w:type="table" w:customStyle="1" w:styleId="609">
    <w:name w:val="609"/>
    <w:basedOn w:val="TableNormal2"/>
    <w:rsid w:val="00571298"/>
    <w:tblPr>
      <w:tblStyleRowBandSize w:val="1"/>
      <w:tblStyleColBandSize w:val="1"/>
      <w:tblCellMar>
        <w:left w:w="70" w:type="dxa"/>
        <w:right w:w="70" w:type="dxa"/>
      </w:tblCellMar>
    </w:tblPr>
  </w:style>
  <w:style w:type="table" w:customStyle="1" w:styleId="608">
    <w:name w:val="608"/>
    <w:basedOn w:val="TableNormal2"/>
    <w:rsid w:val="00571298"/>
    <w:tblPr>
      <w:tblStyleRowBandSize w:val="1"/>
      <w:tblStyleColBandSize w:val="1"/>
      <w:tblCellMar>
        <w:left w:w="30" w:type="dxa"/>
        <w:right w:w="30" w:type="dxa"/>
      </w:tblCellMar>
    </w:tblPr>
  </w:style>
  <w:style w:type="table" w:customStyle="1" w:styleId="607">
    <w:name w:val="607"/>
    <w:basedOn w:val="TableNormal2"/>
    <w:rsid w:val="00571298"/>
    <w:tblPr>
      <w:tblStyleRowBandSize w:val="1"/>
      <w:tblStyleColBandSize w:val="1"/>
      <w:tblCellMar>
        <w:left w:w="30" w:type="dxa"/>
        <w:right w:w="30" w:type="dxa"/>
      </w:tblCellMar>
    </w:tblPr>
  </w:style>
  <w:style w:type="table" w:customStyle="1" w:styleId="606">
    <w:name w:val="606"/>
    <w:basedOn w:val="TableNormal2"/>
    <w:rsid w:val="00571298"/>
    <w:tblPr>
      <w:tblStyleRowBandSize w:val="1"/>
      <w:tblStyleColBandSize w:val="1"/>
      <w:tblCellMar>
        <w:left w:w="70" w:type="dxa"/>
        <w:right w:w="70" w:type="dxa"/>
      </w:tblCellMar>
    </w:tblPr>
  </w:style>
  <w:style w:type="table" w:customStyle="1" w:styleId="605">
    <w:name w:val="605"/>
    <w:basedOn w:val="TableNormal2"/>
    <w:rsid w:val="00571298"/>
    <w:tblPr>
      <w:tblStyleRowBandSize w:val="1"/>
      <w:tblStyleColBandSize w:val="1"/>
      <w:tblCellMar>
        <w:left w:w="115" w:type="dxa"/>
        <w:right w:w="115" w:type="dxa"/>
      </w:tblCellMar>
    </w:tblPr>
  </w:style>
  <w:style w:type="table" w:customStyle="1" w:styleId="604">
    <w:name w:val="604"/>
    <w:basedOn w:val="TableNormal2"/>
    <w:rsid w:val="00571298"/>
    <w:tblPr>
      <w:tblStyleRowBandSize w:val="1"/>
      <w:tblStyleColBandSize w:val="1"/>
    </w:tblPr>
  </w:style>
  <w:style w:type="table" w:customStyle="1" w:styleId="603">
    <w:name w:val="603"/>
    <w:basedOn w:val="TableNormal2"/>
    <w:rsid w:val="00571298"/>
    <w:tblPr>
      <w:tblStyleRowBandSize w:val="1"/>
      <w:tblStyleColBandSize w:val="1"/>
    </w:tblPr>
  </w:style>
  <w:style w:type="table" w:customStyle="1" w:styleId="602">
    <w:name w:val="602"/>
    <w:basedOn w:val="TableNormal2"/>
    <w:rsid w:val="00571298"/>
    <w:tblPr>
      <w:tblStyleRowBandSize w:val="1"/>
      <w:tblStyleColBandSize w:val="1"/>
    </w:tblPr>
  </w:style>
  <w:style w:type="table" w:customStyle="1" w:styleId="601">
    <w:name w:val="601"/>
    <w:basedOn w:val="TableNormal2"/>
    <w:rsid w:val="00571298"/>
    <w:tblPr>
      <w:tblStyleRowBandSize w:val="1"/>
      <w:tblStyleColBandSize w:val="1"/>
    </w:tblPr>
  </w:style>
  <w:style w:type="table" w:customStyle="1" w:styleId="600">
    <w:name w:val="600"/>
    <w:basedOn w:val="TableNormal2"/>
    <w:rsid w:val="00571298"/>
    <w:tblPr>
      <w:tblStyleRowBandSize w:val="1"/>
      <w:tblStyleColBandSize w:val="1"/>
    </w:tblPr>
  </w:style>
  <w:style w:type="table" w:customStyle="1" w:styleId="599">
    <w:name w:val="599"/>
    <w:basedOn w:val="TableNormal2"/>
    <w:rsid w:val="00571298"/>
    <w:tblPr>
      <w:tblStyleRowBandSize w:val="1"/>
      <w:tblStyleColBandSize w:val="1"/>
    </w:tblPr>
  </w:style>
  <w:style w:type="table" w:customStyle="1" w:styleId="598">
    <w:name w:val="598"/>
    <w:basedOn w:val="TableNormal2"/>
    <w:rsid w:val="00571298"/>
    <w:tblPr>
      <w:tblStyleRowBandSize w:val="1"/>
      <w:tblStyleColBandSize w:val="1"/>
    </w:tblPr>
  </w:style>
  <w:style w:type="table" w:customStyle="1" w:styleId="597">
    <w:name w:val="597"/>
    <w:basedOn w:val="TableNormal2"/>
    <w:rsid w:val="00571298"/>
    <w:tblPr>
      <w:tblStyleRowBandSize w:val="1"/>
      <w:tblStyleColBandSize w:val="1"/>
    </w:tblPr>
  </w:style>
  <w:style w:type="table" w:customStyle="1" w:styleId="596">
    <w:name w:val="596"/>
    <w:basedOn w:val="TableNormal2"/>
    <w:rsid w:val="00571298"/>
    <w:tblPr>
      <w:tblStyleRowBandSize w:val="1"/>
      <w:tblStyleColBandSize w:val="1"/>
      <w:tblCellMar>
        <w:left w:w="70" w:type="dxa"/>
        <w:right w:w="70" w:type="dxa"/>
      </w:tblCellMar>
    </w:tblPr>
  </w:style>
  <w:style w:type="table" w:customStyle="1" w:styleId="595">
    <w:name w:val="595"/>
    <w:basedOn w:val="TableNormal2"/>
    <w:rsid w:val="00571298"/>
    <w:tblPr>
      <w:tblStyleRowBandSize w:val="1"/>
      <w:tblStyleColBandSize w:val="1"/>
    </w:tblPr>
  </w:style>
  <w:style w:type="table" w:customStyle="1" w:styleId="594">
    <w:name w:val="594"/>
    <w:basedOn w:val="TableNormal2"/>
    <w:rsid w:val="00571298"/>
    <w:tblPr>
      <w:tblStyleRowBandSize w:val="1"/>
      <w:tblStyleColBandSize w:val="1"/>
      <w:tblCellMar>
        <w:left w:w="115" w:type="dxa"/>
        <w:right w:w="115" w:type="dxa"/>
      </w:tblCellMar>
    </w:tblPr>
  </w:style>
  <w:style w:type="table" w:customStyle="1" w:styleId="593">
    <w:name w:val="593"/>
    <w:basedOn w:val="TableNormal2"/>
    <w:rsid w:val="00571298"/>
    <w:tblPr>
      <w:tblStyleRowBandSize w:val="1"/>
      <w:tblStyleColBandSize w:val="1"/>
      <w:tblCellMar>
        <w:left w:w="115" w:type="dxa"/>
        <w:right w:w="115" w:type="dxa"/>
      </w:tblCellMar>
    </w:tblPr>
  </w:style>
  <w:style w:type="table" w:customStyle="1" w:styleId="592">
    <w:name w:val="592"/>
    <w:basedOn w:val="TableNormal2"/>
    <w:rsid w:val="00571298"/>
    <w:tblPr>
      <w:tblStyleRowBandSize w:val="1"/>
      <w:tblStyleColBandSize w:val="1"/>
      <w:tblCellMar>
        <w:left w:w="115" w:type="dxa"/>
        <w:right w:w="115" w:type="dxa"/>
      </w:tblCellMar>
    </w:tblPr>
  </w:style>
  <w:style w:type="table" w:customStyle="1" w:styleId="591">
    <w:name w:val="591"/>
    <w:basedOn w:val="TableNormal2"/>
    <w:rsid w:val="00571298"/>
    <w:tblPr>
      <w:tblStyleRowBandSize w:val="1"/>
      <w:tblStyleColBandSize w:val="1"/>
      <w:tblCellMar>
        <w:left w:w="115" w:type="dxa"/>
        <w:right w:w="115" w:type="dxa"/>
      </w:tblCellMar>
    </w:tblPr>
  </w:style>
  <w:style w:type="table" w:customStyle="1" w:styleId="590">
    <w:name w:val="590"/>
    <w:basedOn w:val="TableNormal2"/>
    <w:rsid w:val="00571298"/>
    <w:tblPr>
      <w:tblStyleRowBandSize w:val="1"/>
      <w:tblStyleColBandSize w:val="1"/>
      <w:tblCellMar>
        <w:left w:w="115" w:type="dxa"/>
        <w:right w:w="115" w:type="dxa"/>
      </w:tblCellMar>
    </w:tblPr>
  </w:style>
  <w:style w:type="table" w:customStyle="1" w:styleId="589">
    <w:name w:val="589"/>
    <w:basedOn w:val="TableNormal2"/>
    <w:rsid w:val="00571298"/>
    <w:tblPr>
      <w:tblStyleRowBandSize w:val="1"/>
      <w:tblStyleColBandSize w:val="1"/>
      <w:tblCellMar>
        <w:left w:w="115" w:type="dxa"/>
        <w:right w:w="115" w:type="dxa"/>
      </w:tblCellMar>
    </w:tblPr>
  </w:style>
  <w:style w:type="table" w:customStyle="1" w:styleId="588">
    <w:name w:val="588"/>
    <w:basedOn w:val="TableNormal2"/>
    <w:rsid w:val="00571298"/>
    <w:tblPr>
      <w:tblStyleRowBandSize w:val="1"/>
      <w:tblStyleColBandSize w:val="1"/>
      <w:tblCellMar>
        <w:left w:w="115" w:type="dxa"/>
        <w:right w:w="115" w:type="dxa"/>
      </w:tblCellMar>
    </w:tblPr>
  </w:style>
  <w:style w:type="table" w:customStyle="1" w:styleId="587">
    <w:name w:val="587"/>
    <w:basedOn w:val="TableNormal2"/>
    <w:rsid w:val="00571298"/>
    <w:tblPr>
      <w:tblStyleRowBandSize w:val="1"/>
      <w:tblStyleColBandSize w:val="1"/>
      <w:tblCellMar>
        <w:left w:w="115" w:type="dxa"/>
        <w:right w:w="115" w:type="dxa"/>
      </w:tblCellMar>
    </w:tblPr>
  </w:style>
  <w:style w:type="table" w:customStyle="1" w:styleId="586">
    <w:name w:val="586"/>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585">
    <w:name w:val="585"/>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584">
    <w:name w:val="584"/>
    <w:basedOn w:val="TableNormal2"/>
    <w:rsid w:val="00571298"/>
    <w:tblPr>
      <w:tblStyleRowBandSize w:val="1"/>
      <w:tblStyleColBandSize w:val="1"/>
      <w:tblCellMar>
        <w:left w:w="115" w:type="dxa"/>
        <w:right w:w="115" w:type="dxa"/>
      </w:tblCellMar>
    </w:tblPr>
  </w:style>
  <w:style w:type="table" w:customStyle="1" w:styleId="583">
    <w:name w:val="583"/>
    <w:basedOn w:val="TableNormal2"/>
    <w:rsid w:val="00571298"/>
    <w:tblPr>
      <w:tblStyleRowBandSize w:val="1"/>
      <w:tblStyleColBandSize w:val="1"/>
      <w:tblCellMar>
        <w:left w:w="115" w:type="dxa"/>
        <w:right w:w="115" w:type="dxa"/>
      </w:tblCellMar>
    </w:tblPr>
  </w:style>
  <w:style w:type="table" w:customStyle="1" w:styleId="582">
    <w:name w:val="582"/>
    <w:basedOn w:val="TableNormal2"/>
    <w:rsid w:val="00571298"/>
    <w:tblPr>
      <w:tblStyleRowBandSize w:val="1"/>
      <w:tblStyleColBandSize w:val="1"/>
      <w:tblCellMar>
        <w:left w:w="70" w:type="dxa"/>
        <w:right w:w="70" w:type="dxa"/>
      </w:tblCellMar>
    </w:tblPr>
  </w:style>
  <w:style w:type="table" w:customStyle="1" w:styleId="581">
    <w:name w:val="581"/>
    <w:basedOn w:val="TableNormal2"/>
    <w:rsid w:val="00571298"/>
    <w:tblPr>
      <w:tblStyleRowBandSize w:val="1"/>
      <w:tblStyleColBandSize w:val="1"/>
      <w:tblCellMar>
        <w:left w:w="70" w:type="dxa"/>
        <w:right w:w="70" w:type="dxa"/>
      </w:tblCellMar>
    </w:tblPr>
  </w:style>
  <w:style w:type="table" w:customStyle="1" w:styleId="580">
    <w:name w:val="580"/>
    <w:basedOn w:val="TableNormal2"/>
    <w:rsid w:val="00571298"/>
    <w:tblPr>
      <w:tblStyleRowBandSize w:val="1"/>
      <w:tblStyleColBandSize w:val="1"/>
      <w:tblCellMar>
        <w:left w:w="70" w:type="dxa"/>
        <w:right w:w="70" w:type="dxa"/>
      </w:tblCellMar>
    </w:tblPr>
  </w:style>
  <w:style w:type="table" w:customStyle="1" w:styleId="579">
    <w:name w:val="579"/>
    <w:basedOn w:val="TableNormal2"/>
    <w:rsid w:val="00571298"/>
    <w:tblPr>
      <w:tblStyleRowBandSize w:val="1"/>
      <w:tblStyleColBandSize w:val="1"/>
      <w:tblCellMar>
        <w:left w:w="70" w:type="dxa"/>
        <w:right w:w="70" w:type="dxa"/>
      </w:tblCellMar>
    </w:tblPr>
  </w:style>
  <w:style w:type="table" w:customStyle="1" w:styleId="578">
    <w:name w:val="578"/>
    <w:basedOn w:val="TableNormal2"/>
    <w:rsid w:val="00571298"/>
    <w:tblPr>
      <w:tblStyleRowBandSize w:val="1"/>
      <w:tblStyleColBandSize w:val="1"/>
      <w:tblCellMar>
        <w:left w:w="70" w:type="dxa"/>
        <w:right w:w="70" w:type="dxa"/>
      </w:tblCellMar>
    </w:tblPr>
  </w:style>
  <w:style w:type="table" w:customStyle="1" w:styleId="577">
    <w:name w:val="577"/>
    <w:basedOn w:val="TableNormal2"/>
    <w:rsid w:val="00571298"/>
    <w:tblPr>
      <w:tblStyleRowBandSize w:val="1"/>
      <w:tblStyleColBandSize w:val="1"/>
      <w:tblCellMar>
        <w:left w:w="70" w:type="dxa"/>
        <w:right w:w="70" w:type="dxa"/>
      </w:tblCellMar>
    </w:tblPr>
  </w:style>
  <w:style w:type="table" w:customStyle="1" w:styleId="576">
    <w:name w:val="576"/>
    <w:basedOn w:val="TableNormal2"/>
    <w:rsid w:val="00571298"/>
    <w:tblPr>
      <w:tblStyleRowBandSize w:val="1"/>
      <w:tblStyleColBandSize w:val="1"/>
      <w:tblCellMar>
        <w:left w:w="70" w:type="dxa"/>
        <w:right w:w="70" w:type="dxa"/>
      </w:tblCellMar>
    </w:tblPr>
  </w:style>
  <w:style w:type="table" w:customStyle="1" w:styleId="575">
    <w:name w:val="575"/>
    <w:basedOn w:val="TableNormal2"/>
    <w:rsid w:val="00571298"/>
    <w:tblPr>
      <w:tblStyleRowBandSize w:val="1"/>
      <w:tblStyleColBandSize w:val="1"/>
      <w:tblCellMar>
        <w:left w:w="70" w:type="dxa"/>
        <w:right w:w="70" w:type="dxa"/>
      </w:tblCellMar>
    </w:tblPr>
  </w:style>
  <w:style w:type="table" w:customStyle="1" w:styleId="574">
    <w:name w:val="574"/>
    <w:basedOn w:val="TableNormal2"/>
    <w:rsid w:val="00571298"/>
    <w:tblPr>
      <w:tblStyleRowBandSize w:val="1"/>
      <w:tblStyleColBandSize w:val="1"/>
      <w:tblCellMar>
        <w:left w:w="70" w:type="dxa"/>
        <w:right w:w="70" w:type="dxa"/>
      </w:tblCellMar>
    </w:tblPr>
  </w:style>
  <w:style w:type="table" w:customStyle="1" w:styleId="573">
    <w:name w:val="573"/>
    <w:basedOn w:val="TableNormal2"/>
    <w:rsid w:val="00571298"/>
    <w:tblPr>
      <w:tblStyleRowBandSize w:val="1"/>
      <w:tblStyleColBandSize w:val="1"/>
      <w:tblCellMar>
        <w:left w:w="70" w:type="dxa"/>
        <w:right w:w="70" w:type="dxa"/>
      </w:tblCellMar>
    </w:tblPr>
  </w:style>
  <w:style w:type="table" w:customStyle="1" w:styleId="572">
    <w:name w:val="572"/>
    <w:basedOn w:val="TableNormal2"/>
    <w:rsid w:val="00571298"/>
    <w:tblPr>
      <w:tblStyleRowBandSize w:val="1"/>
      <w:tblStyleColBandSize w:val="1"/>
      <w:tblCellMar>
        <w:left w:w="70" w:type="dxa"/>
        <w:right w:w="70" w:type="dxa"/>
      </w:tblCellMar>
    </w:tblPr>
  </w:style>
  <w:style w:type="table" w:customStyle="1" w:styleId="571">
    <w:name w:val="571"/>
    <w:basedOn w:val="TableNormal2"/>
    <w:rsid w:val="00571298"/>
    <w:tblPr>
      <w:tblStyleRowBandSize w:val="1"/>
      <w:tblStyleColBandSize w:val="1"/>
      <w:tblCellMar>
        <w:left w:w="70" w:type="dxa"/>
        <w:right w:w="70" w:type="dxa"/>
      </w:tblCellMar>
    </w:tblPr>
  </w:style>
  <w:style w:type="table" w:customStyle="1" w:styleId="570">
    <w:name w:val="570"/>
    <w:basedOn w:val="TableNormal2"/>
    <w:rsid w:val="00571298"/>
    <w:tblPr>
      <w:tblStyleRowBandSize w:val="1"/>
      <w:tblStyleColBandSize w:val="1"/>
      <w:tblCellMar>
        <w:left w:w="70" w:type="dxa"/>
        <w:right w:w="70" w:type="dxa"/>
      </w:tblCellMar>
    </w:tblPr>
  </w:style>
  <w:style w:type="table" w:customStyle="1" w:styleId="569">
    <w:name w:val="569"/>
    <w:basedOn w:val="TableNormal2"/>
    <w:rsid w:val="00571298"/>
    <w:tblPr>
      <w:tblStyleRowBandSize w:val="1"/>
      <w:tblStyleColBandSize w:val="1"/>
      <w:tblCellMar>
        <w:left w:w="70" w:type="dxa"/>
        <w:right w:w="70" w:type="dxa"/>
      </w:tblCellMar>
    </w:tblPr>
  </w:style>
  <w:style w:type="table" w:customStyle="1" w:styleId="568">
    <w:name w:val="568"/>
    <w:basedOn w:val="TableNormal2"/>
    <w:rsid w:val="00571298"/>
    <w:tblPr>
      <w:tblStyleRowBandSize w:val="1"/>
      <w:tblStyleColBandSize w:val="1"/>
      <w:tblCellMar>
        <w:left w:w="70" w:type="dxa"/>
        <w:right w:w="70" w:type="dxa"/>
      </w:tblCellMar>
    </w:tblPr>
  </w:style>
  <w:style w:type="table" w:customStyle="1" w:styleId="567">
    <w:name w:val="567"/>
    <w:basedOn w:val="TableNormal2"/>
    <w:rsid w:val="00571298"/>
    <w:tblPr>
      <w:tblStyleRowBandSize w:val="1"/>
      <w:tblStyleColBandSize w:val="1"/>
      <w:tblCellMar>
        <w:left w:w="70" w:type="dxa"/>
        <w:right w:w="70" w:type="dxa"/>
      </w:tblCellMar>
    </w:tblPr>
  </w:style>
  <w:style w:type="table" w:customStyle="1" w:styleId="566">
    <w:name w:val="566"/>
    <w:basedOn w:val="TableNormal2"/>
    <w:rsid w:val="00571298"/>
    <w:tblPr>
      <w:tblStyleRowBandSize w:val="1"/>
      <w:tblStyleColBandSize w:val="1"/>
      <w:tblCellMar>
        <w:left w:w="70" w:type="dxa"/>
        <w:right w:w="70" w:type="dxa"/>
      </w:tblCellMar>
    </w:tblPr>
  </w:style>
  <w:style w:type="table" w:customStyle="1" w:styleId="565">
    <w:name w:val="565"/>
    <w:basedOn w:val="TableNormal2"/>
    <w:rsid w:val="00571298"/>
    <w:tblPr>
      <w:tblStyleRowBandSize w:val="1"/>
      <w:tblStyleColBandSize w:val="1"/>
      <w:tblCellMar>
        <w:left w:w="70" w:type="dxa"/>
        <w:right w:w="70" w:type="dxa"/>
      </w:tblCellMar>
    </w:tblPr>
  </w:style>
  <w:style w:type="table" w:customStyle="1" w:styleId="564">
    <w:name w:val="564"/>
    <w:basedOn w:val="TableNormal2"/>
    <w:rsid w:val="00571298"/>
    <w:tblPr>
      <w:tblStyleRowBandSize w:val="1"/>
      <w:tblStyleColBandSize w:val="1"/>
      <w:tblCellMar>
        <w:left w:w="70" w:type="dxa"/>
        <w:right w:w="70" w:type="dxa"/>
      </w:tblCellMar>
    </w:tblPr>
  </w:style>
  <w:style w:type="table" w:customStyle="1" w:styleId="563">
    <w:name w:val="563"/>
    <w:basedOn w:val="TableNormal2"/>
    <w:rsid w:val="00571298"/>
    <w:tblPr>
      <w:tblStyleRowBandSize w:val="1"/>
      <w:tblStyleColBandSize w:val="1"/>
      <w:tblCellMar>
        <w:left w:w="70" w:type="dxa"/>
        <w:right w:w="70" w:type="dxa"/>
      </w:tblCellMar>
    </w:tblPr>
  </w:style>
  <w:style w:type="table" w:customStyle="1" w:styleId="562">
    <w:name w:val="562"/>
    <w:basedOn w:val="TableNormal2"/>
    <w:rsid w:val="00571298"/>
    <w:tblPr>
      <w:tblStyleRowBandSize w:val="1"/>
      <w:tblStyleColBandSize w:val="1"/>
      <w:tblCellMar>
        <w:left w:w="70" w:type="dxa"/>
        <w:right w:w="70" w:type="dxa"/>
      </w:tblCellMar>
    </w:tblPr>
  </w:style>
  <w:style w:type="table" w:customStyle="1" w:styleId="561">
    <w:name w:val="561"/>
    <w:basedOn w:val="TableNormal2"/>
    <w:rsid w:val="00571298"/>
    <w:tblPr>
      <w:tblStyleRowBandSize w:val="1"/>
      <w:tblStyleColBandSize w:val="1"/>
      <w:tblCellMar>
        <w:left w:w="70" w:type="dxa"/>
        <w:right w:w="70" w:type="dxa"/>
      </w:tblCellMar>
    </w:tblPr>
  </w:style>
  <w:style w:type="table" w:customStyle="1" w:styleId="560">
    <w:name w:val="560"/>
    <w:basedOn w:val="TableNormal2"/>
    <w:rsid w:val="00571298"/>
    <w:tblPr>
      <w:tblStyleRowBandSize w:val="1"/>
      <w:tblStyleColBandSize w:val="1"/>
      <w:tblCellMar>
        <w:left w:w="70" w:type="dxa"/>
        <w:right w:w="70" w:type="dxa"/>
      </w:tblCellMar>
    </w:tblPr>
  </w:style>
  <w:style w:type="table" w:customStyle="1" w:styleId="559">
    <w:name w:val="559"/>
    <w:basedOn w:val="TableNormal2"/>
    <w:rsid w:val="00571298"/>
    <w:tblPr>
      <w:tblStyleRowBandSize w:val="1"/>
      <w:tblStyleColBandSize w:val="1"/>
      <w:tblCellMar>
        <w:left w:w="70" w:type="dxa"/>
        <w:right w:w="70" w:type="dxa"/>
      </w:tblCellMar>
    </w:tblPr>
  </w:style>
  <w:style w:type="table" w:customStyle="1" w:styleId="558">
    <w:name w:val="558"/>
    <w:basedOn w:val="TableNormal2"/>
    <w:rsid w:val="00571298"/>
    <w:tblPr>
      <w:tblStyleRowBandSize w:val="1"/>
      <w:tblStyleColBandSize w:val="1"/>
      <w:tblCellMar>
        <w:left w:w="70" w:type="dxa"/>
        <w:right w:w="70" w:type="dxa"/>
      </w:tblCellMar>
    </w:tblPr>
  </w:style>
  <w:style w:type="table" w:customStyle="1" w:styleId="557">
    <w:name w:val="557"/>
    <w:basedOn w:val="TableNormal2"/>
    <w:rsid w:val="00571298"/>
    <w:tblPr>
      <w:tblStyleRowBandSize w:val="1"/>
      <w:tblStyleColBandSize w:val="1"/>
      <w:tblCellMar>
        <w:left w:w="70" w:type="dxa"/>
        <w:right w:w="70" w:type="dxa"/>
      </w:tblCellMar>
    </w:tblPr>
  </w:style>
  <w:style w:type="table" w:customStyle="1" w:styleId="556">
    <w:name w:val="556"/>
    <w:basedOn w:val="TableNormal2"/>
    <w:rsid w:val="00571298"/>
    <w:tblPr>
      <w:tblStyleRowBandSize w:val="1"/>
      <w:tblStyleColBandSize w:val="1"/>
      <w:tblCellMar>
        <w:left w:w="70" w:type="dxa"/>
        <w:right w:w="70" w:type="dxa"/>
      </w:tblCellMar>
    </w:tblPr>
  </w:style>
  <w:style w:type="table" w:customStyle="1" w:styleId="555">
    <w:name w:val="555"/>
    <w:basedOn w:val="TableNormal2"/>
    <w:rsid w:val="00571298"/>
    <w:tblPr>
      <w:tblStyleRowBandSize w:val="1"/>
      <w:tblStyleColBandSize w:val="1"/>
      <w:tblCellMar>
        <w:left w:w="70" w:type="dxa"/>
        <w:right w:w="70" w:type="dxa"/>
      </w:tblCellMar>
    </w:tblPr>
  </w:style>
  <w:style w:type="table" w:customStyle="1" w:styleId="554">
    <w:name w:val="554"/>
    <w:basedOn w:val="TableNormal2"/>
    <w:rsid w:val="00571298"/>
    <w:tblPr>
      <w:tblStyleRowBandSize w:val="1"/>
      <w:tblStyleColBandSize w:val="1"/>
      <w:tblCellMar>
        <w:left w:w="70" w:type="dxa"/>
        <w:right w:w="70" w:type="dxa"/>
      </w:tblCellMar>
    </w:tblPr>
  </w:style>
  <w:style w:type="table" w:customStyle="1" w:styleId="553">
    <w:name w:val="553"/>
    <w:basedOn w:val="TableNormal2"/>
    <w:rsid w:val="00571298"/>
    <w:tblPr>
      <w:tblStyleRowBandSize w:val="1"/>
      <w:tblStyleColBandSize w:val="1"/>
      <w:tblCellMar>
        <w:left w:w="70" w:type="dxa"/>
        <w:right w:w="70" w:type="dxa"/>
      </w:tblCellMar>
    </w:tblPr>
  </w:style>
  <w:style w:type="table" w:customStyle="1" w:styleId="552">
    <w:name w:val="552"/>
    <w:basedOn w:val="TableNormal2"/>
    <w:rsid w:val="00571298"/>
    <w:tblPr>
      <w:tblStyleRowBandSize w:val="1"/>
      <w:tblStyleColBandSize w:val="1"/>
      <w:tblCellMar>
        <w:left w:w="70" w:type="dxa"/>
        <w:right w:w="70" w:type="dxa"/>
      </w:tblCellMar>
    </w:tblPr>
  </w:style>
  <w:style w:type="table" w:customStyle="1" w:styleId="551">
    <w:name w:val="551"/>
    <w:basedOn w:val="TableNormal2"/>
    <w:rsid w:val="00571298"/>
    <w:tblPr>
      <w:tblStyleRowBandSize w:val="1"/>
      <w:tblStyleColBandSize w:val="1"/>
    </w:tblPr>
  </w:style>
  <w:style w:type="table" w:customStyle="1" w:styleId="550">
    <w:name w:val="550"/>
    <w:basedOn w:val="TableNormal2"/>
    <w:rsid w:val="00571298"/>
    <w:tblPr>
      <w:tblStyleRowBandSize w:val="1"/>
      <w:tblStyleColBandSize w:val="1"/>
    </w:tblPr>
  </w:style>
  <w:style w:type="table" w:customStyle="1" w:styleId="549">
    <w:name w:val="549"/>
    <w:basedOn w:val="TableNormal2"/>
    <w:rsid w:val="00571298"/>
    <w:tblPr>
      <w:tblStyleRowBandSize w:val="1"/>
      <w:tblStyleColBandSize w:val="1"/>
    </w:tblPr>
  </w:style>
  <w:style w:type="table" w:customStyle="1" w:styleId="548">
    <w:name w:val="548"/>
    <w:basedOn w:val="TableNormal2"/>
    <w:rsid w:val="00571298"/>
    <w:tblPr>
      <w:tblStyleRowBandSize w:val="1"/>
      <w:tblStyleColBandSize w:val="1"/>
      <w:tblCellMar>
        <w:left w:w="70" w:type="dxa"/>
        <w:right w:w="70" w:type="dxa"/>
      </w:tblCellMar>
    </w:tblPr>
  </w:style>
  <w:style w:type="table" w:customStyle="1" w:styleId="547">
    <w:name w:val="547"/>
    <w:basedOn w:val="TableNormal2"/>
    <w:rsid w:val="00571298"/>
    <w:tblPr>
      <w:tblStyleRowBandSize w:val="1"/>
      <w:tblStyleColBandSize w:val="1"/>
      <w:tblCellMar>
        <w:left w:w="70" w:type="dxa"/>
        <w:right w:w="70" w:type="dxa"/>
      </w:tblCellMar>
    </w:tblPr>
  </w:style>
  <w:style w:type="table" w:customStyle="1" w:styleId="546">
    <w:name w:val="546"/>
    <w:basedOn w:val="TableNormal2"/>
    <w:rsid w:val="00571298"/>
    <w:tblPr>
      <w:tblStyleRowBandSize w:val="1"/>
      <w:tblStyleColBandSize w:val="1"/>
      <w:tblCellMar>
        <w:left w:w="70" w:type="dxa"/>
        <w:right w:w="70" w:type="dxa"/>
      </w:tblCellMar>
    </w:tblPr>
  </w:style>
  <w:style w:type="table" w:customStyle="1" w:styleId="545">
    <w:name w:val="545"/>
    <w:basedOn w:val="TableNormal2"/>
    <w:rsid w:val="00571298"/>
    <w:tblPr>
      <w:tblStyleRowBandSize w:val="1"/>
      <w:tblStyleColBandSize w:val="1"/>
      <w:tblCellMar>
        <w:left w:w="70" w:type="dxa"/>
        <w:right w:w="70" w:type="dxa"/>
      </w:tblCellMar>
    </w:tblPr>
  </w:style>
  <w:style w:type="table" w:customStyle="1" w:styleId="544">
    <w:name w:val="544"/>
    <w:basedOn w:val="TableNormal2"/>
    <w:rsid w:val="00571298"/>
    <w:tblPr>
      <w:tblStyleRowBandSize w:val="1"/>
      <w:tblStyleColBandSize w:val="1"/>
      <w:tblCellMar>
        <w:left w:w="70" w:type="dxa"/>
        <w:right w:w="70" w:type="dxa"/>
      </w:tblCellMar>
    </w:tblPr>
  </w:style>
  <w:style w:type="table" w:customStyle="1" w:styleId="543">
    <w:name w:val="543"/>
    <w:basedOn w:val="TableNormal2"/>
    <w:rsid w:val="00571298"/>
    <w:tblPr>
      <w:tblStyleRowBandSize w:val="1"/>
      <w:tblStyleColBandSize w:val="1"/>
      <w:tblCellMar>
        <w:left w:w="70" w:type="dxa"/>
        <w:right w:w="70" w:type="dxa"/>
      </w:tblCellMar>
    </w:tblPr>
  </w:style>
  <w:style w:type="table" w:customStyle="1" w:styleId="542">
    <w:name w:val="542"/>
    <w:basedOn w:val="TableNormal2"/>
    <w:rsid w:val="00571298"/>
    <w:tblPr>
      <w:tblStyleRowBandSize w:val="1"/>
      <w:tblStyleColBandSize w:val="1"/>
      <w:tblCellMar>
        <w:left w:w="70" w:type="dxa"/>
        <w:right w:w="70" w:type="dxa"/>
      </w:tblCellMar>
    </w:tblPr>
  </w:style>
  <w:style w:type="table" w:customStyle="1" w:styleId="541">
    <w:name w:val="541"/>
    <w:basedOn w:val="TableNormal2"/>
    <w:rsid w:val="00571298"/>
    <w:tblPr>
      <w:tblStyleRowBandSize w:val="1"/>
      <w:tblStyleColBandSize w:val="1"/>
      <w:tblCellMar>
        <w:left w:w="70" w:type="dxa"/>
        <w:right w:w="70" w:type="dxa"/>
      </w:tblCellMar>
    </w:tblPr>
  </w:style>
  <w:style w:type="table" w:customStyle="1" w:styleId="540">
    <w:name w:val="540"/>
    <w:basedOn w:val="TableNormal2"/>
    <w:rsid w:val="00571298"/>
    <w:tblPr>
      <w:tblStyleRowBandSize w:val="1"/>
      <w:tblStyleColBandSize w:val="1"/>
      <w:tblCellMar>
        <w:left w:w="70" w:type="dxa"/>
        <w:right w:w="70" w:type="dxa"/>
      </w:tblCellMar>
    </w:tblPr>
  </w:style>
  <w:style w:type="table" w:customStyle="1" w:styleId="539">
    <w:name w:val="539"/>
    <w:basedOn w:val="TableNormal2"/>
    <w:rsid w:val="00571298"/>
    <w:tblPr>
      <w:tblStyleRowBandSize w:val="1"/>
      <w:tblStyleColBandSize w:val="1"/>
      <w:tblCellMar>
        <w:left w:w="70" w:type="dxa"/>
        <w:right w:w="70" w:type="dxa"/>
      </w:tblCellMar>
    </w:tblPr>
  </w:style>
  <w:style w:type="table" w:customStyle="1" w:styleId="538">
    <w:name w:val="538"/>
    <w:basedOn w:val="TableNormal2"/>
    <w:rsid w:val="00571298"/>
    <w:tblPr>
      <w:tblStyleRowBandSize w:val="1"/>
      <w:tblStyleColBandSize w:val="1"/>
      <w:tblCellMar>
        <w:left w:w="70" w:type="dxa"/>
        <w:right w:w="70" w:type="dxa"/>
      </w:tblCellMar>
    </w:tblPr>
  </w:style>
  <w:style w:type="table" w:customStyle="1" w:styleId="537">
    <w:name w:val="537"/>
    <w:basedOn w:val="TableNormal2"/>
    <w:rsid w:val="00571298"/>
    <w:tblPr>
      <w:tblStyleRowBandSize w:val="1"/>
      <w:tblStyleColBandSize w:val="1"/>
      <w:tblCellMar>
        <w:left w:w="70" w:type="dxa"/>
        <w:right w:w="70" w:type="dxa"/>
      </w:tblCellMar>
    </w:tblPr>
  </w:style>
  <w:style w:type="table" w:customStyle="1" w:styleId="536">
    <w:name w:val="536"/>
    <w:basedOn w:val="TableNormal2"/>
    <w:rsid w:val="00571298"/>
    <w:tblPr>
      <w:tblStyleRowBandSize w:val="1"/>
      <w:tblStyleColBandSize w:val="1"/>
      <w:tblCellMar>
        <w:left w:w="70" w:type="dxa"/>
        <w:right w:w="70" w:type="dxa"/>
      </w:tblCellMar>
    </w:tblPr>
  </w:style>
  <w:style w:type="table" w:customStyle="1" w:styleId="535">
    <w:name w:val="535"/>
    <w:basedOn w:val="TableNormal2"/>
    <w:rsid w:val="00571298"/>
    <w:tblPr>
      <w:tblStyleRowBandSize w:val="1"/>
      <w:tblStyleColBandSize w:val="1"/>
      <w:tblCellMar>
        <w:left w:w="70" w:type="dxa"/>
        <w:right w:w="70" w:type="dxa"/>
      </w:tblCellMar>
    </w:tblPr>
  </w:style>
  <w:style w:type="table" w:customStyle="1" w:styleId="534">
    <w:name w:val="534"/>
    <w:basedOn w:val="TableNormal2"/>
    <w:rsid w:val="00571298"/>
    <w:tblPr>
      <w:tblStyleRowBandSize w:val="1"/>
      <w:tblStyleColBandSize w:val="1"/>
      <w:tblCellMar>
        <w:left w:w="70" w:type="dxa"/>
        <w:right w:w="70" w:type="dxa"/>
      </w:tblCellMar>
    </w:tblPr>
  </w:style>
  <w:style w:type="table" w:customStyle="1" w:styleId="533">
    <w:name w:val="533"/>
    <w:basedOn w:val="TableNormal2"/>
    <w:rsid w:val="00571298"/>
    <w:tblPr>
      <w:tblStyleRowBandSize w:val="1"/>
      <w:tblStyleColBandSize w:val="1"/>
      <w:tblCellMar>
        <w:left w:w="70" w:type="dxa"/>
        <w:right w:w="70" w:type="dxa"/>
      </w:tblCellMar>
    </w:tblPr>
  </w:style>
  <w:style w:type="table" w:customStyle="1" w:styleId="532">
    <w:name w:val="532"/>
    <w:basedOn w:val="TableNormal2"/>
    <w:rsid w:val="00571298"/>
    <w:tblPr>
      <w:tblStyleRowBandSize w:val="1"/>
      <w:tblStyleColBandSize w:val="1"/>
      <w:tblCellMar>
        <w:left w:w="70" w:type="dxa"/>
        <w:right w:w="70" w:type="dxa"/>
      </w:tblCellMar>
    </w:tblPr>
  </w:style>
  <w:style w:type="table" w:customStyle="1" w:styleId="531">
    <w:name w:val="531"/>
    <w:basedOn w:val="TableNormal2"/>
    <w:rsid w:val="00571298"/>
    <w:tblPr>
      <w:tblStyleRowBandSize w:val="1"/>
      <w:tblStyleColBandSize w:val="1"/>
      <w:tblCellMar>
        <w:left w:w="70" w:type="dxa"/>
        <w:right w:w="70" w:type="dxa"/>
      </w:tblCellMar>
    </w:tblPr>
  </w:style>
  <w:style w:type="table" w:customStyle="1" w:styleId="530">
    <w:name w:val="530"/>
    <w:basedOn w:val="TableNormal2"/>
    <w:rsid w:val="00571298"/>
    <w:tblPr>
      <w:tblStyleRowBandSize w:val="1"/>
      <w:tblStyleColBandSize w:val="1"/>
      <w:tblCellMar>
        <w:left w:w="70" w:type="dxa"/>
        <w:right w:w="70" w:type="dxa"/>
      </w:tblCellMar>
    </w:tblPr>
  </w:style>
  <w:style w:type="table" w:customStyle="1" w:styleId="529">
    <w:name w:val="529"/>
    <w:basedOn w:val="TableNormal2"/>
    <w:rsid w:val="00571298"/>
    <w:tblPr>
      <w:tblStyleRowBandSize w:val="1"/>
      <w:tblStyleColBandSize w:val="1"/>
      <w:tblCellMar>
        <w:left w:w="70" w:type="dxa"/>
        <w:right w:w="70" w:type="dxa"/>
      </w:tblCellMar>
    </w:tblPr>
  </w:style>
  <w:style w:type="table" w:customStyle="1" w:styleId="528">
    <w:name w:val="528"/>
    <w:basedOn w:val="TableNormal2"/>
    <w:rsid w:val="00571298"/>
    <w:tblPr>
      <w:tblStyleRowBandSize w:val="1"/>
      <w:tblStyleColBandSize w:val="1"/>
      <w:tblCellMar>
        <w:left w:w="70" w:type="dxa"/>
        <w:right w:w="70" w:type="dxa"/>
      </w:tblCellMar>
    </w:tblPr>
  </w:style>
  <w:style w:type="table" w:customStyle="1" w:styleId="527">
    <w:name w:val="527"/>
    <w:basedOn w:val="TableNormal2"/>
    <w:rsid w:val="00571298"/>
    <w:tblPr>
      <w:tblStyleRowBandSize w:val="1"/>
      <w:tblStyleColBandSize w:val="1"/>
      <w:tblCellMar>
        <w:left w:w="70" w:type="dxa"/>
        <w:right w:w="70" w:type="dxa"/>
      </w:tblCellMar>
    </w:tblPr>
  </w:style>
  <w:style w:type="table" w:customStyle="1" w:styleId="526">
    <w:name w:val="526"/>
    <w:basedOn w:val="TableNormal2"/>
    <w:rsid w:val="00571298"/>
    <w:tblPr>
      <w:tblStyleRowBandSize w:val="1"/>
      <w:tblStyleColBandSize w:val="1"/>
      <w:tblCellMar>
        <w:left w:w="70" w:type="dxa"/>
        <w:right w:w="70" w:type="dxa"/>
      </w:tblCellMar>
    </w:tblPr>
  </w:style>
  <w:style w:type="table" w:customStyle="1" w:styleId="525">
    <w:name w:val="525"/>
    <w:basedOn w:val="TableNormal2"/>
    <w:rsid w:val="00571298"/>
    <w:tblPr>
      <w:tblStyleRowBandSize w:val="1"/>
      <w:tblStyleColBandSize w:val="1"/>
      <w:tblCellMar>
        <w:left w:w="70" w:type="dxa"/>
        <w:right w:w="70" w:type="dxa"/>
      </w:tblCellMar>
    </w:tblPr>
  </w:style>
  <w:style w:type="table" w:customStyle="1" w:styleId="524">
    <w:name w:val="524"/>
    <w:basedOn w:val="TableNormal2"/>
    <w:rsid w:val="00571298"/>
    <w:tblPr>
      <w:tblStyleRowBandSize w:val="1"/>
      <w:tblStyleColBandSize w:val="1"/>
      <w:tblCellMar>
        <w:left w:w="70" w:type="dxa"/>
        <w:right w:w="70" w:type="dxa"/>
      </w:tblCellMar>
    </w:tblPr>
  </w:style>
  <w:style w:type="table" w:customStyle="1" w:styleId="523">
    <w:name w:val="523"/>
    <w:basedOn w:val="TableNormal2"/>
    <w:rsid w:val="00571298"/>
    <w:tblPr>
      <w:tblStyleRowBandSize w:val="1"/>
      <w:tblStyleColBandSize w:val="1"/>
      <w:tblCellMar>
        <w:left w:w="70" w:type="dxa"/>
        <w:right w:w="70" w:type="dxa"/>
      </w:tblCellMar>
    </w:tblPr>
  </w:style>
  <w:style w:type="table" w:customStyle="1" w:styleId="522">
    <w:name w:val="522"/>
    <w:basedOn w:val="TableNormal2"/>
    <w:rsid w:val="00571298"/>
    <w:tblPr>
      <w:tblStyleRowBandSize w:val="1"/>
      <w:tblStyleColBandSize w:val="1"/>
    </w:tblPr>
  </w:style>
  <w:style w:type="table" w:customStyle="1" w:styleId="521">
    <w:name w:val="521"/>
    <w:basedOn w:val="TableNormal2"/>
    <w:rsid w:val="00571298"/>
    <w:tblPr>
      <w:tblStyleRowBandSize w:val="1"/>
      <w:tblStyleColBandSize w:val="1"/>
      <w:tblCellMar>
        <w:left w:w="70" w:type="dxa"/>
        <w:right w:w="70" w:type="dxa"/>
      </w:tblCellMar>
    </w:tblPr>
  </w:style>
  <w:style w:type="table" w:customStyle="1" w:styleId="520">
    <w:name w:val="520"/>
    <w:basedOn w:val="TableNormal2"/>
    <w:rsid w:val="00571298"/>
    <w:tblPr>
      <w:tblStyleRowBandSize w:val="1"/>
      <w:tblStyleColBandSize w:val="1"/>
      <w:tblCellMar>
        <w:left w:w="70" w:type="dxa"/>
        <w:right w:w="70" w:type="dxa"/>
      </w:tblCellMar>
    </w:tblPr>
  </w:style>
  <w:style w:type="table" w:customStyle="1" w:styleId="519">
    <w:name w:val="519"/>
    <w:basedOn w:val="TableNormal2"/>
    <w:rsid w:val="00571298"/>
    <w:tblPr>
      <w:tblStyleRowBandSize w:val="1"/>
      <w:tblStyleColBandSize w:val="1"/>
      <w:tblCellMar>
        <w:left w:w="70" w:type="dxa"/>
        <w:right w:w="70" w:type="dxa"/>
      </w:tblCellMar>
    </w:tblPr>
  </w:style>
  <w:style w:type="table" w:customStyle="1" w:styleId="518">
    <w:name w:val="518"/>
    <w:basedOn w:val="TableNormal2"/>
    <w:rsid w:val="00571298"/>
    <w:tblPr>
      <w:tblStyleRowBandSize w:val="1"/>
      <w:tblStyleColBandSize w:val="1"/>
      <w:tblCellMar>
        <w:left w:w="70" w:type="dxa"/>
        <w:right w:w="70" w:type="dxa"/>
      </w:tblCellMar>
    </w:tblPr>
  </w:style>
  <w:style w:type="table" w:customStyle="1" w:styleId="517">
    <w:name w:val="517"/>
    <w:basedOn w:val="TableNormal2"/>
    <w:rsid w:val="00571298"/>
    <w:tblPr>
      <w:tblStyleRowBandSize w:val="1"/>
      <w:tblStyleColBandSize w:val="1"/>
      <w:tblCellMar>
        <w:left w:w="70" w:type="dxa"/>
        <w:right w:w="70" w:type="dxa"/>
      </w:tblCellMar>
    </w:tblPr>
  </w:style>
  <w:style w:type="table" w:customStyle="1" w:styleId="516">
    <w:name w:val="516"/>
    <w:basedOn w:val="TableNormal2"/>
    <w:rsid w:val="00571298"/>
    <w:tblPr>
      <w:tblStyleRowBandSize w:val="1"/>
      <w:tblStyleColBandSize w:val="1"/>
      <w:tblCellMar>
        <w:left w:w="70" w:type="dxa"/>
        <w:right w:w="70" w:type="dxa"/>
      </w:tblCellMar>
    </w:tblPr>
  </w:style>
  <w:style w:type="table" w:customStyle="1" w:styleId="515">
    <w:name w:val="515"/>
    <w:basedOn w:val="TableNormal2"/>
    <w:rsid w:val="00571298"/>
    <w:tblPr>
      <w:tblStyleRowBandSize w:val="1"/>
      <w:tblStyleColBandSize w:val="1"/>
      <w:tblCellMar>
        <w:left w:w="70" w:type="dxa"/>
        <w:right w:w="70" w:type="dxa"/>
      </w:tblCellMar>
    </w:tblPr>
  </w:style>
  <w:style w:type="table" w:customStyle="1" w:styleId="514">
    <w:name w:val="514"/>
    <w:basedOn w:val="TableNormal2"/>
    <w:rsid w:val="00571298"/>
    <w:tblPr>
      <w:tblStyleRowBandSize w:val="1"/>
      <w:tblStyleColBandSize w:val="1"/>
    </w:tblPr>
  </w:style>
  <w:style w:type="table" w:customStyle="1" w:styleId="513">
    <w:name w:val="513"/>
    <w:basedOn w:val="TableNormal2"/>
    <w:rsid w:val="00571298"/>
    <w:tblPr>
      <w:tblStyleRowBandSize w:val="1"/>
      <w:tblStyleColBandSize w:val="1"/>
      <w:tblCellMar>
        <w:left w:w="70" w:type="dxa"/>
        <w:right w:w="70" w:type="dxa"/>
      </w:tblCellMar>
    </w:tblPr>
  </w:style>
  <w:style w:type="table" w:customStyle="1" w:styleId="512">
    <w:name w:val="512"/>
    <w:basedOn w:val="TableNormal2"/>
    <w:rsid w:val="00571298"/>
    <w:tblPr>
      <w:tblStyleRowBandSize w:val="1"/>
      <w:tblStyleColBandSize w:val="1"/>
      <w:tblCellMar>
        <w:left w:w="115" w:type="dxa"/>
        <w:right w:w="115" w:type="dxa"/>
      </w:tblCellMar>
    </w:tblPr>
  </w:style>
  <w:style w:type="table" w:customStyle="1" w:styleId="511">
    <w:name w:val="511"/>
    <w:basedOn w:val="TableNormal2"/>
    <w:rsid w:val="00571298"/>
    <w:tblPr>
      <w:tblStyleRowBandSize w:val="1"/>
      <w:tblStyleColBandSize w:val="1"/>
      <w:tblCellMar>
        <w:left w:w="70" w:type="dxa"/>
        <w:right w:w="70" w:type="dxa"/>
      </w:tblCellMar>
    </w:tblPr>
  </w:style>
  <w:style w:type="table" w:customStyle="1" w:styleId="510">
    <w:name w:val="510"/>
    <w:basedOn w:val="TableNormal2"/>
    <w:rsid w:val="00571298"/>
    <w:tblPr>
      <w:tblStyleRowBandSize w:val="1"/>
      <w:tblStyleColBandSize w:val="1"/>
      <w:tblCellMar>
        <w:left w:w="70" w:type="dxa"/>
        <w:right w:w="70" w:type="dxa"/>
      </w:tblCellMar>
    </w:tblPr>
  </w:style>
  <w:style w:type="table" w:customStyle="1" w:styleId="509">
    <w:name w:val="509"/>
    <w:basedOn w:val="TableNormal2"/>
    <w:rsid w:val="00571298"/>
    <w:tblPr>
      <w:tblStyleRowBandSize w:val="1"/>
      <w:tblStyleColBandSize w:val="1"/>
      <w:tblCellMar>
        <w:left w:w="70" w:type="dxa"/>
        <w:right w:w="70" w:type="dxa"/>
      </w:tblCellMar>
    </w:tblPr>
  </w:style>
  <w:style w:type="table" w:customStyle="1" w:styleId="508">
    <w:name w:val="508"/>
    <w:basedOn w:val="TableNormal2"/>
    <w:rsid w:val="00571298"/>
    <w:tblPr>
      <w:tblStyleRowBandSize w:val="1"/>
      <w:tblStyleColBandSize w:val="1"/>
      <w:tblCellMar>
        <w:left w:w="30" w:type="dxa"/>
        <w:right w:w="30" w:type="dxa"/>
      </w:tblCellMar>
    </w:tblPr>
  </w:style>
  <w:style w:type="table" w:customStyle="1" w:styleId="507">
    <w:name w:val="507"/>
    <w:basedOn w:val="TableNormal2"/>
    <w:rsid w:val="00571298"/>
    <w:tblPr>
      <w:tblStyleRowBandSize w:val="1"/>
      <w:tblStyleColBandSize w:val="1"/>
      <w:tblCellMar>
        <w:left w:w="30" w:type="dxa"/>
        <w:right w:w="30" w:type="dxa"/>
      </w:tblCellMar>
    </w:tblPr>
  </w:style>
  <w:style w:type="table" w:customStyle="1" w:styleId="506">
    <w:name w:val="506"/>
    <w:basedOn w:val="TableNormal2"/>
    <w:rsid w:val="00571298"/>
    <w:tblPr>
      <w:tblStyleRowBandSize w:val="1"/>
      <w:tblStyleColBandSize w:val="1"/>
      <w:tblCellMar>
        <w:left w:w="70" w:type="dxa"/>
        <w:right w:w="70" w:type="dxa"/>
      </w:tblCellMar>
    </w:tblPr>
  </w:style>
  <w:style w:type="table" w:customStyle="1" w:styleId="505">
    <w:name w:val="505"/>
    <w:basedOn w:val="TableNormal2"/>
    <w:rsid w:val="00571298"/>
    <w:tblPr>
      <w:tblStyleRowBandSize w:val="1"/>
      <w:tblStyleColBandSize w:val="1"/>
      <w:tblCellMar>
        <w:left w:w="115" w:type="dxa"/>
        <w:right w:w="115" w:type="dxa"/>
      </w:tblCellMar>
    </w:tblPr>
  </w:style>
  <w:style w:type="table" w:customStyle="1" w:styleId="504">
    <w:name w:val="504"/>
    <w:basedOn w:val="TableNormal2"/>
    <w:rsid w:val="00571298"/>
    <w:tblPr>
      <w:tblStyleRowBandSize w:val="1"/>
      <w:tblStyleColBandSize w:val="1"/>
    </w:tblPr>
  </w:style>
  <w:style w:type="table" w:customStyle="1" w:styleId="503">
    <w:name w:val="503"/>
    <w:basedOn w:val="TableNormal2"/>
    <w:rsid w:val="00571298"/>
    <w:tblPr>
      <w:tblStyleRowBandSize w:val="1"/>
      <w:tblStyleColBandSize w:val="1"/>
    </w:tblPr>
  </w:style>
  <w:style w:type="table" w:customStyle="1" w:styleId="502">
    <w:name w:val="502"/>
    <w:basedOn w:val="TableNormal2"/>
    <w:rsid w:val="00571298"/>
    <w:tblPr>
      <w:tblStyleRowBandSize w:val="1"/>
      <w:tblStyleColBandSize w:val="1"/>
    </w:tblPr>
  </w:style>
  <w:style w:type="table" w:customStyle="1" w:styleId="501">
    <w:name w:val="501"/>
    <w:basedOn w:val="TableNormal2"/>
    <w:rsid w:val="00571298"/>
    <w:tblPr>
      <w:tblStyleRowBandSize w:val="1"/>
      <w:tblStyleColBandSize w:val="1"/>
    </w:tblPr>
  </w:style>
  <w:style w:type="table" w:customStyle="1" w:styleId="500">
    <w:name w:val="500"/>
    <w:basedOn w:val="TableNormal2"/>
    <w:rsid w:val="00571298"/>
    <w:tblPr>
      <w:tblStyleRowBandSize w:val="1"/>
      <w:tblStyleColBandSize w:val="1"/>
    </w:tblPr>
  </w:style>
  <w:style w:type="table" w:customStyle="1" w:styleId="499">
    <w:name w:val="499"/>
    <w:basedOn w:val="TableNormal2"/>
    <w:rsid w:val="00571298"/>
    <w:tblPr>
      <w:tblStyleRowBandSize w:val="1"/>
      <w:tblStyleColBandSize w:val="1"/>
    </w:tblPr>
  </w:style>
  <w:style w:type="table" w:customStyle="1" w:styleId="498">
    <w:name w:val="498"/>
    <w:basedOn w:val="TableNormal2"/>
    <w:rsid w:val="00571298"/>
    <w:tblPr>
      <w:tblStyleRowBandSize w:val="1"/>
      <w:tblStyleColBandSize w:val="1"/>
    </w:tblPr>
  </w:style>
  <w:style w:type="table" w:customStyle="1" w:styleId="497">
    <w:name w:val="497"/>
    <w:basedOn w:val="TableNormal2"/>
    <w:rsid w:val="00571298"/>
    <w:tblPr>
      <w:tblStyleRowBandSize w:val="1"/>
      <w:tblStyleColBandSize w:val="1"/>
    </w:tblPr>
  </w:style>
  <w:style w:type="table" w:customStyle="1" w:styleId="496">
    <w:name w:val="496"/>
    <w:basedOn w:val="TableNormal2"/>
    <w:rsid w:val="00571298"/>
    <w:tblPr>
      <w:tblStyleRowBandSize w:val="1"/>
      <w:tblStyleColBandSize w:val="1"/>
      <w:tblCellMar>
        <w:left w:w="70" w:type="dxa"/>
        <w:right w:w="70" w:type="dxa"/>
      </w:tblCellMar>
    </w:tblPr>
  </w:style>
  <w:style w:type="table" w:customStyle="1" w:styleId="495">
    <w:name w:val="495"/>
    <w:basedOn w:val="TableNormal2"/>
    <w:rsid w:val="00571298"/>
    <w:tblPr>
      <w:tblStyleRowBandSize w:val="1"/>
      <w:tblStyleColBandSize w:val="1"/>
    </w:tblPr>
  </w:style>
  <w:style w:type="table" w:customStyle="1" w:styleId="494">
    <w:name w:val="494"/>
    <w:basedOn w:val="TableNormal2"/>
    <w:rsid w:val="00571298"/>
    <w:tblPr>
      <w:tblStyleRowBandSize w:val="1"/>
      <w:tblStyleColBandSize w:val="1"/>
      <w:tblCellMar>
        <w:left w:w="115" w:type="dxa"/>
        <w:right w:w="115" w:type="dxa"/>
      </w:tblCellMar>
    </w:tblPr>
  </w:style>
  <w:style w:type="table" w:customStyle="1" w:styleId="493">
    <w:name w:val="493"/>
    <w:basedOn w:val="TableNormal2"/>
    <w:rsid w:val="00571298"/>
    <w:tblPr>
      <w:tblStyleRowBandSize w:val="1"/>
      <w:tblStyleColBandSize w:val="1"/>
      <w:tblCellMar>
        <w:left w:w="115" w:type="dxa"/>
        <w:right w:w="115" w:type="dxa"/>
      </w:tblCellMar>
    </w:tblPr>
  </w:style>
  <w:style w:type="table" w:customStyle="1" w:styleId="492">
    <w:name w:val="492"/>
    <w:basedOn w:val="TableNormal2"/>
    <w:rsid w:val="00571298"/>
    <w:tblPr>
      <w:tblStyleRowBandSize w:val="1"/>
      <w:tblStyleColBandSize w:val="1"/>
      <w:tblCellMar>
        <w:left w:w="115" w:type="dxa"/>
        <w:right w:w="115" w:type="dxa"/>
      </w:tblCellMar>
    </w:tblPr>
  </w:style>
  <w:style w:type="table" w:customStyle="1" w:styleId="491">
    <w:name w:val="491"/>
    <w:basedOn w:val="TableNormal2"/>
    <w:rsid w:val="00571298"/>
    <w:tblPr>
      <w:tblStyleRowBandSize w:val="1"/>
      <w:tblStyleColBandSize w:val="1"/>
      <w:tblCellMar>
        <w:left w:w="115" w:type="dxa"/>
        <w:right w:w="115" w:type="dxa"/>
      </w:tblCellMar>
    </w:tblPr>
  </w:style>
  <w:style w:type="table" w:customStyle="1" w:styleId="490">
    <w:name w:val="490"/>
    <w:basedOn w:val="TableNormal2"/>
    <w:rsid w:val="00571298"/>
    <w:tblPr>
      <w:tblStyleRowBandSize w:val="1"/>
      <w:tblStyleColBandSize w:val="1"/>
      <w:tblCellMar>
        <w:left w:w="115" w:type="dxa"/>
        <w:right w:w="115" w:type="dxa"/>
      </w:tblCellMar>
    </w:tblPr>
  </w:style>
  <w:style w:type="table" w:customStyle="1" w:styleId="489">
    <w:name w:val="489"/>
    <w:basedOn w:val="TableNormal2"/>
    <w:rsid w:val="00571298"/>
    <w:tblPr>
      <w:tblStyleRowBandSize w:val="1"/>
      <w:tblStyleColBandSize w:val="1"/>
      <w:tblCellMar>
        <w:left w:w="115" w:type="dxa"/>
        <w:right w:w="115" w:type="dxa"/>
      </w:tblCellMar>
    </w:tblPr>
  </w:style>
  <w:style w:type="table" w:customStyle="1" w:styleId="488">
    <w:name w:val="488"/>
    <w:basedOn w:val="TableNormal2"/>
    <w:rsid w:val="00571298"/>
    <w:tblPr>
      <w:tblStyleRowBandSize w:val="1"/>
      <w:tblStyleColBandSize w:val="1"/>
      <w:tblCellMar>
        <w:left w:w="115" w:type="dxa"/>
        <w:right w:w="115" w:type="dxa"/>
      </w:tblCellMar>
    </w:tblPr>
  </w:style>
  <w:style w:type="table" w:customStyle="1" w:styleId="487">
    <w:name w:val="487"/>
    <w:basedOn w:val="TableNormal2"/>
    <w:rsid w:val="00571298"/>
    <w:tblPr>
      <w:tblStyleRowBandSize w:val="1"/>
      <w:tblStyleColBandSize w:val="1"/>
      <w:tblCellMar>
        <w:left w:w="115" w:type="dxa"/>
        <w:right w:w="115" w:type="dxa"/>
      </w:tblCellMar>
    </w:tblPr>
  </w:style>
  <w:style w:type="table" w:customStyle="1" w:styleId="486">
    <w:name w:val="486"/>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485">
    <w:name w:val="485"/>
    <w:basedOn w:val="TableNormal2"/>
    <w:rsid w:val="00571298"/>
    <w:rPr>
      <w:rFonts w:ascii="Calibri" w:eastAsia="Calibri" w:hAnsi="Calibri" w:cs="Calibri"/>
      <w:sz w:val="22"/>
      <w:szCs w:val="22"/>
    </w:rPr>
    <w:tblPr>
      <w:tblStyleRowBandSize w:val="1"/>
      <w:tblStyleColBandSize w:val="1"/>
      <w:tblCellMar>
        <w:left w:w="108" w:type="dxa"/>
        <w:right w:w="108" w:type="dxa"/>
      </w:tblCellMar>
    </w:tblPr>
  </w:style>
  <w:style w:type="table" w:customStyle="1" w:styleId="484">
    <w:name w:val="484"/>
    <w:basedOn w:val="TableNormal2"/>
    <w:rsid w:val="00571298"/>
    <w:tblPr>
      <w:tblStyleRowBandSize w:val="1"/>
      <w:tblStyleColBandSize w:val="1"/>
      <w:tblCellMar>
        <w:left w:w="115" w:type="dxa"/>
        <w:right w:w="115" w:type="dxa"/>
      </w:tblCellMar>
    </w:tblPr>
  </w:style>
  <w:style w:type="table" w:customStyle="1" w:styleId="483">
    <w:name w:val="483"/>
    <w:basedOn w:val="TableNormal2"/>
    <w:rsid w:val="00571298"/>
    <w:tblPr>
      <w:tblStyleRowBandSize w:val="1"/>
      <w:tblStyleColBandSize w:val="1"/>
      <w:tblCellMar>
        <w:left w:w="115" w:type="dxa"/>
        <w:right w:w="115" w:type="dxa"/>
      </w:tblCellMar>
    </w:tblPr>
  </w:style>
  <w:style w:type="table" w:customStyle="1" w:styleId="482">
    <w:name w:val="482"/>
    <w:basedOn w:val="TableNormal2"/>
    <w:rsid w:val="00571298"/>
    <w:tblPr>
      <w:tblStyleRowBandSize w:val="1"/>
      <w:tblStyleColBandSize w:val="1"/>
      <w:tblCellMar>
        <w:left w:w="70" w:type="dxa"/>
        <w:right w:w="70" w:type="dxa"/>
      </w:tblCellMar>
    </w:tblPr>
  </w:style>
  <w:style w:type="table" w:customStyle="1" w:styleId="481">
    <w:name w:val="481"/>
    <w:basedOn w:val="TableNormal2"/>
    <w:rsid w:val="00571298"/>
    <w:tblPr>
      <w:tblStyleRowBandSize w:val="1"/>
      <w:tblStyleColBandSize w:val="1"/>
      <w:tblCellMar>
        <w:left w:w="70" w:type="dxa"/>
        <w:right w:w="70" w:type="dxa"/>
      </w:tblCellMar>
    </w:tblPr>
  </w:style>
  <w:style w:type="table" w:customStyle="1" w:styleId="480">
    <w:name w:val="480"/>
    <w:basedOn w:val="TableNormal2"/>
    <w:rsid w:val="00571298"/>
    <w:tblPr>
      <w:tblStyleRowBandSize w:val="1"/>
      <w:tblStyleColBandSize w:val="1"/>
      <w:tblCellMar>
        <w:left w:w="70" w:type="dxa"/>
        <w:right w:w="70" w:type="dxa"/>
      </w:tblCellMar>
    </w:tblPr>
  </w:style>
  <w:style w:type="table" w:customStyle="1" w:styleId="479">
    <w:name w:val="479"/>
    <w:basedOn w:val="TableNormal2"/>
    <w:rsid w:val="00571298"/>
    <w:tblPr>
      <w:tblStyleRowBandSize w:val="1"/>
      <w:tblStyleColBandSize w:val="1"/>
      <w:tblCellMar>
        <w:left w:w="70" w:type="dxa"/>
        <w:right w:w="70" w:type="dxa"/>
      </w:tblCellMar>
    </w:tblPr>
  </w:style>
  <w:style w:type="table" w:customStyle="1" w:styleId="478">
    <w:name w:val="478"/>
    <w:basedOn w:val="TableNormal2"/>
    <w:rsid w:val="00571298"/>
    <w:tblPr>
      <w:tblStyleRowBandSize w:val="1"/>
      <w:tblStyleColBandSize w:val="1"/>
      <w:tblCellMar>
        <w:left w:w="70" w:type="dxa"/>
        <w:right w:w="70" w:type="dxa"/>
      </w:tblCellMar>
    </w:tblPr>
  </w:style>
  <w:style w:type="table" w:customStyle="1" w:styleId="477">
    <w:name w:val="477"/>
    <w:basedOn w:val="TableNormal2"/>
    <w:rsid w:val="00571298"/>
    <w:tblPr>
      <w:tblStyleRowBandSize w:val="1"/>
      <w:tblStyleColBandSize w:val="1"/>
      <w:tblCellMar>
        <w:left w:w="70" w:type="dxa"/>
        <w:right w:w="70" w:type="dxa"/>
      </w:tblCellMar>
    </w:tblPr>
  </w:style>
  <w:style w:type="table" w:customStyle="1" w:styleId="476">
    <w:name w:val="476"/>
    <w:basedOn w:val="TableNormal2"/>
    <w:rsid w:val="00571298"/>
    <w:tblPr>
      <w:tblStyleRowBandSize w:val="1"/>
      <w:tblStyleColBandSize w:val="1"/>
      <w:tblCellMar>
        <w:left w:w="70" w:type="dxa"/>
        <w:right w:w="70" w:type="dxa"/>
      </w:tblCellMar>
    </w:tblPr>
  </w:style>
  <w:style w:type="table" w:customStyle="1" w:styleId="475">
    <w:name w:val="475"/>
    <w:basedOn w:val="TableNormal2"/>
    <w:rsid w:val="00571298"/>
    <w:tblPr>
      <w:tblStyleRowBandSize w:val="1"/>
      <w:tblStyleColBandSize w:val="1"/>
      <w:tblCellMar>
        <w:left w:w="70" w:type="dxa"/>
        <w:right w:w="70" w:type="dxa"/>
      </w:tblCellMar>
    </w:tblPr>
  </w:style>
  <w:style w:type="table" w:customStyle="1" w:styleId="474">
    <w:name w:val="474"/>
    <w:basedOn w:val="TableNormal2"/>
    <w:rsid w:val="00571298"/>
    <w:tblPr>
      <w:tblStyleRowBandSize w:val="1"/>
      <w:tblStyleColBandSize w:val="1"/>
      <w:tblCellMar>
        <w:left w:w="70" w:type="dxa"/>
        <w:right w:w="70" w:type="dxa"/>
      </w:tblCellMar>
    </w:tblPr>
  </w:style>
  <w:style w:type="table" w:customStyle="1" w:styleId="473">
    <w:name w:val="473"/>
    <w:basedOn w:val="TableNormal2"/>
    <w:rsid w:val="00571298"/>
    <w:tblPr>
      <w:tblStyleRowBandSize w:val="1"/>
      <w:tblStyleColBandSize w:val="1"/>
      <w:tblCellMar>
        <w:left w:w="70" w:type="dxa"/>
        <w:right w:w="70" w:type="dxa"/>
      </w:tblCellMar>
    </w:tblPr>
  </w:style>
  <w:style w:type="table" w:customStyle="1" w:styleId="472">
    <w:name w:val="472"/>
    <w:basedOn w:val="TableNormal2"/>
    <w:rsid w:val="00571298"/>
    <w:tblPr>
      <w:tblStyleRowBandSize w:val="1"/>
      <w:tblStyleColBandSize w:val="1"/>
      <w:tblCellMar>
        <w:left w:w="70" w:type="dxa"/>
        <w:right w:w="70" w:type="dxa"/>
      </w:tblCellMar>
    </w:tblPr>
  </w:style>
  <w:style w:type="table" w:customStyle="1" w:styleId="471">
    <w:name w:val="471"/>
    <w:basedOn w:val="TableNormal2"/>
    <w:rsid w:val="00571298"/>
    <w:tblPr>
      <w:tblStyleRowBandSize w:val="1"/>
      <w:tblStyleColBandSize w:val="1"/>
      <w:tblCellMar>
        <w:left w:w="70" w:type="dxa"/>
        <w:right w:w="70" w:type="dxa"/>
      </w:tblCellMar>
    </w:tblPr>
  </w:style>
  <w:style w:type="table" w:customStyle="1" w:styleId="470">
    <w:name w:val="470"/>
    <w:basedOn w:val="TableNormal2"/>
    <w:rsid w:val="00571298"/>
    <w:tblPr>
      <w:tblStyleRowBandSize w:val="1"/>
      <w:tblStyleColBandSize w:val="1"/>
      <w:tblCellMar>
        <w:left w:w="70" w:type="dxa"/>
        <w:right w:w="70" w:type="dxa"/>
      </w:tblCellMar>
    </w:tblPr>
  </w:style>
  <w:style w:type="table" w:customStyle="1" w:styleId="469">
    <w:name w:val="469"/>
    <w:basedOn w:val="TableNormal2"/>
    <w:rsid w:val="00571298"/>
    <w:tblPr>
      <w:tblStyleRowBandSize w:val="1"/>
      <w:tblStyleColBandSize w:val="1"/>
      <w:tblCellMar>
        <w:left w:w="70" w:type="dxa"/>
        <w:right w:w="70" w:type="dxa"/>
      </w:tblCellMar>
    </w:tblPr>
  </w:style>
  <w:style w:type="table" w:customStyle="1" w:styleId="468">
    <w:name w:val="468"/>
    <w:basedOn w:val="TableNormal2"/>
    <w:rsid w:val="00571298"/>
    <w:tblPr>
      <w:tblStyleRowBandSize w:val="1"/>
      <w:tblStyleColBandSize w:val="1"/>
      <w:tblCellMar>
        <w:left w:w="70" w:type="dxa"/>
        <w:right w:w="70" w:type="dxa"/>
      </w:tblCellMar>
    </w:tblPr>
  </w:style>
  <w:style w:type="table" w:customStyle="1" w:styleId="467">
    <w:name w:val="467"/>
    <w:basedOn w:val="TableNormal2"/>
    <w:rsid w:val="00571298"/>
    <w:tblPr>
      <w:tblStyleRowBandSize w:val="1"/>
      <w:tblStyleColBandSize w:val="1"/>
      <w:tblCellMar>
        <w:left w:w="70" w:type="dxa"/>
        <w:right w:w="70" w:type="dxa"/>
      </w:tblCellMar>
    </w:tblPr>
  </w:style>
  <w:style w:type="table" w:customStyle="1" w:styleId="466">
    <w:name w:val="466"/>
    <w:basedOn w:val="TableNormal2"/>
    <w:rsid w:val="00571298"/>
    <w:tblPr>
      <w:tblStyleRowBandSize w:val="1"/>
      <w:tblStyleColBandSize w:val="1"/>
      <w:tblCellMar>
        <w:left w:w="70" w:type="dxa"/>
        <w:right w:w="70" w:type="dxa"/>
      </w:tblCellMar>
    </w:tblPr>
  </w:style>
  <w:style w:type="table" w:customStyle="1" w:styleId="465">
    <w:name w:val="465"/>
    <w:basedOn w:val="TableNormal2"/>
    <w:rsid w:val="00571298"/>
    <w:tblPr>
      <w:tblStyleRowBandSize w:val="1"/>
      <w:tblStyleColBandSize w:val="1"/>
      <w:tblCellMar>
        <w:left w:w="70" w:type="dxa"/>
        <w:right w:w="70" w:type="dxa"/>
      </w:tblCellMar>
    </w:tblPr>
  </w:style>
  <w:style w:type="table" w:customStyle="1" w:styleId="464">
    <w:name w:val="464"/>
    <w:basedOn w:val="TableNormal2"/>
    <w:rsid w:val="00571298"/>
    <w:tblPr>
      <w:tblStyleRowBandSize w:val="1"/>
      <w:tblStyleColBandSize w:val="1"/>
      <w:tblCellMar>
        <w:left w:w="70" w:type="dxa"/>
        <w:right w:w="70" w:type="dxa"/>
      </w:tblCellMar>
    </w:tblPr>
  </w:style>
  <w:style w:type="table" w:customStyle="1" w:styleId="463">
    <w:name w:val="463"/>
    <w:basedOn w:val="TableNormal2"/>
    <w:rsid w:val="00571298"/>
    <w:tblPr>
      <w:tblStyleRowBandSize w:val="1"/>
      <w:tblStyleColBandSize w:val="1"/>
      <w:tblCellMar>
        <w:left w:w="70" w:type="dxa"/>
        <w:right w:w="70" w:type="dxa"/>
      </w:tblCellMar>
    </w:tblPr>
  </w:style>
  <w:style w:type="table" w:customStyle="1" w:styleId="462">
    <w:name w:val="462"/>
    <w:basedOn w:val="TableNormal2"/>
    <w:rsid w:val="00571298"/>
    <w:tblPr>
      <w:tblStyleRowBandSize w:val="1"/>
      <w:tblStyleColBandSize w:val="1"/>
      <w:tblCellMar>
        <w:left w:w="70" w:type="dxa"/>
        <w:right w:w="70" w:type="dxa"/>
      </w:tblCellMar>
    </w:tblPr>
  </w:style>
  <w:style w:type="table" w:customStyle="1" w:styleId="461">
    <w:name w:val="461"/>
    <w:basedOn w:val="TableNormal2"/>
    <w:rsid w:val="00571298"/>
    <w:tblPr>
      <w:tblStyleRowBandSize w:val="1"/>
      <w:tblStyleColBandSize w:val="1"/>
      <w:tblCellMar>
        <w:left w:w="70" w:type="dxa"/>
        <w:right w:w="70" w:type="dxa"/>
      </w:tblCellMar>
    </w:tblPr>
  </w:style>
  <w:style w:type="table" w:customStyle="1" w:styleId="460">
    <w:name w:val="460"/>
    <w:basedOn w:val="TableNormal2"/>
    <w:rsid w:val="00571298"/>
    <w:tblPr>
      <w:tblStyleRowBandSize w:val="1"/>
      <w:tblStyleColBandSize w:val="1"/>
      <w:tblCellMar>
        <w:left w:w="70" w:type="dxa"/>
        <w:right w:w="70" w:type="dxa"/>
      </w:tblCellMar>
    </w:tblPr>
  </w:style>
  <w:style w:type="table" w:customStyle="1" w:styleId="459">
    <w:name w:val="459"/>
    <w:basedOn w:val="TableNormal2"/>
    <w:rsid w:val="00571298"/>
    <w:tblPr>
      <w:tblStyleRowBandSize w:val="1"/>
      <w:tblStyleColBandSize w:val="1"/>
      <w:tblCellMar>
        <w:left w:w="70" w:type="dxa"/>
        <w:right w:w="70" w:type="dxa"/>
      </w:tblCellMar>
    </w:tblPr>
  </w:style>
  <w:style w:type="table" w:customStyle="1" w:styleId="458">
    <w:name w:val="458"/>
    <w:basedOn w:val="TableNormal2"/>
    <w:rsid w:val="00571298"/>
    <w:tblPr>
      <w:tblStyleRowBandSize w:val="1"/>
      <w:tblStyleColBandSize w:val="1"/>
      <w:tblCellMar>
        <w:left w:w="70" w:type="dxa"/>
        <w:right w:w="70" w:type="dxa"/>
      </w:tblCellMar>
    </w:tblPr>
  </w:style>
  <w:style w:type="table" w:customStyle="1" w:styleId="457">
    <w:name w:val="457"/>
    <w:basedOn w:val="TableNormal2"/>
    <w:rsid w:val="00571298"/>
    <w:tblPr>
      <w:tblStyleRowBandSize w:val="1"/>
      <w:tblStyleColBandSize w:val="1"/>
      <w:tblCellMar>
        <w:left w:w="70" w:type="dxa"/>
        <w:right w:w="70" w:type="dxa"/>
      </w:tblCellMar>
    </w:tblPr>
  </w:style>
  <w:style w:type="table" w:customStyle="1" w:styleId="456">
    <w:name w:val="456"/>
    <w:basedOn w:val="TableNormal2"/>
    <w:rsid w:val="00571298"/>
    <w:tblPr>
      <w:tblStyleRowBandSize w:val="1"/>
      <w:tblStyleColBandSize w:val="1"/>
      <w:tblCellMar>
        <w:left w:w="70" w:type="dxa"/>
        <w:right w:w="70" w:type="dxa"/>
      </w:tblCellMar>
    </w:tblPr>
  </w:style>
  <w:style w:type="table" w:customStyle="1" w:styleId="455">
    <w:name w:val="455"/>
    <w:basedOn w:val="TableNormal2"/>
    <w:rsid w:val="00571298"/>
    <w:tblPr>
      <w:tblStyleRowBandSize w:val="1"/>
      <w:tblStyleColBandSize w:val="1"/>
      <w:tblCellMar>
        <w:left w:w="70" w:type="dxa"/>
        <w:right w:w="70" w:type="dxa"/>
      </w:tblCellMar>
    </w:tblPr>
  </w:style>
  <w:style w:type="table" w:customStyle="1" w:styleId="454">
    <w:name w:val="454"/>
    <w:basedOn w:val="TableNormal2"/>
    <w:rsid w:val="00571298"/>
    <w:tblPr>
      <w:tblStyleRowBandSize w:val="1"/>
      <w:tblStyleColBandSize w:val="1"/>
      <w:tblCellMar>
        <w:left w:w="70" w:type="dxa"/>
        <w:right w:w="70" w:type="dxa"/>
      </w:tblCellMar>
    </w:tblPr>
  </w:style>
  <w:style w:type="table" w:customStyle="1" w:styleId="453">
    <w:name w:val="453"/>
    <w:basedOn w:val="TableNormal2"/>
    <w:rsid w:val="00571298"/>
    <w:tblPr>
      <w:tblStyleRowBandSize w:val="1"/>
      <w:tblStyleColBandSize w:val="1"/>
      <w:tblCellMar>
        <w:left w:w="70" w:type="dxa"/>
        <w:right w:w="70" w:type="dxa"/>
      </w:tblCellMar>
    </w:tblPr>
  </w:style>
  <w:style w:type="table" w:customStyle="1" w:styleId="452">
    <w:name w:val="452"/>
    <w:basedOn w:val="TableNormal2"/>
    <w:rsid w:val="00571298"/>
    <w:tblPr>
      <w:tblStyleRowBandSize w:val="1"/>
      <w:tblStyleColBandSize w:val="1"/>
      <w:tblCellMar>
        <w:left w:w="70" w:type="dxa"/>
        <w:right w:w="70" w:type="dxa"/>
      </w:tblCellMar>
    </w:tblPr>
  </w:style>
  <w:style w:type="table" w:customStyle="1" w:styleId="451">
    <w:name w:val="451"/>
    <w:basedOn w:val="TableNormal2"/>
    <w:rsid w:val="00571298"/>
    <w:tblPr>
      <w:tblStyleRowBandSize w:val="1"/>
      <w:tblStyleColBandSize w:val="1"/>
    </w:tblPr>
  </w:style>
  <w:style w:type="table" w:customStyle="1" w:styleId="450">
    <w:name w:val="450"/>
    <w:basedOn w:val="TableNormal2"/>
    <w:rsid w:val="00571298"/>
    <w:tblPr>
      <w:tblStyleRowBandSize w:val="1"/>
      <w:tblStyleColBandSize w:val="1"/>
    </w:tblPr>
  </w:style>
  <w:style w:type="table" w:customStyle="1" w:styleId="449">
    <w:name w:val="449"/>
    <w:basedOn w:val="TableNormal2"/>
    <w:rsid w:val="00571298"/>
    <w:tblPr>
      <w:tblStyleRowBandSize w:val="1"/>
      <w:tblStyleColBandSize w:val="1"/>
    </w:tblPr>
  </w:style>
  <w:style w:type="table" w:customStyle="1" w:styleId="448">
    <w:name w:val="448"/>
    <w:basedOn w:val="TableNormal2"/>
    <w:rsid w:val="00571298"/>
    <w:tblPr>
      <w:tblStyleRowBandSize w:val="1"/>
      <w:tblStyleColBandSize w:val="1"/>
      <w:tblCellMar>
        <w:left w:w="70" w:type="dxa"/>
        <w:right w:w="70" w:type="dxa"/>
      </w:tblCellMar>
    </w:tblPr>
  </w:style>
  <w:style w:type="table" w:customStyle="1" w:styleId="447">
    <w:name w:val="447"/>
    <w:basedOn w:val="TableNormal2"/>
    <w:rsid w:val="00571298"/>
    <w:tblPr>
      <w:tblStyleRowBandSize w:val="1"/>
      <w:tblStyleColBandSize w:val="1"/>
      <w:tblCellMar>
        <w:left w:w="70" w:type="dxa"/>
        <w:right w:w="70" w:type="dxa"/>
      </w:tblCellMar>
    </w:tblPr>
  </w:style>
  <w:style w:type="table" w:customStyle="1" w:styleId="446">
    <w:name w:val="446"/>
    <w:basedOn w:val="TableNormal2"/>
    <w:rsid w:val="00571298"/>
    <w:tblPr>
      <w:tblStyleRowBandSize w:val="1"/>
      <w:tblStyleColBandSize w:val="1"/>
      <w:tblCellMar>
        <w:left w:w="70" w:type="dxa"/>
        <w:right w:w="70" w:type="dxa"/>
      </w:tblCellMar>
    </w:tblPr>
  </w:style>
  <w:style w:type="table" w:customStyle="1" w:styleId="445">
    <w:name w:val="445"/>
    <w:basedOn w:val="TableNormal2"/>
    <w:rsid w:val="00571298"/>
    <w:tblPr>
      <w:tblStyleRowBandSize w:val="1"/>
      <w:tblStyleColBandSize w:val="1"/>
      <w:tblCellMar>
        <w:left w:w="70" w:type="dxa"/>
        <w:right w:w="70" w:type="dxa"/>
      </w:tblCellMar>
    </w:tblPr>
  </w:style>
  <w:style w:type="table" w:customStyle="1" w:styleId="444">
    <w:name w:val="444"/>
    <w:basedOn w:val="TableNormal2"/>
    <w:rsid w:val="00571298"/>
    <w:tblPr>
      <w:tblStyleRowBandSize w:val="1"/>
      <w:tblStyleColBandSize w:val="1"/>
      <w:tblCellMar>
        <w:left w:w="70" w:type="dxa"/>
        <w:right w:w="70" w:type="dxa"/>
      </w:tblCellMar>
    </w:tblPr>
  </w:style>
  <w:style w:type="table" w:customStyle="1" w:styleId="443">
    <w:name w:val="443"/>
    <w:basedOn w:val="TableNormal2"/>
    <w:rsid w:val="00571298"/>
    <w:tblPr>
      <w:tblStyleRowBandSize w:val="1"/>
      <w:tblStyleColBandSize w:val="1"/>
      <w:tblCellMar>
        <w:left w:w="70" w:type="dxa"/>
        <w:right w:w="70" w:type="dxa"/>
      </w:tblCellMar>
    </w:tblPr>
  </w:style>
  <w:style w:type="table" w:customStyle="1" w:styleId="442">
    <w:name w:val="442"/>
    <w:basedOn w:val="TableNormal2"/>
    <w:rsid w:val="00571298"/>
    <w:tblPr>
      <w:tblStyleRowBandSize w:val="1"/>
      <w:tblStyleColBandSize w:val="1"/>
      <w:tblCellMar>
        <w:left w:w="70" w:type="dxa"/>
        <w:right w:w="70" w:type="dxa"/>
      </w:tblCellMar>
    </w:tblPr>
  </w:style>
  <w:style w:type="table" w:customStyle="1" w:styleId="441">
    <w:name w:val="441"/>
    <w:basedOn w:val="TableNormal2"/>
    <w:rsid w:val="00571298"/>
    <w:tblPr>
      <w:tblStyleRowBandSize w:val="1"/>
      <w:tblStyleColBandSize w:val="1"/>
      <w:tblCellMar>
        <w:left w:w="70" w:type="dxa"/>
        <w:right w:w="70" w:type="dxa"/>
      </w:tblCellMar>
    </w:tblPr>
  </w:style>
  <w:style w:type="table" w:customStyle="1" w:styleId="440">
    <w:name w:val="440"/>
    <w:basedOn w:val="TableNormal2"/>
    <w:rsid w:val="00571298"/>
    <w:tblPr>
      <w:tblStyleRowBandSize w:val="1"/>
      <w:tblStyleColBandSize w:val="1"/>
      <w:tblCellMar>
        <w:left w:w="70" w:type="dxa"/>
        <w:right w:w="70" w:type="dxa"/>
      </w:tblCellMar>
    </w:tblPr>
  </w:style>
  <w:style w:type="table" w:customStyle="1" w:styleId="439">
    <w:name w:val="439"/>
    <w:basedOn w:val="TableNormal2"/>
    <w:rsid w:val="00571298"/>
    <w:tblPr>
      <w:tblStyleRowBandSize w:val="1"/>
      <w:tblStyleColBandSize w:val="1"/>
      <w:tblCellMar>
        <w:left w:w="70" w:type="dxa"/>
        <w:right w:w="70" w:type="dxa"/>
      </w:tblCellMar>
    </w:tblPr>
  </w:style>
  <w:style w:type="table" w:customStyle="1" w:styleId="438">
    <w:name w:val="438"/>
    <w:basedOn w:val="TableNormal2"/>
    <w:rsid w:val="00571298"/>
    <w:tblPr>
      <w:tblStyleRowBandSize w:val="1"/>
      <w:tblStyleColBandSize w:val="1"/>
      <w:tblCellMar>
        <w:left w:w="70" w:type="dxa"/>
        <w:right w:w="70" w:type="dxa"/>
      </w:tblCellMar>
    </w:tblPr>
  </w:style>
  <w:style w:type="table" w:customStyle="1" w:styleId="437">
    <w:name w:val="437"/>
    <w:basedOn w:val="TableNormal2"/>
    <w:rsid w:val="00571298"/>
    <w:tblPr>
      <w:tblStyleRowBandSize w:val="1"/>
      <w:tblStyleColBandSize w:val="1"/>
      <w:tblCellMar>
        <w:left w:w="70" w:type="dxa"/>
        <w:right w:w="70" w:type="dxa"/>
      </w:tblCellMar>
    </w:tblPr>
  </w:style>
  <w:style w:type="table" w:customStyle="1" w:styleId="436">
    <w:name w:val="436"/>
    <w:basedOn w:val="TableNormal2"/>
    <w:rsid w:val="00571298"/>
    <w:tblPr>
      <w:tblStyleRowBandSize w:val="1"/>
      <w:tblStyleColBandSize w:val="1"/>
      <w:tblCellMar>
        <w:left w:w="70" w:type="dxa"/>
        <w:right w:w="70" w:type="dxa"/>
      </w:tblCellMar>
    </w:tblPr>
  </w:style>
  <w:style w:type="table" w:customStyle="1" w:styleId="435">
    <w:name w:val="435"/>
    <w:basedOn w:val="TableNormal2"/>
    <w:rsid w:val="00571298"/>
    <w:tblPr>
      <w:tblStyleRowBandSize w:val="1"/>
      <w:tblStyleColBandSize w:val="1"/>
      <w:tblCellMar>
        <w:left w:w="70" w:type="dxa"/>
        <w:right w:w="70" w:type="dxa"/>
      </w:tblCellMar>
    </w:tblPr>
  </w:style>
  <w:style w:type="table" w:customStyle="1" w:styleId="434">
    <w:name w:val="434"/>
    <w:basedOn w:val="TableNormal2"/>
    <w:rsid w:val="00571298"/>
    <w:tblPr>
      <w:tblStyleRowBandSize w:val="1"/>
      <w:tblStyleColBandSize w:val="1"/>
      <w:tblCellMar>
        <w:left w:w="70" w:type="dxa"/>
        <w:right w:w="70" w:type="dxa"/>
      </w:tblCellMar>
    </w:tblPr>
  </w:style>
  <w:style w:type="table" w:customStyle="1" w:styleId="433">
    <w:name w:val="433"/>
    <w:basedOn w:val="TableNormal2"/>
    <w:rsid w:val="00571298"/>
    <w:tblPr>
      <w:tblStyleRowBandSize w:val="1"/>
      <w:tblStyleColBandSize w:val="1"/>
      <w:tblCellMar>
        <w:left w:w="70" w:type="dxa"/>
        <w:right w:w="70" w:type="dxa"/>
      </w:tblCellMar>
    </w:tblPr>
  </w:style>
  <w:style w:type="table" w:customStyle="1" w:styleId="432">
    <w:name w:val="432"/>
    <w:basedOn w:val="TableNormal2"/>
    <w:rsid w:val="00571298"/>
    <w:tblPr>
      <w:tblStyleRowBandSize w:val="1"/>
      <w:tblStyleColBandSize w:val="1"/>
      <w:tblCellMar>
        <w:left w:w="70" w:type="dxa"/>
        <w:right w:w="70" w:type="dxa"/>
      </w:tblCellMar>
    </w:tblPr>
  </w:style>
  <w:style w:type="table" w:customStyle="1" w:styleId="431">
    <w:name w:val="431"/>
    <w:basedOn w:val="TableNormal2"/>
    <w:rsid w:val="00571298"/>
    <w:tblPr>
      <w:tblStyleRowBandSize w:val="1"/>
      <w:tblStyleColBandSize w:val="1"/>
      <w:tblCellMar>
        <w:left w:w="70" w:type="dxa"/>
        <w:right w:w="70" w:type="dxa"/>
      </w:tblCellMar>
    </w:tblPr>
  </w:style>
  <w:style w:type="table" w:customStyle="1" w:styleId="430">
    <w:name w:val="430"/>
    <w:basedOn w:val="TableNormal2"/>
    <w:rsid w:val="00571298"/>
    <w:tblPr>
      <w:tblStyleRowBandSize w:val="1"/>
      <w:tblStyleColBandSize w:val="1"/>
      <w:tblCellMar>
        <w:left w:w="70" w:type="dxa"/>
        <w:right w:w="70" w:type="dxa"/>
      </w:tblCellMar>
    </w:tblPr>
  </w:style>
  <w:style w:type="table" w:customStyle="1" w:styleId="429">
    <w:name w:val="429"/>
    <w:basedOn w:val="TableNormal2"/>
    <w:rsid w:val="00571298"/>
    <w:tblPr>
      <w:tblStyleRowBandSize w:val="1"/>
      <w:tblStyleColBandSize w:val="1"/>
      <w:tblCellMar>
        <w:left w:w="70" w:type="dxa"/>
        <w:right w:w="70" w:type="dxa"/>
      </w:tblCellMar>
    </w:tblPr>
  </w:style>
  <w:style w:type="table" w:customStyle="1" w:styleId="428">
    <w:name w:val="428"/>
    <w:basedOn w:val="TableNormal2"/>
    <w:rsid w:val="00571298"/>
    <w:tblPr>
      <w:tblStyleRowBandSize w:val="1"/>
      <w:tblStyleColBandSize w:val="1"/>
      <w:tblCellMar>
        <w:left w:w="70" w:type="dxa"/>
        <w:right w:w="70" w:type="dxa"/>
      </w:tblCellMar>
    </w:tblPr>
  </w:style>
  <w:style w:type="table" w:customStyle="1" w:styleId="427">
    <w:name w:val="427"/>
    <w:basedOn w:val="TableNormal2"/>
    <w:rsid w:val="00571298"/>
    <w:tblPr>
      <w:tblStyleRowBandSize w:val="1"/>
      <w:tblStyleColBandSize w:val="1"/>
      <w:tblCellMar>
        <w:left w:w="70" w:type="dxa"/>
        <w:right w:w="70" w:type="dxa"/>
      </w:tblCellMar>
    </w:tblPr>
  </w:style>
  <w:style w:type="table" w:customStyle="1" w:styleId="426">
    <w:name w:val="426"/>
    <w:basedOn w:val="TableNormal2"/>
    <w:rsid w:val="00571298"/>
    <w:tblPr>
      <w:tblStyleRowBandSize w:val="1"/>
      <w:tblStyleColBandSize w:val="1"/>
      <w:tblCellMar>
        <w:left w:w="70" w:type="dxa"/>
        <w:right w:w="70" w:type="dxa"/>
      </w:tblCellMar>
    </w:tblPr>
  </w:style>
  <w:style w:type="table" w:customStyle="1" w:styleId="425">
    <w:name w:val="425"/>
    <w:basedOn w:val="TableNormal2"/>
    <w:rsid w:val="00571298"/>
    <w:tblPr>
      <w:tblStyleRowBandSize w:val="1"/>
      <w:tblStyleColBandSize w:val="1"/>
      <w:tblCellMar>
        <w:left w:w="70" w:type="dxa"/>
        <w:right w:w="70" w:type="dxa"/>
      </w:tblCellMar>
    </w:tblPr>
  </w:style>
  <w:style w:type="table" w:customStyle="1" w:styleId="424">
    <w:name w:val="424"/>
    <w:basedOn w:val="TableNormal2"/>
    <w:rsid w:val="00571298"/>
    <w:tblPr>
      <w:tblStyleRowBandSize w:val="1"/>
      <w:tblStyleColBandSize w:val="1"/>
      <w:tblCellMar>
        <w:left w:w="70" w:type="dxa"/>
        <w:right w:w="70" w:type="dxa"/>
      </w:tblCellMar>
    </w:tblPr>
  </w:style>
  <w:style w:type="table" w:customStyle="1" w:styleId="423">
    <w:name w:val="423"/>
    <w:basedOn w:val="TableNormal2"/>
    <w:rsid w:val="00571298"/>
    <w:tblPr>
      <w:tblStyleRowBandSize w:val="1"/>
      <w:tblStyleColBandSize w:val="1"/>
      <w:tblCellMar>
        <w:left w:w="70" w:type="dxa"/>
        <w:right w:w="70" w:type="dxa"/>
      </w:tblCellMar>
    </w:tblPr>
  </w:style>
  <w:style w:type="table" w:customStyle="1" w:styleId="422">
    <w:name w:val="422"/>
    <w:basedOn w:val="TableNormal2"/>
    <w:rsid w:val="00571298"/>
    <w:tblPr>
      <w:tblStyleRowBandSize w:val="1"/>
      <w:tblStyleColBandSize w:val="1"/>
    </w:tblPr>
  </w:style>
  <w:style w:type="table" w:customStyle="1" w:styleId="421">
    <w:name w:val="421"/>
    <w:basedOn w:val="TableNormal2"/>
    <w:rsid w:val="00571298"/>
    <w:tblPr>
      <w:tblStyleRowBandSize w:val="1"/>
      <w:tblStyleColBandSize w:val="1"/>
      <w:tblCellMar>
        <w:left w:w="70" w:type="dxa"/>
        <w:right w:w="70" w:type="dxa"/>
      </w:tblCellMar>
    </w:tblPr>
  </w:style>
  <w:style w:type="table" w:customStyle="1" w:styleId="420">
    <w:name w:val="420"/>
    <w:basedOn w:val="TableNormal2"/>
    <w:rsid w:val="00571298"/>
    <w:tblPr>
      <w:tblStyleRowBandSize w:val="1"/>
      <w:tblStyleColBandSize w:val="1"/>
      <w:tblCellMar>
        <w:left w:w="70" w:type="dxa"/>
        <w:right w:w="70" w:type="dxa"/>
      </w:tblCellMar>
    </w:tblPr>
  </w:style>
  <w:style w:type="table" w:customStyle="1" w:styleId="419">
    <w:name w:val="419"/>
    <w:basedOn w:val="TableNormal2"/>
    <w:rsid w:val="00571298"/>
    <w:tblPr>
      <w:tblStyleRowBandSize w:val="1"/>
      <w:tblStyleColBandSize w:val="1"/>
      <w:tblCellMar>
        <w:left w:w="70" w:type="dxa"/>
        <w:right w:w="70" w:type="dxa"/>
      </w:tblCellMar>
    </w:tblPr>
  </w:style>
  <w:style w:type="table" w:customStyle="1" w:styleId="418">
    <w:name w:val="418"/>
    <w:basedOn w:val="TableNormal2"/>
    <w:rsid w:val="00571298"/>
    <w:tblPr>
      <w:tblStyleRowBandSize w:val="1"/>
      <w:tblStyleColBandSize w:val="1"/>
      <w:tblCellMar>
        <w:left w:w="70" w:type="dxa"/>
        <w:right w:w="70" w:type="dxa"/>
      </w:tblCellMar>
    </w:tblPr>
  </w:style>
  <w:style w:type="table" w:customStyle="1" w:styleId="417">
    <w:name w:val="417"/>
    <w:basedOn w:val="TableNormal2"/>
    <w:rsid w:val="00571298"/>
    <w:tblPr>
      <w:tblStyleRowBandSize w:val="1"/>
      <w:tblStyleColBandSize w:val="1"/>
      <w:tblCellMar>
        <w:left w:w="70" w:type="dxa"/>
        <w:right w:w="70" w:type="dxa"/>
      </w:tblCellMar>
    </w:tblPr>
  </w:style>
  <w:style w:type="table" w:customStyle="1" w:styleId="416">
    <w:name w:val="416"/>
    <w:basedOn w:val="TableNormal2"/>
    <w:rsid w:val="00571298"/>
    <w:tblPr>
      <w:tblStyleRowBandSize w:val="1"/>
      <w:tblStyleColBandSize w:val="1"/>
      <w:tblCellMar>
        <w:left w:w="70" w:type="dxa"/>
        <w:right w:w="70" w:type="dxa"/>
      </w:tblCellMar>
    </w:tblPr>
  </w:style>
  <w:style w:type="table" w:customStyle="1" w:styleId="415">
    <w:name w:val="415"/>
    <w:basedOn w:val="TableNormal2"/>
    <w:rsid w:val="00571298"/>
    <w:tblPr>
      <w:tblStyleRowBandSize w:val="1"/>
      <w:tblStyleColBandSize w:val="1"/>
      <w:tblCellMar>
        <w:left w:w="70" w:type="dxa"/>
        <w:right w:w="70" w:type="dxa"/>
      </w:tblCellMar>
    </w:tblPr>
  </w:style>
  <w:style w:type="table" w:customStyle="1" w:styleId="414">
    <w:name w:val="414"/>
    <w:basedOn w:val="TableNormal2"/>
    <w:rsid w:val="00571298"/>
    <w:tblPr>
      <w:tblStyleRowBandSize w:val="1"/>
      <w:tblStyleColBandSize w:val="1"/>
    </w:tblPr>
  </w:style>
  <w:style w:type="table" w:customStyle="1" w:styleId="413">
    <w:name w:val="413"/>
    <w:basedOn w:val="TableNormal2"/>
    <w:rsid w:val="00571298"/>
    <w:tblPr>
      <w:tblStyleRowBandSize w:val="1"/>
      <w:tblStyleColBandSize w:val="1"/>
      <w:tblCellMar>
        <w:left w:w="70" w:type="dxa"/>
        <w:right w:w="70" w:type="dxa"/>
      </w:tblCellMar>
    </w:tblPr>
  </w:style>
  <w:style w:type="table" w:customStyle="1" w:styleId="412">
    <w:name w:val="412"/>
    <w:basedOn w:val="TableNormal2"/>
    <w:rsid w:val="00571298"/>
    <w:tblPr>
      <w:tblStyleRowBandSize w:val="1"/>
      <w:tblStyleColBandSize w:val="1"/>
      <w:tblCellMar>
        <w:left w:w="115" w:type="dxa"/>
        <w:right w:w="115" w:type="dxa"/>
      </w:tblCellMar>
    </w:tblPr>
  </w:style>
  <w:style w:type="table" w:customStyle="1" w:styleId="411">
    <w:name w:val="411"/>
    <w:basedOn w:val="TableNormal2"/>
    <w:rsid w:val="00571298"/>
    <w:tblPr>
      <w:tblStyleRowBandSize w:val="1"/>
      <w:tblStyleColBandSize w:val="1"/>
      <w:tblCellMar>
        <w:left w:w="70" w:type="dxa"/>
        <w:right w:w="70" w:type="dxa"/>
      </w:tblCellMar>
    </w:tblPr>
  </w:style>
  <w:style w:type="table" w:customStyle="1" w:styleId="410">
    <w:name w:val="410"/>
    <w:basedOn w:val="TableNormal2"/>
    <w:rsid w:val="00571298"/>
    <w:tblPr>
      <w:tblStyleRowBandSize w:val="1"/>
      <w:tblStyleColBandSize w:val="1"/>
      <w:tblCellMar>
        <w:left w:w="70" w:type="dxa"/>
        <w:right w:w="70" w:type="dxa"/>
      </w:tblCellMar>
    </w:tblPr>
  </w:style>
  <w:style w:type="table" w:customStyle="1" w:styleId="409">
    <w:name w:val="409"/>
    <w:basedOn w:val="TableNormal2"/>
    <w:rsid w:val="00571298"/>
    <w:tblPr>
      <w:tblStyleRowBandSize w:val="1"/>
      <w:tblStyleColBandSize w:val="1"/>
      <w:tblCellMar>
        <w:left w:w="70" w:type="dxa"/>
        <w:right w:w="70" w:type="dxa"/>
      </w:tblCellMar>
    </w:tblPr>
  </w:style>
  <w:style w:type="table" w:customStyle="1" w:styleId="408">
    <w:name w:val="408"/>
    <w:basedOn w:val="TableNormal2"/>
    <w:rsid w:val="00571298"/>
    <w:tblPr>
      <w:tblStyleRowBandSize w:val="1"/>
      <w:tblStyleColBandSize w:val="1"/>
      <w:tblCellMar>
        <w:left w:w="30" w:type="dxa"/>
        <w:right w:w="30" w:type="dxa"/>
      </w:tblCellMar>
    </w:tblPr>
  </w:style>
  <w:style w:type="table" w:customStyle="1" w:styleId="407">
    <w:name w:val="407"/>
    <w:basedOn w:val="TableNormal2"/>
    <w:rsid w:val="00571298"/>
    <w:tblPr>
      <w:tblStyleRowBandSize w:val="1"/>
      <w:tblStyleColBandSize w:val="1"/>
      <w:tblCellMar>
        <w:left w:w="30" w:type="dxa"/>
        <w:right w:w="30" w:type="dxa"/>
      </w:tblCellMar>
    </w:tblPr>
  </w:style>
  <w:style w:type="table" w:customStyle="1" w:styleId="406">
    <w:name w:val="406"/>
    <w:basedOn w:val="TableNormal2"/>
    <w:rsid w:val="00571298"/>
    <w:tblPr>
      <w:tblStyleRowBandSize w:val="1"/>
      <w:tblStyleColBandSize w:val="1"/>
      <w:tblCellMar>
        <w:left w:w="70" w:type="dxa"/>
        <w:right w:w="70" w:type="dxa"/>
      </w:tblCellMar>
    </w:tblPr>
  </w:style>
  <w:style w:type="table" w:customStyle="1" w:styleId="405">
    <w:name w:val="405"/>
    <w:basedOn w:val="TableNormal2"/>
    <w:rsid w:val="00571298"/>
    <w:tblPr>
      <w:tblStyleRowBandSize w:val="1"/>
      <w:tblStyleColBandSize w:val="1"/>
      <w:tblCellMar>
        <w:left w:w="115" w:type="dxa"/>
        <w:right w:w="115" w:type="dxa"/>
      </w:tblCellMar>
    </w:tblPr>
  </w:style>
  <w:style w:type="table" w:customStyle="1" w:styleId="404">
    <w:name w:val="404"/>
    <w:basedOn w:val="TableNormal2"/>
    <w:rsid w:val="00571298"/>
    <w:tblPr>
      <w:tblStyleRowBandSize w:val="1"/>
      <w:tblStyleColBandSize w:val="1"/>
    </w:tblPr>
  </w:style>
  <w:style w:type="table" w:customStyle="1" w:styleId="403">
    <w:name w:val="403"/>
    <w:basedOn w:val="TableNormal2"/>
    <w:rsid w:val="00571298"/>
    <w:tblPr>
      <w:tblStyleRowBandSize w:val="1"/>
      <w:tblStyleColBandSize w:val="1"/>
    </w:tblPr>
  </w:style>
  <w:style w:type="table" w:customStyle="1" w:styleId="402">
    <w:name w:val="402"/>
    <w:basedOn w:val="TableNormal2"/>
    <w:rsid w:val="00571298"/>
    <w:tblPr>
      <w:tblStyleRowBandSize w:val="1"/>
      <w:tblStyleColBandSize w:val="1"/>
    </w:tblPr>
  </w:style>
  <w:style w:type="table" w:customStyle="1" w:styleId="401">
    <w:name w:val="401"/>
    <w:basedOn w:val="TableNormal2"/>
    <w:rsid w:val="00571298"/>
    <w:tblPr>
      <w:tblStyleRowBandSize w:val="1"/>
      <w:tblStyleColBandSize w:val="1"/>
    </w:tblPr>
  </w:style>
  <w:style w:type="table" w:customStyle="1" w:styleId="400">
    <w:name w:val="400"/>
    <w:basedOn w:val="TableNormal2"/>
    <w:rsid w:val="00571298"/>
    <w:tblPr>
      <w:tblStyleRowBandSize w:val="1"/>
      <w:tblStyleColBandSize w:val="1"/>
    </w:tblPr>
  </w:style>
  <w:style w:type="table" w:customStyle="1" w:styleId="399">
    <w:name w:val="399"/>
    <w:basedOn w:val="TableNormal2"/>
    <w:rsid w:val="00571298"/>
    <w:tblPr>
      <w:tblStyleRowBandSize w:val="1"/>
      <w:tblStyleColBandSize w:val="1"/>
    </w:tblPr>
  </w:style>
  <w:style w:type="table" w:customStyle="1" w:styleId="398">
    <w:name w:val="398"/>
    <w:basedOn w:val="TableNormal2"/>
    <w:rsid w:val="00571298"/>
    <w:tblPr>
      <w:tblStyleRowBandSize w:val="1"/>
      <w:tblStyleColBandSize w:val="1"/>
    </w:tblPr>
  </w:style>
  <w:style w:type="table" w:customStyle="1" w:styleId="397">
    <w:name w:val="397"/>
    <w:basedOn w:val="TableNormal2"/>
    <w:rsid w:val="00571298"/>
    <w:tblPr>
      <w:tblStyleRowBandSize w:val="1"/>
      <w:tblStyleColBandSize w:val="1"/>
    </w:tblPr>
  </w:style>
  <w:style w:type="table" w:customStyle="1" w:styleId="396">
    <w:name w:val="396"/>
    <w:basedOn w:val="TableNormal6"/>
    <w:rsid w:val="00571298"/>
    <w:tblPr>
      <w:tblStyleRowBandSize w:val="1"/>
      <w:tblStyleColBandSize w:val="1"/>
      <w:tblCellMar>
        <w:top w:w="0" w:type="dxa"/>
        <w:left w:w="70" w:type="dxa"/>
        <w:bottom w:w="0" w:type="dxa"/>
        <w:right w:w="70" w:type="dxa"/>
      </w:tblCellMar>
    </w:tblPr>
  </w:style>
  <w:style w:type="table" w:customStyle="1" w:styleId="395">
    <w:name w:val="395"/>
    <w:basedOn w:val="TableNormal6"/>
    <w:rsid w:val="00571298"/>
    <w:tblPr>
      <w:tblStyleRowBandSize w:val="1"/>
      <w:tblStyleColBandSize w:val="1"/>
      <w:tblCellMar>
        <w:top w:w="0" w:type="dxa"/>
        <w:left w:w="0" w:type="dxa"/>
        <w:bottom w:w="0" w:type="dxa"/>
        <w:right w:w="0" w:type="dxa"/>
      </w:tblCellMar>
    </w:tblPr>
  </w:style>
  <w:style w:type="table" w:customStyle="1" w:styleId="394">
    <w:name w:val="394"/>
    <w:basedOn w:val="TableNormal6"/>
    <w:rsid w:val="00571298"/>
    <w:tblPr>
      <w:tblStyleRowBandSize w:val="1"/>
      <w:tblStyleColBandSize w:val="1"/>
      <w:tblCellMar>
        <w:top w:w="0" w:type="dxa"/>
        <w:left w:w="115" w:type="dxa"/>
        <w:bottom w:w="0" w:type="dxa"/>
        <w:right w:w="115" w:type="dxa"/>
      </w:tblCellMar>
    </w:tblPr>
  </w:style>
  <w:style w:type="table" w:customStyle="1" w:styleId="393">
    <w:name w:val="393"/>
    <w:basedOn w:val="TableNormal6"/>
    <w:rsid w:val="00571298"/>
    <w:tblPr>
      <w:tblStyleRowBandSize w:val="1"/>
      <w:tblStyleColBandSize w:val="1"/>
      <w:tblCellMar>
        <w:top w:w="0" w:type="dxa"/>
        <w:left w:w="115" w:type="dxa"/>
        <w:bottom w:w="0" w:type="dxa"/>
        <w:right w:w="115" w:type="dxa"/>
      </w:tblCellMar>
    </w:tblPr>
  </w:style>
  <w:style w:type="table" w:customStyle="1" w:styleId="392">
    <w:name w:val="392"/>
    <w:basedOn w:val="TableNormal6"/>
    <w:rsid w:val="00571298"/>
    <w:tblPr>
      <w:tblStyleRowBandSize w:val="1"/>
      <w:tblStyleColBandSize w:val="1"/>
      <w:tblCellMar>
        <w:top w:w="0" w:type="dxa"/>
        <w:left w:w="115" w:type="dxa"/>
        <w:bottom w:w="0" w:type="dxa"/>
        <w:right w:w="115" w:type="dxa"/>
      </w:tblCellMar>
    </w:tblPr>
  </w:style>
  <w:style w:type="table" w:customStyle="1" w:styleId="391">
    <w:name w:val="391"/>
    <w:basedOn w:val="TableNormal6"/>
    <w:rsid w:val="00571298"/>
    <w:tblPr>
      <w:tblStyleRowBandSize w:val="1"/>
      <w:tblStyleColBandSize w:val="1"/>
      <w:tblCellMar>
        <w:top w:w="0" w:type="dxa"/>
        <w:left w:w="115" w:type="dxa"/>
        <w:bottom w:w="0" w:type="dxa"/>
        <w:right w:w="115" w:type="dxa"/>
      </w:tblCellMar>
    </w:tblPr>
  </w:style>
  <w:style w:type="table" w:customStyle="1" w:styleId="390">
    <w:name w:val="390"/>
    <w:basedOn w:val="TableNormal6"/>
    <w:rsid w:val="00571298"/>
    <w:tblPr>
      <w:tblStyleRowBandSize w:val="1"/>
      <w:tblStyleColBandSize w:val="1"/>
      <w:tblCellMar>
        <w:top w:w="0" w:type="dxa"/>
        <w:left w:w="115" w:type="dxa"/>
        <w:bottom w:w="0" w:type="dxa"/>
        <w:right w:w="115" w:type="dxa"/>
      </w:tblCellMar>
    </w:tblPr>
  </w:style>
  <w:style w:type="table" w:customStyle="1" w:styleId="389">
    <w:name w:val="389"/>
    <w:basedOn w:val="TableNormal6"/>
    <w:rsid w:val="00571298"/>
    <w:tblPr>
      <w:tblStyleRowBandSize w:val="1"/>
      <w:tblStyleColBandSize w:val="1"/>
      <w:tblCellMar>
        <w:top w:w="0" w:type="dxa"/>
        <w:left w:w="115" w:type="dxa"/>
        <w:bottom w:w="0" w:type="dxa"/>
        <w:right w:w="115" w:type="dxa"/>
      </w:tblCellMar>
    </w:tblPr>
  </w:style>
  <w:style w:type="table" w:customStyle="1" w:styleId="388">
    <w:name w:val="388"/>
    <w:basedOn w:val="TableNormal6"/>
    <w:rsid w:val="00571298"/>
    <w:tblPr>
      <w:tblStyleRowBandSize w:val="1"/>
      <w:tblStyleColBandSize w:val="1"/>
      <w:tblCellMar>
        <w:top w:w="0" w:type="dxa"/>
        <w:left w:w="115" w:type="dxa"/>
        <w:bottom w:w="0" w:type="dxa"/>
        <w:right w:w="115" w:type="dxa"/>
      </w:tblCellMar>
    </w:tblPr>
  </w:style>
  <w:style w:type="table" w:customStyle="1" w:styleId="387">
    <w:name w:val="387"/>
    <w:basedOn w:val="TableNormal6"/>
    <w:rsid w:val="00571298"/>
    <w:tblPr>
      <w:tblStyleRowBandSize w:val="1"/>
      <w:tblStyleColBandSize w:val="1"/>
      <w:tblCellMar>
        <w:top w:w="0" w:type="dxa"/>
        <w:left w:w="115" w:type="dxa"/>
        <w:bottom w:w="0" w:type="dxa"/>
        <w:right w:w="115" w:type="dxa"/>
      </w:tblCellMar>
    </w:tblPr>
  </w:style>
  <w:style w:type="table" w:customStyle="1" w:styleId="386">
    <w:name w:val="386"/>
    <w:basedOn w:val="TableNormal6"/>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385">
    <w:name w:val="385"/>
    <w:basedOn w:val="TableNormal6"/>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384">
    <w:name w:val="384"/>
    <w:basedOn w:val="TableNormal6"/>
    <w:rsid w:val="00571298"/>
    <w:tblPr>
      <w:tblStyleRowBandSize w:val="1"/>
      <w:tblStyleColBandSize w:val="1"/>
      <w:tblCellMar>
        <w:top w:w="0" w:type="dxa"/>
        <w:left w:w="115" w:type="dxa"/>
        <w:bottom w:w="0" w:type="dxa"/>
        <w:right w:w="115" w:type="dxa"/>
      </w:tblCellMar>
    </w:tblPr>
  </w:style>
  <w:style w:type="table" w:customStyle="1" w:styleId="383">
    <w:name w:val="383"/>
    <w:basedOn w:val="TableNormal6"/>
    <w:rsid w:val="00571298"/>
    <w:tblPr>
      <w:tblStyleRowBandSize w:val="1"/>
      <w:tblStyleColBandSize w:val="1"/>
      <w:tblCellMar>
        <w:top w:w="0" w:type="dxa"/>
        <w:left w:w="115" w:type="dxa"/>
        <w:bottom w:w="0" w:type="dxa"/>
        <w:right w:w="115" w:type="dxa"/>
      </w:tblCellMar>
    </w:tblPr>
  </w:style>
  <w:style w:type="table" w:customStyle="1" w:styleId="382">
    <w:name w:val="382"/>
    <w:basedOn w:val="TableNormal6"/>
    <w:rsid w:val="00571298"/>
    <w:tblPr>
      <w:tblStyleRowBandSize w:val="1"/>
      <w:tblStyleColBandSize w:val="1"/>
      <w:tblCellMar>
        <w:top w:w="0" w:type="dxa"/>
        <w:left w:w="70" w:type="dxa"/>
        <w:bottom w:w="0" w:type="dxa"/>
        <w:right w:w="70" w:type="dxa"/>
      </w:tblCellMar>
    </w:tblPr>
  </w:style>
  <w:style w:type="table" w:customStyle="1" w:styleId="381">
    <w:name w:val="381"/>
    <w:basedOn w:val="TableNormal6"/>
    <w:rsid w:val="00571298"/>
    <w:tblPr>
      <w:tblStyleRowBandSize w:val="1"/>
      <w:tblStyleColBandSize w:val="1"/>
      <w:tblCellMar>
        <w:top w:w="0" w:type="dxa"/>
        <w:left w:w="70" w:type="dxa"/>
        <w:bottom w:w="0" w:type="dxa"/>
        <w:right w:w="70" w:type="dxa"/>
      </w:tblCellMar>
    </w:tblPr>
  </w:style>
  <w:style w:type="table" w:customStyle="1" w:styleId="380">
    <w:name w:val="380"/>
    <w:basedOn w:val="TableNormal6"/>
    <w:rsid w:val="00571298"/>
    <w:tblPr>
      <w:tblStyleRowBandSize w:val="1"/>
      <w:tblStyleColBandSize w:val="1"/>
      <w:tblCellMar>
        <w:top w:w="0" w:type="dxa"/>
        <w:left w:w="70" w:type="dxa"/>
        <w:bottom w:w="0" w:type="dxa"/>
        <w:right w:w="70" w:type="dxa"/>
      </w:tblCellMar>
    </w:tblPr>
  </w:style>
  <w:style w:type="table" w:customStyle="1" w:styleId="379">
    <w:name w:val="379"/>
    <w:basedOn w:val="TableNormal6"/>
    <w:rsid w:val="00571298"/>
    <w:tblPr>
      <w:tblStyleRowBandSize w:val="1"/>
      <w:tblStyleColBandSize w:val="1"/>
      <w:tblCellMar>
        <w:top w:w="0" w:type="dxa"/>
        <w:left w:w="70" w:type="dxa"/>
        <w:bottom w:w="0" w:type="dxa"/>
        <w:right w:w="70" w:type="dxa"/>
      </w:tblCellMar>
    </w:tblPr>
  </w:style>
  <w:style w:type="table" w:customStyle="1" w:styleId="378">
    <w:name w:val="378"/>
    <w:basedOn w:val="TableNormal6"/>
    <w:rsid w:val="00571298"/>
    <w:tblPr>
      <w:tblStyleRowBandSize w:val="1"/>
      <w:tblStyleColBandSize w:val="1"/>
      <w:tblCellMar>
        <w:top w:w="0" w:type="dxa"/>
        <w:left w:w="70" w:type="dxa"/>
        <w:bottom w:w="0" w:type="dxa"/>
        <w:right w:w="70" w:type="dxa"/>
      </w:tblCellMar>
    </w:tblPr>
  </w:style>
  <w:style w:type="table" w:customStyle="1" w:styleId="377">
    <w:name w:val="377"/>
    <w:basedOn w:val="TableNormal6"/>
    <w:rsid w:val="00571298"/>
    <w:tblPr>
      <w:tblStyleRowBandSize w:val="1"/>
      <w:tblStyleColBandSize w:val="1"/>
      <w:tblCellMar>
        <w:top w:w="0" w:type="dxa"/>
        <w:left w:w="70" w:type="dxa"/>
        <w:bottom w:w="0" w:type="dxa"/>
        <w:right w:w="70" w:type="dxa"/>
      </w:tblCellMar>
    </w:tblPr>
  </w:style>
  <w:style w:type="table" w:customStyle="1" w:styleId="376">
    <w:name w:val="376"/>
    <w:basedOn w:val="TableNormal6"/>
    <w:rsid w:val="00571298"/>
    <w:tblPr>
      <w:tblStyleRowBandSize w:val="1"/>
      <w:tblStyleColBandSize w:val="1"/>
      <w:tblCellMar>
        <w:top w:w="0" w:type="dxa"/>
        <w:left w:w="70" w:type="dxa"/>
        <w:bottom w:w="0" w:type="dxa"/>
        <w:right w:w="70" w:type="dxa"/>
      </w:tblCellMar>
    </w:tblPr>
  </w:style>
  <w:style w:type="table" w:customStyle="1" w:styleId="375">
    <w:name w:val="375"/>
    <w:basedOn w:val="TableNormal6"/>
    <w:rsid w:val="00571298"/>
    <w:tblPr>
      <w:tblStyleRowBandSize w:val="1"/>
      <w:tblStyleColBandSize w:val="1"/>
      <w:tblCellMar>
        <w:top w:w="0" w:type="dxa"/>
        <w:left w:w="70" w:type="dxa"/>
        <w:bottom w:w="0" w:type="dxa"/>
        <w:right w:w="70" w:type="dxa"/>
      </w:tblCellMar>
    </w:tblPr>
  </w:style>
  <w:style w:type="table" w:customStyle="1" w:styleId="374">
    <w:name w:val="374"/>
    <w:basedOn w:val="TableNormal6"/>
    <w:rsid w:val="00571298"/>
    <w:tblPr>
      <w:tblStyleRowBandSize w:val="1"/>
      <w:tblStyleColBandSize w:val="1"/>
      <w:tblCellMar>
        <w:top w:w="0" w:type="dxa"/>
        <w:left w:w="70" w:type="dxa"/>
        <w:bottom w:w="0" w:type="dxa"/>
        <w:right w:w="70" w:type="dxa"/>
      </w:tblCellMar>
    </w:tblPr>
  </w:style>
  <w:style w:type="table" w:customStyle="1" w:styleId="373">
    <w:name w:val="373"/>
    <w:basedOn w:val="TableNormal6"/>
    <w:rsid w:val="00571298"/>
    <w:tblPr>
      <w:tblStyleRowBandSize w:val="1"/>
      <w:tblStyleColBandSize w:val="1"/>
      <w:tblCellMar>
        <w:top w:w="0" w:type="dxa"/>
        <w:left w:w="70" w:type="dxa"/>
        <w:bottom w:w="0" w:type="dxa"/>
        <w:right w:w="70" w:type="dxa"/>
      </w:tblCellMar>
    </w:tblPr>
  </w:style>
  <w:style w:type="table" w:customStyle="1" w:styleId="372">
    <w:name w:val="372"/>
    <w:basedOn w:val="TableNormal6"/>
    <w:rsid w:val="00571298"/>
    <w:tblPr>
      <w:tblStyleRowBandSize w:val="1"/>
      <w:tblStyleColBandSize w:val="1"/>
      <w:tblCellMar>
        <w:top w:w="0" w:type="dxa"/>
        <w:left w:w="70" w:type="dxa"/>
        <w:bottom w:w="0" w:type="dxa"/>
        <w:right w:w="70" w:type="dxa"/>
      </w:tblCellMar>
    </w:tblPr>
  </w:style>
  <w:style w:type="table" w:customStyle="1" w:styleId="371">
    <w:name w:val="371"/>
    <w:basedOn w:val="TableNormal6"/>
    <w:rsid w:val="00571298"/>
    <w:tblPr>
      <w:tblStyleRowBandSize w:val="1"/>
      <w:tblStyleColBandSize w:val="1"/>
      <w:tblCellMar>
        <w:top w:w="0" w:type="dxa"/>
        <w:left w:w="70" w:type="dxa"/>
        <w:bottom w:w="0" w:type="dxa"/>
        <w:right w:w="70" w:type="dxa"/>
      </w:tblCellMar>
    </w:tblPr>
  </w:style>
  <w:style w:type="table" w:customStyle="1" w:styleId="370">
    <w:name w:val="370"/>
    <w:basedOn w:val="TableNormal6"/>
    <w:rsid w:val="00571298"/>
    <w:tblPr>
      <w:tblStyleRowBandSize w:val="1"/>
      <w:tblStyleColBandSize w:val="1"/>
      <w:tblCellMar>
        <w:top w:w="0" w:type="dxa"/>
        <w:left w:w="70" w:type="dxa"/>
        <w:bottom w:w="0" w:type="dxa"/>
        <w:right w:w="70" w:type="dxa"/>
      </w:tblCellMar>
    </w:tblPr>
  </w:style>
  <w:style w:type="table" w:customStyle="1" w:styleId="369">
    <w:name w:val="369"/>
    <w:basedOn w:val="TableNormal6"/>
    <w:rsid w:val="00571298"/>
    <w:tblPr>
      <w:tblStyleRowBandSize w:val="1"/>
      <w:tblStyleColBandSize w:val="1"/>
      <w:tblCellMar>
        <w:top w:w="0" w:type="dxa"/>
        <w:left w:w="70" w:type="dxa"/>
        <w:bottom w:w="0" w:type="dxa"/>
        <w:right w:w="70" w:type="dxa"/>
      </w:tblCellMar>
    </w:tblPr>
  </w:style>
  <w:style w:type="table" w:customStyle="1" w:styleId="368">
    <w:name w:val="368"/>
    <w:basedOn w:val="TableNormal6"/>
    <w:rsid w:val="00571298"/>
    <w:tblPr>
      <w:tblStyleRowBandSize w:val="1"/>
      <w:tblStyleColBandSize w:val="1"/>
      <w:tblCellMar>
        <w:top w:w="0" w:type="dxa"/>
        <w:left w:w="70" w:type="dxa"/>
        <w:bottom w:w="0" w:type="dxa"/>
        <w:right w:w="70" w:type="dxa"/>
      </w:tblCellMar>
    </w:tblPr>
  </w:style>
  <w:style w:type="table" w:customStyle="1" w:styleId="367">
    <w:name w:val="367"/>
    <w:basedOn w:val="TableNormal6"/>
    <w:rsid w:val="00571298"/>
    <w:tblPr>
      <w:tblStyleRowBandSize w:val="1"/>
      <w:tblStyleColBandSize w:val="1"/>
      <w:tblCellMar>
        <w:top w:w="0" w:type="dxa"/>
        <w:left w:w="70" w:type="dxa"/>
        <w:bottom w:w="0" w:type="dxa"/>
        <w:right w:w="70" w:type="dxa"/>
      </w:tblCellMar>
    </w:tblPr>
  </w:style>
  <w:style w:type="table" w:customStyle="1" w:styleId="366">
    <w:name w:val="366"/>
    <w:basedOn w:val="TableNormal6"/>
    <w:rsid w:val="00571298"/>
    <w:tblPr>
      <w:tblStyleRowBandSize w:val="1"/>
      <w:tblStyleColBandSize w:val="1"/>
      <w:tblCellMar>
        <w:top w:w="0" w:type="dxa"/>
        <w:left w:w="70" w:type="dxa"/>
        <w:bottom w:w="0" w:type="dxa"/>
        <w:right w:w="70" w:type="dxa"/>
      </w:tblCellMar>
    </w:tblPr>
  </w:style>
  <w:style w:type="table" w:customStyle="1" w:styleId="365">
    <w:name w:val="365"/>
    <w:basedOn w:val="TableNormal6"/>
    <w:rsid w:val="00571298"/>
    <w:tblPr>
      <w:tblStyleRowBandSize w:val="1"/>
      <w:tblStyleColBandSize w:val="1"/>
      <w:tblCellMar>
        <w:top w:w="0" w:type="dxa"/>
        <w:left w:w="70" w:type="dxa"/>
        <w:bottom w:w="0" w:type="dxa"/>
        <w:right w:w="70" w:type="dxa"/>
      </w:tblCellMar>
    </w:tblPr>
  </w:style>
  <w:style w:type="table" w:customStyle="1" w:styleId="364">
    <w:name w:val="364"/>
    <w:basedOn w:val="TableNormal6"/>
    <w:rsid w:val="00571298"/>
    <w:tblPr>
      <w:tblStyleRowBandSize w:val="1"/>
      <w:tblStyleColBandSize w:val="1"/>
      <w:tblCellMar>
        <w:top w:w="0" w:type="dxa"/>
        <w:left w:w="70" w:type="dxa"/>
        <w:bottom w:w="0" w:type="dxa"/>
        <w:right w:w="70" w:type="dxa"/>
      </w:tblCellMar>
    </w:tblPr>
  </w:style>
  <w:style w:type="table" w:customStyle="1" w:styleId="363">
    <w:name w:val="363"/>
    <w:basedOn w:val="TableNormal6"/>
    <w:rsid w:val="00571298"/>
    <w:tblPr>
      <w:tblStyleRowBandSize w:val="1"/>
      <w:tblStyleColBandSize w:val="1"/>
      <w:tblCellMar>
        <w:top w:w="0" w:type="dxa"/>
        <w:left w:w="70" w:type="dxa"/>
        <w:bottom w:w="0" w:type="dxa"/>
        <w:right w:w="70" w:type="dxa"/>
      </w:tblCellMar>
    </w:tblPr>
  </w:style>
  <w:style w:type="table" w:customStyle="1" w:styleId="362">
    <w:name w:val="362"/>
    <w:basedOn w:val="TableNormal6"/>
    <w:rsid w:val="00571298"/>
    <w:tblPr>
      <w:tblStyleRowBandSize w:val="1"/>
      <w:tblStyleColBandSize w:val="1"/>
      <w:tblCellMar>
        <w:top w:w="0" w:type="dxa"/>
        <w:left w:w="70" w:type="dxa"/>
        <w:bottom w:w="0" w:type="dxa"/>
        <w:right w:w="70" w:type="dxa"/>
      </w:tblCellMar>
    </w:tblPr>
  </w:style>
  <w:style w:type="table" w:customStyle="1" w:styleId="361">
    <w:name w:val="361"/>
    <w:basedOn w:val="TableNormal6"/>
    <w:rsid w:val="00571298"/>
    <w:tblPr>
      <w:tblStyleRowBandSize w:val="1"/>
      <w:tblStyleColBandSize w:val="1"/>
      <w:tblCellMar>
        <w:top w:w="0" w:type="dxa"/>
        <w:left w:w="70" w:type="dxa"/>
        <w:bottom w:w="0" w:type="dxa"/>
        <w:right w:w="70" w:type="dxa"/>
      </w:tblCellMar>
    </w:tblPr>
  </w:style>
  <w:style w:type="table" w:customStyle="1" w:styleId="360">
    <w:name w:val="360"/>
    <w:basedOn w:val="TableNormal6"/>
    <w:rsid w:val="00571298"/>
    <w:tblPr>
      <w:tblStyleRowBandSize w:val="1"/>
      <w:tblStyleColBandSize w:val="1"/>
      <w:tblCellMar>
        <w:top w:w="0" w:type="dxa"/>
        <w:left w:w="70" w:type="dxa"/>
        <w:bottom w:w="0" w:type="dxa"/>
        <w:right w:w="70" w:type="dxa"/>
      </w:tblCellMar>
    </w:tblPr>
  </w:style>
  <w:style w:type="table" w:customStyle="1" w:styleId="359">
    <w:name w:val="359"/>
    <w:basedOn w:val="TableNormal6"/>
    <w:rsid w:val="00571298"/>
    <w:tblPr>
      <w:tblStyleRowBandSize w:val="1"/>
      <w:tblStyleColBandSize w:val="1"/>
      <w:tblCellMar>
        <w:top w:w="0" w:type="dxa"/>
        <w:left w:w="70" w:type="dxa"/>
        <w:bottom w:w="0" w:type="dxa"/>
        <w:right w:w="70" w:type="dxa"/>
      </w:tblCellMar>
    </w:tblPr>
  </w:style>
  <w:style w:type="table" w:customStyle="1" w:styleId="358">
    <w:name w:val="358"/>
    <w:basedOn w:val="TableNormal6"/>
    <w:rsid w:val="00571298"/>
    <w:tblPr>
      <w:tblStyleRowBandSize w:val="1"/>
      <w:tblStyleColBandSize w:val="1"/>
      <w:tblCellMar>
        <w:top w:w="0" w:type="dxa"/>
        <w:left w:w="70" w:type="dxa"/>
        <w:bottom w:w="0" w:type="dxa"/>
        <w:right w:w="70" w:type="dxa"/>
      </w:tblCellMar>
    </w:tblPr>
  </w:style>
  <w:style w:type="table" w:customStyle="1" w:styleId="357">
    <w:name w:val="357"/>
    <w:basedOn w:val="TableNormal6"/>
    <w:rsid w:val="00571298"/>
    <w:tblPr>
      <w:tblStyleRowBandSize w:val="1"/>
      <w:tblStyleColBandSize w:val="1"/>
      <w:tblCellMar>
        <w:top w:w="0" w:type="dxa"/>
        <w:left w:w="70" w:type="dxa"/>
        <w:bottom w:w="0" w:type="dxa"/>
        <w:right w:w="70" w:type="dxa"/>
      </w:tblCellMar>
    </w:tblPr>
  </w:style>
  <w:style w:type="table" w:customStyle="1" w:styleId="356">
    <w:name w:val="356"/>
    <w:basedOn w:val="TableNormal6"/>
    <w:rsid w:val="00571298"/>
    <w:tblPr>
      <w:tblStyleRowBandSize w:val="1"/>
      <w:tblStyleColBandSize w:val="1"/>
      <w:tblCellMar>
        <w:top w:w="0" w:type="dxa"/>
        <w:left w:w="70" w:type="dxa"/>
        <w:bottom w:w="0" w:type="dxa"/>
        <w:right w:w="70" w:type="dxa"/>
      </w:tblCellMar>
    </w:tblPr>
  </w:style>
  <w:style w:type="table" w:customStyle="1" w:styleId="355">
    <w:name w:val="355"/>
    <w:basedOn w:val="TableNormal6"/>
    <w:rsid w:val="00571298"/>
    <w:tblPr>
      <w:tblStyleRowBandSize w:val="1"/>
      <w:tblStyleColBandSize w:val="1"/>
      <w:tblCellMar>
        <w:top w:w="0" w:type="dxa"/>
        <w:left w:w="70" w:type="dxa"/>
        <w:bottom w:w="0" w:type="dxa"/>
        <w:right w:w="70" w:type="dxa"/>
      </w:tblCellMar>
    </w:tblPr>
  </w:style>
  <w:style w:type="table" w:customStyle="1" w:styleId="354">
    <w:name w:val="354"/>
    <w:basedOn w:val="TableNormal6"/>
    <w:rsid w:val="00571298"/>
    <w:tblPr>
      <w:tblStyleRowBandSize w:val="1"/>
      <w:tblStyleColBandSize w:val="1"/>
      <w:tblCellMar>
        <w:top w:w="0" w:type="dxa"/>
        <w:left w:w="70" w:type="dxa"/>
        <w:bottom w:w="0" w:type="dxa"/>
        <w:right w:w="70" w:type="dxa"/>
      </w:tblCellMar>
    </w:tblPr>
  </w:style>
  <w:style w:type="table" w:customStyle="1" w:styleId="353">
    <w:name w:val="353"/>
    <w:basedOn w:val="TableNormal6"/>
    <w:rsid w:val="00571298"/>
    <w:tblPr>
      <w:tblStyleRowBandSize w:val="1"/>
      <w:tblStyleColBandSize w:val="1"/>
      <w:tblCellMar>
        <w:top w:w="0" w:type="dxa"/>
        <w:left w:w="70" w:type="dxa"/>
        <w:bottom w:w="0" w:type="dxa"/>
        <w:right w:w="70" w:type="dxa"/>
      </w:tblCellMar>
    </w:tblPr>
  </w:style>
  <w:style w:type="table" w:customStyle="1" w:styleId="352">
    <w:name w:val="352"/>
    <w:basedOn w:val="TableNormal6"/>
    <w:rsid w:val="00571298"/>
    <w:tblPr>
      <w:tblStyleRowBandSize w:val="1"/>
      <w:tblStyleColBandSize w:val="1"/>
      <w:tblCellMar>
        <w:top w:w="0" w:type="dxa"/>
        <w:left w:w="0" w:type="dxa"/>
        <w:bottom w:w="0" w:type="dxa"/>
        <w:right w:w="0" w:type="dxa"/>
      </w:tblCellMar>
    </w:tblPr>
  </w:style>
  <w:style w:type="table" w:customStyle="1" w:styleId="351">
    <w:name w:val="351"/>
    <w:basedOn w:val="TableNormal6"/>
    <w:rsid w:val="00571298"/>
    <w:tblPr>
      <w:tblStyleRowBandSize w:val="1"/>
      <w:tblStyleColBandSize w:val="1"/>
      <w:tblCellMar>
        <w:top w:w="0" w:type="dxa"/>
        <w:left w:w="0" w:type="dxa"/>
        <w:bottom w:w="0" w:type="dxa"/>
        <w:right w:w="0" w:type="dxa"/>
      </w:tblCellMar>
    </w:tblPr>
  </w:style>
  <w:style w:type="table" w:customStyle="1" w:styleId="350">
    <w:name w:val="350"/>
    <w:basedOn w:val="TableNormal6"/>
    <w:rsid w:val="00571298"/>
    <w:tblPr>
      <w:tblStyleRowBandSize w:val="1"/>
      <w:tblStyleColBandSize w:val="1"/>
      <w:tblCellMar>
        <w:top w:w="0" w:type="dxa"/>
        <w:left w:w="0" w:type="dxa"/>
        <w:bottom w:w="0" w:type="dxa"/>
        <w:right w:w="0" w:type="dxa"/>
      </w:tblCellMar>
    </w:tblPr>
  </w:style>
  <w:style w:type="table" w:customStyle="1" w:styleId="349">
    <w:name w:val="349"/>
    <w:basedOn w:val="TableNormal6"/>
    <w:rsid w:val="00571298"/>
    <w:tblPr>
      <w:tblStyleRowBandSize w:val="1"/>
      <w:tblStyleColBandSize w:val="1"/>
      <w:tblCellMar>
        <w:top w:w="0" w:type="dxa"/>
        <w:left w:w="70" w:type="dxa"/>
        <w:bottom w:w="0" w:type="dxa"/>
        <w:right w:w="70" w:type="dxa"/>
      </w:tblCellMar>
    </w:tblPr>
  </w:style>
  <w:style w:type="table" w:customStyle="1" w:styleId="348">
    <w:name w:val="348"/>
    <w:basedOn w:val="TableNormal6"/>
    <w:rsid w:val="00571298"/>
    <w:tblPr>
      <w:tblStyleRowBandSize w:val="1"/>
      <w:tblStyleColBandSize w:val="1"/>
      <w:tblCellMar>
        <w:top w:w="0" w:type="dxa"/>
        <w:left w:w="70" w:type="dxa"/>
        <w:bottom w:w="0" w:type="dxa"/>
        <w:right w:w="70" w:type="dxa"/>
      </w:tblCellMar>
    </w:tblPr>
  </w:style>
  <w:style w:type="table" w:customStyle="1" w:styleId="347">
    <w:name w:val="347"/>
    <w:basedOn w:val="TableNormal6"/>
    <w:rsid w:val="00571298"/>
    <w:tblPr>
      <w:tblStyleRowBandSize w:val="1"/>
      <w:tblStyleColBandSize w:val="1"/>
      <w:tblCellMar>
        <w:top w:w="0" w:type="dxa"/>
        <w:left w:w="70" w:type="dxa"/>
        <w:bottom w:w="0" w:type="dxa"/>
        <w:right w:w="70" w:type="dxa"/>
      </w:tblCellMar>
    </w:tblPr>
  </w:style>
  <w:style w:type="table" w:customStyle="1" w:styleId="346">
    <w:name w:val="346"/>
    <w:basedOn w:val="TableNormal6"/>
    <w:rsid w:val="00571298"/>
    <w:tblPr>
      <w:tblStyleRowBandSize w:val="1"/>
      <w:tblStyleColBandSize w:val="1"/>
      <w:tblCellMar>
        <w:top w:w="0" w:type="dxa"/>
        <w:left w:w="70" w:type="dxa"/>
        <w:bottom w:w="0" w:type="dxa"/>
        <w:right w:w="70" w:type="dxa"/>
      </w:tblCellMar>
    </w:tblPr>
  </w:style>
  <w:style w:type="table" w:customStyle="1" w:styleId="345">
    <w:name w:val="345"/>
    <w:basedOn w:val="TableNormal6"/>
    <w:rsid w:val="00571298"/>
    <w:tblPr>
      <w:tblStyleRowBandSize w:val="1"/>
      <w:tblStyleColBandSize w:val="1"/>
      <w:tblCellMar>
        <w:top w:w="0" w:type="dxa"/>
        <w:left w:w="70" w:type="dxa"/>
        <w:bottom w:w="0" w:type="dxa"/>
        <w:right w:w="70" w:type="dxa"/>
      </w:tblCellMar>
    </w:tblPr>
  </w:style>
  <w:style w:type="table" w:customStyle="1" w:styleId="344">
    <w:name w:val="344"/>
    <w:basedOn w:val="TableNormal6"/>
    <w:rsid w:val="00571298"/>
    <w:tblPr>
      <w:tblStyleRowBandSize w:val="1"/>
      <w:tblStyleColBandSize w:val="1"/>
      <w:tblCellMar>
        <w:top w:w="0" w:type="dxa"/>
        <w:left w:w="70" w:type="dxa"/>
        <w:bottom w:w="0" w:type="dxa"/>
        <w:right w:w="70" w:type="dxa"/>
      </w:tblCellMar>
    </w:tblPr>
  </w:style>
  <w:style w:type="table" w:customStyle="1" w:styleId="343">
    <w:name w:val="343"/>
    <w:basedOn w:val="TableNormal6"/>
    <w:rsid w:val="00571298"/>
    <w:tblPr>
      <w:tblStyleRowBandSize w:val="1"/>
      <w:tblStyleColBandSize w:val="1"/>
      <w:tblCellMar>
        <w:top w:w="0" w:type="dxa"/>
        <w:left w:w="70" w:type="dxa"/>
        <w:bottom w:w="0" w:type="dxa"/>
        <w:right w:w="70" w:type="dxa"/>
      </w:tblCellMar>
    </w:tblPr>
  </w:style>
  <w:style w:type="table" w:customStyle="1" w:styleId="342">
    <w:name w:val="342"/>
    <w:basedOn w:val="TableNormal6"/>
    <w:rsid w:val="00571298"/>
    <w:tblPr>
      <w:tblStyleRowBandSize w:val="1"/>
      <w:tblStyleColBandSize w:val="1"/>
      <w:tblCellMar>
        <w:top w:w="0" w:type="dxa"/>
        <w:left w:w="70" w:type="dxa"/>
        <w:bottom w:w="0" w:type="dxa"/>
        <w:right w:w="70" w:type="dxa"/>
      </w:tblCellMar>
    </w:tblPr>
  </w:style>
  <w:style w:type="table" w:customStyle="1" w:styleId="341">
    <w:name w:val="341"/>
    <w:basedOn w:val="TableNormal6"/>
    <w:rsid w:val="00571298"/>
    <w:tblPr>
      <w:tblStyleRowBandSize w:val="1"/>
      <w:tblStyleColBandSize w:val="1"/>
      <w:tblCellMar>
        <w:top w:w="0" w:type="dxa"/>
        <w:left w:w="70" w:type="dxa"/>
        <w:bottom w:w="0" w:type="dxa"/>
        <w:right w:w="70" w:type="dxa"/>
      </w:tblCellMar>
    </w:tblPr>
  </w:style>
  <w:style w:type="table" w:customStyle="1" w:styleId="340">
    <w:name w:val="340"/>
    <w:basedOn w:val="TableNormal6"/>
    <w:rsid w:val="00571298"/>
    <w:tblPr>
      <w:tblStyleRowBandSize w:val="1"/>
      <w:tblStyleColBandSize w:val="1"/>
      <w:tblCellMar>
        <w:top w:w="0" w:type="dxa"/>
        <w:left w:w="70" w:type="dxa"/>
        <w:bottom w:w="0" w:type="dxa"/>
        <w:right w:w="70" w:type="dxa"/>
      </w:tblCellMar>
    </w:tblPr>
  </w:style>
  <w:style w:type="table" w:customStyle="1" w:styleId="339">
    <w:name w:val="339"/>
    <w:basedOn w:val="TableNormal6"/>
    <w:rsid w:val="00571298"/>
    <w:tblPr>
      <w:tblStyleRowBandSize w:val="1"/>
      <w:tblStyleColBandSize w:val="1"/>
      <w:tblCellMar>
        <w:top w:w="0" w:type="dxa"/>
        <w:left w:w="70" w:type="dxa"/>
        <w:bottom w:w="0" w:type="dxa"/>
        <w:right w:w="70" w:type="dxa"/>
      </w:tblCellMar>
    </w:tblPr>
  </w:style>
  <w:style w:type="table" w:customStyle="1" w:styleId="338">
    <w:name w:val="338"/>
    <w:basedOn w:val="TableNormal6"/>
    <w:rsid w:val="00571298"/>
    <w:tblPr>
      <w:tblStyleRowBandSize w:val="1"/>
      <w:tblStyleColBandSize w:val="1"/>
      <w:tblCellMar>
        <w:top w:w="0" w:type="dxa"/>
        <w:left w:w="70" w:type="dxa"/>
        <w:bottom w:w="0" w:type="dxa"/>
        <w:right w:w="70" w:type="dxa"/>
      </w:tblCellMar>
    </w:tblPr>
  </w:style>
  <w:style w:type="table" w:customStyle="1" w:styleId="337">
    <w:name w:val="337"/>
    <w:basedOn w:val="TableNormal6"/>
    <w:rsid w:val="00571298"/>
    <w:tblPr>
      <w:tblStyleRowBandSize w:val="1"/>
      <w:tblStyleColBandSize w:val="1"/>
      <w:tblCellMar>
        <w:top w:w="0" w:type="dxa"/>
        <w:left w:w="70" w:type="dxa"/>
        <w:bottom w:w="0" w:type="dxa"/>
        <w:right w:w="70" w:type="dxa"/>
      </w:tblCellMar>
    </w:tblPr>
  </w:style>
  <w:style w:type="table" w:customStyle="1" w:styleId="336">
    <w:name w:val="336"/>
    <w:basedOn w:val="TableNormal6"/>
    <w:rsid w:val="00571298"/>
    <w:tblPr>
      <w:tblStyleRowBandSize w:val="1"/>
      <w:tblStyleColBandSize w:val="1"/>
      <w:tblCellMar>
        <w:top w:w="0" w:type="dxa"/>
        <w:left w:w="70" w:type="dxa"/>
        <w:bottom w:w="0" w:type="dxa"/>
        <w:right w:w="70" w:type="dxa"/>
      </w:tblCellMar>
    </w:tblPr>
  </w:style>
  <w:style w:type="table" w:customStyle="1" w:styleId="335">
    <w:name w:val="335"/>
    <w:basedOn w:val="TableNormal6"/>
    <w:rsid w:val="00571298"/>
    <w:tblPr>
      <w:tblStyleRowBandSize w:val="1"/>
      <w:tblStyleColBandSize w:val="1"/>
      <w:tblCellMar>
        <w:top w:w="0" w:type="dxa"/>
        <w:left w:w="70" w:type="dxa"/>
        <w:bottom w:w="0" w:type="dxa"/>
        <w:right w:w="70" w:type="dxa"/>
      </w:tblCellMar>
    </w:tblPr>
  </w:style>
  <w:style w:type="table" w:customStyle="1" w:styleId="334">
    <w:name w:val="334"/>
    <w:basedOn w:val="TableNormal6"/>
    <w:rsid w:val="00571298"/>
    <w:tblPr>
      <w:tblStyleRowBandSize w:val="1"/>
      <w:tblStyleColBandSize w:val="1"/>
      <w:tblCellMar>
        <w:top w:w="0" w:type="dxa"/>
        <w:left w:w="70" w:type="dxa"/>
        <w:bottom w:w="0" w:type="dxa"/>
        <w:right w:w="70" w:type="dxa"/>
      </w:tblCellMar>
    </w:tblPr>
  </w:style>
  <w:style w:type="table" w:customStyle="1" w:styleId="333">
    <w:name w:val="333"/>
    <w:basedOn w:val="TableNormal6"/>
    <w:rsid w:val="00571298"/>
    <w:tblPr>
      <w:tblStyleRowBandSize w:val="1"/>
      <w:tblStyleColBandSize w:val="1"/>
      <w:tblCellMar>
        <w:top w:w="0" w:type="dxa"/>
        <w:left w:w="70" w:type="dxa"/>
        <w:bottom w:w="0" w:type="dxa"/>
        <w:right w:w="70" w:type="dxa"/>
      </w:tblCellMar>
    </w:tblPr>
  </w:style>
  <w:style w:type="table" w:customStyle="1" w:styleId="332">
    <w:name w:val="332"/>
    <w:basedOn w:val="TableNormal6"/>
    <w:rsid w:val="00571298"/>
    <w:tblPr>
      <w:tblStyleRowBandSize w:val="1"/>
      <w:tblStyleColBandSize w:val="1"/>
      <w:tblCellMar>
        <w:top w:w="0" w:type="dxa"/>
        <w:left w:w="70" w:type="dxa"/>
        <w:bottom w:w="0" w:type="dxa"/>
        <w:right w:w="70" w:type="dxa"/>
      </w:tblCellMar>
    </w:tblPr>
  </w:style>
  <w:style w:type="table" w:customStyle="1" w:styleId="331">
    <w:name w:val="331"/>
    <w:basedOn w:val="TableNormal6"/>
    <w:rsid w:val="00571298"/>
    <w:tblPr>
      <w:tblStyleRowBandSize w:val="1"/>
      <w:tblStyleColBandSize w:val="1"/>
      <w:tblCellMar>
        <w:top w:w="0" w:type="dxa"/>
        <w:left w:w="70" w:type="dxa"/>
        <w:bottom w:w="0" w:type="dxa"/>
        <w:right w:w="70" w:type="dxa"/>
      </w:tblCellMar>
    </w:tblPr>
  </w:style>
  <w:style w:type="table" w:customStyle="1" w:styleId="330">
    <w:name w:val="330"/>
    <w:basedOn w:val="TableNormal6"/>
    <w:rsid w:val="00571298"/>
    <w:tblPr>
      <w:tblStyleRowBandSize w:val="1"/>
      <w:tblStyleColBandSize w:val="1"/>
      <w:tblCellMar>
        <w:top w:w="0" w:type="dxa"/>
        <w:left w:w="70" w:type="dxa"/>
        <w:bottom w:w="0" w:type="dxa"/>
        <w:right w:w="70" w:type="dxa"/>
      </w:tblCellMar>
    </w:tblPr>
  </w:style>
  <w:style w:type="table" w:customStyle="1" w:styleId="329">
    <w:name w:val="329"/>
    <w:basedOn w:val="TableNormal6"/>
    <w:rsid w:val="00571298"/>
    <w:tblPr>
      <w:tblStyleRowBandSize w:val="1"/>
      <w:tblStyleColBandSize w:val="1"/>
      <w:tblCellMar>
        <w:top w:w="0" w:type="dxa"/>
        <w:left w:w="70" w:type="dxa"/>
        <w:bottom w:w="0" w:type="dxa"/>
        <w:right w:w="70" w:type="dxa"/>
      </w:tblCellMar>
    </w:tblPr>
  </w:style>
  <w:style w:type="table" w:customStyle="1" w:styleId="328">
    <w:name w:val="328"/>
    <w:basedOn w:val="TableNormal6"/>
    <w:rsid w:val="00571298"/>
    <w:tblPr>
      <w:tblStyleRowBandSize w:val="1"/>
      <w:tblStyleColBandSize w:val="1"/>
      <w:tblCellMar>
        <w:top w:w="0" w:type="dxa"/>
        <w:left w:w="70" w:type="dxa"/>
        <w:bottom w:w="0" w:type="dxa"/>
        <w:right w:w="70" w:type="dxa"/>
      </w:tblCellMar>
    </w:tblPr>
  </w:style>
  <w:style w:type="table" w:customStyle="1" w:styleId="327">
    <w:name w:val="327"/>
    <w:basedOn w:val="TableNormal6"/>
    <w:rsid w:val="00571298"/>
    <w:tblPr>
      <w:tblStyleRowBandSize w:val="1"/>
      <w:tblStyleColBandSize w:val="1"/>
      <w:tblCellMar>
        <w:top w:w="0" w:type="dxa"/>
        <w:left w:w="70" w:type="dxa"/>
        <w:bottom w:w="0" w:type="dxa"/>
        <w:right w:w="70" w:type="dxa"/>
      </w:tblCellMar>
    </w:tblPr>
  </w:style>
  <w:style w:type="table" w:customStyle="1" w:styleId="326">
    <w:name w:val="326"/>
    <w:basedOn w:val="TableNormal6"/>
    <w:rsid w:val="00571298"/>
    <w:tblPr>
      <w:tblStyleRowBandSize w:val="1"/>
      <w:tblStyleColBandSize w:val="1"/>
      <w:tblCellMar>
        <w:top w:w="0" w:type="dxa"/>
        <w:left w:w="70" w:type="dxa"/>
        <w:bottom w:w="0" w:type="dxa"/>
        <w:right w:w="70" w:type="dxa"/>
      </w:tblCellMar>
    </w:tblPr>
  </w:style>
  <w:style w:type="table" w:customStyle="1" w:styleId="325">
    <w:name w:val="325"/>
    <w:basedOn w:val="TableNormal6"/>
    <w:rsid w:val="00571298"/>
    <w:tblPr>
      <w:tblStyleRowBandSize w:val="1"/>
      <w:tblStyleColBandSize w:val="1"/>
      <w:tblCellMar>
        <w:top w:w="0" w:type="dxa"/>
        <w:left w:w="70" w:type="dxa"/>
        <w:bottom w:w="0" w:type="dxa"/>
        <w:right w:w="70" w:type="dxa"/>
      </w:tblCellMar>
    </w:tblPr>
  </w:style>
  <w:style w:type="table" w:customStyle="1" w:styleId="324">
    <w:name w:val="324"/>
    <w:basedOn w:val="TableNormal6"/>
    <w:rsid w:val="00571298"/>
    <w:tblPr>
      <w:tblStyleRowBandSize w:val="1"/>
      <w:tblStyleColBandSize w:val="1"/>
      <w:tblCellMar>
        <w:top w:w="0" w:type="dxa"/>
        <w:left w:w="70" w:type="dxa"/>
        <w:bottom w:w="0" w:type="dxa"/>
        <w:right w:w="70" w:type="dxa"/>
      </w:tblCellMar>
    </w:tblPr>
  </w:style>
  <w:style w:type="table" w:customStyle="1" w:styleId="323">
    <w:name w:val="323"/>
    <w:basedOn w:val="TableNormal6"/>
    <w:rsid w:val="00571298"/>
    <w:tblPr>
      <w:tblStyleRowBandSize w:val="1"/>
      <w:tblStyleColBandSize w:val="1"/>
      <w:tblCellMar>
        <w:top w:w="0" w:type="dxa"/>
        <w:left w:w="0" w:type="dxa"/>
        <w:bottom w:w="0" w:type="dxa"/>
        <w:right w:w="0" w:type="dxa"/>
      </w:tblCellMar>
    </w:tblPr>
  </w:style>
  <w:style w:type="table" w:customStyle="1" w:styleId="322">
    <w:name w:val="322"/>
    <w:basedOn w:val="TableNormal6"/>
    <w:rsid w:val="00571298"/>
    <w:tblPr>
      <w:tblStyleRowBandSize w:val="1"/>
      <w:tblStyleColBandSize w:val="1"/>
      <w:tblCellMar>
        <w:top w:w="0" w:type="dxa"/>
        <w:left w:w="70" w:type="dxa"/>
        <w:bottom w:w="0" w:type="dxa"/>
        <w:right w:w="70" w:type="dxa"/>
      </w:tblCellMar>
    </w:tblPr>
  </w:style>
  <w:style w:type="table" w:customStyle="1" w:styleId="321">
    <w:name w:val="321"/>
    <w:basedOn w:val="TableNormal6"/>
    <w:rsid w:val="00571298"/>
    <w:tblPr>
      <w:tblStyleRowBandSize w:val="1"/>
      <w:tblStyleColBandSize w:val="1"/>
      <w:tblCellMar>
        <w:top w:w="0" w:type="dxa"/>
        <w:left w:w="70" w:type="dxa"/>
        <w:bottom w:w="0" w:type="dxa"/>
        <w:right w:w="70" w:type="dxa"/>
      </w:tblCellMar>
    </w:tblPr>
  </w:style>
  <w:style w:type="table" w:customStyle="1" w:styleId="320">
    <w:name w:val="320"/>
    <w:basedOn w:val="TableNormal6"/>
    <w:rsid w:val="00571298"/>
    <w:tblPr>
      <w:tblStyleRowBandSize w:val="1"/>
      <w:tblStyleColBandSize w:val="1"/>
      <w:tblCellMar>
        <w:top w:w="0" w:type="dxa"/>
        <w:left w:w="70" w:type="dxa"/>
        <w:bottom w:w="0" w:type="dxa"/>
        <w:right w:w="70" w:type="dxa"/>
      </w:tblCellMar>
    </w:tblPr>
  </w:style>
  <w:style w:type="table" w:customStyle="1" w:styleId="319">
    <w:name w:val="319"/>
    <w:basedOn w:val="TableNormal6"/>
    <w:rsid w:val="00571298"/>
    <w:tblPr>
      <w:tblStyleRowBandSize w:val="1"/>
      <w:tblStyleColBandSize w:val="1"/>
      <w:tblCellMar>
        <w:top w:w="0" w:type="dxa"/>
        <w:left w:w="70" w:type="dxa"/>
        <w:bottom w:w="0" w:type="dxa"/>
        <w:right w:w="70" w:type="dxa"/>
      </w:tblCellMar>
    </w:tblPr>
  </w:style>
  <w:style w:type="table" w:customStyle="1" w:styleId="318">
    <w:name w:val="318"/>
    <w:basedOn w:val="TableNormal6"/>
    <w:rsid w:val="00571298"/>
    <w:tblPr>
      <w:tblStyleRowBandSize w:val="1"/>
      <w:tblStyleColBandSize w:val="1"/>
      <w:tblCellMar>
        <w:top w:w="0" w:type="dxa"/>
        <w:left w:w="70" w:type="dxa"/>
        <w:bottom w:w="0" w:type="dxa"/>
        <w:right w:w="70" w:type="dxa"/>
      </w:tblCellMar>
    </w:tblPr>
  </w:style>
  <w:style w:type="table" w:customStyle="1" w:styleId="317">
    <w:name w:val="317"/>
    <w:basedOn w:val="TableNormal6"/>
    <w:rsid w:val="00571298"/>
    <w:tblPr>
      <w:tblStyleRowBandSize w:val="1"/>
      <w:tblStyleColBandSize w:val="1"/>
      <w:tblCellMar>
        <w:top w:w="0" w:type="dxa"/>
        <w:left w:w="70" w:type="dxa"/>
        <w:bottom w:w="0" w:type="dxa"/>
        <w:right w:w="70" w:type="dxa"/>
      </w:tblCellMar>
    </w:tblPr>
  </w:style>
  <w:style w:type="table" w:customStyle="1" w:styleId="316">
    <w:name w:val="316"/>
    <w:basedOn w:val="TableNormal6"/>
    <w:rsid w:val="00571298"/>
    <w:tblPr>
      <w:tblStyleRowBandSize w:val="1"/>
      <w:tblStyleColBandSize w:val="1"/>
      <w:tblCellMar>
        <w:top w:w="0" w:type="dxa"/>
        <w:left w:w="70" w:type="dxa"/>
        <w:bottom w:w="0" w:type="dxa"/>
        <w:right w:w="70" w:type="dxa"/>
      </w:tblCellMar>
    </w:tblPr>
  </w:style>
  <w:style w:type="table" w:customStyle="1" w:styleId="315">
    <w:name w:val="315"/>
    <w:basedOn w:val="TableNormal6"/>
    <w:rsid w:val="00571298"/>
    <w:tblPr>
      <w:tblStyleRowBandSize w:val="1"/>
      <w:tblStyleColBandSize w:val="1"/>
      <w:tblCellMar>
        <w:top w:w="0" w:type="dxa"/>
        <w:left w:w="0" w:type="dxa"/>
        <w:bottom w:w="0" w:type="dxa"/>
        <w:right w:w="0" w:type="dxa"/>
      </w:tblCellMar>
    </w:tblPr>
  </w:style>
  <w:style w:type="table" w:customStyle="1" w:styleId="314">
    <w:name w:val="314"/>
    <w:basedOn w:val="TableNormal6"/>
    <w:rsid w:val="00571298"/>
    <w:tblPr>
      <w:tblStyleRowBandSize w:val="1"/>
      <w:tblStyleColBandSize w:val="1"/>
      <w:tblCellMar>
        <w:top w:w="0" w:type="dxa"/>
        <w:left w:w="70" w:type="dxa"/>
        <w:bottom w:w="0" w:type="dxa"/>
        <w:right w:w="70" w:type="dxa"/>
      </w:tblCellMar>
    </w:tblPr>
  </w:style>
  <w:style w:type="table" w:customStyle="1" w:styleId="313">
    <w:name w:val="313"/>
    <w:basedOn w:val="TableNormal6"/>
    <w:rsid w:val="00571298"/>
    <w:tblPr>
      <w:tblStyleRowBandSize w:val="1"/>
      <w:tblStyleColBandSize w:val="1"/>
      <w:tblCellMar>
        <w:top w:w="0" w:type="dxa"/>
        <w:left w:w="115" w:type="dxa"/>
        <w:bottom w:w="0" w:type="dxa"/>
        <w:right w:w="115" w:type="dxa"/>
      </w:tblCellMar>
    </w:tblPr>
  </w:style>
  <w:style w:type="table" w:customStyle="1" w:styleId="312">
    <w:name w:val="312"/>
    <w:basedOn w:val="TableNormal6"/>
    <w:rsid w:val="00571298"/>
    <w:tblPr>
      <w:tblStyleRowBandSize w:val="1"/>
      <w:tblStyleColBandSize w:val="1"/>
      <w:tblCellMar>
        <w:top w:w="0" w:type="dxa"/>
        <w:left w:w="70" w:type="dxa"/>
        <w:bottom w:w="0" w:type="dxa"/>
        <w:right w:w="70" w:type="dxa"/>
      </w:tblCellMar>
    </w:tblPr>
  </w:style>
  <w:style w:type="table" w:customStyle="1" w:styleId="311">
    <w:name w:val="311"/>
    <w:basedOn w:val="TableNormal6"/>
    <w:rsid w:val="00571298"/>
    <w:tblPr>
      <w:tblStyleRowBandSize w:val="1"/>
      <w:tblStyleColBandSize w:val="1"/>
      <w:tblCellMar>
        <w:top w:w="0" w:type="dxa"/>
        <w:left w:w="70" w:type="dxa"/>
        <w:bottom w:w="0" w:type="dxa"/>
        <w:right w:w="70" w:type="dxa"/>
      </w:tblCellMar>
    </w:tblPr>
  </w:style>
  <w:style w:type="table" w:customStyle="1" w:styleId="310">
    <w:name w:val="310"/>
    <w:basedOn w:val="TableNormal6"/>
    <w:rsid w:val="00571298"/>
    <w:tblPr>
      <w:tblStyleRowBandSize w:val="1"/>
      <w:tblStyleColBandSize w:val="1"/>
      <w:tblCellMar>
        <w:top w:w="0" w:type="dxa"/>
        <w:left w:w="70" w:type="dxa"/>
        <w:bottom w:w="0" w:type="dxa"/>
        <w:right w:w="70" w:type="dxa"/>
      </w:tblCellMar>
    </w:tblPr>
  </w:style>
  <w:style w:type="table" w:customStyle="1" w:styleId="309">
    <w:name w:val="309"/>
    <w:basedOn w:val="TableNormal6"/>
    <w:rsid w:val="00571298"/>
    <w:tblPr>
      <w:tblStyleRowBandSize w:val="1"/>
      <w:tblStyleColBandSize w:val="1"/>
      <w:tblCellMar>
        <w:top w:w="0" w:type="dxa"/>
        <w:left w:w="30" w:type="dxa"/>
        <w:bottom w:w="0" w:type="dxa"/>
        <w:right w:w="30" w:type="dxa"/>
      </w:tblCellMar>
    </w:tblPr>
  </w:style>
  <w:style w:type="table" w:customStyle="1" w:styleId="308">
    <w:name w:val="308"/>
    <w:basedOn w:val="TableNormal6"/>
    <w:rsid w:val="00571298"/>
    <w:tblPr>
      <w:tblStyleRowBandSize w:val="1"/>
      <w:tblStyleColBandSize w:val="1"/>
      <w:tblCellMar>
        <w:top w:w="0" w:type="dxa"/>
        <w:left w:w="30" w:type="dxa"/>
        <w:bottom w:w="0" w:type="dxa"/>
        <w:right w:w="30" w:type="dxa"/>
      </w:tblCellMar>
    </w:tblPr>
  </w:style>
  <w:style w:type="table" w:customStyle="1" w:styleId="307">
    <w:name w:val="307"/>
    <w:basedOn w:val="TableNormal6"/>
    <w:rsid w:val="00571298"/>
    <w:tblPr>
      <w:tblStyleRowBandSize w:val="1"/>
      <w:tblStyleColBandSize w:val="1"/>
      <w:tblCellMar>
        <w:top w:w="0" w:type="dxa"/>
        <w:left w:w="70" w:type="dxa"/>
        <w:bottom w:w="0" w:type="dxa"/>
        <w:right w:w="70" w:type="dxa"/>
      </w:tblCellMar>
    </w:tblPr>
  </w:style>
  <w:style w:type="table" w:customStyle="1" w:styleId="306">
    <w:name w:val="306"/>
    <w:basedOn w:val="TableNormal6"/>
    <w:rsid w:val="00571298"/>
    <w:tblPr>
      <w:tblStyleRowBandSize w:val="1"/>
      <w:tblStyleColBandSize w:val="1"/>
      <w:tblCellMar>
        <w:top w:w="0" w:type="dxa"/>
        <w:left w:w="115" w:type="dxa"/>
        <w:bottom w:w="0" w:type="dxa"/>
        <w:right w:w="115" w:type="dxa"/>
      </w:tblCellMar>
    </w:tblPr>
  </w:style>
  <w:style w:type="table" w:customStyle="1" w:styleId="305">
    <w:name w:val="305"/>
    <w:basedOn w:val="TableNormal6"/>
    <w:rsid w:val="00571298"/>
    <w:tblPr>
      <w:tblStyleRowBandSize w:val="1"/>
      <w:tblStyleColBandSize w:val="1"/>
      <w:tblCellMar>
        <w:top w:w="0" w:type="dxa"/>
        <w:left w:w="0" w:type="dxa"/>
        <w:bottom w:w="0" w:type="dxa"/>
        <w:right w:w="0" w:type="dxa"/>
      </w:tblCellMar>
    </w:tblPr>
  </w:style>
  <w:style w:type="table" w:customStyle="1" w:styleId="304">
    <w:name w:val="304"/>
    <w:basedOn w:val="TableNormal6"/>
    <w:rsid w:val="00571298"/>
    <w:tblPr>
      <w:tblStyleRowBandSize w:val="1"/>
      <w:tblStyleColBandSize w:val="1"/>
      <w:tblCellMar>
        <w:top w:w="0" w:type="dxa"/>
        <w:left w:w="0" w:type="dxa"/>
        <w:bottom w:w="0" w:type="dxa"/>
        <w:right w:w="0" w:type="dxa"/>
      </w:tblCellMar>
    </w:tblPr>
  </w:style>
  <w:style w:type="table" w:customStyle="1" w:styleId="303">
    <w:name w:val="303"/>
    <w:basedOn w:val="TableNormal6"/>
    <w:rsid w:val="00571298"/>
    <w:tblPr>
      <w:tblStyleRowBandSize w:val="1"/>
      <w:tblStyleColBandSize w:val="1"/>
      <w:tblCellMar>
        <w:top w:w="0" w:type="dxa"/>
        <w:left w:w="0" w:type="dxa"/>
        <w:bottom w:w="0" w:type="dxa"/>
        <w:right w:w="0" w:type="dxa"/>
      </w:tblCellMar>
    </w:tblPr>
  </w:style>
  <w:style w:type="table" w:customStyle="1" w:styleId="302">
    <w:name w:val="302"/>
    <w:basedOn w:val="TableNormal6"/>
    <w:rsid w:val="00571298"/>
    <w:tblPr>
      <w:tblStyleRowBandSize w:val="1"/>
      <w:tblStyleColBandSize w:val="1"/>
      <w:tblCellMar>
        <w:top w:w="0" w:type="dxa"/>
        <w:left w:w="0" w:type="dxa"/>
        <w:bottom w:w="0" w:type="dxa"/>
        <w:right w:w="0" w:type="dxa"/>
      </w:tblCellMar>
    </w:tblPr>
  </w:style>
  <w:style w:type="table" w:customStyle="1" w:styleId="301">
    <w:name w:val="301"/>
    <w:basedOn w:val="TableNormal6"/>
    <w:rsid w:val="00571298"/>
    <w:tblPr>
      <w:tblStyleRowBandSize w:val="1"/>
      <w:tblStyleColBandSize w:val="1"/>
      <w:tblCellMar>
        <w:top w:w="0" w:type="dxa"/>
        <w:left w:w="0" w:type="dxa"/>
        <w:bottom w:w="0" w:type="dxa"/>
        <w:right w:w="0" w:type="dxa"/>
      </w:tblCellMar>
    </w:tblPr>
  </w:style>
  <w:style w:type="table" w:customStyle="1" w:styleId="300">
    <w:name w:val="300"/>
    <w:basedOn w:val="TableNormal6"/>
    <w:rsid w:val="00571298"/>
    <w:tblPr>
      <w:tblStyleRowBandSize w:val="1"/>
      <w:tblStyleColBandSize w:val="1"/>
      <w:tblCellMar>
        <w:top w:w="0" w:type="dxa"/>
        <w:left w:w="0" w:type="dxa"/>
        <w:bottom w:w="0" w:type="dxa"/>
        <w:right w:w="0" w:type="dxa"/>
      </w:tblCellMar>
    </w:tblPr>
  </w:style>
  <w:style w:type="table" w:customStyle="1" w:styleId="299">
    <w:name w:val="299"/>
    <w:basedOn w:val="TableNormal6"/>
    <w:rsid w:val="00571298"/>
    <w:tblPr>
      <w:tblStyleRowBandSize w:val="1"/>
      <w:tblStyleColBandSize w:val="1"/>
      <w:tblCellMar>
        <w:top w:w="0" w:type="dxa"/>
        <w:left w:w="0" w:type="dxa"/>
        <w:bottom w:w="0" w:type="dxa"/>
        <w:right w:w="0" w:type="dxa"/>
      </w:tblCellMar>
    </w:tblPr>
  </w:style>
  <w:style w:type="table" w:customStyle="1" w:styleId="298">
    <w:name w:val="298"/>
    <w:basedOn w:val="TableNormal6"/>
    <w:rsid w:val="00571298"/>
    <w:tblPr>
      <w:tblStyleRowBandSize w:val="1"/>
      <w:tblStyleColBandSize w:val="1"/>
      <w:tblCellMar>
        <w:top w:w="0" w:type="dxa"/>
        <w:left w:w="0" w:type="dxa"/>
        <w:bottom w:w="0" w:type="dxa"/>
        <w:right w:w="0" w:type="dxa"/>
      </w:tblCellMar>
    </w:tblPr>
  </w:style>
  <w:style w:type="table" w:customStyle="1" w:styleId="297">
    <w:name w:val="297"/>
    <w:basedOn w:val="TableNormal7"/>
    <w:rsid w:val="00571298"/>
    <w:tblPr>
      <w:tblStyleRowBandSize w:val="1"/>
      <w:tblStyleColBandSize w:val="1"/>
      <w:tblCellMar>
        <w:top w:w="0" w:type="dxa"/>
        <w:left w:w="70" w:type="dxa"/>
        <w:bottom w:w="0" w:type="dxa"/>
        <w:right w:w="70" w:type="dxa"/>
      </w:tblCellMar>
    </w:tblPr>
  </w:style>
  <w:style w:type="table" w:customStyle="1" w:styleId="296">
    <w:name w:val="296"/>
    <w:basedOn w:val="TableNormal7"/>
    <w:rsid w:val="00571298"/>
    <w:tblPr>
      <w:tblStyleRowBandSize w:val="1"/>
      <w:tblStyleColBandSize w:val="1"/>
      <w:tblCellMar>
        <w:top w:w="0" w:type="dxa"/>
        <w:left w:w="0" w:type="dxa"/>
        <w:bottom w:w="0" w:type="dxa"/>
        <w:right w:w="0" w:type="dxa"/>
      </w:tblCellMar>
    </w:tblPr>
  </w:style>
  <w:style w:type="table" w:customStyle="1" w:styleId="295">
    <w:name w:val="295"/>
    <w:basedOn w:val="TableNormal7"/>
    <w:rsid w:val="00571298"/>
    <w:tblPr>
      <w:tblStyleRowBandSize w:val="1"/>
      <w:tblStyleColBandSize w:val="1"/>
      <w:tblCellMar>
        <w:top w:w="0" w:type="dxa"/>
        <w:left w:w="115" w:type="dxa"/>
        <w:bottom w:w="0" w:type="dxa"/>
        <w:right w:w="115" w:type="dxa"/>
      </w:tblCellMar>
    </w:tblPr>
  </w:style>
  <w:style w:type="table" w:customStyle="1" w:styleId="294">
    <w:name w:val="294"/>
    <w:basedOn w:val="TableNormal7"/>
    <w:rsid w:val="00571298"/>
    <w:tblPr>
      <w:tblStyleRowBandSize w:val="1"/>
      <w:tblStyleColBandSize w:val="1"/>
      <w:tblCellMar>
        <w:top w:w="0" w:type="dxa"/>
        <w:left w:w="115" w:type="dxa"/>
        <w:bottom w:w="0" w:type="dxa"/>
        <w:right w:w="115" w:type="dxa"/>
      </w:tblCellMar>
    </w:tblPr>
  </w:style>
  <w:style w:type="table" w:customStyle="1" w:styleId="293">
    <w:name w:val="293"/>
    <w:basedOn w:val="TableNormal7"/>
    <w:rsid w:val="00571298"/>
    <w:tblPr>
      <w:tblStyleRowBandSize w:val="1"/>
      <w:tblStyleColBandSize w:val="1"/>
      <w:tblCellMar>
        <w:top w:w="0" w:type="dxa"/>
        <w:left w:w="115" w:type="dxa"/>
        <w:bottom w:w="0" w:type="dxa"/>
        <w:right w:w="115" w:type="dxa"/>
      </w:tblCellMar>
    </w:tblPr>
  </w:style>
  <w:style w:type="table" w:customStyle="1" w:styleId="292">
    <w:name w:val="292"/>
    <w:basedOn w:val="TableNormal7"/>
    <w:rsid w:val="00571298"/>
    <w:tblPr>
      <w:tblStyleRowBandSize w:val="1"/>
      <w:tblStyleColBandSize w:val="1"/>
      <w:tblCellMar>
        <w:top w:w="0" w:type="dxa"/>
        <w:left w:w="115" w:type="dxa"/>
        <w:bottom w:w="0" w:type="dxa"/>
        <w:right w:w="115" w:type="dxa"/>
      </w:tblCellMar>
    </w:tblPr>
  </w:style>
  <w:style w:type="table" w:customStyle="1" w:styleId="291">
    <w:name w:val="291"/>
    <w:basedOn w:val="TableNormal7"/>
    <w:rsid w:val="00571298"/>
    <w:tblPr>
      <w:tblStyleRowBandSize w:val="1"/>
      <w:tblStyleColBandSize w:val="1"/>
      <w:tblCellMar>
        <w:top w:w="0" w:type="dxa"/>
        <w:left w:w="115" w:type="dxa"/>
        <w:bottom w:w="0" w:type="dxa"/>
        <w:right w:w="115" w:type="dxa"/>
      </w:tblCellMar>
    </w:tblPr>
  </w:style>
  <w:style w:type="table" w:customStyle="1" w:styleId="290">
    <w:name w:val="290"/>
    <w:basedOn w:val="TableNormal7"/>
    <w:rsid w:val="00571298"/>
    <w:tblPr>
      <w:tblStyleRowBandSize w:val="1"/>
      <w:tblStyleColBandSize w:val="1"/>
      <w:tblCellMar>
        <w:top w:w="0" w:type="dxa"/>
        <w:left w:w="115" w:type="dxa"/>
        <w:bottom w:w="0" w:type="dxa"/>
        <w:right w:w="115" w:type="dxa"/>
      </w:tblCellMar>
    </w:tblPr>
  </w:style>
  <w:style w:type="table" w:customStyle="1" w:styleId="289">
    <w:name w:val="289"/>
    <w:basedOn w:val="TableNormal7"/>
    <w:rsid w:val="00571298"/>
    <w:tblPr>
      <w:tblStyleRowBandSize w:val="1"/>
      <w:tblStyleColBandSize w:val="1"/>
      <w:tblCellMar>
        <w:top w:w="0" w:type="dxa"/>
        <w:left w:w="115" w:type="dxa"/>
        <w:bottom w:w="0" w:type="dxa"/>
        <w:right w:w="115" w:type="dxa"/>
      </w:tblCellMar>
    </w:tblPr>
  </w:style>
  <w:style w:type="table" w:customStyle="1" w:styleId="288">
    <w:name w:val="288"/>
    <w:basedOn w:val="TableNormal7"/>
    <w:rsid w:val="00571298"/>
    <w:tblPr>
      <w:tblStyleRowBandSize w:val="1"/>
      <w:tblStyleColBandSize w:val="1"/>
      <w:tblCellMar>
        <w:top w:w="0" w:type="dxa"/>
        <w:left w:w="115" w:type="dxa"/>
        <w:bottom w:w="0" w:type="dxa"/>
        <w:right w:w="115" w:type="dxa"/>
      </w:tblCellMar>
    </w:tblPr>
  </w:style>
  <w:style w:type="table" w:customStyle="1" w:styleId="287">
    <w:name w:val="287"/>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286">
    <w:name w:val="286"/>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285">
    <w:name w:val="285"/>
    <w:basedOn w:val="TableNormal7"/>
    <w:rsid w:val="00571298"/>
    <w:tblPr>
      <w:tblStyleRowBandSize w:val="1"/>
      <w:tblStyleColBandSize w:val="1"/>
      <w:tblCellMar>
        <w:top w:w="0" w:type="dxa"/>
        <w:left w:w="115" w:type="dxa"/>
        <w:bottom w:w="0" w:type="dxa"/>
        <w:right w:w="115" w:type="dxa"/>
      </w:tblCellMar>
    </w:tblPr>
  </w:style>
  <w:style w:type="table" w:customStyle="1" w:styleId="284">
    <w:name w:val="284"/>
    <w:basedOn w:val="TableNormal7"/>
    <w:rsid w:val="00571298"/>
    <w:tblPr>
      <w:tblStyleRowBandSize w:val="1"/>
      <w:tblStyleColBandSize w:val="1"/>
      <w:tblCellMar>
        <w:top w:w="0" w:type="dxa"/>
        <w:left w:w="115" w:type="dxa"/>
        <w:bottom w:w="0" w:type="dxa"/>
        <w:right w:w="115" w:type="dxa"/>
      </w:tblCellMar>
    </w:tblPr>
  </w:style>
  <w:style w:type="table" w:customStyle="1" w:styleId="283">
    <w:name w:val="283"/>
    <w:basedOn w:val="TableNormal7"/>
    <w:rsid w:val="00571298"/>
    <w:tblPr>
      <w:tblStyleRowBandSize w:val="1"/>
      <w:tblStyleColBandSize w:val="1"/>
      <w:tblCellMar>
        <w:top w:w="0" w:type="dxa"/>
        <w:left w:w="115" w:type="dxa"/>
        <w:bottom w:w="0" w:type="dxa"/>
        <w:right w:w="115" w:type="dxa"/>
      </w:tblCellMar>
    </w:tblPr>
  </w:style>
  <w:style w:type="table" w:customStyle="1" w:styleId="282">
    <w:name w:val="282"/>
    <w:basedOn w:val="TableNormal7"/>
    <w:rsid w:val="00571298"/>
    <w:tblPr>
      <w:tblStyleRowBandSize w:val="1"/>
      <w:tblStyleColBandSize w:val="1"/>
      <w:tblCellMar>
        <w:top w:w="0" w:type="dxa"/>
        <w:left w:w="70" w:type="dxa"/>
        <w:bottom w:w="0" w:type="dxa"/>
        <w:right w:w="70" w:type="dxa"/>
      </w:tblCellMar>
    </w:tblPr>
  </w:style>
  <w:style w:type="table" w:customStyle="1" w:styleId="281">
    <w:name w:val="281"/>
    <w:basedOn w:val="TableNormal7"/>
    <w:rsid w:val="00571298"/>
    <w:tblPr>
      <w:tblStyleRowBandSize w:val="1"/>
      <w:tblStyleColBandSize w:val="1"/>
      <w:tblCellMar>
        <w:top w:w="0" w:type="dxa"/>
        <w:left w:w="70" w:type="dxa"/>
        <w:bottom w:w="0" w:type="dxa"/>
        <w:right w:w="70" w:type="dxa"/>
      </w:tblCellMar>
    </w:tblPr>
  </w:style>
  <w:style w:type="table" w:customStyle="1" w:styleId="280">
    <w:name w:val="280"/>
    <w:basedOn w:val="TableNormal7"/>
    <w:rsid w:val="00571298"/>
    <w:tblPr>
      <w:tblStyleRowBandSize w:val="1"/>
      <w:tblStyleColBandSize w:val="1"/>
      <w:tblCellMar>
        <w:top w:w="0" w:type="dxa"/>
        <w:left w:w="70" w:type="dxa"/>
        <w:bottom w:w="0" w:type="dxa"/>
        <w:right w:w="70" w:type="dxa"/>
      </w:tblCellMar>
    </w:tblPr>
  </w:style>
  <w:style w:type="table" w:customStyle="1" w:styleId="279">
    <w:name w:val="279"/>
    <w:basedOn w:val="TableNormal7"/>
    <w:rsid w:val="00571298"/>
    <w:tblPr>
      <w:tblStyleRowBandSize w:val="1"/>
      <w:tblStyleColBandSize w:val="1"/>
      <w:tblCellMar>
        <w:top w:w="0" w:type="dxa"/>
        <w:left w:w="70" w:type="dxa"/>
        <w:bottom w:w="0" w:type="dxa"/>
        <w:right w:w="70" w:type="dxa"/>
      </w:tblCellMar>
    </w:tblPr>
  </w:style>
  <w:style w:type="table" w:customStyle="1" w:styleId="278">
    <w:name w:val="278"/>
    <w:basedOn w:val="TableNormal7"/>
    <w:rsid w:val="00571298"/>
    <w:tblPr>
      <w:tblStyleRowBandSize w:val="1"/>
      <w:tblStyleColBandSize w:val="1"/>
      <w:tblCellMar>
        <w:top w:w="0" w:type="dxa"/>
        <w:left w:w="70" w:type="dxa"/>
        <w:bottom w:w="0" w:type="dxa"/>
        <w:right w:w="70" w:type="dxa"/>
      </w:tblCellMar>
    </w:tblPr>
  </w:style>
  <w:style w:type="table" w:customStyle="1" w:styleId="277">
    <w:name w:val="277"/>
    <w:basedOn w:val="TableNormal7"/>
    <w:rsid w:val="00571298"/>
    <w:tblPr>
      <w:tblStyleRowBandSize w:val="1"/>
      <w:tblStyleColBandSize w:val="1"/>
      <w:tblCellMar>
        <w:top w:w="0" w:type="dxa"/>
        <w:left w:w="70" w:type="dxa"/>
        <w:bottom w:w="0" w:type="dxa"/>
        <w:right w:w="70" w:type="dxa"/>
      </w:tblCellMar>
    </w:tblPr>
  </w:style>
  <w:style w:type="table" w:customStyle="1" w:styleId="276">
    <w:name w:val="276"/>
    <w:basedOn w:val="TableNormal7"/>
    <w:rsid w:val="00571298"/>
    <w:tblPr>
      <w:tblStyleRowBandSize w:val="1"/>
      <w:tblStyleColBandSize w:val="1"/>
      <w:tblCellMar>
        <w:top w:w="0" w:type="dxa"/>
        <w:left w:w="70" w:type="dxa"/>
        <w:bottom w:w="0" w:type="dxa"/>
        <w:right w:w="70" w:type="dxa"/>
      </w:tblCellMar>
    </w:tblPr>
  </w:style>
  <w:style w:type="table" w:customStyle="1" w:styleId="275">
    <w:name w:val="275"/>
    <w:basedOn w:val="TableNormal7"/>
    <w:rsid w:val="00571298"/>
    <w:tblPr>
      <w:tblStyleRowBandSize w:val="1"/>
      <w:tblStyleColBandSize w:val="1"/>
      <w:tblCellMar>
        <w:top w:w="0" w:type="dxa"/>
        <w:left w:w="70" w:type="dxa"/>
        <w:bottom w:w="0" w:type="dxa"/>
        <w:right w:w="70" w:type="dxa"/>
      </w:tblCellMar>
    </w:tblPr>
  </w:style>
  <w:style w:type="table" w:customStyle="1" w:styleId="274">
    <w:name w:val="274"/>
    <w:basedOn w:val="TableNormal7"/>
    <w:rsid w:val="00571298"/>
    <w:tblPr>
      <w:tblStyleRowBandSize w:val="1"/>
      <w:tblStyleColBandSize w:val="1"/>
      <w:tblCellMar>
        <w:top w:w="0" w:type="dxa"/>
        <w:left w:w="70" w:type="dxa"/>
        <w:bottom w:w="0" w:type="dxa"/>
        <w:right w:w="70" w:type="dxa"/>
      </w:tblCellMar>
    </w:tblPr>
  </w:style>
  <w:style w:type="table" w:customStyle="1" w:styleId="273">
    <w:name w:val="273"/>
    <w:basedOn w:val="TableNormal7"/>
    <w:rsid w:val="00571298"/>
    <w:tblPr>
      <w:tblStyleRowBandSize w:val="1"/>
      <w:tblStyleColBandSize w:val="1"/>
      <w:tblCellMar>
        <w:top w:w="0" w:type="dxa"/>
        <w:left w:w="70" w:type="dxa"/>
        <w:bottom w:w="0" w:type="dxa"/>
        <w:right w:w="70" w:type="dxa"/>
      </w:tblCellMar>
    </w:tblPr>
  </w:style>
  <w:style w:type="table" w:customStyle="1" w:styleId="272">
    <w:name w:val="272"/>
    <w:basedOn w:val="TableNormal7"/>
    <w:rsid w:val="00571298"/>
    <w:tblPr>
      <w:tblStyleRowBandSize w:val="1"/>
      <w:tblStyleColBandSize w:val="1"/>
      <w:tblCellMar>
        <w:top w:w="0" w:type="dxa"/>
        <w:left w:w="70" w:type="dxa"/>
        <w:bottom w:w="0" w:type="dxa"/>
        <w:right w:w="70" w:type="dxa"/>
      </w:tblCellMar>
    </w:tblPr>
  </w:style>
  <w:style w:type="table" w:customStyle="1" w:styleId="271">
    <w:name w:val="271"/>
    <w:basedOn w:val="TableNormal7"/>
    <w:rsid w:val="00571298"/>
    <w:tblPr>
      <w:tblStyleRowBandSize w:val="1"/>
      <w:tblStyleColBandSize w:val="1"/>
      <w:tblCellMar>
        <w:top w:w="0" w:type="dxa"/>
        <w:left w:w="70" w:type="dxa"/>
        <w:bottom w:w="0" w:type="dxa"/>
        <w:right w:w="70" w:type="dxa"/>
      </w:tblCellMar>
    </w:tblPr>
  </w:style>
  <w:style w:type="table" w:customStyle="1" w:styleId="270">
    <w:name w:val="270"/>
    <w:basedOn w:val="TableNormal7"/>
    <w:rsid w:val="00571298"/>
    <w:tblPr>
      <w:tblStyleRowBandSize w:val="1"/>
      <w:tblStyleColBandSize w:val="1"/>
      <w:tblCellMar>
        <w:top w:w="0" w:type="dxa"/>
        <w:left w:w="70" w:type="dxa"/>
        <w:bottom w:w="0" w:type="dxa"/>
        <w:right w:w="70" w:type="dxa"/>
      </w:tblCellMar>
    </w:tblPr>
  </w:style>
  <w:style w:type="table" w:customStyle="1" w:styleId="269">
    <w:name w:val="269"/>
    <w:basedOn w:val="TableNormal7"/>
    <w:rsid w:val="00571298"/>
    <w:tblPr>
      <w:tblStyleRowBandSize w:val="1"/>
      <w:tblStyleColBandSize w:val="1"/>
      <w:tblCellMar>
        <w:top w:w="0" w:type="dxa"/>
        <w:left w:w="70" w:type="dxa"/>
        <w:bottom w:w="0" w:type="dxa"/>
        <w:right w:w="70" w:type="dxa"/>
      </w:tblCellMar>
    </w:tblPr>
  </w:style>
  <w:style w:type="table" w:customStyle="1" w:styleId="268">
    <w:name w:val="268"/>
    <w:basedOn w:val="TableNormal7"/>
    <w:rsid w:val="00571298"/>
    <w:tblPr>
      <w:tblStyleRowBandSize w:val="1"/>
      <w:tblStyleColBandSize w:val="1"/>
      <w:tblCellMar>
        <w:top w:w="0" w:type="dxa"/>
        <w:left w:w="70" w:type="dxa"/>
        <w:bottom w:w="0" w:type="dxa"/>
        <w:right w:w="70" w:type="dxa"/>
      </w:tblCellMar>
    </w:tblPr>
  </w:style>
  <w:style w:type="table" w:customStyle="1" w:styleId="267">
    <w:name w:val="267"/>
    <w:basedOn w:val="TableNormal7"/>
    <w:rsid w:val="00571298"/>
    <w:tblPr>
      <w:tblStyleRowBandSize w:val="1"/>
      <w:tblStyleColBandSize w:val="1"/>
      <w:tblCellMar>
        <w:top w:w="0" w:type="dxa"/>
        <w:left w:w="70" w:type="dxa"/>
        <w:bottom w:w="0" w:type="dxa"/>
        <w:right w:w="70" w:type="dxa"/>
      </w:tblCellMar>
    </w:tblPr>
  </w:style>
  <w:style w:type="table" w:customStyle="1" w:styleId="266">
    <w:name w:val="266"/>
    <w:basedOn w:val="TableNormal7"/>
    <w:rsid w:val="00571298"/>
    <w:tblPr>
      <w:tblStyleRowBandSize w:val="1"/>
      <w:tblStyleColBandSize w:val="1"/>
      <w:tblCellMar>
        <w:top w:w="0" w:type="dxa"/>
        <w:left w:w="70" w:type="dxa"/>
        <w:bottom w:w="0" w:type="dxa"/>
        <w:right w:w="70" w:type="dxa"/>
      </w:tblCellMar>
    </w:tblPr>
  </w:style>
  <w:style w:type="table" w:customStyle="1" w:styleId="265">
    <w:name w:val="265"/>
    <w:basedOn w:val="TableNormal7"/>
    <w:rsid w:val="00571298"/>
    <w:tblPr>
      <w:tblStyleRowBandSize w:val="1"/>
      <w:tblStyleColBandSize w:val="1"/>
      <w:tblCellMar>
        <w:top w:w="0" w:type="dxa"/>
        <w:left w:w="70" w:type="dxa"/>
        <w:bottom w:w="0" w:type="dxa"/>
        <w:right w:w="70" w:type="dxa"/>
      </w:tblCellMar>
    </w:tblPr>
  </w:style>
  <w:style w:type="table" w:customStyle="1" w:styleId="264">
    <w:name w:val="264"/>
    <w:basedOn w:val="TableNormal7"/>
    <w:rsid w:val="00571298"/>
    <w:tblPr>
      <w:tblStyleRowBandSize w:val="1"/>
      <w:tblStyleColBandSize w:val="1"/>
      <w:tblCellMar>
        <w:top w:w="0" w:type="dxa"/>
        <w:left w:w="70" w:type="dxa"/>
        <w:bottom w:w="0" w:type="dxa"/>
        <w:right w:w="70" w:type="dxa"/>
      </w:tblCellMar>
    </w:tblPr>
  </w:style>
  <w:style w:type="table" w:customStyle="1" w:styleId="263">
    <w:name w:val="263"/>
    <w:basedOn w:val="TableNormal7"/>
    <w:rsid w:val="00571298"/>
    <w:tblPr>
      <w:tblStyleRowBandSize w:val="1"/>
      <w:tblStyleColBandSize w:val="1"/>
      <w:tblCellMar>
        <w:top w:w="0" w:type="dxa"/>
        <w:left w:w="70" w:type="dxa"/>
        <w:bottom w:w="0" w:type="dxa"/>
        <w:right w:w="70" w:type="dxa"/>
      </w:tblCellMar>
    </w:tblPr>
  </w:style>
  <w:style w:type="table" w:customStyle="1" w:styleId="262">
    <w:name w:val="262"/>
    <w:basedOn w:val="TableNormal7"/>
    <w:rsid w:val="00571298"/>
    <w:tblPr>
      <w:tblStyleRowBandSize w:val="1"/>
      <w:tblStyleColBandSize w:val="1"/>
      <w:tblCellMar>
        <w:top w:w="0" w:type="dxa"/>
        <w:left w:w="70" w:type="dxa"/>
        <w:bottom w:w="0" w:type="dxa"/>
        <w:right w:w="70" w:type="dxa"/>
      </w:tblCellMar>
    </w:tblPr>
  </w:style>
  <w:style w:type="table" w:customStyle="1" w:styleId="261">
    <w:name w:val="261"/>
    <w:basedOn w:val="TableNormal7"/>
    <w:rsid w:val="00571298"/>
    <w:tblPr>
      <w:tblStyleRowBandSize w:val="1"/>
      <w:tblStyleColBandSize w:val="1"/>
      <w:tblCellMar>
        <w:top w:w="0" w:type="dxa"/>
        <w:left w:w="70" w:type="dxa"/>
        <w:bottom w:w="0" w:type="dxa"/>
        <w:right w:w="70" w:type="dxa"/>
      </w:tblCellMar>
    </w:tblPr>
  </w:style>
  <w:style w:type="table" w:customStyle="1" w:styleId="260">
    <w:name w:val="260"/>
    <w:basedOn w:val="TableNormal7"/>
    <w:rsid w:val="00571298"/>
    <w:tblPr>
      <w:tblStyleRowBandSize w:val="1"/>
      <w:tblStyleColBandSize w:val="1"/>
      <w:tblCellMar>
        <w:top w:w="0" w:type="dxa"/>
        <w:left w:w="70" w:type="dxa"/>
        <w:bottom w:w="0" w:type="dxa"/>
        <w:right w:w="70" w:type="dxa"/>
      </w:tblCellMar>
    </w:tblPr>
  </w:style>
  <w:style w:type="table" w:customStyle="1" w:styleId="259">
    <w:name w:val="259"/>
    <w:basedOn w:val="TableNormal7"/>
    <w:rsid w:val="00571298"/>
    <w:tblPr>
      <w:tblStyleRowBandSize w:val="1"/>
      <w:tblStyleColBandSize w:val="1"/>
      <w:tblCellMar>
        <w:top w:w="0" w:type="dxa"/>
        <w:left w:w="70" w:type="dxa"/>
        <w:bottom w:w="0" w:type="dxa"/>
        <w:right w:w="70" w:type="dxa"/>
      </w:tblCellMar>
    </w:tblPr>
  </w:style>
  <w:style w:type="table" w:customStyle="1" w:styleId="258">
    <w:name w:val="258"/>
    <w:basedOn w:val="TableNormal7"/>
    <w:rsid w:val="00571298"/>
    <w:tblPr>
      <w:tblStyleRowBandSize w:val="1"/>
      <w:tblStyleColBandSize w:val="1"/>
      <w:tblCellMar>
        <w:top w:w="0" w:type="dxa"/>
        <w:left w:w="70" w:type="dxa"/>
        <w:bottom w:w="0" w:type="dxa"/>
        <w:right w:w="70" w:type="dxa"/>
      </w:tblCellMar>
    </w:tblPr>
  </w:style>
  <w:style w:type="table" w:customStyle="1" w:styleId="257">
    <w:name w:val="257"/>
    <w:basedOn w:val="TableNormal7"/>
    <w:rsid w:val="00571298"/>
    <w:tblPr>
      <w:tblStyleRowBandSize w:val="1"/>
      <w:tblStyleColBandSize w:val="1"/>
      <w:tblCellMar>
        <w:top w:w="0" w:type="dxa"/>
        <w:left w:w="70" w:type="dxa"/>
        <w:bottom w:w="0" w:type="dxa"/>
        <w:right w:w="70" w:type="dxa"/>
      </w:tblCellMar>
    </w:tblPr>
  </w:style>
  <w:style w:type="table" w:customStyle="1" w:styleId="256">
    <w:name w:val="256"/>
    <w:basedOn w:val="TableNormal7"/>
    <w:rsid w:val="00571298"/>
    <w:tblPr>
      <w:tblStyleRowBandSize w:val="1"/>
      <w:tblStyleColBandSize w:val="1"/>
      <w:tblCellMar>
        <w:top w:w="0" w:type="dxa"/>
        <w:left w:w="70" w:type="dxa"/>
        <w:bottom w:w="0" w:type="dxa"/>
        <w:right w:w="70" w:type="dxa"/>
      </w:tblCellMar>
    </w:tblPr>
  </w:style>
  <w:style w:type="table" w:customStyle="1" w:styleId="255">
    <w:name w:val="255"/>
    <w:basedOn w:val="TableNormal7"/>
    <w:rsid w:val="00571298"/>
    <w:tblPr>
      <w:tblStyleRowBandSize w:val="1"/>
      <w:tblStyleColBandSize w:val="1"/>
      <w:tblCellMar>
        <w:top w:w="0" w:type="dxa"/>
        <w:left w:w="70" w:type="dxa"/>
        <w:bottom w:w="0" w:type="dxa"/>
        <w:right w:w="70" w:type="dxa"/>
      </w:tblCellMar>
    </w:tblPr>
  </w:style>
  <w:style w:type="table" w:customStyle="1" w:styleId="254">
    <w:name w:val="254"/>
    <w:basedOn w:val="TableNormal7"/>
    <w:rsid w:val="00571298"/>
    <w:tblPr>
      <w:tblStyleRowBandSize w:val="1"/>
      <w:tblStyleColBandSize w:val="1"/>
      <w:tblCellMar>
        <w:top w:w="0" w:type="dxa"/>
        <w:left w:w="70" w:type="dxa"/>
        <w:bottom w:w="0" w:type="dxa"/>
        <w:right w:w="70" w:type="dxa"/>
      </w:tblCellMar>
    </w:tblPr>
  </w:style>
  <w:style w:type="table" w:customStyle="1" w:styleId="253">
    <w:name w:val="253"/>
    <w:basedOn w:val="TableNormal7"/>
    <w:rsid w:val="00571298"/>
    <w:tblPr>
      <w:tblStyleRowBandSize w:val="1"/>
      <w:tblStyleColBandSize w:val="1"/>
      <w:tblCellMar>
        <w:top w:w="0" w:type="dxa"/>
        <w:left w:w="0" w:type="dxa"/>
        <w:bottom w:w="0" w:type="dxa"/>
        <w:right w:w="0" w:type="dxa"/>
      </w:tblCellMar>
    </w:tblPr>
  </w:style>
  <w:style w:type="table" w:customStyle="1" w:styleId="252">
    <w:name w:val="252"/>
    <w:basedOn w:val="TableNormal7"/>
    <w:rsid w:val="00571298"/>
    <w:tblPr>
      <w:tblStyleRowBandSize w:val="1"/>
      <w:tblStyleColBandSize w:val="1"/>
      <w:tblCellMar>
        <w:top w:w="0" w:type="dxa"/>
        <w:left w:w="0" w:type="dxa"/>
        <w:bottom w:w="0" w:type="dxa"/>
        <w:right w:w="0" w:type="dxa"/>
      </w:tblCellMar>
    </w:tblPr>
  </w:style>
  <w:style w:type="table" w:customStyle="1" w:styleId="251">
    <w:name w:val="251"/>
    <w:basedOn w:val="TableNormal7"/>
    <w:rsid w:val="00571298"/>
    <w:tblPr>
      <w:tblStyleRowBandSize w:val="1"/>
      <w:tblStyleColBandSize w:val="1"/>
      <w:tblCellMar>
        <w:top w:w="0" w:type="dxa"/>
        <w:left w:w="0" w:type="dxa"/>
        <w:bottom w:w="0" w:type="dxa"/>
        <w:right w:w="0" w:type="dxa"/>
      </w:tblCellMar>
    </w:tblPr>
  </w:style>
  <w:style w:type="table" w:customStyle="1" w:styleId="250">
    <w:name w:val="250"/>
    <w:basedOn w:val="TableNormal7"/>
    <w:rsid w:val="00571298"/>
    <w:tblPr>
      <w:tblStyleRowBandSize w:val="1"/>
      <w:tblStyleColBandSize w:val="1"/>
      <w:tblCellMar>
        <w:top w:w="0" w:type="dxa"/>
        <w:left w:w="70" w:type="dxa"/>
        <w:bottom w:w="0" w:type="dxa"/>
        <w:right w:w="70" w:type="dxa"/>
      </w:tblCellMar>
    </w:tblPr>
  </w:style>
  <w:style w:type="table" w:customStyle="1" w:styleId="249">
    <w:name w:val="249"/>
    <w:basedOn w:val="TableNormal7"/>
    <w:rsid w:val="00571298"/>
    <w:tblPr>
      <w:tblStyleRowBandSize w:val="1"/>
      <w:tblStyleColBandSize w:val="1"/>
      <w:tblCellMar>
        <w:top w:w="0" w:type="dxa"/>
        <w:left w:w="70" w:type="dxa"/>
        <w:bottom w:w="0" w:type="dxa"/>
        <w:right w:w="70" w:type="dxa"/>
      </w:tblCellMar>
    </w:tblPr>
  </w:style>
  <w:style w:type="table" w:customStyle="1" w:styleId="248">
    <w:name w:val="248"/>
    <w:basedOn w:val="TableNormal7"/>
    <w:rsid w:val="00571298"/>
    <w:tblPr>
      <w:tblStyleRowBandSize w:val="1"/>
      <w:tblStyleColBandSize w:val="1"/>
      <w:tblCellMar>
        <w:top w:w="0" w:type="dxa"/>
        <w:left w:w="70" w:type="dxa"/>
        <w:bottom w:w="0" w:type="dxa"/>
        <w:right w:w="70" w:type="dxa"/>
      </w:tblCellMar>
    </w:tblPr>
  </w:style>
  <w:style w:type="table" w:customStyle="1" w:styleId="247">
    <w:name w:val="247"/>
    <w:basedOn w:val="TableNormal7"/>
    <w:rsid w:val="00571298"/>
    <w:tblPr>
      <w:tblStyleRowBandSize w:val="1"/>
      <w:tblStyleColBandSize w:val="1"/>
      <w:tblCellMar>
        <w:top w:w="0" w:type="dxa"/>
        <w:left w:w="70" w:type="dxa"/>
        <w:bottom w:w="0" w:type="dxa"/>
        <w:right w:w="70" w:type="dxa"/>
      </w:tblCellMar>
    </w:tblPr>
  </w:style>
  <w:style w:type="table" w:customStyle="1" w:styleId="246">
    <w:name w:val="246"/>
    <w:basedOn w:val="TableNormal7"/>
    <w:rsid w:val="00571298"/>
    <w:tblPr>
      <w:tblStyleRowBandSize w:val="1"/>
      <w:tblStyleColBandSize w:val="1"/>
      <w:tblCellMar>
        <w:top w:w="0" w:type="dxa"/>
        <w:left w:w="70" w:type="dxa"/>
        <w:bottom w:w="0" w:type="dxa"/>
        <w:right w:w="70" w:type="dxa"/>
      </w:tblCellMar>
    </w:tblPr>
  </w:style>
  <w:style w:type="table" w:customStyle="1" w:styleId="245">
    <w:name w:val="245"/>
    <w:basedOn w:val="TableNormal7"/>
    <w:rsid w:val="00571298"/>
    <w:tblPr>
      <w:tblStyleRowBandSize w:val="1"/>
      <w:tblStyleColBandSize w:val="1"/>
      <w:tblCellMar>
        <w:top w:w="0" w:type="dxa"/>
        <w:left w:w="70" w:type="dxa"/>
        <w:bottom w:w="0" w:type="dxa"/>
        <w:right w:w="70" w:type="dxa"/>
      </w:tblCellMar>
    </w:tblPr>
  </w:style>
  <w:style w:type="table" w:customStyle="1" w:styleId="244">
    <w:name w:val="244"/>
    <w:basedOn w:val="TableNormal7"/>
    <w:rsid w:val="00571298"/>
    <w:tblPr>
      <w:tblStyleRowBandSize w:val="1"/>
      <w:tblStyleColBandSize w:val="1"/>
      <w:tblCellMar>
        <w:top w:w="0" w:type="dxa"/>
        <w:left w:w="70" w:type="dxa"/>
        <w:bottom w:w="0" w:type="dxa"/>
        <w:right w:w="70" w:type="dxa"/>
      </w:tblCellMar>
    </w:tblPr>
  </w:style>
  <w:style w:type="table" w:customStyle="1" w:styleId="243">
    <w:name w:val="243"/>
    <w:basedOn w:val="TableNormal7"/>
    <w:rsid w:val="00571298"/>
    <w:tblPr>
      <w:tblStyleRowBandSize w:val="1"/>
      <w:tblStyleColBandSize w:val="1"/>
      <w:tblCellMar>
        <w:top w:w="0" w:type="dxa"/>
        <w:left w:w="70" w:type="dxa"/>
        <w:bottom w:w="0" w:type="dxa"/>
        <w:right w:w="70" w:type="dxa"/>
      </w:tblCellMar>
    </w:tblPr>
  </w:style>
  <w:style w:type="table" w:customStyle="1" w:styleId="242">
    <w:name w:val="242"/>
    <w:basedOn w:val="TableNormal7"/>
    <w:rsid w:val="00571298"/>
    <w:tblPr>
      <w:tblStyleRowBandSize w:val="1"/>
      <w:tblStyleColBandSize w:val="1"/>
      <w:tblCellMar>
        <w:top w:w="0" w:type="dxa"/>
        <w:left w:w="70" w:type="dxa"/>
        <w:bottom w:w="0" w:type="dxa"/>
        <w:right w:w="70" w:type="dxa"/>
      </w:tblCellMar>
    </w:tblPr>
  </w:style>
  <w:style w:type="table" w:customStyle="1" w:styleId="241">
    <w:name w:val="241"/>
    <w:basedOn w:val="TableNormal7"/>
    <w:rsid w:val="00571298"/>
    <w:tblPr>
      <w:tblStyleRowBandSize w:val="1"/>
      <w:tblStyleColBandSize w:val="1"/>
      <w:tblCellMar>
        <w:top w:w="0" w:type="dxa"/>
        <w:left w:w="70" w:type="dxa"/>
        <w:bottom w:w="0" w:type="dxa"/>
        <w:right w:w="70" w:type="dxa"/>
      </w:tblCellMar>
    </w:tblPr>
  </w:style>
  <w:style w:type="table" w:customStyle="1" w:styleId="240">
    <w:name w:val="240"/>
    <w:basedOn w:val="TableNormal7"/>
    <w:rsid w:val="00571298"/>
    <w:tblPr>
      <w:tblStyleRowBandSize w:val="1"/>
      <w:tblStyleColBandSize w:val="1"/>
      <w:tblCellMar>
        <w:top w:w="0" w:type="dxa"/>
        <w:left w:w="70" w:type="dxa"/>
        <w:bottom w:w="0" w:type="dxa"/>
        <w:right w:w="70" w:type="dxa"/>
      </w:tblCellMar>
    </w:tblPr>
  </w:style>
  <w:style w:type="table" w:customStyle="1" w:styleId="239">
    <w:name w:val="239"/>
    <w:basedOn w:val="TableNormal7"/>
    <w:rsid w:val="00571298"/>
    <w:tblPr>
      <w:tblStyleRowBandSize w:val="1"/>
      <w:tblStyleColBandSize w:val="1"/>
      <w:tblCellMar>
        <w:top w:w="0" w:type="dxa"/>
        <w:left w:w="70" w:type="dxa"/>
        <w:bottom w:w="0" w:type="dxa"/>
        <w:right w:w="70" w:type="dxa"/>
      </w:tblCellMar>
    </w:tblPr>
  </w:style>
  <w:style w:type="table" w:customStyle="1" w:styleId="238">
    <w:name w:val="238"/>
    <w:basedOn w:val="TableNormal7"/>
    <w:rsid w:val="00571298"/>
    <w:tblPr>
      <w:tblStyleRowBandSize w:val="1"/>
      <w:tblStyleColBandSize w:val="1"/>
      <w:tblCellMar>
        <w:top w:w="0" w:type="dxa"/>
        <w:left w:w="70" w:type="dxa"/>
        <w:bottom w:w="0" w:type="dxa"/>
        <w:right w:w="70" w:type="dxa"/>
      </w:tblCellMar>
    </w:tblPr>
  </w:style>
  <w:style w:type="table" w:customStyle="1" w:styleId="237">
    <w:name w:val="237"/>
    <w:basedOn w:val="TableNormal7"/>
    <w:rsid w:val="00571298"/>
    <w:tblPr>
      <w:tblStyleRowBandSize w:val="1"/>
      <w:tblStyleColBandSize w:val="1"/>
      <w:tblCellMar>
        <w:top w:w="0" w:type="dxa"/>
        <w:left w:w="70" w:type="dxa"/>
        <w:bottom w:w="0" w:type="dxa"/>
        <w:right w:w="70" w:type="dxa"/>
      </w:tblCellMar>
    </w:tblPr>
  </w:style>
  <w:style w:type="table" w:customStyle="1" w:styleId="236">
    <w:name w:val="236"/>
    <w:basedOn w:val="TableNormal7"/>
    <w:rsid w:val="00571298"/>
    <w:tblPr>
      <w:tblStyleRowBandSize w:val="1"/>
      <w:tblStyleColBandSize w:val="1"/>
      <w:tblCellMar>
        <w:top w:w="0" w:type="dxa"/>
        <w:left w:w="70" w:type="dxa"/>
        <w:bottom w:w="0" w:type="dxa"/>
        <w:right w:w="70" w:type="dxa"/>
      </w:tblCellMar>
    </w:tblPr>
  </w:style>
  <w:style w:type="table" w:customStyle="1" w:styleId="235">
    <w:name w:val="235"/>
    <w:basedOn w:val="TableNormal7"/>
    <w:rsid w:val="00571298"/>
    <w:tblPr>
      <w:tblStyleRowBandSize w:val="1"/>
      <w:tblStyleColBandSize w:val="1"/>
      <w:tblCellMar>
        <w:top w:w="0" w:type="dxa"/>
        <w:left w:w="70" w:type="dxa"/>
        <w:bottom w:w="0" w:type="dxa"/>
        <w:right w:w="70" w:type="dxa"/>
      </w:tblCellMar>
    </w:tblPr>
  </w:style>
  <w:style w:type="table" w:customStyle="1" w:styleId="234">
    <w:name w:val="234"/>
    <w:basedOn w:val="TableNormal7"/>
    <w:rsid w:val="00571298"/>
    <w:tblPr>
      <w:tblStyleRowBandSize w:val="1"/>
      <w:tblStyleColBandSize w:val="1"/>
      <w:tblCellMar>
        <w:top w:w="0" w:type="dxa"/>
        <w:left w:w="70" w:type="dxa"/>
        <w:bottom w:w="0" w:type="dxa"/>
        <w:right w:w="70" w:type="dxa"/>
      </w:tblCellMar>
    </w:tblPr>
  </w:style>
  <w:style w:type="table" w:customStyle="1" w:styleId="233">
    <w:name w:val="233"/>
    <w:basedOn w:val="TableNormal7"/>
    <w:rsid w:val="00571298"/>
    <w:tblPr>
      <w:tblStyleRowBandSize w:val="1"/>
      <w:tblStyleColBandSize w:val="1"/>
      <w:tblCellMar>
        <w:top w:w="0" w:type="dxa"/>
        <w:left w:w="70" w:type="dxa"/>
        <w:bottom w:w="0" w:type="dxa"/>
        <w:right w:w="70" w:type="dxa"/>
      </w:tblCellMar>
    </w:tblPr>
  </w:style>
  <w:style w:type="table" w:customStyle="1" w:styleId="232">
    <w:name w:val="232"/>
    <w:basedOn w:val="TableNormal7"/>
    <w:rsid w:val="00571298"/>
    <w:tblPr>
      <w:tblStyleRowBandSize w:val="1"/>
      <w:tblStyleColBandSize w:val="1"/>
      <w:tblCellMar>
        <w:top w:w="0" w:type="dxa"/>
        <w:left w:w="70" w:type="dxa"/>
        <w:bottom w:w="0" w:type="dxa"/>
        <w:right w:w="70" w:type="dxa"/>
      </w:tblCellMar>
    </w:tblPr>
  </w:style>
  <w:style w:type="table" w:customStyle="1" w:styleId="231">
    <w:name w:val="231"/>
    <w:basedOn w:val="TableNormal7"/>
    <w:rsid w:val="00571298"/>
    <w:tblPr>
      <w:tblStyleRowBandSize w:val="1"/>
      <w:tblStyleColBandSize w:val="1"/>
      <w:tblCellMar>
        <w:top w:w="0" w:type="dxa"/>
        <w:left w:w="70" w:type="dxa"/>
        <w:bottom w:w="0" w:type="dxa"/>
        <w:right w:w="70" w:type="dxa"/>
      </w:tblCellMar>
    </w:tblPr>
  </w:style>
  <w:style w:type="table" w:customStyle="1" w:styleId="230">
    <w:name w:val="230"/>
    <w:basedOn w:val="TableNormal7"/>
    <w:rsid w:val="00571298"/>
    <w:tblPr>
      <w:tblStyleRowBandSize w:val="1"/>
      <w:tblStyleColBandSize w:val="1"/>
      <w:tblCellMar>
        <w:top w:w="0" w:type="dxa"/>
        <w:left w:w="70" w:type="dxa"/>
        <w:bottom w:w="0" w:type="dxa"/>
        <w:right w:w="70" w:type="dxa"/>
      </w:tblCellMar>
    </w:tblPr>
  </w:style>
  <w:style w:type="table" w:customStyle="1" w:styleId="229">
    <w:name w:val="229"/>
    <w:basedOn w:val="TableNormal7"/>
    <w:rsid w:val="00571298"/>
    <w:tblPr>
      <w:tblStyleRowBandSize w:val="1"/>
      <w:tblStyleColBandSize w:val="1"/>
      <w:tblCellMar>
        <w:top w:w="0" w:type="dxa"/>
        <w:left w:w="70" w:type="dxa"/>
        <w:bottom w:w="0" w:type="dxa"/>
        <w:right w:w="70" w:type="dxa"/>
      </w:tblCellMar>
    </w:tblPr>
  </w:style>
  <w:style w:type="table" w:customStyle="1" w:styleId="228">
    <w:name w:val="228"/>
    <w:basedOn w:val="TableNormal7"/>
    <w:rsid w:val="00571298"/>
    <w:tblPr>
      <w:tblStyleRowBandSize w:val="1"/>
      <w:tblStyleColBandSize w:val="1"/>
      <w:tblCellMar>
        <w:top w:w="0" w:type="dxa"/>
        <w:left w:w="70" w:type="dxa"/>
        <w:bottom w:w="0" w:type="dxa"/>
        <w:right w:w="70" w:type="dxa"/>
      </w:tblCellMar>
    </w:tblPr>
  </w:style>
  <w:style w:type="table" w:customStyle="1" w:styleId="227">
    <w:name w:val="227"/>
    <w:basedOn w:val="TableNormal7"/>
    <w:rsid w:val="00571298"/>
    <w:tblPr>
      <w:tblStyleRowBandSize w:val="1"/>
      <w:tblStyleColBandSize w:val="1"/>
      <w:tblCellMar>
        <w:top w:w="0" w:type="dxa"/>
        <w:left w:w="70" w:type="dxa"/>
        <w:bottom w:w="0" w:type="dxa"/>
        <w:right w:w="70" w:type="dxa"/>
      </w:tblCellMar>
    </w:tblPr>
  </w:style>
  <w:style w:type="table" w:customStyle="1" w:styleId="226">
    <w:name w:val="226"/>
    <w:basedOn w:val="TableNormal7"/>
    <w:rsid w:val="00571298"/>
    <w:tblPr>
      <w:tblStyleRowBandSize w:val="1"/>
      <w:tblStyleColBandSize w:val="1"/>
      <w:tblCellMar>
        <w:top w:w="0" w:type="dxa"/>
        <w:left w:w="70" w:type="dxa"/>
        <w:bottom w:w="0" w:type="dxa"/>
        <w:right w:w="70" w:type="dxa"/>
      </w:tblCellMar>
    </w:tblPr>
  </w:style>
  <w:style w:type="table" w:customStyle="1" w:styleId="225">
    <w:name w:val="225"/>
    <w:basedOn w:val="TableNormal7"/>
    <w:rsid w:val="00571298"/>
    <w:tblPr>
      <w:tblStyleRowBandSize w:val="1"/>
      <w:tblStyleColBandSize w:val="1"/>
      <w:tblCellMar>
        <w:top w:w="0" w:type="dxa"/>
        <w:left w:w="70" w:type="dxa"/>
        <w:bottom w:w="0" w:type="dxa"/>
        <w:right w:w="70" w:type="dxa"/>
      </w:tblCellMar>
    </w:tblPr>
  </w:style>
  <w:style w:type="table" w:customStyle="1" w:styleId="224">
    <w:name w:val="224"/>
    <w:basedOn w:val="TableNormal7"/>
    <w:rsid w:val="00571298"/>
    <w:tblPr>
      <w:tblStyleRowBandSize w:val="1"/>
      <w:tblStyleColBandSize w:val="1"/>
      <w:tblCellMar>
        <w:top w:w="0" w:type="dxa"/>
        <w:left w:w="0" w:type="dxa"/>
        <w:bottom w:w="0" w:type="dxa"/>
        <w:right w:w="0" w:type="dxa"/>
      </w:tblCellMar>
    </w:tblPr>
  </w:style>
  <w:style w:type="table" w:customStyle="1" w:styleId="223">
    <w:name w:val="223"/>
    <w:basedOn w:val="TableNormal7"/>
    <w:rsid w:val="00571298"/>
    <w:tblPr>
      <w:tblStyleRowBandSize w:val="1"/>
      <w:tblStyleColBandSize w:val="1"/>
      <w:tblCellMar>
        <w:top w:w="0" w:type="dxa"/>
        <w:left w:w="70" w:type="dxa"/>
        <w:bottom w:w="0" w:type="dxa"/>
        <w:right w:w="70" w:type="dxa"/>
      </w:tblCellMar>
    </w:tblPr>
  </w:style>
  <w:style w:type="table" w:customStyle="1" w:styleId="222">
    <w:name w:val="222"/>
    <w:basedOn w:val="TableNormal7"/>
    <w:rsid w:val="00571298"/>
    <w:tblPr>
      <w:tblStyleRowBandSize w:val="1"/>
      <w:tblStyleColBandSize w:val="1"/>
      <w:tblCellMar>
        <w:top w:w="0" w:type="dxa"/>
        <w:left w:w="70" w:type="dxa"/>
        <w:bottom w:w="0" w:type="dxa"/>
        <w:right w:w="70" w:type="dxa"/>
      </w:tblCellMar>
    </w:tblPr>
  </w:style>
  <w:style w:type="table" w:customStyle="1" w:styleId="221">
    <w:name w:val="221"/>
    <w:basedOn w:val="TableNormal7"/>
    <w:rsid w:val="00571298"/>
    <w:tblPr>
      <w:tblStyleRowBandSize w:val="1"/>
      <w:tblStyleColBandSize w:val="1"/>
      <w:tblCellMar>
        <w:top w:w="0" w:type="dxa"/>
        <w:left w:w="70" w:type="dxa"/>
        <w:bottom w:w="0" w:type="dxa"/>
        <w:right w:w="70" w:type="dxa"/>
      </w:tblCellMar>
    </w:tblPr>
  </w:style>
  <w:style w:type="table" w:customStyle="1" w:styleId="220">
    <w:name w:val="220"/>
    <w:basedOn w:val="TableNormal7"/>
    <w:rsid w:val="00571298"/>
    <w:tblPr>
      <w:tblStyleRowBandSize w:val="1"/>
      <w:tblStyleColBandSize w:val="1"/>
      <w:tblCellMar>
        <w:top w:w="0" w:type="dxa"/>
        <w:left w:w="70" w:type="dxa"/>
        <w:bottom w:w="0" w:type="dxa"/>
        <w:right w:w="70" w:type="dxa"/>
      </w:tblCellMar>
    </w:tblPr>
  </w:style>
  <w:style w:type="table" w:customStyle="1" w:styleId="219">
    <w:name w:val="219"/>
    <w:basedOn w:val="TableNormal7"/>
    <w:rsid w:val="00571298"/>
    <w:tblPr>
      <w:tblStyleRowBandSize w:val="1"/>
      <w:tblStyleColBandSize w:val="1"/>
      <w:tblCellMar>
        <w:top w:w="0" w:type="dxa"/>
        <w:left w:w="70" w:type="dxa"/>
        <w:bottom w:w="0" w:type="dxa"/>
        <w:right w:w="70" w:type="dxa"/>
      </w:tblCellMar>
    </w:tblPr>
  </w:style>
  <w:style w:type="table" w:customStyle="1" w:styleId="218">
    <w:name w:val="218"/>
    <w:basedOn w:val="TableNormal7"/>
    <w:rsid w:val="00571298"/>
    <w:tblPr>
      <w:tblStyleRowBandSize w:val="1"/>
      <w:tblStyleColBandSize w:val="1"/>
      <w:tblCellMar>
        <w:top w:w="0" w:type="dxa"/>
        <w:left w:w="70" w:type="dxa"/>
        <w:bottom w:w="0" w:type="dxa"/>
        <w:right w:w="70" w:type="dxa"/>
      </w:tblCellMar>
    </w:tblPr>
  </w:style>
  <w:style w:type="table" w:customStyle="1" w:styleId="217">
    <w:name w:val="217"/>
    <w:basedOn w:val="TableNormal7"/>
    <w:rsid w:val="00571298"/>
    <w:tblPr>
      <w:tblStyleRowBandSize w:val="1"/>
      <w:tblStyleColBandSize w:val="1"/>
      <w:tblCellMar>
        <w:top w:w="0" w:type="dxa"/>
        <w:left w:w="70" w:type="dxa"/>
        <w:bottom w:w="0" w:type="dxa"/>
        <w:right w:w="70" w:type="dxa"/>
      </w:tblCellMar>
    </w:tblPr>
  </w:style>
  <w:style w:type="table" w:customStyle="1" w:styleId="216">
    <w:name w:val="216"/>
    <w:basedOn w:val="TableNormal7"/>
    <w:rsid w:val="00571298"/>
    <w:tblPr>
      <w:tblStyleRowBandSize w:val="1"/>
      <w:tblStyleColBandSize w:val="1"/>
      <w:tblCellMar>
        <w:top w:w="0" w:type="dxa"/>
        <w:left w:w="0" w:type="dxa"/>
        <w:bottom w:w="0" w:type="dxa"/>
        <w:right w:w="0" w:type="dxa"/>
      </w:tblCellMar>
    </w:tblPr>
  </w:style>
  <w:style w:type="table" w:customStyle="1" w:styleId="215">
    <w:name w:val="215"/>
    <w:basedOn w:val="TableNormal7"/>
    <w:rsid w:val="00571298"/>
    <w:tblPr>
      <w:tblStyleRowBandSize w:val="1"/>
      <w:tblStyleColBandSize w:val="1"/>
      <w:tblCellMar>
        <w:top w:w="0" w:type="dxa"/>
        <w:left w:w="70" w:type="dxa"/>
        <w:bottom w:w="0" w:type="dxa"/>
        <w:right w:w="70" w:type="dxa"/>
      </w:tblCellMar>
    </w:tblPr>
  </w:style>
  <w:style w:type="table" w:customStyle="1" w:styleId="214">
    <w:name w:val="214"/>
    <w:basedOn w:val="TableNormal7"/>
    <w:rsid w:val="00571298"/>
    <w:tblPr>
      <w:tblStyleRowBandSize w:val="1"/>
      <w:tblStyleColBandSize w:val="1"/>
      <w:tblCellMar>
        <w:top w:w="0" w:type="dxa"/>
        <w:left w:w="115" w:type="dxa"/>
        <w:bottom w:w="0" w:type="dxa"/>
        <w:right w:w="115" w:type="dxa"/>
      </w:tblCellMar>
    </w:tblPr>
  </w:style>
  <w:style w:type="table" w:customStyle="1" w:styleId="213">
    <w:name w:val="213"/>
    <w:basedOn w:val="TableNormal7"/>
    <w:rsid w:val="00571298"/>
    <w:tblPr>
      <w:tblStyleRowBandSize w:val="1"/>
      <w:tblStyleColBandSize w:val="1"/>
      <w:tblCellMar>
        <w:top w:w="0" w:type="dxa"/>
        <w:left w:w="70" w:type="dxa"/>
        <w:bottom w:w="0" w:type="dxa"/>
        <w:right w:w="70" w:type="dxa"/>
      </w:tblCellMar>
    </w:tblPr>
  </w:style>
  <w:style w:type="table" w:customStyle="1" w:styleId="212">
    <w:name w:val="212"/>
    <w:basedOn w:val="TableNormal7"/>
    <w:rsid w:val="00571298"/>
    <w:tblPr>
      <w:tblStyleRowBandSize w:val="1"/>
      <w:tblStyleColBandSize w:val="1"/>
      <w:tblCellMar>
        <w:top w:w="0" w:type="dxa"/>
        <w:left w:w="70" w:type="dxa"/>
        <w:bottom w:w="0" w:type="dxa"/>
        <w:right w:w="70" w:type="dxa"/>
      </w:tblCellMar>
    </w:tblPr>
  </w:style>
  <w:style w:type="table" w:customStyle="1" w:styleId="211">
    <w:name w:val="211"/>
    <w:basedOn w:val="TableNormal7"/>
    <w:rsid w:val="00571298"/>
    <w:tblPr>
      <w:tblStyleRowBandSize w:val="1"/>
      <w:tblStyleColBandSize w:val="1"/>
      <w:tblCellMar>
        <w:top w:w="0" w:type="dxa"/>
        <w:left w:w="70" w:type="dxa"/>
        <w:bottom w:w="0" w:type="dxa"/>
        <w:right w:w="70" w:type="dxa"/>
      </w:tblCellMar>
    </w:tblPr>
  </w:style>
  <w:style w:type="table" w:customStyle="1" w:styleId="210">
    <w:name w:val="210"/>
    <w:basedOn w:val="TableNormal7"/>
    <w:rsid w:val="00571298"/>
    <w:tblPr>
      <w:tblStyleRowBandSize w:val="1"/>
      <w:tblStyleColBandSize w:val="1"/>
      <w:tblCellMar>
        <w:top w:w="0" w:type="dxa"/>
        <w:left w:w="30" w:type="dxa"/>
        <w:bottom w:w="0" w:type="dxa"/>
        <w:right w:w="30" w:type="dxa"/>
      </w:tblCellMar>
    </w:tblPr>
  </w:style>
  <w:style w:type="table" w:customStyle="1" w:styleId="209">
    <w:name w:val="209"/>
    <w:basedOn w:val="TableNormal7"/>
    <w:rsid w:val="00571298"/>
    <w:tblPr>
      <w:tblStyleRowBandSize w:val="1"/>
      <w:tblStyleColBandSize w:val="1"/>
      <w:tblCellMar>
        <w:top w:w="0" w:type="dxa"/>
        <w:left w:w="30" w:type="dxa"/>
        <w:bottom w:w="0" w:type="dxa"/>
        <w:right w:w="30" w:type="dxa"/>
      </w:tblCellMar>
    </w:tblPr>
  </w:style>
  <w:style w:type="table" w:customStyle="1" w:styleId="208">
    <w:name w:val="208"/>
    <w:basedOn w:val="TableNormal7"/>
    <w:rsid w:val="00571298"/>
    <w:tblPr>
      <w:tblStyleRowBandSize w:val="1"/>
      <w:tblStyleColBandSize w:val="1"/>
      <w:tblCellMar>
        <w:top w:w="0" w:type="dxa"/>
        <w:left w:w="70" w:type="dxa"/>
        <w:bottom w:w="0" w:type="dxa"/>
        <w:right w:w="70" w:type="dxa"/>
      </w:tblCellMar>
    </w:tblPr>
  </w:style>
  <w:style w:type="table" w:customStyle="1" w:styleId="207">
    <w:name w:val="207"/>
    <w:basedOn w:val="TableNormal7"/>
    <w:rsid w:val="00571298"/>
    <w:tblPr>
      <w:tblStyleRowBandSize w:val="1"/>
      <w:tblStyleColBandSize w:val="1"/>
      <w:tblCellMar>
        <w:top w:w="0" w:type="dxa"/>
        <w:left w:w="115" w:type="dxa"/>
        <w:bottom w:w="0" w:type="dxa"/>
        <w:right w:w="115" w:type="dxa"/>
      </w:tblCellMar>
    </w:tblPr>
  </w:style>
  <w:style w:type="table" w:customStyle="1" w:styleId="206">
    <w:name w:val="206"/>
    <w:basedOn w:val="TableNormal7"/>
    <w:rsid w:val="00571298"/>
    <w:tblPr>
      <w:tblStyleRowBandSize w:val="1"/>
      <w:tblStyleColBandSize w:val="1"/>
      <w:tblCellMar>
        <w:top w:w="0" w:type="dxa"/>
        <w:left w:w="0" w:type="dxa"/>
        <w:bottom w:w="0" w:type="dxa"/>
        <w:right w:w="0" w:type="dxa"/>
      </w:tblCellMar>
    </w:tblPr>
  </w:style>
  <w:style w:type="table" w:customStyle="1" w:styleId="205">
    <w:name w:val="205"/>
    <w:basedOn w:val="TableNormal7"/>
    <w:rsid w:val="00571298"/>
    <w:tblPr>
      <w:tblStyleRowBandSize w:val="1"/>
      <w:tblStyleColBandSize w:val="1"/>
      <w:tblCellMar>
        <w:top w:w="0" w:type="dxa"/>
        <w:left w:w="0" w:type="dxa"/>
        <w:bottom w:w="0" w:type="dxa"/>
        <w:right w:w="0" w:type="dxa"/>
      </w:tblCellMar>
    </w:tblPr>
  </w:style>
  <w:style w:type="table" w:customStyle="1" w:styleId="204">
    <w:name w:val="204"/>
    <w:basedOn w:val="TableNormal7"/>
    <w:rsid w:val="00571298"/>
    <w:tblPr>
      <w:tblStyleRowBandSize w:val="1"/>
      <w:tblStyleColBandSize w:val="1"/>
      <w:tblCellMar>
        <w:top w:w="0" w:type="dxa"/>
        <w:left w:w="0" w:type="dxa"/>
        <w:bottom w:w="0" w:type="dxa"/>
        <w:right w:w="0" w:type="dxa"/>
      </w:tblCellMar>
    </w:tblPr>
  </w:style>
  <w:style w:type="table" w:customStyle="1" w:styleId="203">
    <w:name w:val="203"/>
    <w:basedOn w:val="TableNormal7"/>
    <w:rsid w:val="00571298"/>
    <w:tblPr>
      <w:tblStyleRowBandSize w:val="1"/>
      <w:tblStyleColBandSize w:val="1"/>
      <w:tblCellMar>
        <w:top w:w="0" w:type="dxa"/>
        <w:left w:w="0" w:type="dxa"/>
        <w:bottom w:w="0" w:type="dxa"/>
        <w:right w:w="0" w:type="dxa"/>
      </w:tblCellMar>
    </w:tblPr>
  </w:style>
  <w:style w:type="table" w:customStyle="1" w:styleId="202">
    <w:name w:val="202"/>
    <w:basedOn w:val="TableNormal7"/>
    <w:rsid w:val="00571298"/>
    <w:tblPr>
      <w:tblStyleRowBandSize w:val="1"/>
      <w:tblStyleColBandSize w:val="1"/>
      <w:tblCellMar>
        <w:top w:w="0" w:type="dxa"/>
        <w:left w:w="0" w:type="dxa"/>
        <w:bottom w:w="0" w:type="dxa"/>
        <w:right w:w="0" w:type="dxa"/>
      </w:tblCellMar>
    </w:tblPr>
  </w:style>
  <w:style w:type="table" w:customStyle="1" w:styleId="201">
    <w:name w:val="201"/>
    <w:basedOn w:val="TableNormal7"/>
    <w:rsid w:val="00571298"/>
    <w:tblPr>
      <w:tblStyleRowBandSize w:val="1"/>
      <w:tblStyleColBandSize w:val="1"/>
      <w:tblCellMar>
        <w:top w:w="0" w:type="dxa"/>
        <w:left w:w="0" w:type="dxa"/>
        <w:bottom w:w="0" w:type="dxa"/>
        <w:right w:w="0" w:type="dxa"/>
      </w:tblCellMar>
    </w:tblPr>
  </w:style>
  <w:style w:type="table" w:customStyle="1" w:styleId="200">
    <w:name w:val="200"/>
    <w:basedOn w:val="TableNormal7"/>
    <w:rsid w:val="00571298"/>
    <w:tblPr>
      <w:tblStyleRowBandSize w:val="1"/>
      <w:tblStyleColBandSize w:val="1"/>
      <w:tblCellMar>
        <w:top w:w="0" w:type="dxa"/>
        <w:left w:w="0" w:type="dxa"/>
        <w:bottom w:w="0" w:type="dxa"/>
        <w:right w:w="0" w:type="dxa"/>
      </w:tblCellMar>
    </w:tblPr>
  </w:style>
  <w:style w:type="table" w:customStyle="1" w:styleId="199">
    <w:name w:val="199"/>
    <w:basedOn w:val="TableNormal7"/>
    <w:rsid w:val="00571298"/>
    <w:tblPr>
      <w:tblStyleRowBandSize w:val="1"/>
      <w:tblStyleColBandSize w:val="1"/>
      <w:tblCellMar>
        <w:top w:w="0" w:type="dxa"/>
        <w:left w:w="0" w:type="dxa"/>
        <w:bottom w:w="0" w:type="dxa"/>
        <w:right w:w="0" w:type="dxa"/>
      </w:tblCellMar>
    </w:tblPr>
  </w:style>
  <w:style w:type="table" w:customStyle="1" w:styleId="198">
    <w:name w:val="198"/>
    <w:basedOn w:val="TableNormal7"/>
    <w:rsid w:val="00571298"/>
    <w:tblPr>
      <w:tblStyleRowBandSize w:val="1"/>
      <w:tblStyleColBandSize w:val="1"/>
      <w:tblCellMar>
        <w:top w:w="0" w:type="dxa"/>
        <w:left w:w="70" w:type="dxa"/>
        <w:bottom w:w="0" w:type="dxa"/>
        <w:right w:w="70" w:type="dxa"/>
      </w:tblCellMar>
    </w:tblPr>
  </w:style>
  <w:style w:type="table" w:customStyle="1" w:styleId="197">
    <w:name w:val="197"/>
    <w:basedOn w:val="TableNormal7"/>
    <w:rsid w:val="00571298"/>
    <w:tblPr>
      <w:tblStyleRowBandSize w:val="1"/>
      <w:tblStyleColBandSize w:val="1"/>
      <w:tblCellMar>
        <w:top w:w="0" w:type="dxa"/>
        <w:left w:w="0" w:type="dxa"/>
        <w:bottom w:w="0" w:type="dxa"/>
        <w:right w:w="0" w:type="dxa"/>
      </w:tblCellMar>
    </w:tblPr>
  </w:style>
  <w:style w:type="table" w:customStyle="1" w:styleId="196">
    <w:name w:val="196"/>
    <w:basedOn w:val="TableNormal7"/>
    <w:rsid w:val="00571298"/>
    <w:tblPr>
      <w:tblStyleRowBandSize w:val="1"/>
      <w:tblStyleColBandSize w:val="1"/>
      <w:tblCellMar>
        <w:top w:w="0" w:type="dxa"/>
        <w:left w:w="115" w:type="dxa"/>
        <w:bottom w:w="0" w:type="dxa"/>
        <w:right w:w="115" w:type="dxa"/>
      </w:tblCellMar>
    </w:tblPr>
  </w:style>
  <w:style w:type="table" w:customStyle="1" w:styleId="195">
    <w:name w:val="195"/>
    <w:basedOn w:val="TableNormal7"/>
    <w:rsid w:val="00571298"/>
    <w:tblPr>
      <w:tblStyleRowBandSize w:val="1"/>
      <w:tblStyleColBandSize w:val="1"/>
      <w:tblCellMar>
        <w:top w:w="0" w:type="dxa"/>
        <w:left w:w="115" w:type="dxa"/>
        <w:bottom w:w="0" w:type="dxa"/>
        <w:right w:w="115" w:type="dxa"/>
      </w:tblCellMar>
    </w:tblPr>
  </w:style>
  <w:style w:type="table" w:customStyle="1" w:styleId="194">
    <w:name w:val="194"/>
    <w:basedOn w:val="TableNormal7"/>
    <w:rsid w:val="00571298"/>
    <w:tblPr>
      <w:tblStyleRowBandSize w:val="1"/>
      <w:tblStyleColBandSize w:val="1"/>
      <w:tblCellMar>
        <w:top w:w="0" w:type="dxa"/>
        <w:left w:w="115" w:type="dxa"/>
        <w:bottom w:w="0" w:type="dxa"/>
        <w:right w:w="115" w:type="dxa"/>
      </w:tblCellMar>
    </w:tblPr>
  </w:style>
  <w:style w:type="table" w:customStyle="1" w:styleId="193">
    <w:name w:val="193"/>
    <w:basedOn w:val="TableNormal7"/>
    <w:rsid w:val="00571298"/>
    <w:tblPr>
      <w:tblStyleRowBandSize w:val="1"/>
      <w:tblStyleColBandSize w:val="1"/>
      <w:tblCellMar>
        <w:top w:w="0" w:type="dxa"/>
        <w:left w:w="115" w:type="dxa"/>
        <w:bottom w:w="0" w:type="dxa"/>
        <w:right w:w="115" w:type="dxa"/>
      </w:tblCellMar>
    </w:tblPr>
  </w:style>
  <w:style w:type="table" w:customStyle="1" w:styleId="192">
    <w:name w:val="192"/>
    <w:basedOn w:val="TableNormal7"/>
    <w:rsid w:val="00571298"/>
    <w:tblPr>
      <w:tblStyleRowBandSize w:val="1"/>
      <w:tblStyleColBandSize w:val="1"/>
      <w:tblCellMar>
        <w:top w:w="0" w:type="dxa"/>
        <w:left w:w="115" w:type="dxa"/>
        <w:bottom w:w="0" w:type="dxa"/>
        <w:right w:w="115" w:type="dxa"/>
      </w:tblCellMar>
    </w:tblPr>
  </w:style>
  <w:style w:type="table" w:customStyle="1" w:styleId="191">
    <w:name w:val="191"/>
    <w:basedOn w:val="TableNormal7"/>
    <w:rsid w:val="00571298"/>
    <w:tblPr>
      <w:tblStyleRowBandSize w:val="1"/>
      <w:tblStyleColBandSize w:val="1"/>
      <w:tblCellMar>
        <w:top w:w="0" w:type="dxa"/>
        <w:left w:w="115" w:type="dxa"/>
        <w:bottom w:w="0" w:type="dxa"/>
        <w:right w:w="115" w:type="dxa"/>
      </w:tblCellMar>
    </w:tblPr>
  </w:style>
  <w:style w:type="table" w:customStyle="1" w:styleId="190">
    <w:name w:val="190"/>
    <w:basedOn w:val="TableNormal7"/>
    <w:rsid w:val="00571298"/>
    <w:tblPr>
      <w:tblStyleRowBandSize w:val="1"/>
      <w:tblStyleColBandSize w:val="1"/>
      <w:tblCellMar>
        <w:top w:w="0" w:type="dxa"/>
        <w:left w:w="115" w:type="dxa"/>
        <w:bottom w:w="0" w:type="dxa"/>
        <w:right w:w="115" w:type="dxa"/>
      </w:tblCellMar>
    </w:tblPr>
  </w:style>
  <w:style w:type="table" w:customStyle="1" w:styleId="189">
    <w:name w:val="189"/>
    <w:basedOn w:val="TableNormal7"/>
    <w:rsid w:val="00571298"/>
    <w:tblPr>
      <w:tblStyleRowBandSize w:val="1"/>
      <w:tblStyleColBandSize w:val="1"/>
      <w:tblCellMar>
        <w:top w:w="0" w:type="dxa"/>
        <w:left w:w="115" w:type="dxa"/>
        <w:bottom w:w="0" w:type="dxa"/>
        <w:right w:w="115" w:type="dxa"/>
      </w:tblCellMar>
    </w:tblPr>
  </w:style>
  <w:style w:type="table" w:customStyle="1" w:styleId="188">
    <w:name w:val="188"/>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187">
    <w:name w:val="187"/>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186">
    <w:name w:val="186"/>
    <w:basedOn w:val="TableNormal7"/>
    <w:rsid w:val="00571298"/>
    <w:tblPr>
      <w:tblStyleRowBandSize w:val="1"/>
      <w:tblStyleColBandSize w:val="1"/>
      <w:tblCellMar>
        <w:top w:w="0" w:type="dxa"/>
        <w:left w:w="115" w:type="dxa"/>
        <w:bottom w:w="0" w:type="dxa"/>
        <w:right w:w="115" w:type="dxa"/>
      </w:tblCellMar>
    </w:tblPr>
  </w:style>
  <w:style w:type="table" w:customStyle="1" w:styleId="185">
    <w:name w:val="185"/>
    <w:basedOn w:val="TableNormal7"/>
    <w:rsid w:val="00571298"/>
    <w:tblPr>
      <w:tblStyleRowBandSize w:val="1"/>
      <w:tblStyleColBandSize w:val="1"/>
      <w:tblCellMar>
        <w:top w:w="0" w:type="dxa"/>
        <w:left w:w="115" w:type="dxa"/>
        <w:bottom w:w="0" w:type="dxa"/>
        <w:right w:w="115" w:type="dxa"/>
      </w:tblCellMar>
    </w:tblPr>
  </w:style>
  <w:style w:type="table" w:customStyle="1" w:styleId="184">
    <w:name w:val="184"/>
    <w:basedOn w:val="TableNormal7"/>
    <w:rsid w:val="00571298"/>
    <w:tblPr>
      <w:tblStyleRowBandSize w:val="1"/>
      <w:tblStyleColBandSize w:val="1"/>
      <w:tblCellMar>
        <w:top w:w="0" w:type="dxa"/>
        <w:left w:w="115" w:type="dxa"/>
        <w:bottom w:w="0" w:type="dxa"/>
        <w:right w:w="115" w:type="dxa"/>
      </w:tblCellMar>
    </w:tblPr>
  </w:style>
  <w:style w:type="table" w:customStyle="1" w:styleId="183">
    <w:name w:val="183"/>
    <w:basedOn w:val="TableNormal7"/>
    <w:rsid w:val="00571298"/>
    <w:tblPr>
      <w:tblStyleRowBandSize w:val="1"/>
      <w:tblStyleColBandSize w:val="1"/>
      <w:tblCellMar>
        <w:top w:w="0" w:type="dxa"/>
        <w:left w:w="70" w:type="dxa"/>
        <w:bottom w:w="0" w:type="dxa"/>
        <w:right w:w="70" w:type="dxa"/>
      </w:tblCellMar>
    </w:tblPr>
  </w:style>
  <w:style w:type="table" w:customStyle="1" w:styleId="182">
    <w:name w:val="182"/>
    <w:basedOn w:val="TableNormal7"/>
    <w:rsid w:val="00571298"/>
    <w:tblPr>
      <w:tblStyleRowBandSize w:val="1"/>
      <w:tblStyleColBandSize w:val="1"/>
      <w:tblCellMar>
        <w:top w:w="0" w:type="dxa"/>
        <w:left w:w="70" w:type="dxa"/>
        <w:bottom w:w="0" w:type="dxa"/>
        <w:right w:w="70" w:type="dxa"/>
      </w:tblCellMar>
    </w:tblPr>
  </w:style>
  <w:style w:type="table" w:customStyle="1" w:styleId="181">
    <w:name w:val="181"/>
    <w:basedOn w:val="TableNormal7"/>
    <w:rsid w:val="00571298"/>
    <w:tblPr>
      <w:tblStyleRowBandSize w:val="1"/>
      <w:tblStyleColBandSize w:val="1"/>
      <w:tblCellMar>
        <w:top w:w="0" w:type="dxa"/>
        <w:left w:w="70" w:type="dxa"/>
        <w:bottom w:w="0" w:type="dxa"/>
        <w:right w:w="70" w:type="dxa"/>
      </w:tblCellMar>
    </w:tblPr>
  </w:style>
  <w:style w:type="table" w:customStyle="1" w:styleId="180">
    <w:name w:val="180"/>
    <w:basedOn w:val="TableNormal7"/>
    <w:rsid w:val="00571298"/>
    <w:tblPr>
      <w:tblStyleRowBandSize w:val="1"/>
      <w:tblStyleColBandSize w:val="1"/>
      <w:tblCellMar>
        <w:top w:w="0" w:type="dxa"/>
        <w:left w:w="70" w:type="dxa"/>
        <w:bottom w:w="0" w:type="dxa"/>
        <w:right w:w="70" w:type="dxa"/>
      </w:tblCellMar>
    </w:tblPr>
  </w:style>
  <w:style w:type="table" w:customStyle="1" w:styleId="179">
    <w:name w:val="179"/>
    <w:basedOn w:val="TableNormal7"/>
    <w:rsid w:val="00571298"/>
    <w:tblPr>
      <w:tblStyleRowBandSize w:val="1"/>
      <w:tblStyleColBandSize w:val="1"/>
      <w:tblCellMar>
        <w:top w:w="0" w:type="dxa"/>
        <w:left w:w="70" w:type="dxa"/>
        <w:bottom w:w="0" w:type="dxa"/>
        <w:right w:w="70" w:type="dxa"/>
      </w:tblCellMar>
    </w:tblPr>
  </w:style>
  <w:style w:type="table" w:customStyle="1" w:styleId="178">
    <w:name w:val="178"/>
    <w:basedOn w:val="TableNormal7"/>
    <w:rsid w:val="00571298"/>
    <w:tblPr>
      <w:tblStyleRowBandSize w:val="1"/>
      <w:tblStyleColBandSize w:val="1"/>
      <w:tblCellMar>
        <w:top w:w="0" w:type="dxa"/>
        <w:left w:w="70" w:type="dxa"/>
        <w:bottom w:w="0" w:type="dxa"/>
        <w:right w:w="70" w:type="dxa"/>
      </w:tblCellMar>
    </w:tblPr>
  </w:style>
  <w:style w:type="table" w:customStyle="1" w:styleId="177">
    <w:name w:val="177"/>
    <w:basedOn w:val="TableNormal7"/>
    <w:rsid w:val="00571298"/>
    <w:tblPr>
      <w:tblStyleRowBandSize w:val="1"/>
      <w:tblStyleColBandSize w:val="1"/>
      <w:tblCellMar>
        <w:top w:w="0" w:type="dxa"/>
        <w:left w:w="70" w:type="dxa"/>
        <w:bottom w:w="0" w:type="dxa"/>
        <w:right w:w="70" w:type="dxa"/>
      </w:tblCellMar>
    </w:tblPr>
  </w:style>
  <w:style w:type="table" w:customStyle="1" w:styleId="176">
    <w:name w:val="176"/>
    <w:basedOn w:val="TableNormal7"/>
    <w:rsid w:val="00571298"/>
    <w:tblPr>
      <w:tblStyleRowBandSize w:val="1"/>
      <w:tblStyleColBandSize w:val="1"/>
      <w:tblCellMar>
        <w:top w:w="0" w:type="dxa"/>
        <w:left w:w="70" w:type="dxa"/>
        <w:bottom w:w="0" w:type="dxa"/>
        <w:right w:w="70" w:type="dxa"/>
      </w:tblCellMar>
    </w:tblPr>
  </w:style>
  <w:style w:type="table" w:customStyle="1" w:styleId="175">
    <w:name w:val="175"/>
    <w:basedOn w:val="TableNormal7"/>
    <w:rsid w:val="00571298"/>
    <w:tblPr>
      <w:tblStyleRowBandSize w:val="1"/>
      <w:tblStyleColBandSize w:val="1"/>
      <w:tblCellMar>
        <w:top w:w="0" w:type="dxa"/>
        <w:left w:w="70" w:type="dxa"/>
        <w:bottom w:w="0" w:type="dxa"/>
        <w:right w:w="70" w:type="dxa"/>
      </w:tblCellMar>
    </w:tblPr>
  </w:style>
  <w:style w:type="table" w:customStyle="1" w:styleId="174">
    <w:name w:val="174"/>
    <w:basedOn w:val="TableNormal7"/>
    <w:rsid w:val="00571298"/>
    <w:tblPr>
      <w:tblStyleRowBandSize w:val="1"/>
      <w:tblStyleColBandSize w:val="1"/>
      <w:tblCellMar>
        <w:top w:w="0" w:type="dxa"/>
        <w:left w:w="70" w:type="dxa"/>
        <w:bottom w:w="0" w:type="dxa"/>
        <w:right w:w="70" w:type="dxa"/>
      </w:tblCellMar>
    </w:tblPr>
  </w:style>
  <w:style w:type="table" w:customStyle="1" w:styleId="173">
    <w:name w:val="173"/>
    <w:basedOn w:val="TableNormal7"/>
    <w:rsid w:val="00571298"/>
    <w:tblPr>
      <w:tblStyleRowBandSize w:val="1"/>
      <w:tblStyleColBandSize w:val="1"/>
      <w:tblCellMar>
        <w:top w:w="0" w:type="dxa"/>
        <w:left w:w="70" w:type="dxa"/>
        <w:bottom w:w="0" w:type="dxa"/>
        <w:right w:w="70" w:type="dxa"/>
      </w:tblCellMar>
    </w:tblPr>
  </w:style>
  <w:style w:type="table" w:customStyle="1" w:styleId="172">
    <w:name w:val="172"/>
    <w:basedOn w:val="TableNormal7"/>
    <w:rsid w:val="00571298"/>
    <w:tblPr>
      <w:tblStyleRowBandSize w:val="1"/>
      <w:tblStyleColBandSize w:val="1"/>
      <w:tblCellMar>
        <w:top w:w="0" w:type="dxa"/>
        <w:left w:w="70" w:type="dxa"/>
        <w:bottom w:w="0" w:type="dxa"/>
        <w:right w:w="70" w:type="dxa"/>
      </w:tblCellMar>
    </w:tblPr>
  </w:style>
  <w:style w:type="table" w:customStyle="1" w:styleId="171">
    <w:name w:val="171"/>
    <w:basedOn w:val="TableNormal7"/>
    <w:rsid w:val="00571298"/>
    <w:tblPr>
      <w:tblStyleRowBandSize w:val="1"/>
      <w:tblStyleColBandSize w:val="1"/>
      <w:tblCellMar>
        <w:top w:w="0" w:type="dxa"/>
        <w:left w:w="70" w:type="dxa"/>
        <w:bottom w:w="0" w:type="dxa"/>
        <w:right w:w="70" w:type="dxa"/>
      </w:tblCellMar>
    </w:tblPr>
  </w:style>
  <w:style w:type="table" w:customStyle="1" w:styleId="170">
    <w:name w:val="170"/>
    <w:basedOn w:val="TableNormal7"/>
    <w:rsid w:val="00571298"/>
    <w:tblPr>
      <w:tblStyleRowBandSize w:val="1"/>
      <w:tblStyleColBandSize w:val="1"/>
      <w:tblCellMar>
        <w:top w:w="0" w:type="dxa"/>
        <w:left w:w="70" w:type="dxa"/>
        <w:bottom w:w="0" w:type="dxa"/>
        <w:right w:w="70" w:type="dxa"/>
      </w:tblCellMar>
    </w:tblPr>
  </w:style>
  <w:style w:type="table" w:customStyle="1" w:styleId="169">
    <w:name w:val="169"/>
    <w:basedOn w:val="TableNormal7"/>
    <w:rsid w:val="00571298"/>
    <w:tblPr>
      <w:tblStyleRowBandSize w:val="1"/>
      <w:tblStyleColBandSize w:val="1"/>
      <w:tblCellMar>
        <w:top w:w="0" w:type="dxa"/>
        <w:left w:w="70" w:type="dxa"/>
        <w:bottom w:w="0" w:type="dxa"/>
        <w:right w:w="70" w:type="dxa"/>
      </w:tblCellMar>
    </w:tblPr>
  </w:style>
  <w:style w:type="table" w:customStyle="1" w:styleId="168">
    <w:name w:val="168"/>
    <w:basedOn w:val="TableNormal7"/>
    <w:rsid w:val="00571298"/>
    <w:tblPr>
      <w:tblStyleRowBandSize w:val="1"/>
      <w:tblStyleColBandSize w:val="1"/>
      <w:tblCellMar>
        <w:top w:w="0" w:type="dxa"/>
        <w:left w:w="70" w:type="dxa"/>
        <w:bottom w:w="0" w:type="dxa"/>
        <w:right w:w="70" w:type="dxa"/>
      </w:tblCellMar>
    </w:tblPr>
  </w:style>
  <w:style w:type="table" w:customStyle="1" w:styleId="167">
    <w:name w:val="167"/>
    <w:basedOn w:val="TableNormal7"/>
    <w:rsid w:val="00571298"/>
    <w:tblPr>
      <w:tblStyleRowBandSize w:val="1"/>
      <w:tblStyleColBandSize w:val="1"/>
      <w:tblCellMar>
        <w:top w:w="0" w:type="dxa"/>
        <w:left w:w="70" w:type="dxa"/>
        <w:bottom w:w="0" w:type="dxa"/>
        <w:right w:w="70" w:type="dxa"/>
      </w:tblCellMar>
    </w:tblPr>
  </w:style>
  <w:style w:type="table" w:customStyle="1" w:styleId="166">
    <w:name w:val="166"/>
    <w:basedOn w:val="TableNormal7"/>
    <w:rsid w:val="00571298"/>
    <w:tblPr>
      <w:tblStyleRowBandSize w:val="1"/>
      <w:tblStyleColBandSize w:val="1"/>
      <w:tblCellMar>
        <w:top w:w="0" w:type="dxa"/>
        <w:left w:w="70" w:type="dxa"/>
        <w:bottom w:w="0" w:type="dxa"/>
        <w:right w:w="70" w:type="dxa"/>
      </w:tblCellMar>
    </w:tblPr>
  </w:style>
  <w:style w:type="table" w:customStyle="1" w:styleId="165">
    <w:name w:val="165"/>
    <w:basedOn w:val="TableNormal7"/>
    <w:rsid w:val="00571298"/>
    <w:tblPr>
      <w:tblStyleRowBandSize w:val="1"/>
      <w:tblStyleColBandSize w:val="1"/>
      <w:tblCellMar>
        <w:top w:w="0" w:type="dxa"/>
        <w:left w:w="70" w:type="dxa"/>
        <w:bottom w:w="0" w:type="dxa"/>
        <w:right w:w="70" w:type="dxa"/>
      </w:tblCellMar>
    </w:tblPr>
  </w:style>
  <w:style w:type="table" w:customStyle="1" w:styleId="164">
    <w:name w:val="164"/>
    <w:basedOn w:val="TableNormal7"/>
    <w:rsid w:val="00571298"/>
    <w:tblPr>
      <w:tblStyleRowBandSize w:val="1"/>
      <w:tblStyleColBandSize w:val="1"/>
      <w:tblCellMar>
        <w:top w:w="0" w:type="dxa"/>
        <w:left w:w="70" w:type="dxa"/>
        <w:bottom w:w="0" w:type="dxa"/>
        <w:right w:w="70" w:type="dxa"/>
      </w:tblCellMar>
    </w:tblPr>
  </w:style>
  <w:style w:type="table" w:customStyle="1" w:styleId="163">
    <w:name w:val="163"/>
    <w:basedOn w:val="TableNormal7"/>
    <w:rsid w:val="00571298"/>
    <w:tblPr>
      <w:tblStyleRowBandSize w:val="1"/>
      <w:tblStyleColBandSize w:val="1"/>
      <w:tblCellMar>
        <w:top w:w="0" w:type="dxa"/>
        <w:left w:w="70" w:type="dxa"/>
        <w:bottom w:w="0" w:type="dxa"/>
        <w:right w:w="70" w:type="dxa"/>
      </w:tblCellMar>
    </w:tblPr>
  </w:style>
  <w:style w:type="table" w:customStyle="1" w:styleId="162">
    <w:name w:val="162"/>
    <w:basedOn w:val="TableNormal7"/>
    <w:rsid w:val="00571298"/>
    <w:tblPr>
      <w:tblStyleRowBandSize w:val="1"/>
      <w:tblStyleColBandSize w:val="1"/>
      <w:tblCellMar>
        <w:top w:w="0" w:type="dxa"/>
        <w:left w:w="70" w:type="dxa"/>
        <w:bottom w:w="0" w:type="dxa"/>
        <w:right w:w="70" w:type="dxa"/>
      </w:tblCellMar>
    </w:tblPr>
  </w:style>
  <w:style w:type="table" w:customStyle="1" w:styleId="161">
    <w:name w:val="161"/>
    <w:basedOn w:val="TableNormal7"/>
    <w:rsid w:val="00571298"/>
    <w:tblPr>
      <w:tblStyleRowBandSize w:val="1"/>
      <w:tblStyleColBandSize w:val="1"/>
      <w:tblCellMar>
        <w:top w:w="0" w:type="dxa"/>
        <w:left w:w="70" w:type="dxa"/>
        <w:bottom w:w="0" w:type="dxa"/>
        <w:right w:w="70" w:type="dxa"/>
      </w:tblCellMar>
    </w:tblPr>
  </w:style>
  <w:style w:type="table" w:customStyle="1" w:styleId="160">
    <w:name w:val="160"/>
    <w:basedOn w:val="TableNormal7"/>
    <w:rsid w:val="00571298"/>
    <w:tblPr>
      <w:tblStyleRowBandSize w:val="1"/>
      <w:tblStyleColBandSize w:val="1"/>
      <w:tblCellMar>
        <w:top w:w="0" w:type="dxa"/>
        <w:left w:w="70" w:type="dxa"/>
        <w:bottom w:w="0" w:type="dxa"/>
        <w:right w:w="70" w:type="dxa"/>
      </w:tblCellMar>
    </w:tblPr>
  </w:style>
  <w:style w:type="table" w:customStyle="1" w:styleId="159">
    <w:name w:val="159"/>
    <w:basedOn w:val="TableNormal7"/>
    <w:rsid w:val="00571298"/>
    <w:tblPr>
      <w:tblStyleRowBandSize w:val="1"/>
      <w:tblStyleColBandSize w:val="1"/>
      <w:tblCellMar>
        <w:top w:w="0" w:type="dxa"/>
        <w:left w:w="70" w:type="dxa"/>
        <w:bottom w:w="0" w:type="dxa"/>
        <w:right w:w="70" w:type="dxa"/>
      </w:tblCellMar>
    </w:tblPr>
  </w:style>
  <w:style w:type="table" w:customStyle="1" w:styleId="158">
    <w:name w:val="158"/>
    <w:basedOn w:val="TableNormal7"/>
    <w:rsid w:val="00571298"/>
    <w:tblPr>
      <w:tblStyleRowBandSize w:val="1"/>
      <w:tblStyleColBandSize w:val="1"/>
      <w:tblCellMar>
        <w:top w:w="0" w:type="dxa"/>
        <w:left w:w="70" w:type="dxa"/>
        <w:bottom w:w="0" w:type="dxa"/>
        <w:right w:w="70" w:type="dxa"/>
      </w:tblCellMar>
    </w:tblPr>
  </w:style>
  <w:style w:type="table" w:customStyle="1" w:styleId="157">
    <w:name w:val="157"/>
    <w:basedOn w:val="TableNormal7"/>
    <w:rsid w:val="00571298"/>
    <w:tblPr>
      <w:tblStyleRowBandSize w:val="1"/>
      <w:tblStyleColBandSize w:val="1"/>
      <w:tblCellMar>
        <w:top w:w="0" w:type="dxa"/>
        <w:left w:w="70" w:type="dxa"/>
        <w:bottom w:w="0" w:type="dxa"/>
        <w:right w:w="70" w:type="dxa"/>
      </w:tblCellMar>
    </w:tblPr>
  </w:style>
  <w:style w:type="table" w:customStyle="1" w:styleId="156">
    <w:name w:val="156"/>
    <w:basedOn w:val="TableNormal7"/>
    <w:rsid w:val="00571298"/>
    <w:tblPr>
      <w:tblStyleRowBandSize w:val="1"/>
      <w:tblStyleColBandSize w:val="1"/>
      <w:tblCellMar>
        <w:top w:w="0" w:type="dxa"/>
        <w:left w:w="70" w:type="dxa"/>
        <w:bottom w:w="0" w:type="dxa"/>
        <w:right w:w="70" w:type="dxa"/>
      </w:tblCellMar>
    </w:tblPr>
  </w:style>
  <w:style w:type="table" w:customStyle="1" w:styleId="155">
    <w:name w:val="155"/>
    <w:basedOn w:val="TableNormal7"/>
    <w:rsid w:val="00571298"/>
    <w:tblPr>
      <w:tblStyleRowBandSize w:val="1"/>
      <w:tblStyleColBandSize w:val="1"/>
      <w:tblCellMar>
        <w:top w:w="0" w:type="dxa"/>
        <w:left w:w="70" w:type="dxa"/>
        <w:bottom w:w="0" w:type="dxa"/>
        <w:right w:w="70" w:type="dxa"/>
      </w:tblCellMar>
    </w:tblPr>
  </w:style>
  <w:style w:type="table" w:customStyle="1" w:styleId="154">
    <w:name w:val="154"/>
    <w:basedOn w:val="TableNormal7"/>
    <w:rsid w:val="00571298"/>
    <w:tblPr>
      <w:tblStyleRowBandSize w:val="1"/>
      <w:tblStyleColBandSize w:val="1"/>
      <w:tblCellMar>
        <w:top w:w="0" w:type="dxa"/>
        <w:left w:w="0" w:type="dxa"/>
        <w:bottom w:w="0" w:type="dxa"/>
        <w:right w:w="0" w:type="dxa"/>
      </w:tblCellMar>
    </w:tblPr>
  </w:style>
  <w:style w:type="table" w:customStyle="1" w:styleId="153">
    <w:name w:val="153"/>
    <w:basedOn w:val="TableNormal7"/>
    <w:rsid w:val="00571298"/>
    <w:tblPr>
      <w:tblStyleRowBandSize w:val="1"/>
      <w:tblStyleColBandSize w:val="1"/>
      <w:tblCellMar>
        <w:top w:w="0" w:type="dxa"/>
        <w:left w:w="0" w:type="dxa"/>
        <w:bottom w:w="0" w:type="dxa"/>
        <w:right w:w="0" w:type="dxa"/>
      </w:tblCellMar>
    </w:tblPr>
  </w:style>
  <w:style w:type="table" w:customStyle="1" w:styleId="152">
    <w:name w:val="152"/>
    <w:basedOn w:val="TableNormal7"/>
    <w:rsid w:val="00571298"/>
    <w:tblPr>
      <w:tblStyleRowBandSize w:val="1"/>
      <w:tblStyleColBandSize w:val="1"/>
      <w:tblCellMar>
        <w:top w:w="0" w:type="dxa"/>
        <w:left w:w="0" w:type="dxa"/>
        <w:bottom w:w="0" w:type="dxa"/>
        <w:right w:w="0" w:type="dxa"/>
      </w:tblCellMar>
    </w:tblPr>
  </w:style>
  <w:style w:type="table" w:customStyle="1" w:styleId="151">
    <w:name w:val="151"/>
    <w:basedOn w:val="TableNormal7"/>
    <w:rsid w:val="00571298"/>
    <w:tblPr>
      <w:tblStyleRowBandSize w:val="1"/>
      <w:tblStyleColBandSize w:val="1"/>
      <w:tblCellMar>
        <w:top w:w="0" w:type="dxa"/>
        <w:left w:w="70" w:type="dxa"/>
        <w:bottom w:w="0" w:type="dxa"/>
        <w:right w:w="70" w:type="dxa"/>
      </w:tblCellMar>
    </w:tblPr>
  </w:style>
  <w:style w:type="table" w:customStyle="1" w:styleId="150">
    <w:name w:val="150"/>
    <w:basedOn w:val="TableNormal7"/>
    <w:rsid w:val="00571298"/>
    <w:tblPr>
      <w:tblStyleRowBandSize w:val="1"/>
      <w:tblStyleColBandSize w:val="1"/>
      <w:tblCellMar>
        <w:top w:w="0" w:type="dxa"/>
        <w:left w:w="70" w:type="dxa"/>
        <w:bottom w:w="0" w:type="dxa"/>
        <w:right w:w="70" w:type="dxa"/>
      </w:tblCellMar>
    </w:tblPr>
  </w:style>
  <w:style w:type="table" w:customStyle="1" w:styleId="149">
    <w:name w:val="149"/>
    <w:basedOn w:val="TableNormal7"/>
    <w:rsid w:val="00571298"/>
    <w:tblPr>
      <w:tblStyleRowBandSize w:val="1"/>
      <w:tblStyleColBandSize w:val="1"/>
      <w:tblCellMar>
        <w:top w:w="0" w:type="dxa"/>
        <w:left w:w="70" w:type="dxa"/>
        <w:bottom w:w="0" w:type="dxa"/>
        <w:right w:w="70" w:type="dxa"/>
      </w:tblCellMar>
    </w:tblPr>
  </w:style>
  <w:style w:type="table" w:customStyle="1" w:styleId="148">
    <w:name w:val="148"/>
    <w:basedOn w:val="TableNormal7"/>
    <w:rsid w:val="00571298"/>
    <w:tblPr>
      <w:tblStyleRowBandSize w:val="1"/>
      <w:tblStyleColBandSize w:val="1"/>
      <w:tblCellMar>
        <w:top w:w="0" w:type="dxa"/>
        <w:left w:w="70" w:type="dxa"/>
        <w:bottom w:w="0" w:type="dxa"/>
        <w:right w:w="70" w:type="dxa"/>
      </w:tblCellMar>
    </w:tblPr>
  </w:style>
  <w:style w:type="table" w:customStyle="1" w:styleId="147">
    <w:name w:val="147"/>
    <w:basedOn w:val="TableNormal7"/>
    <w:rsid w:val="00571298"/>
    <w:tblPr>
      <w:tblStyleRowBandSize w:val="1"/>
      <w:tblStyleColBandSize w:val="1"/>
      <w:tblCellMar>
        <w:top w:w="0" w:type="dxa"/>
        <w:left w:w="70" w:type="dxa"/>
        <w:bottom w:w="0" w:type="dxa"/>
        <w:right w:w="70" w:type="dxa"/>
      </w:tblCellMar>
    </w:tblPr>
  </w:style>
  <w:style w:type="table" w:customStyle="1" w:styleId="146">
    <w:name w:val="146"/>
    <w:basedOn w:val="TableNormal7"/>
    <w:rsid w:val="00571298"/>
    <w:tblPr>
      <w:tblStyleRowBandSize w:val="1"/>
      <w:tblStyleColBandSize w:val="1"/>
      <w:tblCellMar>
        <w:top w:w="0" w:type="dxa"/>
        <w:left w:w="70" w:type="dxa"/>
        <w:bottom w:w="0" w:type="dxa"/>
        <w:right w:w="70" w:type="dxa"/>
      </w:tblCellMar>
    </w:tblPr>
  </w:style>
  <w:style w:type="table" w:customStyle="1" w:styleId="145">
    <w:name w:val="145"/>
    <w:basedOn w:val="TableNormal7"/>
    <w:rsid w:val="00571298"/>
    <w:tblPr>
      <w:tblStyleRowBandSize w:val="1"/>
      <w:tblStyleColBandSize w:val="1"/>
      <w:tblCellMar>
        <w:top w:w="0" w:type="dxa"/>
        <w:left w:w="70" w:type="dxa"/>
        <w:bottom w:w="0" w:type="dxa"/>
        <w:right w:w="70" w:type="dxa"/>
      </w:tblCellMar>
    </w:tblPr>
  </w:style>
  <w:style w:type="table" w:customStyle="1" w:styleId="144">
    <w:name w:val="144"/>
    <w:basedOn w:val="TableNormal7"/>
    <w:rsid w:val="00571298"/>
    <w:tblPr>
      <w:tblStyleRowBandSize w:val="1"/>
      <w:tblStyleColBandSize w:val="1"/>
      <w:tblCellMar>
        <w:top w:w="0" w:type="dxa"/>
        <w:left w:w="70" w:type="dxa"/>
        <w:bottom w:w="0" w:type="dxa"/>
        <w:right w:w="70" w:type="dxa"/>
      </w:tblCellMar>
    </w:tblPr>
  </w:style>
  <w:style w:type="table" w:customStyle="1" w:styleId="143">
    <w:name w:val="143"/>
    <w:basedOn w:val="TableNormal7"/>
    <w:rsid w:val="00571298"/>
    <w:tblPr>
      <w:tblStyleRowBandSize w:val="1"/>
      <w:tblStyleColBandSize w:val="1"/>
      <w:tblCellMar>
        <w:top w:w="0" w:type="dxa"/>
        <w:left w:w="70" w:type="dxa"/>
        <w:bottom w:w="0" w:type="dxa"/>
        <w:right w:w="70" w:type="dxa"/>
      </w:tblCellMar>
    </w:tblPr>
  </w:style>
  <w:style w:type="table" w:customStyle="1" w:styleId="142">
    <w:name w:val="142"/>
    <w:basedOn w:val="TableNormal7"/>
    <w:rsid w:val="00571298"/>
    <w:tblPr>
      <w:tblStyleRowBandSize w:val="1"/>
      <w:tblStyleColBandSize w:val="1"/>
      <w:tblCellMar>
        <w:top w:w="0" w:type="dxa"/>
        <w:left w:w="70" w:type="dxa"/>
        <w:bottom w:w="0" w:type="dxa"/>
        <w:right w:w="70" w:type="dxa"/>
      </w:tblCellMar>
    </w:tblPr>
  </w:style>
  <w:style w:type="table" w:customStyle="1" w:styleId="141">
    <w:name w:val="141"/>
    <w:basedOn w:val="TableNormal7"/>
    <w:rsid w:val="00571298"/>
    <w:tblPr>
      <w:tblStyleRowBandSize w:val="1"/>
      <w:tblStyleColBandSize w:val="1"/>
      <w:tblCellMar>
        <w:top w:w="0" w:type="dxa"/>
        <w:left w:w="70" w:type="dxa"/>
        <w:bottom w:w="0" w:type="dxa"/>
        <w:right w:w="70" w:type="dxa"/>
      </w:tblCellMar>
    </w:tblPr>
  </w:style>
  <w:style w:type="table" w:customStyle="1" w:styleId="140">
    <w:name w:val="140"/>
    <w:basedOn w:val="TableNormal7"/>
    <w:rsid w:val="00571298"/>
    <w:tblPr>
      <w:tblStyleRowBandSize w:val="1"/>
      <w:tblStyleColBandSize w:val="1"/>
      <w:tblCellMar>
        <w:top w:w="0" w:type="dxa"/>
        <w:left w:w="70" w:type="dxa"/>
        <w:bottom w:w="0" w:type="dxa"/>
        <w:right w:w="70" w:type="dxa"/>
      </w:tblCellMar>
    </w:tblPr>
  </w:style>
  <w:style w:type="table" w:customStyle="1" w:styleId="139">
    <w:name w:val="139"/>
    <w:basedOn w:val="TableNormal7"/>
    <w:rsid w:val="00571298"/>
    <w:tblPr>
      <w:tblStyleRowBandSize w:val="1"/>
      <w:tblStyleColBandSize w:val="1"/>
      <w:tblCellMar>
        <w:top w:w="0" w:type="dxa"/>
        <w:left w:w="70" w:type="dxa"/>
        <w:bottom w:w="0" w:type="dxa"/>
        <w:right w:w="70" w:type="dxa"/>
      </w:tblCellMar>
    </w:tblPr>
  </w:style>
  <w:style w:type="table" w:customStyle="1" w:styleId="138">
    <w:name w:val="138"/>
    <w:basedOn w:val="TableNormal7"/>
    <w:rsid w:val="00571298"/>
    <w:tblPr>
      <w:tblStyleRowBandSize w:val="1"/>
      <w:tblStyleColBandSize w:val="1"/>
      <w:tblCellMar>
        <w:top w:w="0" w:type="dxa"/>
        <w:left w:w="70" w:type="dxa"/>
        <w:bottom w:w="0" w:type="dxa"/>
        <w:right w:w="70" w:type="dxa"/>
      </w:tblCellMar>
    </w:tblPr>
  </w:style>
  <w:style w:type="table" w:customStyle="1" w:styleId="137">
    <w:name w:val="137"/>
    <w:basedOn w:val="TableNormal7"/>
    <w:rsid w:val="00571298"/>
    <w:tblPr>
      <w:tblStyleRowBandSize w:val="1"/>
      <w:tblStyleColBandSize w:val="1"/>
      <w:tblCellMar>
        <w:top w:w="0" w:type="dxa"/>
        <w:left w:w="70" w:type="dxa"/>
        <w:bottom w:w="0" w:type="dxa"/>
        <w:right w:w="70" w:type="dxa"/>
      </w:tblCellMar>
    </w:tblPr>
  </w:style>
  <w:style w:type="table" w:customStyle="1" w:styleId="136">
    <w:name w:val="136"/>
    <w:basedOn w:val="TableNormal7"/>
    <w:rsid w:val="00571298"/>
    <w:tblPr>
      <w:tblStyleRowBandSize w:val="1"/>
      <w:tblStyleColBandSize w:val="1"/>
      <w:tblCellMar>
        <w:top w:w="0" w:type="dxa"/>
        <w:left w:w="70" w:type="dxa"/>
        <w:bottom w:w="0" w:type="dxa"/>
        <w:right w:w="70" w:type="dxa"/>
      </w:tblCellMar>
    </w:tblPr>
  </w:style>
  <w:style w:type="table" w:customStyle="1" w:styleId="135">
    <w:name w:val="135"/>
    <w:basedOn w:val="TableNormal7"/>
    <w:rsid w:val="00571298"/>
    <w:tblPr>
      <w:tblStyleRowBandSize w:val="1"/>
      <w:tblStyleColBandSize w:val="1"/>
      <w:tblCellMar>
        <w:top w:w="0" w:type="dxa"/>
        <w:left w:w="70" w:type="dxa"/>
        <w:bottom w:w="0" w:type="dxa"/>
        <w:right w:w="70" w:type="dxa"/>
      </w:tblCellMar>
    </w:tblPr>
  </w:style>
  <w:style w:type="table" w:customStyle="1" w:styleId="134">
    <w:name w:val="134"/>
    <w:basedOn w:val="TableNormal7"/>
    <w:rsid w:val="00571298"/>
    <w:tblPr>
      <w:tblStyleRowBandSize w:val="1"/>
      <w:tblStyleColBandSize w:val="1"/>
      <w:tblCellMar>
        <w:top w:w="0" w:type="dxa"/>
        <w:left w:w="70" w:type="dxa"/>
        <w:bottom w:w="0" w:type="dxa"/>
        <w:right w:w="70" w:type="dxa"/>
      </w:tblCellMar>
    </w:tblPr>
  </w:style>
  <w:style w:type="table" w:customStyle="1" w:styleId="133">
    <w:name w:val="133"/>
    <w:basedOn w:val="TableNormal7"/>
    <w:rsid w:val="00571298"/>
    <w:tblPr>
      <w:tblStyleRowBandSize w:val="1"/>
      <w:tblStyleColBandSize w:val="1"/>
      <w:tblCellMar>
        <w:top w:w="0" w:type="dxa"/>
        <w:left w:w="70" w:type="dxa"/>
        <w:bottom w:w="0" w:type="dxa"/>
        <w:right w:w="70" w:type="dxa"/>
      </w:tblCellMar>
    </w:tblPr>
  </w:style>
  <w:style w:type="table" w:customStyle="1" w:styleId="132">
    <w:name w:val="132"/>
    <w:basedOn w:val="TableNormal7"/>
    <w:rsid w:val="00571298"/>
    <w:tblPr>
      <w:tblStyleRowBandSize w:val="1"/>
      <w:tblStyleColBandSize w:val="1"/>
      <w:tblCellMar>
        <w:top w:w="0" w:type="dxa"/>
        <w:left w:w="70" w:type="dxa"/>
        <w:bottom w:w="0" w:type="dxa"/>
        <w:right w:w="70" w:type="dxa"/>
      </w:tblCellMar>
    </w:tblPr>
  </w:style>
  <w:style w:type="table" w:customStyle="1" w:styleId="131">
    <w:name w:val="131"/>
    <w:basedOn w:val="TableNormal7"/>
    <w:rsid w:val="00571298"/>
    <w:tblPr>
      <w:tblStyleRowBandSize w:val="1"/>
      <w:tblStyleColBandSize w:val="1"/>
      <w:tblCellMar>
        <w:top w:w="0" w:type="dxa"/>
        <w:left w:w="70" w:type="dxa"/>
        <w:bottom w:w="0" w:type="dxa"/>
        <w:right w:w="70" w:type="dxa"/>
      </w:tblCellMar>
    </w:tblPr>
  </w:style>
  <w:style w:type="table" w:customStyle="1" w:styleId="130">
    <w:name w:val="130"/>
    <w:basedOn w:val="TableNormal7"/>
    <w:rsid w:val="00571298"/>
    <w:tblPr>
      <w:tblStyleRowBandSize w:val="1"/>
      <w:tblStyleColBandSize w:val="1"/>
      <w:tblCellMar>
        <w:top w:w="0" w:type="dxa"/>
        <w:left w:w="70" w:type="dxa"/>
        <w:bottom w:w="0" w:type="dxa"/>
        <w:right w:w="70" w:type="dxa"/>
      </w:tblCellMar>
    </w:tblPr>
  </w:style>
  <w:style w:type="table" w:customStyle="1" w:styleId="129">
    <w:name w:val="129"/>
    <w:basedOn w:val="TableNormal7"/>
    <w:rsid w:val="00571298"/>
    <w:tblPr>
      <w:tblStyleRowBandSize w:val="1"/>
      <w:tblStyleColBandSize w:val="1"/>
      <w:tblCellMar>
        <w:top w:w="0" w:type="dxa"/>
        <w:left w:w="70" w:type="dxa"/>
        <w:bottom w:w="0" w:type="dxa"/>
        <w:right w:w="70" w:type="dxa"/>
      </w:tblCellMar>
    </w:tblPr>
  </w:style>
  <w:style w:type="table" w:customStyle="1" w:styleId="128">
    <w:name w:val="128"/>
    <w:basedOn w:val="TableNormal7"/>
    <w:rsid w:val="00571298"/>
    <w:tblPr>
      <w:tblStyleRowBandSize w:val="1"/>
      <w:tblStyleColBandSize w:val="1"/>
      <w:tblCellMar>
        <w:top w:w="0" w:type="dxa"/>
        <w:left w:w="70" w:type="dxa"/>
        <w:bottom w:w="0" w:type="dxa"/>
        <w:right w:w="70" w:type="dxa"/>
      </w:tblCellMar>
    </w:tblPr>
  </w:style>
  <w:style w:type="table" w:customStyle="1" w:styleId="127">
    <w:name w:val="127"/>
    <w:basedOn w:val="TableNormal7"/>
    <w:rsid w:val="00571298"/>
    <w:tblPr>
      <w:tblStyleRowBandSize w:val="1"/>
      <w:tblStyleColBandSize w:val="1"/>
      <w:tblCellMar>
        <w:top w:w="0" w:type="dxa"/>
        <w:left w:w="70" w:type="dxa"/>
        <w:bottom w:w="0" w:type="dxa"/>
        <w:right w:w="70" w:type="dxa"/>
      </w:tblCellMar>
    </w:tblPr>
  </w:style>
  <w:style w:type="table" w:customStyle="1" w:styleId="126">
    <w:name w:val="126"/>
    <w:basedOn w:val="TableNormal7"/>
    <w:rsid w:val="00571298"/>
    <w:tblPr>
      <w:tblStyleRowBandSize w:val="1"/>
      <w:tblStyleColBandSize w:val="1"/>
      <w:tblCellMar>
        <w:top w:w="0" w:type="dxa"/>
        <w:left w:w="70" w:type="dxa"/>
        <w:bottom w:w="0" w:type="dxa"/>
        <w:right w:w="70" w:type="dxa"/>
      </w:tblCellMar>
    </w:tblPr>
  </w:style>
  <w:style w:type="table" w:customStyle="1" w:styleId="125">
    <w:name w:val="125"/>
    <w:basedOn w:val="TableNormal7"/>
    <w:rsid w:val="00571298"/>
    <w:tblPr>
      <w:tblStyleRowBandSize w:val="1"/>
      <w:tblStyleColBandSize w:val="1"/>
      <w:tblCellMar>
        <w:top w:w="0" w:type="dxa"/>
        <w:left w:w="0" w:type="dxa"/>
        <w:bottom w:w="0" w:type="dxa"/>
        <w:right w:w="0" w:type="dxa"/>
      </w:tblCellMar>
    </w:tblPr>
  </w:style>
  <w:style w:type="table" w:customStyle="1" w:styleId="124">
    <w:name w:val="124"/>
    <w:basedOn w:val="TableNormal7"/>
    <w:rsid w:val="00571298"/>
    <w:tblPr>
      <w:tblStyleRowBandSize w:val="1"/>
      <w:tblStyleColBandSize w:val="1"/>
      <w:tblCellMar>
        <w:top w:w="0" w:type="dxa"/>
        <w:left w:w="70" w:type="dxa"/>
        <w:bottom w:w="0" w:type="dxa"/>
        <w:right w:w="70" w:type="dxa"/>
      </w:tblCellMar>
    </w:tblPr>
  </w:style>
  <w:style w:type="table" w:customStyle="1" w:styleId="123">
    <w:name w:val="123"/>
    <w:basedOn w:val="TableNormal7"/>
    <w:rsid w:val="00571298"/>
    <w:tblPr>
      <w:tblStyleRowBandSize w:val="1"/>
      <w:tblStyleColBandSize w:val="1"/>
      <w:tblCellMar>
        <w:top w:w="0" w:type="dxa"/>
        <w:left w:w="70" w:type="dxa"/>
        <w:bottom w:w="0" w:type="dxa"/>
        <w:right w:w="70" w:type="dxa"/>
      </w:tblCellMar>
    </w:tblPr>
  </w:style>
  <w:style w:type="table" w:customStyle="1" w:styleId="122">
    <w:name w:val="122"/>
    <w:basedOn w:val="TableNormal7"/>
    <w:rsid w:val="00571298"/>
    <w:tblPr>
      <w:tblStyleRowBandSize w:val="1"/>
      <w:tblStyleColBandSize w:val="1"/>
      <w:tblCellMar>
        <w:top w:w="0" w:type="dxa"/>
        <w:left w:w="70" w:type="dxa"/>
        <w:bottom w:w="0" w:type="dxa"/>
        <w:right w:w="70" w:type="dxa"/>
      </w:tblCellMar>
    </w:tblPr>
  </w:style>
  <w:style w:type="table" w:customStyle="1" w:styleId="121">
    <w:name w:val="121"/>
    <w:basedOn w:val="TableNormal7"/>
    <w:rsid w:val="00571298"/>
    <w:tblPr>
      <w:tblStyleRowBandSize w:val="1"/>
      <w:tblStyleColBandSize w:val="1"/>
      <w:tblCellMar>
        <w:top w:w="0" w:type="dxa"/>
        <w:left w:w="70" w:type="dxa"/>
        <w:bottom w:w="0" w:type="dxa"/>
        <w:right w:w="70" w:type="dxa"/>
      </w:tblCellMar>
    </w:tblPr>
  </w:style>
  <w:style w:type="table" w:customStyle="1" w:styleId="120">
    <w:name w:val="120"/>
    <w:basedOn w:val="TableNormal7"/>
    <w:rsid w:val="00571298"/>
    <w:tblPr>
      <w:tblStyleRowBandSize w:val="1"/>
      <w:tblStyleColBandSize w:val="1"/>
      <w:tblCellMar>
        <w:top w:w="0" w:type="dxa"/>
        <w:left w:w="70" w:type="dxa"/>
        <w:bottom w:w="0" w:type="dxa"/>
        <w:right w:w="70" w:type="dxa"/>
      </w:tblCellMar>
    </w:tblPr>
  </w:style>
  <w:style w:type="table" w:customStyle="1" w:styleId="119">
    <w:name w:val="119"/>
    <w:basedOn w:val="TableNormal7"/>
    <w:rsid w:val="00571298"/>
    <w:tblPr>
      <w:tblStyleRowBandSize w:val="1"/>
      <w:tblStyleColBandSize w:val="1"/>
      <w:tblCellMar>
        <w:top w:w="0" w:type="dxa"/>
        <w:left w:w="70" w:type="dxa"/>
        <w:bottom w:w="0" w:type="dxa"/>
        <w:right w:w="70" w:type="dxa"/>
      </w:tblCellMar>
    </w:tblPr>
  </w:style>
  <w:style w:type="table" w:customStyle="1" w:styleId="118">
    <w:name w:val="118"/>
    <w:basedOn w:val="TableNormal7"/>
    <w:rsid w:val="00571298"/>
    <w:tblPr>
      <w:tblStyleRowBandSize w:val="1"/>
      <w:tblStyleColBandSize w:val="1"/>
      <w:tblCellMar>
        <w:top w:w="0" w:type="dxa"/>
        <w:left w:w="70" w:type="dxa"/>
        <w:bottom w:w="0" w:type="dxa"/>
        <w:right w:w="70" w:type="dxa"/>
      </w:tblCellMar>
    </w:tblPr>
  </w:style>
  <w:style w:type="table" w:customStyle="1" w:styleId="117">
    <w:name w:val="117"/>
    <w:basedOn w:val="TableNormal7"/>
    <w:rsid w:val="00571298"/>
    <w:tblPr>
      <w:tblStyleRowBandSize w:val="1"/>
      <w:tblStyleColBandSize w:val="1"/>
      <w:tblCellMar>
        <w:top w:w="0" w:type="dxa"/>
        <w:left w:w="0" w:type="dxa"/>
        <w:bottom w:w="0" w:type="dxa"/>
        <w:right w:w="0" w:type="dxa"/>
      </w:tblCellMar>
    </w:tblPr>
  </w:style>
  <w:style w:type="table" w:customStyle="1" w:styleId="116">
    <w:name w:val="116"/>
    <w:basedOn w:val="TableNormal7"/>
    <w:rsid w:val="00571298"/>
    <w:tblPr>
      <w:tblStyleRowBandSize w:val="1"/>
      <w:tblStyleColBandSize w:val="1"/>
      <w:tblCellMar>
        <w:top w:w="0" w:type="dxa"/>
        <w:left w:w="70" w:type="dxa"/>
        <w:bottom w:w="0" w:type="dxa"/>
        <w:right w:w="70" w:type="dxa"/>
      </w:tblCellMar>
    </w:tblPr>
  </w:style>
  <w:style w:type="table" w:customStyle="1" w:styleId="115">
    <w:name w:val="115"/>
    <w:basedOn w:val="TableNormal7"/>
    <w:rsid w:val="00571298"/>
    <w:tblPr>
      <w:tblStyleRowBandSize w:val="1"/>
      <w:tblStyleColBandSize w:val="1"/>
      <w:tblCellMar>
        <w:top w:w="0" w:type="dxa"/>
        <w:left w:w="115" w:type="dxa"/>
        <w:bottom w:w="0" w:type="dxa"/>
        <w:right w:w="115" w:type="dxa"/>
      </w:tblCellMar>
    </w:tblPr>
  </w:style>
  <w:style w:type="table" w:customStyle="1" w:styleId="114">
    <w:name w:val="114"/>
    <w:basedOn w:val="TableNormal7"/>
    <w:rsid w:val="00571298"/>
    <w:tblPr>
      <w:tblStyleRowBandSize w:val="1"/>
      <w:tblStyleColBandSize w:val="1"/>
      <w:tblCellMar>
        <w:top w:w="0" w:type="dxa"/>
        <w:left w:w="70" w:type="dxa"/>
        <w:bottom w:w="0" w:type="dxa"/>
        <w:right w:w="70" w:type="dxa"/>
      </w:tblCellMar>
    </w:tblPr>
  </w:style>
  <w:style w:type="table" w:customStyle="1" w:styleId="113">
    <w:name w:val="113"/>
    <w:basedOn w:val="TableNormal7"/>
    <w:rsid w:val="00571298"/>
    <w:tblPr>
      <w:tblStyleRowBandSize w:val="1"/>
      <w:tblStyleColBandSize w:val="1"/>
      <w:tblCellMar>
        <w:top w:w="0" w:type="dxa"/>
        <w:left w:w="70" w:type="dxa"/>
        <w:bottom w:w="0" w:type="dxa"/>
        <w:right w:w="70" w:type="dxa"/>
      </w:tblCellMar>
    </w:tblPr>
  </w:style>
  <w:style w:type="table" w:customStyle="1" w:styleId="112">
    <w:name w:val="112"/>
    <w:basedOn w:val="TableNormal7"/>
    <w:rsid w:val="00571298"/>
    <w:tblPr>
      <w:tblStyleRowBandSize w:val="1"/>
      <w:tblStyleColBandSize w:val="1"/>
      <w:tblCellMar>
        <w:top w:w="0" w:type="dxa"/>
        <w:left w:w="70" w:type="dxa"/>
        <w:bottom w:w="0" w:type="dxa"/>
        <w:right w:w="70" w:type="dxa"/>
      </w:tblCellMar>
    </w:tblPr>
  </w:style>
  <w:style w:type="table" w:customStyle="1" w:styleId="111">
    <w:name w:val="111"/>
    <w:basedOn w:val="TableNormal7"/>
    <w:rsid w:val="00571298"/>
    <w:tblPr>
      <w:tblStyleRowBandSize w:val="1"/>
      <w:tblStyleColBandSize w:val="1"/>
      <w:tblCellMar>
        <w:top w:w="0" w:type="dxa"/>
        <w:left w:w="30" w:type="dxa"/>
        <w:bottom w:w="0" w:type="dxa"/>
        <w:right w:w="30" w:type="dxa"/>
      </w:tblCellMar>
    </w:tblPr>
  </w:style>
  <w:style w:type="table" w:customStyle="1" w:styleId="110">
    <w:name w:val="110"/>
    <w:basedOn w:val="TableNormal7"/>
    <w:rsid w:val="00571298"/>
    <w:tblPr>
      <w:tblStyleRowBandSize w:val="1"/>
      <w:tblStyleColBandSize w:val="1"/>
      <w:tblCellMar>
        <w:top w:w="0" w:type="dxa"/>
        <w:left w:w="30" w:type="dxa"/>
        <w:bottom w:w="0" w:type="dxa"/>
        <w:right w:w="30" w:type="dxa"/>
      </w:tblCellMar>
    </w:tblPr>
  </w:style>
  <w:style w:type="table" w:customStyle="1" w:styleId="109">
    <w:name w:val="109"/>
    <w:basedOn w:val="TableNormal7"/>
    <w:rsid w:val="00571298"/>
    <w:tblPr>
      <w:tblStyleRowBandSize w:val="1"/>
      <w:tblStyleColBandSize w:val="1"/>
      <w:tblCellMar>
        <w:top w:w="0" w:type="dxa"/>
        <w:left w:w="70" w:type="dxa"/>
        <w:bottom w:w="0" w:type="dxa"/>
        <w:right w:w="70" w:type="dxa"/>
      </w:tblCellMar>
    </w:tblPr>
  </w:style>
  <w:style w:type="table" w:customStyle="1" w:styleId="108">
    <w:name w:val="108"/>
    <w:basedOn w:val="TableNormal7"/>
    <w:rsid w:val="00571298"/>
    <w:tblPr>
      <w:tblStyleRowBandSize w:val="1"/>
      <w:tblStyleColBandSize w:val="1"/>
      <w:tblCellMar>
        <w:top w:w="0" w:type="dxa"/>
        <w:left w:w="115" w:type="dxa"/>
        <w:bottom w:w="0" w:type="dxa"/>
        <w:right w:w="115" w:type="dxa"/>
      </w:tblCellMar>
    </w:tblPr>
  </w:style>
  <w:style w:type="table" w:customStyle="1" w:styleId="107">
    <w:name w:val="107"/>
    <w:basedOn w:val="TableNormal7"/>
    <w:rsid w:val="00571298"/>
    <w:tblPr>
      <w:tblStyleRowBandSize w:val="1"/>
      <w:tblStyleColBandSize w:val="1"/>
      <w:tblCellMar>
        <w:top w:w="0" w:type="dxa"/>
        <w:left w:w="0" w:type="dxa"/>
        <w:bottom w:w="0" w:type="dxa"/>
        <w:right w:w="0" w:type="dxa"/>
      </w:tblCellMar>
    </w:tblPr>
  </w:style>
  <w:style w:type="table" w:customStyle="1" w:styleId="106">
    <w:name w:val="106"/>
    <w:basedOn w:val="TableNormal7"/>
    <w:rsid w:val="00571298"/>
    <w:tblPr>
      <w:tblStyleRowBandSize w:val="1"/>
      <w:tblStyleColBandSize w:val="1"/>
      <w:tblCellMar>
        <w:top w:w="0" w:type="dxa"/>
        <w:left w:w="0" w:type="dxa"/>
        <w:bottom w:w="0" w:type="dxa"/>
        <w:right w:w="0" w:type="dxa"/>
      </w:tblCellMar>
    </w:tblPr>
  </w:style>
  <w:style w:type="table" w:customStyle="1" w:styleId="105">
    <w:name w:val="105"/>
    <w:basedOn w:val="TableNormal7"/>
    <w:rsid w:val="00571298"/>
    <w:tblPr>
      <w:tblStyleRowBandSize w:val="1"/>
      <w:tblStyleColBandSize w:val="1"/>
      <w:tblCellMar>
        <w:top w:w="0" w:type="dxa"/>
        <w:left w:w="0" w:type="dxa"/>
        <w:bottom w:w="0" w:type="dxa"/>
        <w:right w:w="0" w:type="dxa"/>
      </w:tblCellMar>
    </w:tblPr>
  </w:style>
  <w:style w:type="table" w:customStyle="1" w:styleId="104">
    <w:name w:val="104"/>
    <w:basedOn w:val="TableNormal7"/>
    <w:rsid w:val="00571298"/>
    <w:tblPr>
      <w:tblStyleRowBandSize w:val="1"/>
      <w:tblStyleColBandSize w:val="1"/>
      <w:tblCellMar>
        <w:top w:w="0" w:type="dxa"/>
        <w:left w:w="0" w:type="dxa"/>
        <w:bottom w:w="0" w:type="dxa"/>
        <w:right w:w="0" w:type="dxa"/>
      </w:tblCellMar>
    </w:tblPr>
  </w:style>
  <w:style w:type="table" w:customStyle="1" w:styleId="103">
    <w:name w:val="103"/>
    <w:basedOn w:val="TableNormal7"/>
    <w:rsid w:val="00571298"/>
    <w:tblPr>
      <w:tblStyleRowBandSize w:val="1"/>
      <w:tblStyleColBandSize w:val="1"/>
      <w:tblCellMar>
        <w:top w:w="0" w:type="dxa"/>
        <w:left w:w="0" w:type="dxa"/>
        <w:bottom w:w="0" w:type="dxa"/>
        <w:right w:w="0" w:type="dxa"/>
      </w:tblCellMar>
    </w:tblPr>
  </w:style>
  <w:style w:type="table" w:customStyle="1" w:styleId="102">
    <w:name w:val="102"/>
    <w:basedOn w:val="TableNormal7"/>
    <w:rsid w:val="00571298"/>
    <w:tblPr>
      <w:tblStyleRowBandSize w:val="1"/>
      <w:tblStyleColBandSize w:val="1"/>
      <w:tblCellMar>
        <w:top w:w="0" w:type="dxa"/>
        <w:left w:w="0" w:type="dxa"/>
        <w:bottom w:w="0" w:type="dxa"/>
        <w:right w:w="0" w:type="dxa"/>
      </w:tblCellMar>
    </w:tblPr>
  </w:style>
  <w:style w:type="table" w:customStyle="1" w:styleId="101">
    <w:name w:val="101"/>
    <w:basedOn w:val="TableNormal7"/>
    <w:rsid w:val="00571298"/>
    <w:tblPr>
      <w:tblStyleRowBandSize w:val="1"/>
      <w:tblStyleColBandSize w:val="1"/>
      <w:tblCellMar>
        <w:top w:w="0" w:type="dxa"/>
        <w:left w:w="0" w:type="dxa"/>
        <w:bottom w:w="0" w:type="dxa"/>
        <w:right w:w="0" w:type="dxa"/>
      </w:tblCellMar>
    </w:tblPr>
  </w:style>
  <w:style w:type="table" w:customStyle="1" w:styleId="100">
    <w:name w:val="100"/>
    <w:basedOn w:val="TableNormal7"/>
    <w:rsid w:val="00571298"/>
    <w:tblPr>
      <w:tblStyleRowBandSize w:val="1"/>
      <w:tblStyleColBandSize w:val="1"/>
      <w:tblCellMar>
        <w:top w:w="0" w:type="dxa"/>
        <w:left w:w="0" w:type="dxa"/>
        <w:bottom w:w="0" w:type="dxa"/>
        <w:right w:w="0" w:type="dxa"/>
      </w:tblCellMar>
    </w:tblPr>
  </w:style>
  <w:style w:type="character" w:customStyle="1" w:styleId="SubttuloChar2">
    <w:name w:val="Subtítulo Char2"/>
    <w:basedOn w:val="Fontepargpadro"/>
    <w:link w:val="Subttulo"/>
    <w:uiPriority w:val="11"/>
    <w:rsid w:val="00571298"/>
    <w:rPr>
      <w:rFonts w:ascii="Times New Roman" w:eastAsia="Times New Roman" w:hAnsi="Times New Roman" w:cs="Times New Roman"/>
      <w:b/>
      <w:bCs/>
      <w:kern w:val="1"/>
      <w:sz w:val="24"/>
      <w:szCs w:val="24"/>
      <w:lang w:val="x-none" w:eastAsia="zh-CN"/>
    </w:rPr>
  </w:style>
  <w:style w:type="table" w:customStyle="1" w:styleId="99">
    <w:name w:val="99"/>
    <w:basedOn w:val="TableNormal7"/>
    <w:rsid w:val="00571298"/>
    <w:tblPr>
      <w:tblStyleRowBandSize w:val="1"/>
      <w:tblStyleColBandSize w:val="1"/>
      <w:tblCellMar>
        <w:top w:w="0" w:type="dxa"/>
        <w:left w:w="70" w:type="dxa"/>
        <w:bottom w:w="0" w:type="dxa"/>
        <w:right w:w="70" w:type="dxa"/>
      </w:tblCellMar>
    </w:tblPr>
  </w:style>
  <w:style w:type="table" w:customStyle="1" w:styleId="96">
    <w:name w:val="96"/>
    <w:basedOn w:val="TableNormal7"/>
    <w:rsid w:val="00571298"/>
    <w:tblPr>
      <w:tblStyleRowBandSize w:val="1"/>
      <w:tblStyleColBandSize w:val="1"/>
      <w:tblCellMar>
        <w:top w:w="0" w:type="dxa"/>
        <w:left w:w="115" w:type="dxa"/>
        <w:bottom w:w="0" w:type="dxa"/>
        <w:right w:w="115" w:type="dxa"/>
      </w:tblCellMar>
    </w:tblPr>
  </w:style>
  <w:style w:type="table" w:customStyle="1" w:styleId="95">
    <w:name w:val="95"/>
    <w:basedOn w:val="TableNormal7"/>
    <w:rsid w:val="00571298"/>
    <w:tblPr>
      <w:tblStyleRowBandSize w:val="1"/>
      <w:tblStyleColBandSize w:val="1"/>
      <w:tblCellMar>
        <w:top w:w="0" w:type="dxa"/>
        <w:left w:w="115" w:type="dxa"/>
        <w:bottom w:w="0" w:type="dxa"/>
        <w:right w:w="115" w:type="dxa"/>
      </w:tblCellMar>
    </w:tblPr>
  </w:style>
  <w:style w:type="table" w:customStyle="1" w:styleId="94">
    <w:name w:val="94"/>
    <w:basedOn w:val="TableNormal7"/>
    <w:rsid w:val="00571298"/>
    <w:tblPr>
      <w:tblStyleRowBandSize w:val="1"/>
      <w:tblStyleColBandSize w:val="1"/>
      <w:tblCellMar>
        <w:top w:w="0" w:type="dxa"/>
        <w:left w:w="115" w:type="dxa"/>
        <w:bottom w:w="0" w:type="dxa"/>
        <w:right w:w="115" w:type="dxa"/>
      </w:tblCellMar>
    </w:tblPr>
  </w:style>
  <w:style w:type="table" w:customStyle="1" w:styleId="93">
    <w:name w:val="93"/>
    <w:basedOn w:val="TableNormal7"/>
    <w:rsid w:val="00571298"/>
    <w:tblPr>
      <w:tblStyleRowBandSize w:val="1"/>
      <w:tblStyleColBandSize w:val="1"/>
      <w:tblCellMar>
        <w:top w:w="0" w:type="dxa"/>
        <w:left w:w="115" w:type="dxa"/>
        <w:bottom w:w="0" w:type="dxa"/>
        <w:right w:w="115" w:type="dxa"/>
      </w:tblCellMar>
    </w:tblPr>
  </w:style>
  <w:style w:type="table" w:customStyle="1" w:styleId="92">
    <w:name w:val="92"/>
    <w:basedOn w:val="TableNormal7"/>
    <w:rsid w:val="00571298"/>
    <w:tblPr>
      <w:tblStyleRowBandSize w:val="1"/>
      <w:tblStyleColBandSize w:val="1"/>
      <w:tblCellMar>
        <w:top w:w="0" w:type="dxa"/>
        <w:left w:w="115" w:type="dxa"/>
        <w:bottom w:w="0" w:type="dxa"/>
        <w:right w:w="115" w:type="dxa"/>
      </w:tblCellMar>
    </w:tblPr>
  </w:style>
  <w:style w:type="table" w:customStyle="1" w:styleId="91">
    <w:name w:val="91"/>
    <w:basedOn w:val="TableNormal7"/>
    <w:rsid w:val="00571298"/>
    <w:tblPr>
      <w:tblStyleRowBandSize w:val="1"/>
      <w:tblStyleColBandSize w:val="1"/>
      <w:tblCellMar>
        <w:top w:w="0" w:type="dxa"/>
        <w:left w:w="115" w:type="dxa"/>
        <w:bottom w:w="0" w:type="dxa"/>
        <w:right w:w="115" w:type="dxa"/>
      </w:tblCellMar>
    </w:tblPr>
  </w:style>
  <w:style w:type="table" w:customStyle="1" w:styleId="90">
    <w:name w:val="90"/>
    <w:basedOn w:val="TableNormal7"/>
    <w:rsid w:val="00571298"/>
    <w:tblPr>
      <w:tblStyleRowBandSize w:val="1"/>
      <w:tblStyleColBandSize w:val="1"/>
      <w:tblCellMar>
        <w:top w:w="0" w:type="dxa"/>
        <w:left w:w="115" w:type="dxa"/>
        <w:bottom w:w="0" w:type="dxa"/>
        <w:right w:w="115" w:type="dxa"/>
      </w:tblCellMar>
    </w:tblPr>
  </w:style>
  <w:style w:type="table" w:customStyle="1" w:styleId="89">
    <w:name w:val="89"/>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88">
    <w:name w:val="88"/>
    <w:basedOn w:val="TableNormal7"/>
    <w:rsid w:val="00571298"/>
    <w:rPr>
      <w:rFonts w:ascii="Calibri" w:eastAsia="Calibri" w:hAnsi="Calibri" w:cs="Calibri"/>
      <w:sz w:val="22"/>
      <w:szCs w:val="22"/>
    </w:rPr>
    <w:tblPr>
      <w:tblStyleRowBandSize w:val="1"/>
      <w:tblStyleColBandSize w:val="1"/>
      <w:tblCellMar>
        <w:top w:w="0" w:type="dxa"/>
        <w:left w:w="108" w:type="dxa"/>
        <w:bottom w:w="0" w:type="dxa"/>
        <w:right w:w="108" w:type="dxa"/>
      </w:tblCellMar>
    </w:tblPr>
  </w:style>
  <w:style w:type="table" w:customStyle="1" w:styleId="87">
    <w:name w:val="87"/>
    <w:basedOn w:val="TableNormal7"/>
    <w:rsid w:val="00571298"/>
    <w:tblPr>
      <w:tblStyleRowBandSize w:val="1"/>
      <w:tblStyleColBandSize w:val="1"/>
      <w:tblCellMar>
        <w:top w:w="0" w:type="dxa"/>
        <w:left w:w="115" w:type="dxa"/>
        <w:bottom w:w="0" w:type="dxa"/>
        <w:right w:w="115" w:type="dxa"/>
      </w:tblCellMar>
    </w:tblPr>
  </w:style>
  <w:style w:type="table" w:customStyle="1" w:styleId="86">
    <w:name w:val="86"/>
    <w:basedOn w:val="TableNormal7"/>
    <w:rsid w:val="00571298"/>
    <w:tblPr>
      <w:tblStyleRowBandSize w:val="1"/>
      <w:tblStyleColBandSize w:val="1"/>
      <w:tblCellMar>
        <w:top w:w="0" w:type="dxa"/>
        <w:left w:w="115" w:type="dxa"/>
        <w:bottom w:w="0" w:type="dxa"/>
        <w:right w:w="115" w:type="dxa"/>
      </w:tblCellMar>
    </w:tblPr>
  </w:style>
  <w:style w:type="table" w:customStyle="1" w:styleId="85">
    <w:name w:val="85"/>
    <w:basedOn w:val="TableNormal7"/>
    <w:rsid w:val="00571298"/>
    <w:tblPr>
      <w:tblStyleRowBandSize w:val="1"/>
      <w:tblStyleColBandSize w:val="1"/>
      <w:tblCellMar>
        <w:top w:w="0" w:type="dxa"/>
        <w:left w:w="115" w:type="dxa"/>
        <w:bottom w:w="0" w:type="dxa"/>
        <w:right w:w="115" w:type="dxa"/>
      </w:tblCellMar>
    </w:tblPr>
  </w:style>
  <w:style w:type="table" w:customStyle="1" w:styleId="84">
    <w:name w:val="84"/>
    <w:basedOn w:val="TableNormal7"/>
    <w:rsid w:val="00571298"/>
    <w:tblPr>
      <w:tblStyleRowBandSize w:val="1"/>
      <w:tblStyleColBandSize w:val="1"/>
      <w:tblCellMar>
        <w:top w:w="0" w:type="dxa"/>
        <w:left w:w="70" w:type="dxa"/>
        <w:bottom w:w="0" w:type="dxa"/>
        <w:right w:w="70" w:type="dxa"/>
      </w:tblCellMar>
    </w:tblPr>
  </w:style>
  <w:style w:type="table" w:customStyle="1" w:styleId="83">
    <w:name w:val="83"/>
    <w:basedOn w:val="TableNormal7"/>
    <w:rsid w:val="00571298"/>
    <w:tblPr>
      <w:tblStyleRowBandSize w:val="1"/>
      <w:tblStyleColBandSize w:val="1"/>
      <w:tblCellMar>
        <w:top w:w="0" w:type="dxa"/>
        <w:left w:w="70" w:type="dxa"/>
        <w:bottom w:w="0" w:type="dxa"/>
        <w:right w:w="70" w:type="dxa"/>
      </w:tblCellMar>
    </w:tblPr>
  </w:style>
  <w:style w:type="table" w:customStyle="1" w:styleId="82">
    <w:name w:val="82"/>
    <w:basedOn w:val="TableNormal7"/>
    <w:rsid w:val="00571298"/>
    <w:tblPr>
      <w:tblStyleRowBandSize w:val="1"/>
      <w:tblStyleColBandSize w:val="1"/>
      <w:tblCellMar>
        <w:top w:w="0" w:type="dxa"/>
        <w:left w:w="70" w:type="dxa"/>
        <w:bottom w:w="0" w:type="dxa"/>
        <w:right w:w="70" w:type="dxa"/>
      </w:tblCellMar>
    </w:tblPr>
  </w:style>
  <w:style w:type="table" w:customStyle="1" w:styleId="81">
    <w:name w:val="81"/>
    <w:basedOn w:val="TableNormal7"/>
    <w:rsid w:val="00571298"/>
    <w:tblPr>
      <w:tblStyleRowBandSize w:val="1"/>
      <w:tblStyleColBandSize w:val="1"/>
      <w:tblCellMar>
        <w:top w:w="0" w:type="dxa"/>
        <w:left w:w="70" w:type="dxa"/>
        <w:bottom w:w="0" w:type="dxa"/>
        <w:right w:w="70" w:type="dxa"/>
      </w:tblCellMar>
    </w:tblPr>
  </w:style>
  <w:style w:type="table" w:customStyle="1" w:styleId="80">
    <w:name w:val="80"/>
    <w:basedOn w:val="TableNormal7"/>
    <w:rsid w:val="00571298"/>
    <w:tblPr>
      <w:tblStyleRowBandSize w:val="1"/>
      <w:tblStyleColBandSize w:val="1"/>
      <w:tblCellMar>
        <w:top w:w="0" w:type="dxa"/>
        <w:left w:w="70" w:type="dxa"/>
        <w:bottom w:w="0" w:type="dxa"/>
        <w:right w:w="70" w:type="dxa"/>
      </w:tblCellMar>
    </w:tblPr>
  </w:style>
  <w:style w:type="table" w:customStyle="1" w:styleId="79">
    <w:name w:val="79"/>
    <w:basedOn w:val="TableNormal7"/>
    <w:rsid w:val="00571298"/>
    <w:tblPr>
      <w:tblStyleRowBandSize w:val="1"/>
      <w:tblStyleColBandSize w:val="1"/>
      <w:tblCellMar>
        <w:top w:w="0" w:type="dxa"/>
        <w:left w:w="70" w:type="dxa"/>
        <w:bottom w:w="0" w:type="dxa"/>
        <w:right w:w="70" w:type="dxa"/>
      </w:tblCellMar>
    </w:tblPr>
  </w:style>
  <w:style w:type="table" w:customStyle="1" w:styleId="78">
    <w:name w:val="78"/>
    <w:basedOn w:val="TableNormal7"/>
    <w:rsid w:val="00571298"/>
    <w:tblPr>
      <w:tblStyleRowBandSize w:val="1"/>
      <w:tblStyleColBandSize w:val="1"/>
      <w:tblCellMar>
        <w:top w:w="0" w:type="dxa"/>
        <w:left w:w="70" w:type="dxa"/>
        <w:bottom w:w="0" w:type="dxa"/>
        <w:right w:w="70" w:type="dxa"/>
      </w:tblCellMar>
    </w:tblPr>
  </w:style>
  <w:style w:type="table" w:customStyle="1" w:styleId="77">
    <w:name w:val="77"/>
    <w:basedOn w:val="TableNormal7"/>
    <w:rsid w:val="00571298"/>
    <w:tblPr>
      <w:tblStyleRowBandSize w:val="1"/>
      <w:tblStyleColBandSize w:val="1"/>
      <w:tblCellMar>
        <w:top w:w="0" w:type="dxa"/>
        <w:left w:w="70" w:type="dxa"/>
        <w:bottom w:w="0" w:type="dxa"/>
        <w:right w:w="70" w:type="dxa"/>
      </w:tblCellMar>
    </w:tblPr>
  </w:style>
  <w:style w:type="table" w:customStyle="1" w:styleId="76">
    <w:name w:val="76"/>
    <w:basedOn w:val="TableNormal7"/>
    <w:rsid w:val="00571298"/>
    <w:tblPr>
      <w:tblStyleRowBandSize w:val="1"/>
      <w:tblStyleColBandSize w:val="1"/>
      <w:tblCellMar>
        <w:top w:w="0" w:type="dxa"/>
        <w:left w:w="70" w:type="dxa"/>
        <w:bottom w:w="0" w:type="dxa"/>
        <w:right w:w="70" w:type="dxa"/>
      </w:tblCellMar>
    </w:tblPr>
  </w:style>
  <w:style w:type="table" w:customStyle="1" w:styleId="75">
    <w:name w:val="75"/>
    <w:basedOn w:val="TableNormal7"/>
    <w:rsid w:val="00571298"/>
    <w:tblPr>
      <w:tblStyleRowBandSize w:val="1"/>
      <w:tblStyleColBandSize w:val="1"/>
      <w:tblCellMar>
        <w:top w:w="0" w:type="dxa"/>
        <w:left w:w="70" w:type="dxa"/>
        <w:bottom w:w="0" w:type="dxa"/>
        <w:right w:w="70" w:type="dxa"/>
      </w:tblCellMar>
    </w:tblPr>
  </w:style>
  <w:style w:type="table" w:customStyle="1" w:styleId="74">
    <w:name w:val="74"/>
    <w:basedOn w:val="TableNormal7"/>
    <w:rsid w:val="00571298"/>
    <w:tblPr>
      <w:tblStyleRowBandSize w:val="1"/>
      <w:tblStyleColBandSize w:val="1"/>
      <w:tblCellMar>
        <w:top w:w="0" w:type="dxa"/>
        <w:left w:w="70" w:type="dxa"/>
        <w:bottom w:w="0" w:type="dxa"/>
        <w:right w:w="70" w:type="dxa"/>
      </w:tblCellMar>
    </w:tblPr>
  </w:style>
  <w:style w:type="table" w:customStyle="1" w:styleId="73">
    <w:name w:val="73"/>
    <w:basedOn w:val="TableNormal7"/>
    <w:rsid w:val="00571298"/>
    <w:tblPr>
      <w:tblStyleRowBandSize w:val="1"/>
      <w:tblStyleColBandSize w:val="1"/>
      <w:tblCellMar>
        <w:top w:w="0" w:type="dxa"/>
        <w:left w:w="70" w:type="dxa"/>
        <w:bottom w:w="0" w:type="dxa"/>
        <w:right w:w="70" w:type="dxa"/>
      </w:tblCellMar>
    </w:tblPr>
  </w:style>
  <w:style w:type="table" w:customStyle="1" w:styleId="72">
    <w:name w:val="72"/>
    <w:basedOn w:val="TableNormal7"/>
    <w:rsid w:val="00571298"/>
    <w:tblPr>
      <w:tblStyleRowBandSize w:val="1"/>
      <w:tblStyleColBandSize w:val="1"/>
      <w:tblCellMar>
        <w:top w:w="0" w:type="dxa"/>
        <w:left w:w="70" w:type="dxa"/>
        <w:bottom w:w="0" w:type="dxa"/>
        <w:right w:w="70" w:type="dxa"/>
      </w:tblCellMar>
    </w:tblPr>
  </w:style>
  <w:style w:type="table" w:customStyle="1" w:styleId="71">
    <w:name w:val="71"/>
    <w:basedOn w:val="TableNormal7"/>
    <w:rsid w:val="00571298"/>
    <w:tblPr>
      <w:tblStyleRowBandSize w:val="1"/>
      <w:tblStyleColBandSize w:val="1"/>
      <w:tblCellMar>
        <w:top w:w="0" w:type="dxa"/>
        <w:left w:w="70" w:type="dxa"/>
        <w:bottom w:w="0" w:type="dxa"/>
        <w:right w:w="70" w:type="dxa"/>
      </w:tblCellMar>
    </w:tblPr>
  </w:style>
  <w:style w:type="table" w:customStyle="1" w:styleId="70">
    <w:name w:val="70"/>
    <w:basedOn w:val="TableNormal7"/>
    <w:rsid w:val="00571298"/>
    <w:tblPr>
      <w:tblStyleRowBandSize w:val="1"/>
      <w:tblStyleColBandSize w:val="1"/>
      <w:tblCellMar>
        <w:top w:w="0" w:type="dxa"/>
        <w:left w:w="70" w:type="dxa"/>
        <w:bottom w:w="0" w:type="dxa"/>
        <w:right w:w="70" w:type="dxa"/>
      </w:tblCellMar>
    </w:tblPr>
  </w:style>
  <w:style w:type="table" w:customStyle="1" w:styleId="69">
    <w:name w:val="69"/>
    <w:basedOn w:val="TableNormal7"/>
    <w:rsid w:val="00571298"/>
    <w:tblPr>
      <w:tblStyleRowBandSize w:val="1"/>
      <w:tblStyleColBandSize w:val="1"/>
      <w:tblCellMar>
        <w:top w:w="0" w:type="dxa"/>
        <w:left w:w="70" w:type="dxa"/>
        <w:bottom w:w="0" w:type="dxa"/>
        <w:right w:w="70" w:type="dxa"/>
      </w:tblCellMar>
    </w:tblPr>
  </w:style>
  <w:style w:type="table" w:customStyle="1" w:styleId="68">
    <w:name w:val="68"/>
    <w:basedOn w:val="TableNormal7"/>
    <w:rsid w:val="00571298"/>
    <w:tblPr>
      <w:tblStyleRowBandSize w:val="1"/>
      <w:tblStyleColBandSize w:val="1"/>
      <w:tblCellMar>
        <w:top w:w="0" w:type="dxa"/>
        <w:left w:w="70" w:type="dxa"/>
        <w:bottom w:w="0" w:type="dxa"/>
        <w:right w:w="70" w:type="dxa"/>
      </w:tblCellMar>
    </w:tblPr>
  </w:style>
  <w:style w:type="table" w:customStyle="1" w:styleId="67">
    <w:name w:val="67"/>
    <w:basedOn w:val="TableNormal7"/>
    <w:rsid w:val="00571298"/>
    <w:tblPr>
      <w:tblStyleRowBandSize w:val="1"/>
      <w:tblStyleColBandSize w:val="1"/>
      <w:tblCellMar>
        <w:top w:w="0" w:type="dxa"/>
        <w:left w:w="70" w:type="dxa"/>
        <w:bottom w:w="0" w:type="dxa"/>
        <w:right w:w="70" w:type="dxa"/>
      </w:tblCellMar>
    </w:tblPr>
  </w:style>
  <w:style w:type="table" w:customStyle="1" w:styleId="66">
    <w:name w:val="66"/>
    <w:basedOn w:val="TableNormal7"/>
    <w:rsid w:val="00571298"/>
    <w:tblPr>
      <w:tblStyleRowBandSize w:val="1"/>
      <w:tblStyleColBandSize w:val="1"/>
      <w:tblCellMar>
        <w:top w:w="0" w:type="dxa"/>
        <w:left w:w="70" w:type="dxa"/>
        <w:bottom w:w="0" w:type="dxa"/>
        <w:right w:w="70" w:type="dxa"/>
      </w:tblCellMar>
    </w:tblPr>
  </w:style>
  <w:style w:type="table" w:customStyle="1" w:styleId="65">
    <w:name w:val="65"/>
    <w:basedOn w:val="TableNormal7"/>
    <w:rsid w:val="00571298"/>
    <w:tblPr>
      <w:tblStyleRowBandSize w:val="1"/>
      <w:tblStyleColBandSize w:val="1"/>
      <w:tblCellMar>
        <w:top w:w="0" w:type="dxa"/>
        <w:left w:w="70" w:type="dxa"/>
        <w:bottom w:w="0" w:type="dxa"/>
        <w:right w:w="70" w:type="dxa"/>
      </w:tblCellMar>
    </w:tblPr>
  </w:style>
  <w:style w:type="table" w:customStyle="1" w:styleId="64">
    <w:name w:val="64"/>
    <w:basedOn w:val="TableNormal7"/>
    <w:rsid w:val="00571298"/>
    <w:tblPr>
      <w:tblStyleRowBandSize w:val="1"/>
      <w:tblStyleColBandSize w:val="1"/>
      <w:tblCellMar>
        <w:top w:w="0" w:type="dxa"/>
        <w:left w:w="70" w:type="dxa"/>
        <w:bottom w:w="0" w:type="dxa"/>
        <w:right w:w="70" w:type="dxa"/>
      </w:tblCellMar>
    </w:tblPr>
  </w:style>
  <w:style w:type="table" w:customStyle="1" w:styleId="63">
    <w:name w:val="63"/>
    <w:basedOn w:val="TableNormal7"/>
    <w:rsid w:val="00571298"/>
    <w:tblPr>
      <w:tblStyleRowBandSize w:val="1"/>
      <w:tblStyleColBandSize w:val="1"/>
      <w:tblCellMar>
        <w:top w:w="0" w:type="dxa"/>
        <w:left w:w="70" w:type="dxa"/>
        <w:bottom w:w="0" w:type="dxa"/>
        <w:right w:w="70" w:type="dxa"/>
      </w:tblCellMar>
    </w:tblPr>
  </w:style>
  <w:style w:type="table" w:customStyle="1" w:styleId="62">
    <w:name w:val="62"/>
    <w:basedOn w:val="TableNormal7"/>
    <w:rsid w:val="00571298"/>
    <w:tblPr>
      <w:tblStyleRowBandSize w:val="1"/>
      <w:tblStyleColBandSize w:val="1"/>
      <w:tblCellMar>
        <w:top w:w="0" w:type="dxa"/>
        <w:left w:w="70" w:type="dxa"/>
        <w:bottom w:w="0" w:type="dxa"/>
        <w:right w:w="70" w:type="dxa"/>
      </w:tblCellMar>
    </w:tblPr>
  </w:style>
  <w:style w:type="table" w:customStyle="1" w:styleId="61">
    <w:name w:val="61"/>
    <w:basedOn w:val="TableNormal7"/>
    <w:rsid w:val="00571298"/>
    <w:tblPr>
      <w:tblStyleRowBandSize w:val="1"/>
      <w:tblStyleColBandSize w:val="1"/>
      <w:tblCellMar>
        <w:top w:w="0" w:type="dxa"/>
        <w:left w:w="70" w:type="dxa"/>
        <w:bottom w:w="0" w:type="dxa"/>
        <w:right w:w="70" w:type="dxa"/>
      </w:tblCellMar>
    </w:tblPr>
  </w:style>
  <w:style w:type="table" w:customStyle="1" w:styleId="60">
    <w:name w:val="60"/>
    <w:basedOn w:val="TableNormal7"/>
    <w:rsid w:val="00571298"/>
    <w:tblPr>
      <w:tblStyleRowBandSize w:val="1"/>
      <w:tblStyleColBandSize w:val="1"/>
      <w:tblCellMar>
        <w:top w:w="0" w:type="dxa"/>
        <w:left w:w="70" w:type="dxa"/>
        <w:bottom w:w="0" w:type="dxa"/>
        <w:right w:w="70" w:type="dxa"/>
      </w:tblCellMar>
    </w:tblPr>
  </w:style>
  <w:style w:type="table" w:customStyle="1" w:styleId="59">
    <w:name w:val="59"/>
    <w:basedOn w:val="TableNormal7"/>
    <w:rsid w:val="00571298"/>
    <w:tblPr>
      <w:tblStyleRowBandSize w:val="1"/>
      <w:tblStyleColBandSize w:val="1"/>
      <w:tblCellMar>
        <w:top w:w="0" w:type="dxa"/>
        <w:left w:w="70" w:type="dxa"/>
        <w:bottom w:w="0" w:type="dxa"/>
        <w:right w:w="70" w:type="dxa"/>
      </w:tblCellMar>
    </w:tblPr>
  </w:style>
  <w:style w:type="table" w:customStyle="1" w:styleId="58">
    <w:name w:val="58"/>
    <w:basedOn w:val="TableNormal7"/>
    <w:rsid w:val="00571298"/>
    <w:tblPr>
      <w:tblStyleRowBandSize w:val="1"/>
      <w:tblStyleColBandSize w:val="1"/>
      <w:tblCellMar>
        <w:top w:w="0" w:type="dxa"/>
        <w:left w:w="70" w:type="dxa"/>
        <w:bottom w:w="0" w:type="dxa"/>
        <w:right w:w="70" w:type="dxa"/>
      </w:tblCellMar>
    </w:tblPr>
  </w:style>
  <w:style w:type="table" w:customStyle="1" w:styleId="57">
    <w:name w:val="57"/>
    <w:basedOn w:val="TableNormal7"/>
    <w:rsid w:val="00571298"/>
    <w:tblPr>
      <w:tblStyleRowBandSize w:val="1"/>
      <w:tblStyleColBandSize w:val="1"/>
      <w:tblCellMar>
        <w:top w:w="0" w:type="dxa"/>
        <w:left w:w="70" w:type="dxa"/>
        <w:bottom w:w="0" w:type="dxa"/>
        <w:right w:w="70" w:type="dxa"/>
      </w:tblCellMar>
    </w:tblPr>
  </w:style>
  <w:style w:type="table" w:customStyle="1" w:styleId="56">
    <w:name w:val="56"/>
    <w:basedOn w:val="TableNormal7"/>
    <w:rsid w:val="00571298"/>
    <w:tblPr>
      <w:tblStyleRowBandSize w:val="1"/>
      <w:tblStyleColBandSize w:val="1"/>
      <w:tblCellMar>
        <w:top w:w="0" w:type="dxa"/>
        <w:left w:w="70" w:type="dxa"/>
        <w:bottom w:w="0" w:type="dxa"/>
        <w:right w:w="70" w:type="dxa"/>
      </w:tblCellMar>
    </w:tblPr>
  </w:style>
  <w:style w:type="table" w:customStyle="1" w:styleId="55">
    <w:name w:val="55"/>
    <w:basedOn w:val="TableNormal7"/>
    <w:rsid w:val="00571298"/>
    <w:tblPr>
      <w:tblStyleRowBandSize w:val="1"/>
      <w:tblStyleColBandSize w:val="1"/>
      <w:tblCellMar>
        <w:top w:w="0" w:type="dxa"/>
        <w:left w:w="0" w:type="dxa"/>
        <w:bottom w:w="0" w:type="dxa"/>
        <w:right w:w="0" w:type="dxa"/>
      </w:tblCellMar>
    </w:tblPr>
  </w:style>
  <w:style w:type="table" w:customStyle="1" w:styleId="54">
    <w:name w:val="54"/>
    <w:basedOn w:val="TableNormal7"/>
    <w:rsid w:val="00571298"/>
    <w:tblPr>
      <w:tblStyleRowBandSize w:val="1"/>
      <w:tblStyleColBandSize w:val="1"/>
      <w:tblCellMar>
        <w:top w:w="0" w:type="dxa"/>
        <w:left w:w="0" w:type="dxa"/>
        <w:bottom w:w="0" w:type="dxa"/>
        <w:right w:w="0" w:type="dxa"/>
      </w:tblCellMar>
    </w:tblPr>
  </w:style>
  <w:style w:type="table" w:customStyle="1" w:styleId="53">
    <w:name w:val="53"/>
    <w:basedOn w:val="TableNormal7"/>
    <w:rsid w:val="00571298"/>
    <w:tblPr>
      <w:tblStyleRowBandSize w:val="1"/>
      <w:tblStyleColBandSize w:val="1"/>
      <w:tblCellMar>
        <w:top w:w="0" w:type="dxa"/>
        <w:left w:w="0" w:type="dxa"/>
        <w:bottom w:w="0" w:type="dxa"/>
        <w:right w:w="0" w:type="dxa"/>
      </w:tblCellMar>
    </w:tblPr>
  </w:style>
  <w:style w:type="table" w:customStyle="1" w:styleId="52">
    <w:name w:val="52"/>
    <w:basedOn w:val="TableNormal7"/>
    <w:rsid w:val="00571298"/>
    <w:tblPr>
      <w:tblStyleRowBandSize w:val="1"/>
      <w:tblStyleColBandSize w:val="1"/>
      <w:tblCellMar>
        <w:top w:w="0" w:type="dxa"/>
        <w:left w:w="70" w:type="dxa"/>
        <w:bottom w:w="0" w:type="dxa"/>
        <w:right w:w="70" w:type="dxa"/>
      </w:tblCellMar>
    </w:tblPr>
  </w:style>
  <w:style w:type="table" w:customStyle="1" w:styleId="51">
    <w:name w:val="51"/>
    <w:basedOn w:val="TableNormal7"/>
    <w:rsid w:val="00571298"/>
    <w:tblPr>
      <w:tblStyleRowBandSize w:val="1"/>
      <w:tblStyleColBandSize w:val="1"/>
      <w:tblCellMar>
        <w:top w:w="0" w:type="dxa"/>
        <w:left w:w="70" w:type="dxa"/>
        <w:bottom w:w="0" w:type="dxa"/>
        <w:right w:w="70" w:type="dxa"/>
      </w:tblCellMar>
    </w:tblPr>
  </w:style>
  <w:style w:type="table" w:customStyle="1" w:styleId="50">
    <w:name w:val="50"/>
    <w:basedOn w:val="TableNormal7"/>
    <w:rsid w:val="00571298"/>
    <w:tblPr>
      <w:tblStyleRowBandSize w:val="1"/>
      <w:tblStyleColBandSize w:val="1"/>
      <w:tblCellMar>
        <w:top w:w="0" w:type="dxa"/>
        <w:left w:w="70" w:type="dxa"/>
        <w:bottom w:w="0" w:type="dxa"/>
        <w:right w:w="70" w:type="dxa"/>
      </w:tblCellMar>
    </w:tblPr>
  </w:style>
  <w:style w:type="table" w:customStyle="1" w:styleId="49">
    <w:name w:val="49"/>
    <w:basedOn w:val="TableNormal7"/>
    <w:rsid w:val="00571298"/>
    <w:tblPr>
      <w:tblStyleRowBandSize w:val="1"/>
      <w:tblStyleColBandSize w:val="1"/>
      <w:tblCellMar>
        <w:top w:w="0" w:type="dxa"/>
        <w:left w:w="70" w:type="dxa"/>
        <w:bottom w:w="0" w:type="dxa"/>
        <w:right w:w="70" w:type="dxa"/>
      </w:tblCellMar>
    </w:tblPr>
  </w:style>
  <w:style w:type="table" w:customStyle="1" w:styleId="48">
    <w:name w:val="48"/>
    <w:basedOn w:val="TableNormal7"/>
    <w:rsid w:val="00571298"/>
    <w:tblPr>
      <w:tblStyleRowBandSize w:val="1"/>
      <w:tblStyleColBandSize w:val="1"/>
      <w:tblCellMar>
        <w:top w:w="0" w:type="dxa"/>
        <w:left w:w="70" w:type="dxa"/>
        <w:bottom w:w="0" w:type="dxa"/>
        <w:right w:w="70" w:type="dxa"/>
      </w:tblCellMar>
    </w:tblPr>
  </w:style>
  <w:style w:type="table" w:customStyle="1" w:styleId="47">
    <w:name w:val="47"/>
    <w:basedOn w:val="TableNormal7"/>
    <w:rsid w:val="00571298"/>
    <w:tblPr>
      <w:tblStyleRowBandSize w:val="1"/>
      <w:tblStyleColBandSize w:val="1"/>
      <w:tblCellMar>
        <w:top w:w="0" w:type="dxa"/>
        <w:left w:w="70" w:type="dxa"/>
        <w:bottom w:w="0" w:type="dxa"/>
        <w:right w:w="70" w:type="dxa"/>
      </w:tblCellMar>
    </w:tblPr>
  </w:style>
  <w:style w:type="table" w:customStyle="1" w:styleId="46">
    <w:name w:val="46"/>
    <w:basedOn w:val="TableNormal7"/>
    <w:rsid w:val="00571298"/>
    <w:tblPr>
      <w:tblStyleRowBandSize w:val="1"/>
      <w:tblStyleColBandSize w:val="1"/>
      <w:tblCellMar>
        <w:top w:w="0" w:type="dxa"/>
        <w:left w:w="70" w:type="dxa"/>
        <w:bottom w:w="0" w:type="dxa"/>
        <w:right w:w="70" w:type="dxa"/>
      </w:tblCellMar>
    </w:tblPr>
  </w:style>
  <w:style w:type="table" w:customStyle="1" w:styleId="45">
    <w:name w:val="45"/>
    <w:basedOn w:val="TableNormal7"/>
    <w:rsid w:val="00571298"/>
    <w:tblPr>
      <w:tblStyleRowBandSize w:val="1"/>
      <w:tblStyleColBandSize w:val="1"/>
      <w:tblCellMar>
        <w:top w:w="0" w:type="dxa"/>
        <w:left w:w="70" w:type="dxa"/>
        <w:bottom w:w="0" w:type="dxa"/>
        <w:right w:w="70" w:type="dxa"/>
      </w:tblCellMar>
    </w:tblPr>
  </w:style>
  <w:style w:type="table" w:customStyle="1" w:styleId="44">
    <w:name w:val="44"/>
    <w:basedOn w:val="TableNormal7"/>
    <w:rsid w:val="00571298"/>
    <w:tblPr>
      <w:tblStyleRowBandSize w:val="1"/>
      <w:tblStyleColBandSize w:val="1"/>
      <w:tblCellMar>
        <w:top w:w="0" w:type="dxa"/>
        <w:left w:w="70" w:type="dxa"/>
        <w:bottom w:w="0" w:type="dxa"/>
        <w:right w:w="70" w:type="dxa"/>
      </w:tblCellMar>
    </w:tblPr>
  </w:style>
  <w:style w:type="table" w:customStyle="1" w:styleId="43">
    <w:name w:val="43"/>
    <w:basedOn w:val="TableNormal7"/>
    <w:rsid w:val="00571298"/>
    <w:tblPr>
      <w:tblStyleRowBandSize w:val="1"/>
      <w:tblStyleColBandSize w:val="1"/>
      <w:tblCellMar>
        <w:top w:w="0" w:type="dxa"/>
        <w:left w:w="70" w:type="dxa"/>
        <w:bottom w:w="0" w:type="dxa"/>
        <w:right w:w="70" w:type="dxa"/>
      </w:tblCellMar>
    </w:tblPr>
  </w:style>
  <w:style w:type="table" w:customStyle="1" w:styleId="42">
    <w:name w:val="42"/>
    <w:basedOn w:val="TableNormal7"/>
    <w:rsid w:val="00571298"/>
    <w:tblPr>
      <w:tblStyleRowBandSize w:val="1"/>
      <w:tblStyleColBandSize w:val="1"/>
      <w:tblCellMar>
        <w:top w:w="0" w:type="dxa"/>
        <w:left w:w="70" w:type="dxa"/>
        <w:bottom w:w="0" w:type="dxa"/>
        <w:right w:w="70" w:type="dxa"/>
      </w:tblCellMar>
    </w:tblPr>
  </w:style>
  <w:style w:type="table" w:customStyle="1" w:styleId="41">
    <w:name w:val="41"/>
    <w:basedOn w:val="TableNormal7"/>
    <w:rsid w:val="00571298"/>
    <w:tblPr>
      <w:tblStyleRowBandSize w:val="1"/>
      <w:tblStyleColBandSize w:val="1"/>
      <w:tblCellMar>
        <w:top w:w="0" w:type="dxa"/>
        <w:left w:w="70" w:type="dxa"/>
        <w:bottom w:w="0" w:type="dxa"/>
        <w:right w:w="70" w:type="dxa"/>
      </w:tblCellMar>
    </w:tblPr>
  </w:style>
  <w:style w:type="table" w:customStyle="1" w:styleId="40">
    <w:name w:val="40"/>
    <w:basedOn w:val="TableNormal7"/>
    <w:rsid w:val="00571298"/>
    <w:tblPr>
      <w:tblStyleRowBandSize w:val="1"/>
      <w:tblStyleColBandSize w:val="1"/>
      <w:tblCellMar>
        <w:top w:w="0" w:type="dxa"/>
        <w:left w:w="70" w:type="dxa"/>
        <w:bottom w:w="0" w:type="dxa"/>
        <w:right w:w="70" w:type="dxa"/>
      </w:tblCellMar>
    </w:tblPr>
  </w:style>
  <w:style w:type="table" w:customStyle="1" w:styleId="39">
    <w:name w:val="39"/>
    <w:basedOn w:val="TableNormal7"/>
    <w:rsid w:val="00571298"/>
    <w:tblPr>
      <w:tblStyleRowBandSize w:val="1"/>
      <w:tblStyleColBandSize w:val="1"/>
      <w:tblCellMar>
        <w:top w:w="0" w:type="dxa"/>
        <w:left w:w="70" w:type="dxa"/>
        <w:bottom w:w="0" w:type="dxa"/>
        <w:right w:w="70" w:type="dxa"/>
      </w:tblCellMar>
    </w:tblPr>
  </w:style>
  <w:style w:type="table" w:customStyle="1" w:styleId="38">
    <w:name w:val="38"/>
    <w:basedOn w:val="TableNormal7"/>
    <w:rsid w:val="00571298"/>
    <w:tblPr>
      <w:tblStyleRowBandSize w:val="1"/>
      <w:tblStyleColBandSize w:val="1"/>
      <w:tblCellMar>
        <w:top w:w="0" w:type="dxa"/>
        <w:left w:w="70" w:type="dxa"/>
        <w:bottom w:w="0" w:type="dxa"/>
        <w:right w:w="70" w:type="dxa"/>
      </w:tblCellMar>
    </w:tblPr>
  </w:style>
  <w:style w:type="table" w:customStyle="1" w:styleId="37">
    <w:name w:val="37"/>
    <w:basedOn w:val="TableNormal7"/>
    <w:rsid w:val="00571298"/>
    <w:tblPr>
      <w:tblStyleRowBandSize w:val="1"/>
      <w:tblStyleColBandSize w:val="1"/>
      <w:tblCellMar>
        <w:top w:w="0" w:type="dxa"/>
        <w:left w:w="70" w:type="dxa"/>
        <w:bottom w:w="0" w:type="dxa"/>
        <w:right w:w="70" w:type="dxa"/>
      </w:tblCellMar>
    </w:tblPr>
  </w:style>
  <w:style w:type="table" w:customStyle="1" w:styleId="36">
    <w:name w:val="36"/>
    <w:basedOn w:val="TableNormal7"/>
    <w:rsid w:val="00571298"/>
    <w:tblPr>
      <w:tblStyleRowBandSize w:val="1"/>
      <w:tblStyleColBandSize w:val="1"/>
      <w:tblCellMar>
        <w:top w:w="0" w:type="dxa"/>
        <w:left w:w="70" w:type="dxa"/>
        <w:bottom w:w="0" w:type="dxa"/>
        <w:right w:w="70" w:type="dxa"/>
      </w:tblCellMar>
    </w:tblPr>
  </w:style>
  <w:style w:type="table" w:customStyle="1" w:styleId="35">
    <w:name w:val="35"/>
    <w:basedOn w:val="TableNormal7"/>
    <w:rsid w:val="00571298"/>
    <w:tblPr>
      <w:tblStyleRowBandSize w:val="1"/>
      <w:tblStyleColBandSize w:val="1"/>
      <w:tblCellMar>
        <w:top w:w="0" w:type="dxa"/>
        <w:left w:w="70" w:type="dxa"/>
        <w:bottom w:w="0" w:type="dxa"/>
        <w:right w:w="70" w:type="dxa"/>
      </w:tblCellMar>
    </w:tblPr>
  </w:style>
  <w:style w:type="table" w:customStyle="1" w:styleId="34">
    <w:name w:val="34"/>
    <w:basedOn w:val="TableNormal7"/>
    <w:rsid w:val="00571298"/>
    <w:tblPr>
      <w:tblStyleRowBandSize w:val="1"/>
      <w:tblStyleColBandSize w:val="1"/>
      <w:tblCellMar>
        <w:top w:w="0" w:type="dxa"/>
        <w:left w:w="70" w:type="dxa"/>
        <w:bottom w:w="0" w:type="dxa"/>
        <w:right w:w="70" w:type="dxa"/>
      </w:tblCellMar>
    </w:tblPr>
  </w:style>
  <w:style w:type="table" w:customStyle="1" w:styleId="33">
    <w:name w:val="33"/>
    <w:basedOn w:val="TableNormal7"/>
    <w:rsid w:val="00571298"/>
    <w:tblPr>
      <w:tblStyleRowBandSize w:val="1"/>
      <w:tblStyleColBandSize w:val="1"/>
      <w:tblCellMar>
        <w:top w:w="0" w:type="dxa"/>
        <w:left w:w="70" w:type="dxa"/>
        <w:bottom w:w="0" w:type="dxa"/>
        <w:right w:w="70" w:type="dxa"/>
      </w:tblCellMar>
    </w:tblPr>
  </w:style>
  <w:style w:type="table" w:customStyle="1" w:styleId="32">
    <w:name w:val="32"/>
    <w:basedOn w:val="TableNormal7"/>
    <w:rsid w:val="00571298"/>
    <w:tblPr>
      <w:tblStyleRowBandSize w:val="1"/>
      <w:tblStyleColBandSize w:val="1"/>
      <w:tblCellMar>
        <w:top w:w="0" w:type="dxa"/>
        <w:left w:w="70" w:type="dxa"/>
        <w:bottom w:w="0" w:type="dxa"/>
        <w:right w:w="70" w:type="dxa"/>
      </w:tblCellMar>
    </w:tblPr>
  </w:style>
  <w:style w:type="table" w:customStyle="1" w:styleId="31">
    <w:name w:val="31"/>
    <w:basedOn w:val="TableNormal7"/>
    <w:rsid w:val="00571298"/>
    <w:tblPr>
      <w:tblStyleRowBandSize w:val="1"/>
      <w:tblStyleColBandSize w:val="1"/>
      <w:tblCellMar>
        <w:top w:w="0" w:type="dxa"/>
        <w:left w:w="70" w:type="dxa"/>
        <w:bottom w:w="0" w:type="dxa"/>
        <w:right w:w="70" w:type="dxa"/>
      </w:tblCellMar>
    </w:tblPr>
  </w:style>
  <w:style w:type="table" w:customStyle="1" w:styleId="30">
    <w:name w:val="30"/>
    <w:basedOn w:val="TableNormal7"/>
    <w:rsid w:val="00571298"/>
    <w:tblPr>
      <w:tblStyleRowBandSize w:val="1"/>
      <w:tblStyleColBandSize w:val="1"/>
      <w:tblCellMar>
        <w:top w:w="0" w:type="dxa"/>
        <w:left w:w="70" w:type="dxa"/>
        <w:bottom w:w="0" w:type="dxa"/>
        <w:right w:w="70" w:type="dxa"/>
      </w:tblCellMar>
    </w:tblPr>
  </w:style>
  <w:style w:type="table" w:customStyle="1" w:styleId="29">
    <w:name w:val="29"/>
    <w:basedOn w:val="TableNormal7"/>
    <w:rsid w:val="00571298"/>
    <w:tblPr>
      <w:tblStyleRowBandSize w:val="1"/>
      <w:tblStyleColBandSize w:val="1"/>
      <w:tblCellMar>
        <w:top w:w="0" w:type="dxa"/>
        <w:left w:w="70" w:type="dxa"/>
        <w:bottom w:w="0" w:type="dxa"/>
        <w:right w:w="70" w:type="dxa"/>
      </w:tblCellMar>
    </w:tblPr>
  </w:style>
  <w:style w:type="table" w:customStyle="1" w:styleId="28">
    <w:name w:val="28"/>
    <w:basedOn w:val="TableNormal7"/>
    <w:rsid w:val="00571298"/>
    <w:tblPr>
      <w:tblStyleRowBandSize w:val="1"/>
      <w:tblStyleColBandSize w:val="1"/>
      <w:tblCellMar>
        <w:top w:w="0" w:type="dxa"/>
        <w:left w:w="70" w:type="dxa"/>
        <w:bottom w:w="0" w:type="dxa"/>
        <w:right w:w="70" w:type="dxa"/>
      </w:tblCellMar>
    </w:tblPr>
  </w:style>
  <w:style w:type="table" w:customStyle="1" w:styleId="27">
    <w:name w:val="27"/>
    <w:basedOn w:val="TableNormal7"/>
    <w:rsid w:val="00571298"/>
    <w:tblPr>
      <w:tblStyleRowBandSize w:val="1"/>
      <w:tblStyleColBandSize w:val="1"/>
      <w:tblCellMar>
        <w:top w:w="0" w:type="dxa"/>
        <w:left w:w="70" w:type="dxa"/>
        <w:bottom w:w="0" w:type="dxa"/>
        <w:right w:w="70" w:type="dxa"/>
      </w:tblCellMar>
    </w:tblPr>
  </w:style>
  <w:style w:type="table" w:customStyle="1" w:styleId="26">
    <w:name w:val="26"/>
    <w:basedOn w:val="TableNormal7"/>
    <w:rsid w:val="00571298"/>
    <w:tblPr>
      <w:tblStyleRowBandSize w:val="1"/>
      <w:tblStyleColBandSize w:val="1"/>
      <w:tblCellMar>
        <w:top w:w="0" w:type="dxa"/>
        <w:left w:w="0" w:type="dxa"/>
        <w:bottom w:w="0" w:type="dxa"/>
        <w:right w:w="0" w:type="dxa"/>
      </w:tblCellMar>
    </w:tblPr>
  </w:style>
  <w:style w:type="table" w:customStyle="1" w:styleId="25">
    <w:name w:val="25"/>
    <w:basedOn w:val="TableNormal7"/>
    <w:rsid w:val="00571298"/>
    <w:tblPr>
      <w:tblStyleRowBandSize w:val="1"/>
      <w:tblStyleColBandSize w:val="1"/>
      <w:tblCellMar>
        <w:top w:w="0" w:type="dxa"/>
        <w:left w:w="70" w:type="dxa"/>
        <w:bottom w:w="0" w:type="dxa"/>
        <w:right w:w="70" w:type="dxa"/>
      </w:tblCellMar>
    </w:tblPr>
  </w:style>
  <w:style w:type="table" w:customStyle="1" w:styleId="24">
    <w:name w:val="24"/>
    <w:basedOn w:val="TableNormal7"/>
    <w:rsid w:val="00571298"/>
    <w:tblPr>
      <w:tblStyleRowBandSize w:val="1"/>
      <w:tblStyleColBandSize w:val="1"/>
      <w:tblCellMar>
        <w:top w:w="0" w:type="dxa"/>
        <w:left w:w="70" w:type="dxa"/>
        <w:bottom w:w="0" w:type="dxa"/>
        <w:right w:w="70" w:type="dxa"/>
      </w:tblCellMar>
    </w:tblPr>
  </w:style>
  <w:style w:type="table" w:customStyle="1" w:styleId="23">
    <w:name w:val="23"/>
    <w:basedOn w:val="TableNormal7"/>
    <w:rsid w:val="00571298"/>
    <w:tblPr>
      <w:tblStyleRowBandSize w:val="1"/>
      <w:tblStyleColBandSize w:val="1"/>
      <w:tblCellMar>
        <w:top w:w="0" w:type="dxa"/>
        <w:left w:w="70" w:type="dxa"/>
        <w:bottom w:w="0" w:type="dxa"/>
        <w:right w:w="70" w:type="dxa"/>
      </w:tblCellMar>
    </w:tblPr>
  </w:style>
  <w:style w:type="table" w:customStyle="1" w:styleId="22">
    <w:name w:val="22"/>
    <w:basedOn w:val="TableNormal7"/>
    <w:rsid w:val="00571298"/>
    <w:tblPr>
      <w:tblStyleRowBandSize w:val="1"/>
      <w:tblStyleColBandSize w:val="1"/>
      <w:tblCellMar>
        <w:top w:w="0" w:type="dxa"/>
        <w:left w:w="70" w:type="dxa"/>
        <w:bottom w:w="0" w:type="dxa"/>
        <w:right w:w="70" w:type="dxa"/>
      </w:tblCellMar>
    </w:tblPr>
  </w:style>
  <w:style w:type="table" w:customStyle="1" w:styleId="21">
    <w:name w:val="21"/>
    <w:basedOn w:val="TableNormal7"/>
    <w:rsid w:val="00571298"/>
    <w:tblPr>
      <w:tblStyleRowBandSize w:val="1"/>
      <w:tblStyleColBandSize w:val="1"/>
      <w:tblCellMar>
        <w:top w:w="0" w:type="dxa"/>
        <w:left w:w="70" w:type="dxa"/>
        <w:bottom w:w="0" w:type="dxa"/>
        <w:right w:w="70" w:type="dxa"/>
      </w:tblCellMar>
    </w:tblPr>
  </w:style>
  <w:style w:type="table" w:customStyle="1" w:styleId="20">
    <w:name w:val="20"/>
    <w:basedOn w:val="TableNormal7"/>
    <w:rsid w:val="00571298"/>
    <w:tblPr>
      <w:tblStyleRowBandSize w:val="1"/>
      <w:tblStyleColBandSize w:val="1"/>
      <w:tblCellMar>
        <w:top w:w="0" w:type="dxa"/>
        <w:left w:w="70" w:type="dxa"/>
        <w:bottom w:w="0" w:type="dxa"/>
        <w:right w:w="70" w:type="dxa"/>
      </w:tblCellMar>
    </w:tblPr>
  </w:style>
  <w:style w:type="table" w:customStyle="1" w:styleId="19">
    <w:name w:val="19"/>
    <w:basedOn w:val="TableNormal7"/>
    <w:rsid w:val="00571298"/>
    <w:tblPr>
      <w:tblStyleRowBandSize w:val="1"/>
      <w:tblStyleColBandSize w:val="1"/>
      <w:tblCellMar>
        <w:top w:w="0" w:type="dxa"/>
        <w:left w:w="70" w:type="dxa"/>
        <w:bottom w:w="0" w:type="dxa"/>
        <w:right w:w="70" w:type="dxa"/>
      </w:tblCellMar>
    </w:tblPr>
  </w:style>
  <w:style w:type="table" w:customStyle="1" w:styleId="18">
    <w:name w:val="18"/>
    <w:basedOn w:val="TableNormal7"/>
    <w:rsid w:val="00571298"/>
    <w:tblPr>
      <w:tblStyleRowBandSize w:val="1"/>
      <w:tblStyleColBandSize w:val="1"/>
      <w:tblCellMar>
        <w:top w:w="0" w:type="dxa"/>
        <w:left w:w="0" w:type="dxa"/>
        <w:bottom w:w="0" w:type="dxa"/>
        <w:right w:w="0" w:type="dxa"/>
      </w:tblCellMar>
    </w:tblPr>
  </w:style>
  <w:style w:type="table" w:customStyle="1" w:styleId="17">
    <w:name w:val="17"/>
    <w:basedOn w:val="TableNormal7"/>
    <w:rsid w:val="00571298"/>
    <w:tblPr>
      <w:tblStyleRowBandSize w:val="1"/>
      <w:tblStyleColBandSize w:val="1"/>
      <w:tblCellMar>
        <w:top w:w="0" w:type="dxa"/>
        <w:left w:w="70" w:type="dxa"/>
        <w:bottom w:w="0" w:type="dxa"/>
        <w:right w:w="70" w:type="dxa"/>
      </w:tblCellMar>
    </w:tblPr>
  </w:style>
  <w:style w:type="table" w:customStyle="1" w:styleId="16">
    <w:name w:val="16"/>
    <w:basedOn w:val="TableNormal7"/>
    <w:rsid w:val="00571298"/>
    <w:tblPr>
      <w:tblStyleRowBandSize w:val="1"/>
      <w:tblStyleColBandSize w:val="1"/>
      <w:tblCellMar>
        <w:top w:w="0" w:type="dxa"/>
        <w:left w:w="115" w:type="dxa"/>
        <w:bottom w:w="0" w:type="dxa"/>
        <w:right w:w="115" w:type="dxa"/>
      </w:tblCellMar>
    </w:tblPr>
  </w:style>
  <w:style w:type="table" w:customStyle="1" w:styleId="15">
    <w:name w:val="15"/>
    <w:basedOn w:val="TableNormal7"/>
    <w:rsid w:val="00571298"/>
    <w:tblPr>
      <w:tblStyleRowBandSize w:val="1"/>
      <w:tblStyleColBandSize w:val="1"/>
      <w:tblCellMar>
        <w:top w:w="0" w:type="dxa"/>
        <w:left w:w="70" w:type="dxa"/>
        <w:bottom w:w="0" w:type="dxa"/>
        <w:right w:w="70" w:type="dxa"/>
      </w:tblCellMar>
    </w:tblPr>
  </w:style>
  <w:style w:type="table" w:customStyle="1" w:styleId="14">
    <w:name w:val="14"/>
    <w:basedOn w:val="TableNormal7"/>
    <w:rsid w:val="00571298"/>
    <w:tblPr>
      <w:tblStyleRowBandSize w:val="1"/>
      <w:tblStyleColBandSize w:val="1"/>
      <w:tblCellMar>
        <w:top w:w="0" w:type="dxa"/>
        <w:left w:w="70" w:type="dxa"/>
        <w:bottom w:w="0" w:type="dxa"/>
        <w:right w:w="70" w:type="dxa"/>
      </w:tblCellMar>
    </w:tblPr>
  </w:style>
  <w:style w:type="table" w:customStyle="1" w:styleId="13">
    <w:name w:val="13"/>
    <w:basedOn w:val="TableNormal7"/>
    <w:rsid w:val="00571298"/>
    <w:tblPr>
      <w:tblStyleRowBandSize w:val="1"/>
      <w:tblStyleColBandSize w:val="1"/>
      <w:tblCellMar>
        <w:top w:w="0" w:type="dxa"/>
        <w:left w:w="70" w:type="dxa"/>
        <w:bottom w:w="0" w:type="dxa"/>
        <w:right w:w="70" w:type="dxa"/>
      </w:tblCellMar>
    </w:tblPr>
  </w:style>
  <w:style w:type="table" w:customStyle="1" w:styleId="12">
    <w:name w:val="12"/>
    <w:basedOn w:val="TableNormal7"/>
    <w:rsid w:val="00571298"/>
    <w:tblPr>
      <w:tblStyleRowBandSize w:val="1"/>
      <w:tblStyleColBandSize w:val="1"/>
      <w:tblCellMar>
        <w:top w:w="0" w:type="dxa"/>
        <w:left w:w="30" w:type="dxa"/>
        <w:bottom w:w="0" w:type="dxa"/>
        <w:right w:w="30" w:type="dxa"/>
      </w:tblCellMar>
    </w:tblPr>
  </w:style>
  <w:style w:type="table" w:customStyle="1" w:styleId="11">
    <w:name w:val="11"/>
    <w:basedOn w:val="TableNormal7"/>
    <w:rsid w:val="00571298"/>
    <w:tblPr>
      <w:tblStyleRowBandSize w:val="1"/>
      <w:tblStyleColBandSize w:val="1"/>
      <w:tblCellMar>
        <w:top w:w="0" w:type="dxa"/>
        <w:left w:w="30" w:type="dxa"/>
        <w:bottom w:w="0" w:type="dxa"/>
        <w:right w:w="30" w:type="dxa"/>
      </w:tblCellMar>
    </w:tblPr>
  </w:style>
  <w:style w:type="table" w:customStyle="1" w:styleId="10">
    <w:name w:val="10"/>
    <w:basedOn w:val="TableNormal7"/>
    <w:rsid w:val="00571298"/>
    <w:tblPr>
      <w:tblStyleRowBandSize w:val="1"/>
      <w:tblStyleColBandSize w:val="1"/>
      <w:tblCellMar>
        <w:top w:w="0" w:type="dxa"/>
        <w:left w:w="70" w:type="dxa"/>
        <w:bottom w:w="0" w:type="dxa"/>
        <w:right w:w="70" w:type="dxa"/>
      </w:tblCellMar>
    </w:tblPr>
  </w:style>
  <w:style w:type="table" w:customStyle="1" w:styleId="9">
    <w:name w:val="9"/>
    <w:basedOn w:val="TableNormal7"/>
    <w:rsid w:val="00571298"/>
    <w:tblPr>
      <w:tblStyleRowBandSize w:val="1"/>
      <w:tblStyleColBandSize w:val="1"/>
      <w:tblCellMar>
        <w:top w:w="0" w:type="dxa"/>
        <w:left w:w="115" w:type="dxa"/>
        <w:bottom w:w="0" w:type="dxa"/>
        <w:right w:w="115" w:type="dxa"/>
      </w:tblCellMar>
    </w:tblPr>
  </w:style>
  <w:style w:type="table" w:customStyle="1" w:styleId="8">
    <w:name w:val="8"/>
    <w:basedOn w:val="TableNormal7"/>
    <w:rsid w:val="00571298"/>
    <w:tblPr>
      <w:tblStyleRowBandSize w:val="1"/>
      <w:tblStyleColBandSize w:val="1"/>
      <w:tblCellMar>
        <w:top w:w="0" w:type="dxa"/>
        <w:left w:w="0" w:type="dxa"/>
        <w:bottom w:w="0" w:type="dxa"/>
        <w:right w:w="0" w:type="dxa"/>
      </w:tblCellMar>
    </w:tblPr>
  </w:style>
  <w:style w:type="table" w:customStyle="1" w:styleId="7">
    <w:name w:val="7"/>
    <w:basedOn w:val="TableNormal7"/>
    <w:rsid w:val="00571298"/>
    <w:tblPr>
      <w:tblStyleRowBandSize w:val="1"/>
      <w:tblStyleColBandSize w:val="1"/>
      <w:tblCellMar>
        <w:top w:w="0" w:type="dxa"/>
        <w:left w:w="0" w:type="dxa"/>
        <w:bottom w:w="0" w:type="dxa"/>
        <w:right w:w="0" w:type="dxa"/>
      </w:tblCellMar>
    </w:tblPr>
  </w:style>
  <w:style w:type="table" w:customStyle="1" w:styleId="6">
    <w:name w:val="6"/>
    <w:basedOn w:val="TableNormal7"/>
    <w:rsid w:val="00571298"/>
    <w:tblPr>
      <w:tblStyleRowBandSize w:val="1"/>
      <w:tblStyleColBandSize w:val="1"/>
      <w:tblCellMar>
        <w:top w:w="0" w:type="dxa"/>
        <w:left w:w="0" w:type="dxa"/>
        <w:bottom w:w="0" w:type="dxa"/>
        <w:right w:w="0" w:type="dxa"/>
      </w:tblCellMar>
    </w:tblPr>
  </w:style>
  <w:style w:type="table" w:customStyle="1" w:styleId="5">
    <w:name w:val="5"/>
    <w:basedOn w:val="TableNormal7"/>
    <w:rsid w:val="00571298"/>
    <w:tblPr>
      <w:tblStyleRowBandSize w:val="1"/>
      <w:tblStyleColBandSize w:val="1"/>
      <w:tblCellMar>
        <w:top w:w="0" w:type="dxa"/>
        <w:left w:w="0" w:type="dxa"/>
        <w:bottom w:w="0" w:type="dxa"/>
        <w:right w:w="0" w:type="dxa"/>
      </w:tblCellMar>
    </w:tblPr>
  </w:style>
  <w:style w:type="table" w:customStyle="1" w:styleId="4">
    <w:name w:val="4"/>
    <w:basedOn w:val="TableNormal7"/>
    <w:rsid w:val="00571298"/>
    <w:tblPr>
      <w:tblStyleRowBandSize w:val="1"/>
      <w:tblStyleColBandSize w:val="1"/>
      <w:tblCellMar>
        <w:top w:w="0" w:type="dxa"/>
        <w:left w:w="0" w:type="dxa"/>
        <w:bottom w:w="0" w:type="dxa"/>
        <w:right w:w="0" w:type="dxa"/>
      </w:tblCellMar>
    </w:tblPr>
  </w:style>
  <w:style w:type="table" w:customStyle="1" w:styleId="3">
    <w:name w:val="3"/>
    <w:basedOn w:val="TableNormal7"/>
    <w:rsid w:val="00571298"/>
    <w:tblPr>
      <w:tblStyleRowBandSize w:val="1"/>
      <w:tblStyleColBandSize w:val="1"/>
      <w:tblCellMar>
        <w:top w:w="0" w:type="dxa"/>
        <w:left w:w="0" w:type="dxa"/>
        <w:bottom w:w="0" w:type="dxa"/>
        <w:right w:w="0" w:type="dxa"/>
      </w:tblCellMar>
    </w:tblPr>
  </w:style>
  <w:style w:type="table" w:customStyle="1" w:styleId="2">
    <w:name w:val="2"/>
    <w:basedOn w:val="TableNormal7"/>
    <w:rsid w:val="00571298"/>
    <w:tblPr>
      <w:tblStyleRowBandSize w:val="1"/>
      <w:tblStyleColBandSize w:val="1"/>
      <w:tblCellMar>
        <w:top w:w="0" w:type="dxa"/>
        <w:left w:w="0" w:type="dxa"/>
        <w:bottom w:w="0" w:type="dxa"/>
        <w:right w:w="0" w:type="dxa"/>
      </w:tblCellMar>
    </w:tblPr>
  </w:style>
  <w:style w:type="table" w:customStyle="1" w:styleId="1">
    <w:name w:val="1"/>
    <w:basedOn w:val="TableNormal7"/>
    <w:rsid w:val="00571298"/>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455">
      <w:bodyDiv w:val="1"/>
      <w:marLeft w:val="0"/>
      <w:marRight w:val="0"/>
      <w:marTop w:val="0"/>
      <w:marBottom w:val="0"/>
      <w:divBdr>
        <w:top w:val="none" w:sz="0" w:space="0" w:color="auto"/>
        <w:left w:val="none" w:sz="0" w:space="0" w:color="auto"/>
        <w:bottom w:val="none" w:sz="0" w:space="0" w:color="auto"/>
        <w:right w:val="none" w:sz="0" w:space="0" w:color="auto"/>
      </w:divBdr>
    </w:div>
    <w:div w:id="541208144">
      <w:bodyDiv w:val="1"/>
      <w:marLeft w:val="0"/>
      <w:marRight w:val="0"/>
      <w:marTop w:val="0"/>
      <w:marBottom w:val="0"/>
      <w:divBdr>
        <w:top w:val="none" w:sz="0" w:space="0" w:color="auto"/>
        <w:left w:val="none" w:sz="0" w:space="0" w:color="auto"/>
        <w:bottom w:val="none" w:sz="0" w:space="0" w:color="auto"/>
        <w:right w:val="none" w:sz="0" w:space="0" w:color="auto"/>
      </w:divBdr>
    </w:div>
    <w:div w:id="735779597">
      <w:bodyDiv w:val="1"/>
      <w:marLeft w:val="0"/>
      <w:marRight w:val="0"/>
      <w:marTop w:val="0"/>
      <w:marBottom w:val="0"/>
      <w:divBdr>
        <w:top w:val="none" w:sz="0" w:space="0" w:color="auto"/>
        <w:left w:val="none" w:sz="0" w:space="0" w:color="auto"/>
        <w:bottom w:val="none" w:sz="0" w:space="0" w:color="auto"/>
        <w:right w:val="none" w:sz="0" w:space="0" w:color="auto"/>
      </w:divBdr>
    </w:div>
    <w:div w:id="975448387">
      <w:bodyDiv w:val="1"/>
      <w:marLeft w:val="0"/>
      <w:marRight w:val="0"/>
      <w:marTop w:val="0"/>
      <w:marBottom w:val="0"/>
      <w:divBdr>
        <w:top w:val="none" w:sz="0" w:space="0" w:color="auto"/>
        <w:left w:val="none" w:sz="0" w:space="0" w:color="auto"/>
        <w:bottom w:val="none" w:sz="0" w:space="0" w:color="auto"/>
        <w:right w:val="none" w:sz="0" w:space="0" w:color="auto"/>
      </w:divBdr>
    </w:div>
    <w:div w:id="1220281863">
      <w:bodyDiv w:val="1"/>
      <w:marLeft w:val="0"/>
      <w:marRight w:val="0"/>
      <w:marTop w:val="0"/>
      <w:marBottom w:val="0"/>
      <w:divBdr>
        <w:top w:val="none" w:sz="0" w:space="0" w:color="auto"/>
        <w:left w:val="none" w:sz="0" w:space="0" w:color="auto"/>
        <w:bottom w:val="none" w:sz="0" w:space="0" w:color="auto"/>
        <w:right w:val="none" w:sz="0" w:space="0" w:color="auto"/>
      </w:divBdr>
    </w:div>
    <w:div w:id="1223953143">
      <w:bodyDiv w:val="1"/>
      <w:marLeft w:val="0"/>
      <w:marRight w:val="0"/>
      <w:marTop w:val="0"/>
      <w:marBottom w:val="0"/>
      <w:divBdr>
        <w:top w:val="none" w:sz="0" w:space="0" w:color="auto"/>
        <w:left w:val="none" w:sz="0" w:space="0" w:color="auto"/>
        <w:bottom w:val="none" w:sz="0" w:space="0" w:color="auto"/>
        <w:right w:val="none" w:sz="0" w:space="0" w:color="auto"/>
      </w:divBdr>
    </w:div>
    <w:div w:id="1482772238">
      <w:bodyDiv w:val="1"/>
      <w:marLeft w:val="0"/>
      <w:marRight w:val="0"/>
      <w:marTop w:val="0"/>
      <w:marBottom w:val="0"/>
      <w:divBdr>
        <w:top w:val="none" w:sz="0" w:space="0" w:color="auto"/>
        <w:left w:val="none" w:sz="0" w:space="0" w:color="auto"/>
        <w:bottom w:val="none" w:sz="0" w:space="0" w:color="auto"/>
        <w:right w:val="none" w:sz="0" w:space="0" w:color="auto"/>
      </w:divBdr>
    </w:div>
    <w:div w:id="194853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ortaltransparencia.gov.br/sancoes/cnep" TargetMode="External"/><Relationship Id="rId18" Type="http://schemas.openxmlformats.org/officeDocument/2006/relationships/hyperlink" Target="https://sempapel.piracicaba.sp.gov.br/atendimento/login"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piracicaba.sp.gov.br/wp-content/uploads/2024/07/Tutorial-Memorial-de-Segurantha-no-Sem-Papel.pdf" TargetMode="External"/><Relationship Id="rId7" Type="http://schemas.openxmlformats.org/officeDocument/2006/relationships/endnotes" Target="endnotes.xml"/><Relationship Id="rId12" Type="http://schemas.openxmlformats.org/officeDocument/2006/relationships/hyperlink" Target="https://www.portaltransparencia.gov.br/sancoes/ceis" TargetMode="External"/><Relationship Id="rId17" Type="http://schemas.openxmlformats.org/officeDocument/2006/relationships/hyperlink" Target="mailto:licitacoes@piracicaba.sp.gov.br" TargetMode="External"/><Relationship Id="rId25" Type="http://schemas.openxmlformats.org/officeDocument/2006/relationships/hyperlink" Target="mailto:notafiscal@piracicaba.sp.gov.br" TargetMode="External"/><Relationship Id="rId33"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www.tce.sp.gov.br/apenados" TargetMode="External"/><Relationship Id="rId20" Type="http://schemas.openxmlformats.org/officeDocument/2006/relationships/image" Target="media/image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pessini\Downloads\www.gov.br\compras" TargetMode="External"/><Relationship Id="rId24" Type="http://schemas.openxmlformats.org/officeDocument/2006/relationships/footer" Target="footer1.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esancoes.sp.gov.br" TargetMode="External"/><Relationship Id="rId23" Type="http://schemas.openxmlformats.org/officeDocument/2006/relationships/header" Target="header1.xml"/><Relationship Id="rId28" Type="http://schemas.openxmlformats.org/officeDocument/2006/relationships/footer" Target="footer2.xml"/><Relationship Id="rId10" Type="http://schemas.openxmlformats.org/officeDocument/2006/relationships/hyperlink" Target="http://www.comprasnet.gov.br/seguro/loginPortal.asp" TargetMode="External"/><Relationship Id="rId19" Type="http://schemas.openxmlformats.org/officeDocument/2006/relationships/hyperlink" Target="mailto:notafiscal@piracicaba.sp.gov.b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cnj.jus.br/improbidade_adm/consultar_requerido.php" TargetMode="External"/><Relationship Id="rId22" Type="http://schemas.openxmlformats.org/officeDocument/2006/relationships/hyperlink" Target="mailto:mariana.trovo@educacao.piracicaba.sp.gov.b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1F357-DD85-4653-8D0D-C71AD9FC4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135</Pages>
  <Words>48451</Words>
  <Characters>261640</Characters>
  <Application>Microsoft Office Word</Application>
  <DocSecurity>0</DocSecurity>
  <Lines>2180</Lines>
  <Paragraphs>618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Henrique da Rocha Silva</dc:creator>
  <cp:lastModifiedBy>Leonardo Vicentim Brancalion</cp:lastModifiedBy>
  <cp:revision>17</cp:revision>
  <cp:lastPrinted>2021-05-05T15:41:00Z</cp:lastPrinted>
  <dcterms:created xsi:type="dcterms:W3CDTF">2026-07-22T14:37:00Z</dcterms:created>
  <dcterms:modified xsi:type="dcterms:W3CDTF">2026-07-29T14:39:00Z</dcterms:modified>
</cp:coreProperties>
</file>